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Semester Assessment </w:t>
      </w:r>
    </w:p>
    <w:p w:rsidR="00000000" w:rsidDel="00000000" w:rsidP="00000000" w:rsidRDefault="00000000" w:rsidRPr="00000000" w14:paraId="00000002">
      <w:pPr>
        <w:pageBreakBefore w:val="0"/>
        <w:rPr>
          <w:rFonts w:ascii="Lobster" w:cs="Lobster" w:eastAsia="Lobster" w:hAnsi="Lobster"/>
          <w:b w:val="1"/>
          <w:sz w:val="36"/>
          <w:szCs w:val="36"/>
        </w:rPr>
      </w:pPr>
      <w:r w:rsidDel="00000000" w:rsidR="00000000" w:rsidRPr="00000000">
        <w:rPr>
          <w:rFonts w:ascii="Lobster" w:cs="Lobster" w:eastAsia="Lobster" w:hAnsi="Lobster"/>
          <w:b w:val="1"/>
          <w:sz w:val="36"/>
          <w:szCs w:val="36"/>
          <w:rtl w:val="0"/>
        </w:rPr>
        <w:t xml:space="preserve">4o marks</w:t>
      </w:r>
    </w:p>
    <w:p w:rsidR="00000000" w:rsidDel="00000000" w:rsidP="00000000" w:rsidRDefault="00000000" w:rsidRPr="00000000" w14:paraId="00000003">
      <w:pPr>
        <w:pageBreakBefore w:val="0"/>
        <w:rPr>
          <w:rFonts w:ascii="Lobster" w:cs="Lobster" w:eastAsia="Lobster" w:hAnsi="Lobster"/>
          <w:b w:val="1"/>
          <w:sz w:val="36"/>
          <w:szCs w:val="36"/>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rFonts w:ascii="Impact" w:cs="Impact" w:eastAsia="Impact" w:hAnsi="Impact"/>
          <w:sz w:val="28"/>
          <w:szCs w:val="28"/>
          <w:u w:val="none"/>
        </w:rPr>
      </w:pPr>
      <w:r w:rsidDel="00000000" w:rsidR="00000000" w:rsidRPr="00000000">
        <w:rPr>
          <w:rFonts w:ascii="Impact" w:cs="Impact" w:eastAsia="Impact" w:hAnsi="Impact"/>
          <w:sz w:val="28"/>
          <w:szCs w:val="28"/>
          <w:rtl w:val="0"/>
        </w:rPr>
        <w:t xml:space="preserve">Critically analyse the speech. Use the checklist to structure your response and make it effective. You may use your textbook to check terms and explanation. </w:t>
      </w:r>
    </w:p>
    <w:p w:rsidR="00000000" w:rsidDel="00000000" w:rsidP="00000000" w:rsidRDefault="00000000" w:rsidRPr="00000000" w14:paraId="00000005">
      <w:pPr>
        <w:pageBreakBefore w:val="0"/>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rFonts w:ascii="Impact" w:cs="Impact" w:eastAsia="Impact" w:hAnsi="Impact"/>
          <w:sz w:val="28"/>
          <w:szCs w:val="28"/>
          <w:u w:val="none"/>
        </w:rPr>
      </w:pPr>
      <w:r w:rsidDel="00000000" w:rsidR="00000000" w:rsidRPr="00000000">
        <w:rPr>
          <w:rFonts w:ascii="Impact" w:cs="Impact" w:eastAsia="Impact" w:hAnsi="Impact"/>
          <w:sz w:val="28"/>
          <w:szCs w:val="28"/>
          <w:rtl w:val="0"/>
        </w:rPr>
        <w:t xml:space="preserve">Write a persuasive paragraph on how this issue resonates in Pakistan using the current culture and news in mind. </w:t>
        <w:br w:type="textWrapping"/>
        <w:br w:type="textWrapping"/>
        <w:t xml:space="preserve">Q-1:</w:t>
        <w:br w:type="textWrapping"/>
        <w:t xml:space="preserve">General Criteria:</w:t>
        <w:br w:type="textWrapping"/>
        <w:t xml:space="preserve">Yes, the proposition was a proposition of policy in which the speaker said that Black lives are important and all black people can work together to make the world better. Although the initial attitude of the audience was “in Favour” but the speaker by saying in his introduction sentence “All Black Lives are important.” further increased their interest in the speech. It was organised using a motivational pattern. E.g The speaker motivated the audience to visualize a future in which the Black families are healthy and work together to become better human beings. The language was clear , vivid, inclusive and appropriate. The conclusion was effective and summarized the whole speech that the Black people need to work calmly and not make any mistake to give the opposition a chance to speak on.</w:t>
        <w:br w:type="textWrapping"/>
        <w:br w:type="textWrapping"/>
        <w:t xml:space="preserve">Yes, the introduction gained the attention of the audience when the speaker said that “All Black Lives are Important”. All the points were meaningful and clear in which the speaker is saying that the Black people must work together to get their demands and must not make any mistake to give the opposition a chance to speak. Yes the conclusion summarized all the points  when the speaker said “every black man must work individually for their families and for securing a brighter future for their young ones.</w:t>
        <w:br w:type="textWrapping"/>
        <w:br w:type="textWrapping"/>
        <w:t xml:space="preserve">The speaker is speaking with experience. The speaker is crying in his speech. The speaker has good eye contact with the audience. His body language showed that he is quite devastated by the issue. His posture shows his seriousness and concern towards the issue. His appearance was in coordination with the event  to grieve on the death of a fellow human being who was killed due to his difference of color.</w:t>
        <w:br w:type="textWrapping"/>
        <w:br w:type="textWrapping"/>
        <w:t xml:space="preserve">Q-2:</w:t>
        <w:br w:type="textWrapping"/>
        <w:t xml:space="preserve">In Pakistan, this issue is a bit common too. Although our religion teaches us that all humans are equal regardless of the color, gender and caste however, this ideology is not acted upon that frequently. At many events and in many areas of our society, the thinking is quite common that the person with the black or brown skin is somewhat inferior to the people with the white skin in terms of job employment, character and education. There are also other sorts of discrimination issues like gender, religious discrimination which has lead to many events such “</w:t>
      </w:r>
      <w:r w:rsidDel="00000000" w:rsidR="00000000" w:rsidRPr="00000000">
        <w:rPr>
          <w:rFonts w:ascii="Impact" w:cs="Impact" w:eastAsia="Impact" w:hAnsi="Impact"/>
          <w:sz w:val="27"/>
          <w:szCs w:val="27"/>
          <w:highlight w:val="white"/>
          <w:rtl w:val="0"/>
        </w:rPr>
        <w:t xml:space="preserve">In Peshawar (2016), 23-year-old transgender activist died after shooting and delays in medical care  because of discrimination in the South Asian country.” and </w:t>
      </w:r>
      <w:r w:rsidDel="00000000" w:rsidR="00000000" w:rsidRPr="00000000">
        <w:rPr>
          <w:rFonts w:ascii="Impact" w:cs="Impact" w:eastAsia="Impact" w:hAnsi="Impact"/>
          <w:b w:val="1"/>
          <w:sz w:val="27"/>
          <w:szCs w:val="27"/>
          <w:highlight w:val="white"/>
          <w:rtl w:val="0"/>
        </w:rPr>
        <w:t xml:space="preserve">Sectarian violence.</w:t>
      </w:r>
      <w:r w:rsidDel="00000000" w:rsidR="00000000" w:rsidRPr="00000000">
        <w:rPr>
          <w:rFonts w:ascii="Impact" w:cs="Impact" w:eastAsia="Impact" w:hAnsi="Impact"/>
          <w:sz w:val="28"/>
          <w:szCs w:val="28"/>
          <w:rtl w:val="0"/>
        </w:rPr>
        <w:t xml:space="preserve"> These social evil of discrimination are quite common and must be tackled with as soon as possible. So that events such as the George Floyd and the </w:t>
      </w:r>
      <w:r w:rsidDel="00000000" w:rsidR="00000000" w:rsidRPr="00000000">
        <w:rPr>
          <w:rFonts w:ascii="Impact" w:cs="Impact" w:eastAsia="Impact" w:hAnsi="Impact"/>
          <w:color w:val="121212"/>
          <w:sz w:val="26"/>
          <w:szCs w:val="26"/>
          <w:highlight w:val="white"/>
          <w:rtl w:val="0"/>
        </w:rPr>
        <w:t xml:space="preserve">April 2016, Qandeel Baloch event could be avoided and all those innocent lives could be saved from the dangers of discrimination.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