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1B50" w:rsidRDefault="001D1B50" w:rsidP="00102D6F">
      <w:pPr>
        <w:spacing w:after="0" w:line="240" w:lineRule="auto"/>
        <w:rPr>
          <w:rFonts w:ascii="Times New Roman" w:hAnsi="Times New Roman" w:cs="Times New Roman"/>
          <w:b/>
          <w:sz w:val="28"/>
          <w:szCs w:val="28"/>
          <w:u w:val="single"/>
        </w:rPr>
      </w:pPr>
      <w:r w:rsidRPr="001D1B50">
        <w:rPr>
          <w:rFonts w:ascii="Times New Roman" w:hAnsi="Times New Roman" w:cs="Times New Roman"/>
          <w:b/>
          <w:sz w:val="28"/>
          <w:szCs w:val="28"/>
          <w:u w:val="single"/>
        </w:rPr>
        <w:t>Description of the test examples</w:t>
      </w:r>
      <w:r w:rsidR="00097389" w:rsidRPr="00097389">
        <w:rPr>
          <w:rFonts w:ascii="Times New Roman" w:hAnsi="Times New Roman" w:cs="Times New Roman"/>
          <w:sz w:val="28"/>
          <w:szCs w:val="28"/>
        </w:rPr>
        <w:t xml:space="preserve"> </w:t>
      </w:r>
      <w:r w:rsidR="002939D5">
        <w:rPr>
          <w:rFonts w:ascii="Times New Roman" w:hAnsi="Times New Roman" w:cs="Times New Roman"/>
          <w:b/>
          <w:sz w:val="28"/>
          <w:szCs w:val="28"/>
          <w:u w:val="single"/>
        </w:rPr>
        <w:fldChar w:fldCharType="begin" w:fldLock="1"/>
      </w:r>
      <w:r w:rsidR="002939D5">
        <w:rPr>
          <w:rFonts w:ascii="Times New Roman" w:hAnsi="Times New Roman" w:cs="Times New Roman"/>
          <w:b/>
          <w:sz w:val="28"/>
          <w:szCs w:val="28"/>
          <w:u w:val="single"/>
        </w:rPr>
        <w:instrText>ADDIN CSL_CITATION { "citationItems" : [ { "id" : "ITEM-1", "itemData" : { "DOI" : "10.1007/BF01720518", "ISSN" : "01716468", "abstract" : "Multi-stage multi-product lot planning In the case of restricted resources and general product structure", "author" : [ { "dropping-particle" : "", "family" : "Tempelmeier", "given" : "Horst", "non-dropping-particle" : "", "parse-names" : false, "suffix" : "" }, { "dropping-particle" : "", "family" : "Derstroff", "given" : "Matthias", "non-dropping-particle" : "", "parse-names" : false, "suffix" : "" } ], "container-title" : "OR Spektrum", "id" : "ITEM-1", "issue" : "2", "issued" : { "date-parts" : [ [ "1993" ] ] }, "page" : "63-73", "title" : "Mehrstufige Mehrprodukt-Losgriil enplanung bei beschr/inkten Ressourcen und genereller Erzeugnisstruktur", "type" : "article-journal", "volume" : "15" }, "uris" : [ "http://www.mendeley.com/documents/?uuid=be52ca33-f7e1-4a8d-8fe6-cdaa64d686af" ] }, { "id" : "ITEM-2", "itemData" : { "abstract" : "This paper presents a heuristic for the multi-item, multi-level dynamic lotsizing problem in general non-cyclic product/operation structures under multiple capacity constraints. The proposed procedure uses a modification of the Dixon-Silver heuristic to solve a sequence of single-level capacitated multi-item lotsizing problems (CLSP). Within the frame of this general procedure two costing methods and two ways of ordering the product/operation structure are considered. The heuristic is tested on a set of problems for which the optimal solution is available.", "author" : [ { "dropping-particle" : "", "family" : "Tempelmeier", "given" : "Horst", "non-dropping-particle" : "", "parse-names" : false, "suffix" : "" }, { "dropping-particle" : "", "family" : "Helber", "given" : "Stefan", "non-dropping-particle" : "", "parse-names" : false, "suffix" : "" } ], "container-title" : "European Journal of Operational Research", "id" : "ITEM-2", "issue" : "2", "issued" : { "date-parts" : [ [ "1994" ] ] }, "page" : "296-311", "title" : "A heuristic for dynamic multi-item multi-level capacitated lotsizing for general product structures", "type" : "article-journal", "volume" : "75" }, "uris" : [ "http://www.mendeley.com/documents/?uuid=84ecfa3a-e799-4048-aada-72a4bc8c7767" ] } ], "mendeley" : { "formattedCitation" : "(Tempelmeier &amp; Derstroff, 1993; Tempelmeier &amp; Helber, 1994)", "plainTextFormattedCitation" : "(Tempelmeier &amp; Derstroff, 1993; Tempelmeier &amp; Helber, 1994)", "previouslyFormattedCitation" : "(Tempelmeier &amp; Derstroff, 1993; Tempelmeier &amp; Helber, 1994)" }, "properties" : { "noteIndex" : 0 }, "schema" : "https://github.com/citation-style-language/schema/raw/master/csl-citation.json" }</w:instrText>
      </w:r>
      <w:r w:rsidR="002939D5">
        <w:rPr>
          <w:rFonts w:ascii="Times New Roman" w:hAnsi="Times New Roman" w:cs="Times New Roman"/>
          <w:b/>
          <w:sz w:val="28"/>
          <w:szCs w:val="28"/>
          <w:u w:val="single"/>
        </w:rPr>
        <w:fldChar w:fldCharType="separate"/>
      </w:r>
      <w:r w:rsidR="002939D5" w:rsidRPr="002939D5">
        <w:rPr>
          <w:rFonts w:ascii="Times New Roman" w:hAnsi="Times New Roman" w:cs="Times New Roman"/>
          <w:noProof/>
          <w:sz w:val="28"/>
          <w:szCs w:val="28"/>
        </w:rPr>
        <w:t>(Tempelmeier &amp; Derstroff, 1993; Tempelmeier &amp; Helber, 1994)</w:t>
      </w:r>
      <w:r w:rsidR="002939D5">
        <w:rPr>
          <w:rFonts w:ascii="Times New Roman" w:hAnsi="Times New Roman" w:cs="Times New Roman"/>
          <w:b/>
          <w:sz w:val="28"/>
          <w:szCs w:val="28"/>
          <w:u w:val="single"/>
        </w:rPr>
        <w:fldChar w:fldCharType="end"/>
      </w:r>
    </w:p>
    <w:p w:rsidR="00102D6F" w:rsidRPr="00CB2C54" w:rsidRDefault="00102D6F" w:rsidP="00102D6F">
      <w:pPr>
        <w:spacing w:after="0" w:line="240" w:lineRule="auto"/>
        <w:rPr>
          <w:rFonts w:ascii="Times New Roman" w:hAnsi="Times New Roman" w:cs="Times New Roman"/>
          <w:b/>
          <w:sz w:val="10"/>
          <w:szCs w:val="24"/>
        </w:rPr>
      </w:pPr>
    </w:p>
    <w:p w:rsidR="00102D6F" w:rsidRDefault="00102D6F" w:rsidP="00102D6F">
      <w:pPr>
        <w:spacing w:after="0" w:line="240" w:lineRule="auto"/>
        <w:jc w:val="both"/>
        <w:rPr>
          <w:rFonts w:ascii="Times New Roman" w:hAnsi="Times New Roman" w:cs="Times New Roman"/>
          <w:sz w:val="24"/>
          <w:szCs w:val="24"/>
        </w:rPr>
      </w:pPr>
      <w:r w:rsidRPr="000554FF">
        <w:rPr>
          <w:rFonts w:ascii="Times New Roman" w:hAnsi="Times New Roman" w:cs="Times New Roman"/>
          <w:b/>
          <w:sz w:val="24"/>
          <w:szCs w:val="24"/>
        </w:rPr>
        <w:t>Results</w:t>
      </w:r>
      <w:r>
        <w:rPr>
          <w:rFonts w:ascii="Times New Roman" w:hAnsi="Times New Roman" w:cs="Times New Roman"/>
          <w:b/>
          <w:sz w:val="24"/>
          <w:szCs w:val="24"/>
        </w:rPr>
        <w:t>:</w:t>
      </w:r>
      <w:r w:rsidRPr="000554FF">
        <w:rPr>
          <w:rFonts w:ascii="Times New Roman" w:hAnsi="Times New Roman" w:cs="Times New Roman"/>
          <w:b/>
          <w:sz w:val="24"/>
          <w:szCs w:val="24"/>
        </w:rPr>
        <w:t xml:space="preserve"> “</w:t>
      </w:r>
      <w:proofErr w:type="spellStart"/>
      <w:r w:rsidRPr="000554FF">
        <w:rPr>
          <w:rFonts w:ascii="Times New Roman" w:hAnsi="Times New Roman" w:cs="Times New Roman"/>
          <w:b/>
          <w:noProof/>
          <w:sz w:val="24"/>
          <w:szCs w:val="24"/>
        </w:rPr>
        <w:t>Tempelmeier</w:t>
      </w:r>
      <w:proofErr w:type="spellEnd"/>
      <w:r w:rsidRPr="000554FF">
        <w:rPr>
          <w:rFonts w:ascii="Times New Roman" w:hAnsi="Times New Roman" w:cs="Times New Roman"/>
          <w:b/>
          <w:noProof/>
          <w:sz w:val="24"/>
          <w:szCs w:val="24"/>
        </w:rPr>
        <w:t>, H., &amp; Derstroff, M. (1993)</w:t>
      </w:r>
      <w:r>
        <w:rPr>
          <w:rFonts w:ascii="Times New Roman" w:hAnsi="Times New Roman" w:cs="Times New Roman"/>
          <w:b/>
          <w:noProof/>
          <w:sz w:val="24"/>
          <w:szCs w:val="24"/>
        </w:rPr>
        <w:t xml:space="preserve"> Paper</w:t>
      </w:r>
      <w:r w:rsidRPr="000554FF">
        <w:rPr>
          <w:rFonts w:ascii="Times New Roman" w:hAnsi="Times New Roman" w:cs="Times New Roman"/>
          <w:b/>
          <w:sz w:val="24"/>
          <w:szCs w:val="24"/>
        </w:rPr>
        <w:t>”</w:t>
      </w:r>
      <w:r>
        <w:rPr>
          <w:rFonts w:ascii="Times New Roman" w:hAnsi="Times New Roman" w:cs="Times New Roman"/>
          <w:b/>
          <w:sz w:val="24"/>
          <w:szCs w:val="24"/>
        </w:rPr>
        <w:t xml:space="preserve">: </w:t>
      </w:r>
      <w:r w:rsidRPr="008249AE">
        <w:rPr>
          <w:rFonts w:ascii="Times New Roman" w:hAnsi="Times New Roman" w:cs="Times New Roman"/>
          <w:sz w:val="24"/>
          <w:szCs w:val="24"/>
        </w:rPr>
        <w:t>To check the quality of the products described</w:t>
      </w:r>
      <w:r>
        <w:rPr>
          <w:rFonts w:ascii="Times New Roman" w:hAnsi="Times New Roman" w:cs="Times New Roman"/>
          <w:sz w:val="24"/>
          <w:szCs w:val="24"/>
        </w:rPr>
        <w:t xml:space="preserve"> </w:t>
      </w:r>
      <w:r w:rsidRPr="008249AE">
        <w:rPr>
          <w:rFonts w:ascii="Times New Roman" w:hAnsi="Times New Roman" w:cs="Times New Roman"/>
          <w:sz w:val="24"/>
          <w:szCs w:val="24"/>
        </w:rPr>
        <w:t>Methods were obtained three groups</w:t>
      </w:r>
      <w:r>
        <w:rPr>
          <w:rFonts w:ascii="Times New Roman" w:hAnsi="Times New Roman" w:cs="Times New Roman"/>
          <w:sz w:val="24"/>
          <w:szCs w:val="24"/>
        </w:rPr>
        <w:t xml:space="preserve"> o</w:t>
      </w:r>
      <w:r w:rsidRPr="008249AE">
        <w:rPr>
          <w:rFonts w:ascii="Times New Roman" w:hAnsi="Times New Roman" w:cs="Times New Roman"/>
          <w:sz w:val="24"/>
          <w:szCs w:val="24"/>
        </w:rPr>
        <w:t>f problems with different grids</w:t>
      </w:r>
      <w:r>
        <w:rPr>
          <w:rFonts w:ascii="Times New Roman" w:hAnsi="Times New Roman" w:cs="Times New Roman"/>
          <w:sz w:val="24"/>
          <w:szCs w:val="24"/>
        </w:rPr>
        <w:t xml:space="preserve"> </w:t>
      </w:r>
      <w:r w:rsidRPr="008249AE">
        <w:rPr>
          <w:rFonts w:ascii="Times New Roman" w:hAnsi="Times New Roman" w:cs="Times New Roman"/>
          <w:sz w:val="24"/>
          <w:szCs w:val="24"/>
        </w:rPr>
        <w:t>Investigated.</w:t>
      </w:r>
    </w:p>
    <w:p w:rsidR="00102D6F" w:rsidRDefault="00102D6F" w:rsidP="00102D6F">
      <w:pPr>
        <w:spacing w:after="0" w:line="240" w:lineRule="auto"/>
        <w:jc w:val="both"/>
        <w:rPr>
          <w:rFonts w:ascii="Times New Roman" w:hAnsi="Times New Roman" w:cs="Times New Roman"/>
          <w:b/>
          <w:sz w:val="24"/>
          <w:szCs w:val="24"/>
        </w:rPr>
      </w:pPr>
    </w:p>
    <w:p w:rsidR="00102D6F" w:rsidRPr="00102D6F" w:rsidRDefault="00F25769" w:rsidP="00102D6F">
      <w:pPr>
        <w:spacing w:after="0" w:line="240" w:lineRule="auto"/>
        <w:jc w:val="both"/>
        <w:rPr>
          <w:rFonts w:ascii="Times New Roman" w:hAnsi="Times New Roman" w:cs="Times New Roman"/>
          <w:b/>
          <w:sz w:val="26"/>
          <w:szCs w:val="24"/>
          <w:u w:val="single"/>
        </w:rPr>
      </w:pPr>
      <w:r w:rsidRPr="002E3C27">
        <w:rPr>
          <w:rFonts w:ascii="Times New Roman" w:hAnsi="Times New Roman" w:cs="Times New Roman"/>
          <w:b/>
          <w:color w:val="212121"/>
          <w:sz w:val="24"/>
          <w:szCs w:val="24"/>
          <w:u w:val="single"/>
          <w:shd w:val="clear" w:color="auto" w:fill="FFFFFF"/>
        </w:rPr>
        <w:t>Problem Group A</w:t>
      </w:r>
      <w:r>
        <w:rPr>
          <w:rFonts w:ascii="Times New Roman" w:hAnsi="Times New Roman" w:cs="Times New Roman"/>
          <w:b/>
          <w:color w:val="212121"/>
          <w:sz w:val="24"/>
          <w:szCs w:val="24"/>
          <w:shd w:val="clear" w:color="auto" w:fill="FFFFFF"/>
        </w:rPr>
        <w:t xml:space="preserve">: </w:t>
      </w:r>
      <w:r w:rsidR="00102D6F" w:rsidRPr="00102D6F">
        <w:rPr>
          <w:rFonts w:ascii="Times New Roman" w:hAnsi="Times New Roman" w:cs="Times New Roman"/>
          <w:b/>
          <w:sz w:val="26"/>
          <w:szCs w:val="24"/>
          <w:u w:val="single"/>
        </w:rPr>
        <w:t>(K = 10; T = 4; J = 3; no setup times):</w:t>
      </w:r>
    </w:p>
    <w:p w:rsidR="00102D6F" w:rsidRDefault="00102D6F" w:rsidP="00CB2C54">
      <w:pPr>
        <w:spacing w:after="0" w:line="276" w:lineRule="auto"/>
        <w:jc w:val="both"/>
        <w:rPr>
          <w:rFonts w:ascii="Times New Roman" w:hAnsi="Times New Roman" w:cs="Times New Roman"/>
          <w:sz w:val="24"/>
          <w:szCs w:val="24"/>
        </w:rPr>
      </w:pPr>
      <w:r w:rsidRPr="00AB1672">
        <w:rPr>
          <w:rFonts w:ascii="Times New Roman" w:hAnsi="Times New Roman" w:cs="Times New Roman"/>
          <w:sz w:val="24"/>
          <w:szCs w:val="24"/>
        </w:rPr>
        <w:t xml:space="preserve">Problem group </w:t>
      </w:r>
      <w:r>
        <w:rPr>
          <w:rFonts w:ascii="Times New Roman" w:hAnsi="Times New Roman" w:cs="Times New Roman"/>
          <w:sz w:val="24"/>
          <w:szCs w:val="24"/>
        </w:rPr>
        <w:t>‘</w:t>
      </w:r>
      <w:r w:rsidRPr="00AB1672">
        <w:rPr>
          <w:rFonts w:ascii="Times New Roman" w:hAnsi="Times New Roman" w:cs="Times New Roman"/>
          <w:sz w:val="24"/>
          <w:szCs w:val="24"/>
        </w:rPr>
        <w:t>A</w:t>
      </w:r>
      <w:r>
        <w:rPr>
          <w:rFonts w:ascii="Times New Roman" w:hAnsi="Times New Roman" w:cs="Times New Roman"/>
          <w:sz w:val="24"/>
          <w:szCs w:val="24"/>
        </w:rPr>
        <w:t>’</w:t>
      </w:r>
      <w:r w:rsidRPr="00AB1672">
        <w:rPr>
          <w:rFonts w:ascii="Times New Roman" w:hAnsi="Times New Roman" w:cs="Times New Roman"/>
          <w:sz w:val="24"/>
          <w:szCs w:val="24"/>
        </w:rPr>
        <w:t xml:space="preserve"> covers 300 small problems with 10 products, 4 periods, and 3 resources, to which </w:t>
      </w:r>
      <w:proofErr w:type="spellStart"/>
      <w:r w:rsidRPr="00AB1672">
        <w:rPr>
          <w:rFonts w:ascii="Times New Roman" w:hAnsi="Times New Roman" w:cs="Times New Roman"/>
          <w:sz w:val="24"/>
          <w:szCs w:val="24"/>
        </w:rPr>
        <w:t>Tempelmeier</w:t>
      </w:r>
      <w:proofErr w:type="spellEnd"/>
      <w:r w:rsidRPr="00AB1672">
        <w:rPr>
          <w:rFonts w:ascii="Times New Roman" w:hAnsi="Times New Roman" w:cs="Times New Roman"/>
          <w:sz w:val="24"/>
          <w:szCs w:val="24"/>
        </w:rPr>
        <w:t xml:space="preserve"> and </w:t>
      </w:r>
      <w:proofErr w:type="spellStart"/>
      <w:r w:rsidRPr="00AB1672">
        <w:rPr>
          <w:rFonts w:ascii="Times New Roman" w:hAnsi="Times New Roman" w:cs="Times New Roman"/>
          <w:sz w:val="24"/>
          <w:szCs w:val="24"/>
        </w:rPr>
        <w:t>Helber</w:t>
      </w:r>
      <w:proofErr w:type="spellEnd"/>
      <w:r w:rsidRPr="00AB1672">
        <w:rPr>
          <w:rFonts w:ascii="Times New Roman" w:hAnsi="Times New Roman" w:cs="Times New Roman"/>
          <w:sz w:val="24"/>
          <w:szCs w:val="24"/>
        </w:rPr>
        <w:t xml:space="preserve"> [22] have determined exact solutions with the help of Standard Software 9 (LINDO). The individual problems arose through the combination of</w:t>
      </w:r>
      <w:r>
        <w:rPr>
          <w:rFonts w:ascii="Times New Roman" w:hAnsi="Times New Roman" w:cs="Times New Roman"/>
          <w:sz w:val="24"/>
          <w:szCs w:val="24"/>
        </w:rPr>
        <w:t xml:space="preserve"> </w:t>
      </w:r>
    </w:p>
    <w:p w:rsidR="00102D6F" w:rsidRDefault="00102D6F" w:rsidP="00CB2C54">
      <w:pPr>
        <w:pStyle w:val="ListParagraph"/>
        <w:numPr>
          <w:ilvl w:val="0"/>
          <w:numId w:val="1"/>
        </w:numPr>
        <w:spacing w:after="0" w:line="276" w:lineRule="auto"/>
        <w:jc w:val="both"/>
        <w:rPr>
          <w:rFonts w:ascii="Times New Roman" w:hAnsi="Times New Roman" w:cs="Times New Roman"/>
          <w:sz w:val="24"/>
          <w:szCs w:val="24"/>
        </w:rPr>
      </w:pPr>
      <w:r w:rsidRPr="00AB1672">
        <w:rPr>
          <w:rFonts w:ascii="Times New Roman" w:hAnsi="Times New Roman" w:cs="Times New Roman"/>
          <w:sz w:val="24"/>
          <w:szCs w:val="24"/>
        </w:rPr>
        <w:t>4 Product and process structures (general and converging, with cyclic and non-cyclic resource graphs),</w:t>
      </w:r>
    </w:p>
    <w:p w:rsidR="00102D6F" w:rsidRDefault="00102D6F" w:rsidP="00CB2C54">
      <w:pPr>
        <w:pStyle w:val="ListParagraph"/>
        <w:numPr>
          <w:ilvl w:val="0"/>
          <w:numId w:val="1"/>
        </w:numPr>
        <w:spacing w:after="0" w:line="276" w:lineRule="auto"/>
        <w:jc w:val="both"/>
        <w:rPr>
          <w:rFonts w:ascii="Times New Roman" w:hAnsi="Times New Roman" w:cs="Times New Roman"/>
          <w:sz w:val="24"/>
          <w:szCs w:val="24"/>
        </w:rPr>
      </w:pPr>
      <w:r w:rsidRPr="00AB1672">
        <w:rPr>
          <w:rFonts w:ascii="Times New Roman" w:hAnsi="Times New Roman" w:cs="Times New Roman"/>
          <w:sz w:val="24"/>
          <w:szCs w:val="24"/>
        </w:rPr>
        <w:t>3 Conversions of the final product demand time series (with different coefficients</w:t>
      </w:r>
      <w:r w:rsidR="004012A7">
        <w:rPr>
          <w:rFonts w:ascii="Times New Roman" w:hAnsi="Times New Roman" w:cs="Times New Roman"/>
          <w:sz w:val="24"/>
          <w:szCs w:val="24"/>
        </w:rPr>
        <w:t xml:space="preserve"> of variations C.V.</w:t>
      </w:r>
      <w:r w:rsidRPr="00AB1672">
        <w:rPr>
          <w:rFonts w:ascii="Times New Roman" w:hAnsi="Times New Roman" w:cs="Times New Roman"/>
          <w:sz w:val="24"/>
          <w:szCs w:val="24"/>
        </w:rPr>
        <w:t xml:space="preserve"> = {0.1, 0.4,</w:t>
      </w:r>
      <w:r>
        <w:rPr>
          <w:rFonts w:ascii="Times New Roman" w:hAnsi="Times New Roman" w:cs="Times New Roman"/>
          <w:sz w:val="24"/>
          <w:szCs w:val="24"/>
        </w:rPr>
        <w:t xml:space="preserve"> 0.71}</w:t>
      </w:r>
      <w:r w:rsidRPr="00AB1672">
        <w:rPr>
          <w:rFonts w:ascii="Times New Roman" w:hAnsi="Times New Roman" w:cs="Times New Roman"/>
          <w:sz w:val="24"/>
          <w:szCs w:val="24"/>
        </w:rPr>
        <w:t>,</w:t>
      </w:r>
    </w:p>
    <w:p w:rsidR="00102D6F" w:rsidRDefault="00102D6F" w:rsidP="00CB2C54">
      <w:pPr>
        <w:pStyle w:val="ListParagraph"/>
        <w:numPr>
          <w:ilvl w:val="0"/>
          <w:numId w:val="1"/>
        </w:numPr>
        <w:spacing w:after="0" w:line="276" w:lineRule="auto"/>
        <w:jc w:val="both"/>
        <w:rPr>
          <w:rFonts w:ascii="Times New Roman" w:hAnsi="Times New Roman" w:cs="Times New Roman"/>
          <w:sz w:val="24"/>
          <w:szCs w:val="24"/>
        </w:rPr>
      </w:pPr>
      <w:r w:rsidRPr="00C740D1">
        <w:rPr>
          <w:rFonts w:ascii="Times New Roman" w:hAnsi="Times New Roman" w:cs="Times New Roman"/>
          <w:sz w:val="24"/>
          <w:szCs w:val="24"/>
        </w:rPr>
        <w:t xml:space="preserve">5 combinations of medium production cycles of the Products (production cycle profiles, </w:t>
      </w:r>
      <w:r>
        <w:rPr>
          <w:rFonts w:ascii="Times New Roman" w:hAnsi="Times New Roman" w:cs="Times New Roman"/>
          <w:sz w:val="24"/>
          <w:szCs w:val="24"/>
        </w:rPr>
        <w:t xml:space="preserve">Length of a </w:t>
      </w:r>
      <w:r w:rsidRPr="00C740D1">
        <w:rPr>
          <w:rFonts w:ascii="Times New Roman" w:hAnsi="Times New Roman" w:cs="Times New Roman"/>
          <w:sz w:val="24"/>
          <w:szCs w:val="24"/>
        </w:rPr>
        <w:t>production cycle between 1 and 4 periods) and</w:t>
      </w:r>
    </w:p>
    <w:p w:rsidR="00102D6F" w:rsidRDefault="00102D6F" w:rsidP="00CB2C54">
      <w:pPr>
        <w:pStyle w:val="ListParagraph"/>
        <w:numPr>
          <w:ilvl w:val="0"/>
          <w:numId w:val="1"/>
        </w:numPr>
        <w:spacing w:after="0" w:line="276" w:lineRule="auto"/>
        <w:jc w:val="both"/>
        <w:rPr>
          <w:rFonts w:ascii="Times New Roman" w:hAnsi="Times New Roman" w:cs="Times New Roman"/>
          <w:sz w:val="24"/>
          <w:szCs w:val="24"/>
        </w:rPr>
      </w:pPr>
      <w:r w:rsidRPr="001F711A">
        <w:rPr>
          <w:rFonts w:ascii="Times New Roman" w:hAnsi="Times New Roman" w:cs="Times New Roman"/>
          <w:sz w:val="24"/>
          <w:szCs w:val="24"/>
        </w:rPr>
        <w:t>5 Comb</w:t>
      </w:r>
      <w:r>
        <w:rPr>
          <w:rFonts w:ascii="Times New Roman" w:hAnsi="Times New Roman" w:cs="Times New Roman"/>
          <w:sz w:val="24"/>
          <w:szCs w:val="24"/>
        </w:rPr>
        <w:t>inations of average resources (U</w:t>
      </w:r>
      <w:r w:rsidRPr="001F711A">
        <w:rPr>
          <w:rFonts w:ascii="Times New Roman" w:hAnsi="Times New Roman" w:cs="Times New Roman"/>
          <w:sz w:val="24"/>
          <w:szCs w:val="24"/>
        </w:rPr>
        <w:t xml:space="preserve"> = {90%, 70%, 50%}).</w:t>
      </w:r>
    </w:p>
    <w:p w:rsidR="00102D6F" w:rsidRDefault="00102D6F" w:rsidP="00CB2C54">
      <w:pPr>
        <w:spacing w:after="0" w:line="276" w:lineRule="auto"/>
        <w:jc w:val="both"/>
        <w:rPr>
          <w:rFonts w:ascii="Times New Roman" w:hAnsi="Times New Roman" w:cs="Times New Roman"/>
          <w:sz w:val="24"/>
          <w:szCs w:val="24"/>
        </w:rPr>
      </w:pPr>
      <w:r w:rsidRPr="001F711A">
        <w:rPr>
          <w:rFonts w:ascii="Times New Roman" w:hAnsi="Times New Roman" w:cs="Times New Roman"/>
          <w:sz w:val="24"/>
          <w:szCs w:val="24"/>
        </w:rPr>
        <w:t>A detailed description of the problems can be found in</w:t>
      </w:r>
      <w:r>
        <w:rPr>
          <w:rFonts w:ascii="Times New Roman" w:hAnsi="Times New Roman" w:cs="Times New Roman"/>
          <w:sz w:val="24"/>
          <w:szCs w:val="24"/>
        </w:rPr>
        <w:t xml:space="preserve"> </w:t>
      </w:r>
      <w:r w:rsidRPr="001F711A">
        <w:rPr>
          <w:rFonts w:ascii="Times New Roman" w:hAnsi="Times New Roman" w:cs="Times New Roman"/>
          <w:sz w:val="24"/>
          <w:szCs w:val="24"/>
        </w:rPr>
        <w:t>Appendix. For each of these 300 problems, 5 random time series were generated, respectively, so that in total</w:t>
      </w:r>
      <w:r>
        <w:rPr>
          <w:rFonts w:ascii="Times New Roman" w:hAnsi="Times New Roman" w:cs="Times New Roman"/>
          <w:sz w:val="24"/>
          <w:szCs w:val="24"/>
        </w:rPr>
        <w:t xml:space="preserve"> </w:t>
      </w:r>
      <w:r w:rsidRPr="001F711A">
        <w:rPr>
          <w:rFonts w:ascii="Times New Roman" w:hAnsi="Times New Roman" w:cs="Times New Roman"/>
          <w:sz w:val="24"/>
          <w:szCs w:val="24"/>
        </w:rPr>
        <w:t xml:space="preserve">1500 problem instances, the optimal </w:t>
      </w:r>
      <w:r>
        <w:rPr>
          <w:rFonts w:ascii="Times New Roman" w:hAnsi="Times New Roman" w:cs="Times New Roman"/>
          <w:sz w:val="24"/>
          <w:szCs w:val="24"/>
        </w:rPr>
        <w:t>solutions a</w:t>
      </w:r>
      <w:r w:rsidRPr="001F711A">
        <w:rPr>
          <w:rFonts w:ascii="Times New Roman" w:hAnsi="Times New Roman" w:cs="Times New Roman"/>
          <w:sz w:val="24"/>
          <w:szCs w:val="24"/>
        </w:rPr>
        <w:t>re known.</w:t>
      </w:r>
    </w:p>
    <w:p w:rsidR="00102D6F" w:rsidRPr="00F25769" w:rsidRDefault="00102D6F" w:rsidP="00102D6F">
      <w:pPr>
        <w:spacing w:after="0" w:line="240" w:lineRule="auto"/>
        <w:rPr>
          <w:rFonts w:ascii="Times New Roman" w:hAnsi="Times New Roman" w:cs="Times New Roman"/>
          <w:color w:val="212121"/>
          <w:sz w:val="10"/>
          <w:szCs w:val="28"/>
          <w:shd w:val="clear" w:color="auto" w:fill="FFFFFF"/>
        </w:rPr>
      </w:pPr>
    </w:p>
    <w:p w:rsidR="00684D25" w:rsidRPr="00C133B1" w:rsidRDefault="00684D25" w:rsidP="00102D6F">
      <w:pPr>
        <w:spacing w:after="0" w:line="240" w:lineRule="auto"/>
        <w:rPr>
          <w:rFonts w:ascii="Times New Roman" w:hAnsi="Times New Roman" w:cs="Times New Roman"/>
          <w:b/>
          <w:color w:val="212121"/>
          <w:sz w:val="6"/>
          <w:szCs w:val="24"/>
          <w:u w:val="single"/>
          <w:shd w:val="clear" w:color="auto" w:fill="FFFFFF"/>
        </w:rPr>
      </w:pPr>
    </w:p>
    <w:p w:rsidR="001D1B50" w:rsidRDefault="001D1B50" w:rsidP="00102D6F">
      <w:pPr>
        <w:spacing w:after="0" w:line="240" w:lineRule="auto"/>
        <w:rPr>
          <w:rFonts w:ascii="Times New Roman" w:hAnsi="Times New Roman" w:cs="Times New Roman"/>
          <w:color w:val="212121"/>
          <w:sz w:val="24"/>
          <w:szCs w:val="24"/>
          <w:shd w:val="clear" w:color="auto" w:fill="FFFFFF"/>
        </w:rPr>
      </w:pPr>
      <w:r w:rsidRPr="002E3C27">
        <w:rPr>
          <w:rFonts w:ascii="Times New Roman" w:hAnsi="Times New Roman" w:cs="Times New Roman"/>
          <w:color w:val="212121"/>
          <w:sz w:val="24"/>
          <w:szCs w:val="24"/>
          <w:shd w:val="clear" w:color="auto" w:fill="FFFFFF"/>
        </w:rPr>
        <w:t>The following four product and process structures are presented considered:</w:t>
      </w:r>
    </w:p>
    <w:p w:rsidR="001D1B50" w:rsidRPr="002E3C27" w:rsidRDefault="001D1B50" w:rsidP="00102D6F">
      <w:pPr>
        <w:spacing w:after="0" w:line="240" w:lineRule="auto"/>
        <w:rPr>
          <w:rFonts w:ascii="Times New Roman" w:hAnsi="Times New Roman" w:cs="Times New Roman"/>
          <w:b/>
          <w:color w:val="212121"/>
          <w:sz w:val="24"/>
          <w:szCs w:val="24"/>
          <w:u w:val="single"/>
          <w:shd w:val="clear" w:color="auto" w:fill="FFFFFF"/>
        </w:rPr>
      </w:pPr>
      <w:r w:rsidRPr="002E3C27">
        <w:rPr>
          <w:rFonts w:ascii="Times New Roman" w:hAnsi="Times New Roman" w:cs="Times New Roman"/>
          <w:b/>
          <w:color w:val="212121"/>
          <w:sz w:val="24"/>
          <w:szCs w:val="24"/>
          <w:u w:val="single"/>
          <w:shd w:val="clear" w:color="auto" w:fill="FFFFFF"/>
        </w:rPr>
        <w:t>A1: General, non-cyclic resource graph</w:t>
      </w:r>
    </w:p>
    <w:tbl>
      <w:tblPr>
        <w:tblStyle w:val="TableGrid"/>
        <w:tblW w:w="0" w:type="auto"/>
        <w:tblInd w:w="9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4220"/>
      </w:tblGrid>
      <w:tr w:rsidR="00FF7130" w:rsidRPr="002E3C27" w:rsidTr="00EC657F">
        <w:tc>
          <w:tcPr>
            <w:tcW w:w="4230" w:type="dxa"/>
          </w:tcPr>
          <w:p w:rsidR="00FF7130" w:rsidRPr="00EC657F" w:rsidRDefault="00FF7130" w:rsidP="00EC657F">
            <w:pPr>
              <w:jc w:val="center"/>
              <w:rPr>
                <w:rFonts w:ascii="Times New Roman" w:hAnsi="Times New Roman" w:cs="Times New Roman"/>
                <w:b/>
                <w:color w:val="212121"/>
                <w:sz w:val="24"/>
                <w:szCs w:val="24"/>
                <w:shd w:val="clear" w:color="auto" w:fill="FFFFFF"/>
              </w:rPr>
            </w:pPr>
            <w:r w:rsidRPr="00EC657F">
              <w:rPr>
                <w:rFonts w:ascii="Times New Roman" w:hAnsi="Times New Roman" w:cs="Times New Roman"/>
                <w:b/>
                <w:color w:val="212121"/>
                <w:sz w:val="24"/>
                <w:szCs w:val="24"/>
                <w:shd w:val="clear" w:color="auto" w:fill="FFFFFF"/>
              </w:rPr>
              <w:t>Product and process structure</w:t>
            </w:r>
          </w:p>
        </w:tc>
        <w:tc>
          <w:tcPr>
            <w:tcW w:w="4220" w:type="dxa"/>
          </w:tcPr>
          <w:p w:rsidR="00FF7130" w:rsidRPr="00EC657F" w:rsidRDefault="00FF7130" w:rsidP="00102D6F">
            <w:pPr>
              <w:rPr>
                <w:rFonts w:ascii="Times New Roman" w:hAnsi="Times New Roman" w:cs="Times New Roman"/>
                <w:b/>
                <w:color w:val="212121"/>
                <w:sz w:val="24"/>
                <w:szCs w:val="24"/>
                <w:shd w:val="clear" w:color="auto" w:fill="FFFFFF"/>
              </w:rPr>
            </w:pPr>
            <w:r w:rsidRPr="00EC657F">
              <w:rPr>
                <w:rFonts w:ascii="Times New Roman" w:hAnsi="Times New Roman" w:cs="Times New Roman"/>
                <w:b/>
                <w:color w:val="212121"/>
                <w:sz w:val="24"/>
                <w:szCs w:val="24"/>
                <w:shd w:val="clear" w:color="auto" w:fill="FFFFFF"/>
              </w:rPr>
              <w:t>Resource Graph</w:t>
            </w:r>
          </w:p>
        </w:tc>
      </w:tr>
      <w:tr w:rsidR="00FF7130" w:rsidRPr="002E3C27" w:rsidTr="00EC657F">
        <w:trPr>
          <w:trHeight w:val="1943"/>
        </w:trPr>
        <w:tc>
          <w:tcPr>
            <w:tcW w:w="4230" w:type="dxa"/>
          </w:tcPr>
          <w:p w:rsidR="00FF7130" w:rsidRPr="002E3C27" w:rsidRDefault="00FF7130" w:rsidP="00EC657F">
            <w:pPr>
              <w:jc w:val="center"/>
              <w:rPr>
                <w:rFonts w:ascii="Times New Roman" w:hAnsi="Times New Roman" w:cs="Times New Roman"/>
                <w:color w:val="212121"/>
                <w:sz w:val="24"/>
                <w:szCs w:val="24"/>
                <w:shd w:val="clear" w:color="auto" w:fill="FFFFFF"/>
              </w:rPr>
            </w:pPr>
            <w:r w:rsidRPr="002E3C27">
              <w:rPr>
                <w:rFonts w:ascii="Times New Roman" w:hAnsi="Times New Roman" w:cs="Times New Roman"/>
                <w:noProof/>
                <w:color w:val="212121"/>
                <w:sz w:val="24"/>
                <w:szCs w:val="24"/>
                <w:shd w:val="clear" w:color="auto" w:fill="FFFFFF"/>
              </w:rPr>
              <w:drawing>
                <wp:inline distT="0" distB="0" distL="0" distR="0">
                  <wp:extent cx="2124075" cy="1533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4075" cy="1533525"/>
                          </a:xfrm>
                          <a:prstGeom prst="rect">
                            <a:avLst/>
                          </a:prstGeom>
                          <a:noFill/>
                          <a:ln>
                            <a:noFill/>
                          </a:ln>
                        </pic:spPr>
                      </pic:pic>
                    </a:graphicData>
                  </a:graphic>
                </wp:inline>
              </w:drawing>
            </w:r>
          </w:p>
        </w:tc>
        <w:tc>
          <w:tcPr>
            <w:tcW w:w="4220" w:type="dxa"/>
          </w:tcPr>
          <w:p w:rsidR="00FF7130" w:rsidRPr="002E3C27" w:rsidRDefault="00FF7130" w:rsidP="00102D6F">
            <w:pPr>
              <w:rPr>
                <w:rFonts w:ascii="Times New Roman" w:hAnsi="Times New Roman" w:cs="Times New Roman"/>
                <w:color w:val="212121"/>
                <w:sz w:val="24"/>
                <w:szCs w:val="24"/>
                <w:shd w:val="clear" w:color="auto" w:fill="FFFFFF"/>
              </w:rPr>
            </w:pPr>
            <w:r w:rsidRPr="002E3C27">
              <w:rPr>
                <w:rFonts w:ascii="Times New Roman" w:hAnsi="Times New Roman" w:cs="Times New Roman"/>
                <w:noProof/>
                <w:color w:val="212121"/>
                <w:sz w:val="24"/>
                <w:szCs w:val="24"/>
                <w:shd w:val="clear" w:color="auto" w:fill="FFFFFF"/>
              </w:rPr>
              <w:drawing>
                <wp:inline distT="0" distB="0" distL="0" distR="0">
                  <wp:extent cx="523875" cy="1485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 cy="1485900"/>
                          </a:xfrm>
                          <a:prstGeom prst="rect">
                            <a:avLst/>
                          </a:prstGeom>
                          <a:noFill/>
                          <a:ln>
                            <a:noFill/>
                          </a:ln>
                        </pic:spPr>
                      </pic:pic>
                    </a:graphicData>
                  </a:graphic>
                </wp:inline>
              </w:drawing>
            </w:r>
          </w:p>
        </w:tc>
      </w:tr>
    </w:tbl>
    <w:p w:rsidR="001D1B50" w:rsidRPr="00102D6F" w:rsidRDefault="001D1B50" w:rsidP="00102D6F">
      <w:pPr>
        <w:spacing w:after="0" w:line="240" w:lineRule="auto"/>
        <w:rPr>
          <w:rFonts w:ascii="Times New Roman" w:hAnsi="Times New Roman" w:cs="Times New Roman"/>
          <w:color w:val="212121"/>
          <w:sz w:val="24"/>
          <w:szCs w:val="24"/>
          <w:shd w:val="clear" w:color="auto" w:fill="FFFFFF"/>
        </w:rPr>
      </w:pPr>
    </w:p>
    <w:p w:rsidR="00FF7130" w:rsidRPr="002E3C27" w:rsidRDefault="00FF7130" w:rsidP="00102D6F">
      <w:pPr>
        <w:spacing w:after="0" w:line="240" w:lineRule="auto"/>
        <w:rPr>
          <w:rFonts w:ascii="Times New Roman" w:hAnsi="Times New Roman" w:cs="Times New Roman"/>
          <w:b/>
          <w:color w:val="212121"/>
          <w:sz w:val="24"/>
          <w:szCs w:val="24"/>
          <w:u w:val="single"/>
          <w:shd w:val="clear" w:color="auto" w:fill="FFFFFF"/>
        </w:rPr>
      </w:pPr>
      <w:r w:rsidRPr="002E3C27">
        <w:rPr>
          <w:rFonts w:ascii="Times New Roman" w:hAnsi="Times New Roman" w:cs="Times New Roman"/>
          <w:b/>
          <w:color w:val="212121"/>
          <w:sz w:val="24"/>
          <w:szCs w:val="24"/>
          <w:u w:val="single"/>
          <w:shd w:val="clear" w:color="auto" w:fill="FFFFFF"/>
        </w:rPr>
        <w:t>A2: General, cyclic resource graph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1985"/>
      </w:tblGrid>
      <w:tr w:rsidR="00FF7130" w:rsidRPr="002E3C27" w:rsidTr="00EC657F">
        <w:trPr>
          <w:jc w:val="center"/>
        </w:trPr>
        <w:tc>
          <w:tcPr>
            <w:tcW w:w="4495" w:type="dxa"/>
          </w:tcPr>
          <w:p w:rsidR="00FF7130" w:rsidRPr="00EC657F" w:rsidRDefault="00FF7130" w:rsidP="00102D6F">
            <w:pPr>
              <w:rPr>
                <w:rFonts w:ascii="Times New Roman" w:hAnsi="Times New Roman" w:cs="Times New Roman"/>
                <w:b/>
                <w:color w:val="212121"/>
                <w:sz w:val="24"/>
                <w:szCs w:val="24"/>
                <w:shd w:val="clear" w:color="auto" w:fill="FFFFFF"/>
              </w:rPr>
            </w:pPr>
            <w:r w:rsidRPr="00EC657F">
              <w:rPr>
                <w:rFonts w:ascii="Times New Roman" w:hAnsi="Times New Roman" w:cs="Times New Roman"/>
                <w:b/>
                <w:color w:val="212121"/>
                <w:sz w:val="24"/>
                <w:szCs w:val="24"/>
                <w:shd w:val="clear" w:color="auto" w:fill="FFFFFF"/>
              </w:rPr>
              <w:t>Product and process structure</w:t>
            </w:r>
          </w:p>
        </w:tc>
        <w:tc>
          <w:tcPr>
            <w:tcW w:w="1985" w:type="dxa"/>
          </w:tcPr>
          <w:p w:rsidR="00FF7130" w:rsidRPr="00EC657F" w:rsidRDefault="00FF7130" w:rsidP="00102D6F">
            <w:pPr>
              <w:rPr>
                <w:rFonts w:ascii="Times New Roman" w:hAnsi="Times New Roman" w:cs="Times New Roman"/>
                <w:b/>
                <w:color w:val="212121"/>
                <w:sz w:val="24"/>
                <w:szCs w:val="24"/>
                <w:shd w:val="clear" w:color="auto" w:fill="FFFFFF"/>
              </w:rPr>
            </w:pPr>
            <w:r w:rsidRPr="00EC657F">
              <w:rPr>
                <w:rFonts w:ascii="Times New Roman" w:hAnsi="Times New Roman" w:cs="Times New Roman"/>
                <w:b/>
                <w:color w:val="212121"/>
                <w:sz w:val="24"/>
                <w:szCs w:val="24"/>
                <w:shd w:val="clear" w:color="auto" w:fill="FFFFFF"/>
              </w:rPr>
              <w:t>Resource Graph</w:t>
            </w:r>
          </w:p>
        </w:tc>
      </w:tr>
      <w:tr w:rsidR="00FF7130" w:rsidRPr="002E3C27" w:rsidTr="00EC657F">
        <w:trPr>
          <w:trHeight w:val="2015"/>
          <w:jc w:val="center"/>
        </w:trPr>
        <w:tc>
          <w:tcPr>
            <w:tcW w:w="4495" w:type="dxa"/>
          </w:tcPr>
          <w:p w:rsidR="00FF7130" w:rsidRPr="002E3C27" w:rsidRDefault="00FF7130" w:rsidP="00102D6F">
            <w:pPr>
              <w:rPr>
                <w:rFonts w:ascii="Times New Roman" w:hAnsi="Times New Roman" w:cs="Times New Roman"/>
                <w:color w:val="212121"/>
                <w:sz w:val="24"/>
                <w:szCs w:val="24"/>
                <w:shd w:val="clear" w:color="auto" w:fill="FFFFFF"/>
              </w:rPr>
            </w:pPr>
            <w:r w:rsidRPr="002E3C27">
              <w:rPr>
                <w:rFonts w:ascii="Times New Roman" w:hAnsi="Times New Roman" w:cs="Times New Roman"/>
                <w:noProof/>
                <w:color w:val="212121"/>
                <w:sz w:val="24"/>
                <w:szCs w:val="24"/>
                <w:shd w:val="clear" w:color="auto" w:fill="FFFFFF"/>
              </w:rPr>
              <w:drawing>
                <wp:inline distT="0" distB="0" distL="0" distR="0">
                  <wp:extent cx="2085975" cy="1571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5975" cy="1571625"/>
                          </a:xfrm>
                          <a:prstGeom prst="rect">
                            <a:avLst/>
                          </a:prstGeom>
                          <a:noFill/>
                          <a:ln>
                            <a:noFill/>
                          </a:ln>
                        </pic:spPr>
                      </pic:pic>
                    </a:graphicData>
                  </a:graphic>
                </wp:inline>
              </w:drawing>
            </w:r>
          </w:p>
        </w:tc>
        <w:tc>
          <w:tcPr>
            <w:tcW w:w="1985" w:type="dxa"/>
          </w:tcPr>
          <w:p w:rsidR="00FF7130" w:rsidRPr="002E3C27" w:rsidRDefault="00FF7130" w:rsidP="00102D6F">
            <w:pPr>
              <w:rPr>
                <w:rFonts w:ascii="Times New Roman" w:hAnsi="Times New Roman" w:cs="Times New Roman"/>
                <w:color w:val="212121"/>
                <w:sz w:val="24"/>
                <w:szCs w:val="24"/>
                <w:shd w:val="clear" w:color="auto" w:fill="FFFFFF"/>
              </w:rPr>
            </w:pPr>
            <w:r w:rsidRPr="002E3C27">
              <w:rPr>
                <w:rFonts w:ascii="Times New Roman" w:hAnsi="Times New Roman" w:cs="Times New Roman"/>
                <w:noProof/>
                <w:color w:val="212121"/>
                <w:sz w:val="24"/>
                <w:szCs w:val="24"/>
                <w:shd w:val="clear" w:color="auto" w:fill="FFFFFF"/>
              </w:rPr>
              <w:drawing>
                <wp:inline distT="0" distB="0" distL="0" distR="0">
                  <wp:extent cx="866775" cy="1571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6775" cy="1571625"/>
                          </a:xfrm>
                          <a:prstGeom prst="rect">
                            <a:avLst/>
                          </a:prstGeom>
                          <a:noFill/>
                          <a:ln>
                            <a:noFill/>
                          </a:ln>
                        </pic:spPr>
                      </pic:pic>
                    </a:graphicData>
                  </a:graphic>
                </wp:inline>
              </w:drawing>
            </w:r>
          </w:p>
        </w:tc>
      </w:tr>
    </w:tbl>
    <w:p w:rsidR="00FF7130" w:rsidRPr="00D22CAD" w:rsidRDefault="00FF7130" w:rsidP="00102D6F">
      <w:pPr>
        <w:spacing w:after="0" w:line="240" w:lineRule="auto"/>
        <w:rPr>
          <w:rFonts w:ascii="Times New Roman" w:hAnsi="Times New Roman" w:cs="Times New Roman"/>
          <w:color w:val="212121"/>
          <w:sz w:val="10"/>
          <w:szCs w:val="24"/>
          <w:shd w:val="clear" w:color="auto" w:fill="FFFFFF"/>
        </w:rPr>
      </w:pPr>
    </w:p>
    <w:p w:rsidR="00102D6F" w:rsidRDefault="00102D6F" w:rsidP="00102D6F">
      <w:pPr>
        <w:spacing w:after="0" w:line="240" w:lineRule="auto"/>
        <w:rPr>
          <w:rFonts w:ascii="Times New Roman" w:hAnsi="Times New Roman" w:cs="Times New Roman"/>
          <w:b/>
          <w:color w:val="212121"/>
          <w:sz w:val="24"/>
          <w:szCs w:val="24"/>
          <w:u w:val="single"/>
          <w:shd w:val="clear" w:color="auto" w:fill="FFFFFF"/>
        </w:rPr>
      </w:pPr>
    </w:p>
    <w:p w:rsidR="00CB2C54" w:rsidRDefault="00CB2C54" w:rsidP="00102D6F">
      <w:pPr>
        <w:spacing w:after="0" w:line="240" w:lineRule="auto"/>
        <w:rPr>
          <w:rFonts w:ascii="Times New Roman" w:hAnsi="Times New Roman" w:cs="Times New Roman"/>
          <w:b/>
          <w:color w:val="212121"/>
          <w:sz w:val="24"/>
          <w:szCs w:val="24"/>
          <w:u w:val="single"/>
          <w:shd w:val="clear" w:color="auto" w:fill="FFFFFF"/>
        </w:rPr>
      </w:pPr>
    </w:p>
    <w:p w:rsidR="00CB2C54" w:rsidRDefault="00CB2C54" w:rsidP="00102D6F">
      <w:pPr>
        <w:spacing w:after="0" w:line="240" w:lineRule="auto"/>
        <w:rPr>
          <w:rFonts w:ascii="Times New Roman" w:hAnsi="Times New Roman" w:cs="Times New Roman"/>
          <w:b/>
          <w:color w:val="212121"/>
          <w:sz w:val="24"/>
          <w:szCs w:val="24"/>
          <w:u w:val="single"/>
          <w:shd w:val="clear" w:color="auto" w:fill="FFFFFF"/>
        </w:rPr>
      </w:pPr>
    </w:p>
    <w:p w:rsidR="00CB2C54" w:rsidRDefault="00CB2C54" w:rsidP="00102D6F">
      <w:pPr>
        <w:spacing w:after="0" w:line="240" w:lineRule="auto"/>
        <w:rPr>
          <w:rFonts w:ascii="Times New Roman" w:hAnsi="Times New Roman" w:cs="Times New Roman"/>
          <w:b/>
          <w:color w:val="212121"/>
          <w:sz w:val="24"/>
          <w:szCs w:val="24"/>
          <w:u w:val="single"/>
          <w:shd w:val="clear" w:color="auto" w:fill="FFFFFF"/>
        </w:rPr>
      </w:pPr>
    </w:p>
    <w:p w:rsidR="00CB2C54" w:rsidRDefault="00CB2C54" w:rsidP="00102D6F">
      <w:pPr>
        <w:spacing w:after="0" w:line="240" w:lineRule="auto"/>
        <w:rPr>
          <w:rFonts w:ascii="Times New Roman" w:hAnsi="Times New Roman" w:cs="Times New Roman"/>
          <w:b/>
          <w:color w:val="212121"/>
          <w:sz w:val="24"/>
          <w:szCs w:val="24"/>
          <w:u w:val="single"/>
          <w:shd w:val="clear" w:color="auto" w:fill="FFFFFF"/>
        </w:rPr>
      </w:pPr>
    </w:p>
    <w:p w:rsidR="00CB2C54" w:rsidRPr="00CB2C54" w:rsidRDefault="00CB2C54" w:rsidP="00102D6F">
      <w:pPr>
        <w:spacing w:after="0" w:line="240" w:lineRule="auto"/>
        <w:rPr>
          <w:rFonts w:ascii="Times New Roman" w:hAnsi="Times New Roman" w:cs="Times New Roman"/>
          <w:b/>
          <w:color w:val="212121"/>
          <w:sz w:val="24"/>
          <w:szCs w:val="24"/>
          <w:u w:val="single"/>
          <w:shd w:val="clear" w:color="auto" w:fill="FFFFFF"/>
        </w:rPr>
      </w:pPr>
    </w:p>
    <w:p w:rsidR="00FF7130" w:rsidRPr="002E3C27" w:rsidRDefault="00FF7130" w:rsidP="00102D6F">
      <w:pPr>
        <w:spacing w:after="0" w:line="240" w:lineRule="auto"/>
        <w:rPr>
          <w:rFonts w:ascii="Times New Roman" w:hAnsi="Times New Roman" w:cs="Times New Roman"/>
          <w:b/>
          <w:color w:val="212121"/>
          <w:sz w:val="24"/>
          <w:szCs w:val="24"/>
          <w:u w:val="single"/>
          <w:shd w:val="clear" w:color="auto" w:fill="FFFFFF"/>
        </w:rPr>
      </w:pPr>
      <w:r w:rsidRPr="002E3C27">
        <w:rPr>
          <w:rFonts w:ascii="Times New Roman" w:hAnsi="Times New Roman" w:cs="Times New Roman"/>
          <w:b/>
          <w:color w:val="212121"/>
          <w:sz w:val="24"/>
          <w:szCs w:val="24"/>
          <w:u w:val="single"/>
          <w:shd w:val="clear" w:color="auto" w:fill="FFFFFF"/>
        </w:rPr>
        <w:lastRenderedPageBreak/>
        <w:t>A3: Assembly (Convergent), non–cyclic resource graph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2340"/>
      </w:tblGrid>
      <w:tr w:rsidR="00FF7130" w:rsidRPr="002E3C27" w:rsidTr="00EC657F">
        <w:trPr>
          <w:jc w:val="center"/>
        </w:trPr>
        <w:tc>
          <w:tcPr>
            <w:tcW w:w="3960" w:type="dxa"/>
          </w:tcPr>
          <w:p w:rsidR="00FF7130" w:rsidRPr="00EC657F" w:rsidRDefault="00FF7130" w:rsidP="00102D6F">
            <w:pPr>
              <w:rPr>
                <w:rFonts w:ascii="Times New Roman" w:hAnsi="Times New Roman" w:cs="Times New Roman"/>
                <w:b/>
                <w:color w:val="212121"/>
                <w:sz w:val="24"/>
                <w:szCs w:val="24"/>
                <w:shd w:val="clear" w:color="auto" w:fill="FFFFFF"/>
              </w:rPr>
            </w:pPr>
            <w:r w:rsidRPr="00EC657F">
              <w:rPr>
                <w:rFonts w:ascii="Times New Roman" w:hAnsi="Times New Roman" w:cs="Times New Roman"/>
                <w:b/>
                <w:color w:val="212121"/>
                <w:sz w:val="24"/>
                <w:szCs w:val="24"/>
                <w:shd w:val="clear" w:color="auto" w:fill="FFFFFF"/>
              </w:rPr>
              <w:t>Product and process structure</w:t>
            </w:r>
          </w:p>
        </w:tc>
        <w:tc>
          <w:tcPr>
            <w:tcW w:w="2340" w:type="dxa"/>
          </w:tcPr>
          <w:p w:rsidR="00FF7130" w:rsidRPr="00EC657F" w:rsidRDefault="00FF7130" w:rsidP="00102D6F">
            <w:pPr>
              <w:rPr>
                <w:rFonts w:ascii="Times New Roman" w:hAnsi="Times New Roman" w:cs="Times New Roman"/>
                <w:b/>
                <w:color w:val="212121"/>
                <w:sz w:val="24"/>
                <w:szCs w:val="24"/>
                <w:shd w:val="clear" w:color="auto" w:fill="FFFFFF"/>
              </w:rPr>
            </w:pPr>
            <w:r w:rsidRPr="00EC657F">
              <w:rPr>
                <w:rFonts w:ascii="Times New Roman" w:hAnsi="Times New Roman" w:cs="Times New Roman"/>
                <w:b/>
                <w:color w:val="212121"/>
                <w:sz w:val="24"/>
                <w:szCs w:val="24"/>
                <w:shd w:val="clear" w:color="auto" w:fill="FFFFFF"/>
              </w:rPr>
              <w:t>Resource Graph</w:t>
            </w:r>
          </w:p>
        </w:tc>
      </w:tr>
      <w:tr w:rsidR="00FF7130" w:rsidRPr="002E3C27" w:rsidTr="00EC657F">
        <w:trPr>
          <w:trHeight w:val="2717"/>
          <w:jc w:val="center"/>
        </w:trPr>
        <w:tc>
          <w:tcPr>
            <w:tcW w:w="3960" w:type="dxa"/>
          </w:tcPr>
          <w:p w:rsidR="00FF7130" w:rsidRPr="002E3C27" w:rsidRDefault="002E3C27" w:rsidP="00102D6F">
            <w:pPr>
              <w:rPr>
                <w:rFonts w:ascii="Times New Roman" w:hAnsi="Times New Roman" w:cs="Times New Roman"/>
                <w:color w:val="212121"/>
                <w:sz w:val="24"/>
                <w:szCs w:val="24"/>
                <w:shd w:val="clear" w:color="auto" w:fill="FFFFFF"/>
              </w:rPr>
            </w:pPr>
            <w:r w:rsidRPr="002E3C27">
              <w:rPr>
                <w:rFonts w:ascii="Times New Roman" w:hAnsi="Times New Roman" w:cs="Times New Roman"/>
                <w:noProof/>
                <w:color w:val="212121"/>
                <w:sz w:val="24"/>
                <w:szCs w:val="24"/>
                <w:shd w:val="clear" w:color="auto" w:fill="FFFFFF"/>
              </w:rPr>
              <w:drawing>
                <wp:inline distT="0" distB="0" distL="0" distR="0">
                  <wp:extent cx="2200275" cy="1685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0275" cy="1685925"/>
                          </a:xfrm>
                          <a:prstGeom prst="rect">
                            <a:avLst/>
                          </a:prstGeom>
                          <a:noFill/>
                          <a:ln>
                            <a:noFill/>
                          </a:ln>
                        </pic:spPr>
                      </pic:pic>
                    </a:graphicData>
                  </a:graphic>
                </wp:inline>
              </w:drawing>
            </w:r>
          </w:p>
        </w:tc>
        <w:tc>
          <w:tcPr>
            <w:tcW w:w="2340" w:type="dxa"/>
          </w:tcPr>
          <w:p w:rsidR="00FF7130" w:rsidRPr="002E3C27" w:rsidRDefault="002E3C27" w:rsidP="00102D6F">
            <w:pPr>
              <w:rPr>
                <w:rFonts w:ascii="Times New Roman" w:hAnsi="Times New Roman" w:cs="Times New Roman"/>
                <w:color w:val="212121"/>
                <w:sz w:val="24"/>
                <w:szCs w:val="24"/>
                <w:shd w:val="clear" w:color="auto" w:fill="FFFFFF"/>
              </w:rPr>
            </w:pPr>
            <w:r w:rsidRPr="002E3C27">
              <w:rPr>
                <w:rFonts w:ascii="Times New Roman" w:hAnsi="Times New Roman" w:cs="Times New Roman"/>
                <w:noProof/>
                <w:color w:val="212121"/>
                <w:sz w:val="24"/>
                <w:szCs w:val="24"/>
                <w:shd w:val="clear" w:color="auto" w:fill="FFFFFF"/>
              </w:rPr>
              <w:drawing>
                <wp:inline distT="0" distB="0" distL="0" distR="0">
                  <wp:extent cx="409575" cy="1543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575" cy="1543050"/>
                          </a:xfrm>
                          <a:prstGeom prst="rect">
                            <a:avLst/>
                          </a:prstGeom>
                          <a:noFill/>
                          <a:ln>
                            <a:noFill/>
                          </a:ln>
                        </pic:spPr>
                      </pic:pic>
                    </a:graphicData>
                  </a:graphic>
                </wp:inline>
              </w:drawing>
            </w:r>
          </w:p>
        </w:tc>
      </w:tr>
    </w:tbl>
    <w:p w:rsidR="001D1B50" w:rsidRPr="00CB2C54" w:rsidRDefault="001D1B50" w:rsidP="00102D6F">
      <w:pPr>
        <w:spacing w:after="0" w:line="240" w:lineRule="auto"/>
        <w:rPr>
          <w:rFonts w:ascii="Times New Roman" w:hAnsi="Times New Roman" w:cs="Times New Roman"/>
          <w:color w:val="212121"/>
          <w:sz w:val="24"/>
          <w:szCs w:val="24"/>
          <w:shd w:val="clear" w:color="auto" w:fill="FFFFFF"/>
        </w:rPr>
      </w:pPr>
    </w:p>
    <w:p w:rsidR="002E3C27" w:rsidRPr="002E3C27" w:rsidRDefault="002E3C27" w:rsidP="00102D6F">
      <w:pPr>
        <w:spacing w:after="0" w:line="240" w:lineRule="auto"/>
        <w:rPr>
          <w:rFonts w:ascii="Times New Roman" w:hAnsi="Times New Roman" w:cs="Times New Roman"/>
          <w:b/>
          <w:color w:val="212121"/>
          <w:sz w:val="24"/>
          <w:szCs w:val="24"/>
          <w:u w:val="single"/>
          <w:shd w:val="clear" w:color="auto" w:fill="FFFFFF"/>
        </w:rPr>
      </w:pPr>
      <w:r w:rsidRPr="002E3C27">
        <w:rPr>
          <w:rFonts w:ascii="Times New Roman" w:hAnsi="Times New Roman" w:cs="Times New Roman"/>
          <w:b/>
          <w:color w:val="212121"/>
          <w:sz w:val="24"/>
          <w:szCs w:val="24"/>
          <w:u w:val="single"/>
          <w:shd w:val="clear" w:color="auto" w:fill="FFFFFF"/>
        </w:rPr>
        <w:t>A4: Assembly (Convergent), cyclic resource graph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5"/>
        <w:gridCol w:w="2340"/>
      </w:tblGrid>
      <w:tr w:rsidR="002E3C27" w:rsidRPr="002E3C27" w:rsidTr="00A4347B">
        <w:trPr>
          <w:jc w:val="center"/>
        </w:trPr>
        <w:tc>
          <w:tcPr>
            <w:tcW w:w="3865" w:type="dxa"/>
          </w:tcPr>
          <w:p w:rsidR="002E3C27" w:rsidRPr="00A4347B" w:rsidRDefault="002E3C27" w:rsidP="00102D6F">
            <w:pPr>
              <w:rPr>
                <w:rFonts w:ascii="Times New Roman" w:hAnsi="Times New Roman" w:cs="Times New Roman"/>
                <w:b/>
                <w:color w:val="212121"/>
                <w:sz w:val="24"/>
                <w:szCs w:val="24"/>
                <w:shd w:val="clear" w:color="auto" w:fill="FFFFFF"/>
              </w:rPr>
            </w:pPr>
            <w:r w:rsidRPr="00A4347B">
              <w:rPr>
                <w:rFonts w:ascii="Times New Roman" w:hAnsi="Times New Roman" w:cs="Times New Roman"/>
                <w:b/>
                <w:color w:val="212121"/>
                <w:sz w:val="24"/>
                <w:szCs w:val="24"/>
                <w:shd w:val="clear" w:color="auto" w:fill="FFFFFF"/>
              </w:rPr>
              <w:t>Product and process structure</w:t>
            </w:r>
          </w:p>
        </w:tc>
        <w:tc>
          <w:tcPr>
            <w:tcW w:w="2340" w:type="dxa"/>
          </w:tcPr>
          <w:p w:rsidR="002E3C27" w:rsidRPr="00A4347B" w:rsidRDefault="002E3C27" w:rsidP="00102D6F">
            <w:pPr>
              <w:rPr>
                <w:rFonts w:ascii="Times New Roman" w:hAnsi="Times New Roman" w:cs="Times New Roman"/>
                <w:b/>
                <w:color w:val="212121"/>
                <w:sz w:val="24"/>
                <w:szCs w:val="24"/>
                <w:shd w:val="clear" w:color="auto" w:fill="FFFFFF"/>
              </w:rPr>
            </w:pPr>
            <w:r w:rsidRPr="00A4347B">
              <w:rPr>
                <w:rFonts w:ascii="Times New Roman" w:hAnsi="Times New Roman" w:cs="Times New Roman"/>
                <w:b/>
                <w:color w:val="212121"/>
                <w:sz w:val="24"/>
                <w:szCs w:val="24"/>
                <w:shd w:val="clear" w:color="auto" w:fill="FFFFFF"/>
              </w:rPr>
              <w:t>Resource Graph</w:t>
            </w:r>
          </w:p>
        </w:tc>
      </w:tr>
      <w:tr w:rsidR="002E3C27" w:rsidRPr="002E3C27" w:rsidTr="00A4347B">
        <w:trPr>
          <w:trHeight w:val="2555"/>
          <w:jc w:val="center"/>
        </w:trPr>
        <w:tc>
          <w:tcPr>
            <w:tcW w:w="3865" w:type="dxa"/>
          </w:tcPr>
          <w:p w:rsidR="002E3C27" w:rsidRPr="002E3C27" w:rsidRDefault="002E3C27" w:rsidP="00102D6F">
            <w:pPr>
              <w:rPr>
                <w:rFonts w:ascii="Times New Roman" w:hAnsi="Times New Roman" w:cs="Times New Roman"/>
                <w:color w:val="212121"/>
                <w:sz w:val="24"/>
                <w:szCs w:val="24"/>
                <w:shd w:val="clear" w:color="auto" w:fill="FFFFFF"/>
              </w:rPr>
            </w:pPr>
            <w:r w:rsidRPr="002E3C27">
              <w:rPr>
                <w:rFonts w:ascii="Times New Roman" w:hAnsi="Times New Roman" w:cs="Times New Roman"/>
                <w:noProof/>
                <w:color w:val="212121"/>
                <w:sz w:val="24"/>
                <w:szCs w:val="24"/>
                <w:shd w:val="clear" w:color="auto" w:fill="FFFFFF"/>
              </w:rPr>
              <w:drawing>
                <wp:inline distT="0" distB="0" distL="0" distR="0">
                  <wp:extent cx="2238375" cy="15335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8375" cy="1533525"/>
                          </a:xfrm>
                          <a:prstGeom prst="rect">
                            <a:avLst/>
                          </a:prstGeom>
                          <a:noFill/>
                          <a:ln>
                            <a:noFill/>
                          </a:ln>
                        </pic:spPr>
                      </pic:pic>
                    </a:graphicData>
                  </a:graphic>
                </wp:inline>
              </w:drawing>
            </w:r>
          </w:p>
        </w:tc>
        <w:tc>
          <w:tcPr>
            <w:tcW w:w="2340" w:type="dxa"/>
          </w:tcPr>
          <w:p w:rsidR="002E3C27" w:rsidRPr="002E3C27" w:rsidRDefault="002E3C27" w:rsidP="00102D6F">
            <w:pPr>
              <w:rPr>
                <w:rFonts w:ascii="Times New Roman" w:hAnsi="Times New Roman" w:cs="Times New Roman"/>
                <w:color w:val="212121"/>
                <w:sz w:val="24"/>
                <w:szCs w:val="24"/>
                <w:shd w:val="clear" w:color="auto" w:fill="FFFFFF"/>
              </w:rPr>
            </w:pPr>
            <w:r w:rsidRPr="002E3C27">
              <w:rPr>
                <w:rFonts w:ascii="Times New Roman" w:hAnsi="Times New Roman" w:cs="Times New Roman"/>
                <w:noProof/>
                <w:color w:val="212121"/>
                <w:sz w:val="24"/>
                <w:szCs w:val="24"/>
                <w:shd w:val="clear" w:color="auto" w:fill="FFFFFF"/>
              </w:rPr>
              <w:drawing>
                <wp:inline distT="0" distB="0" distL="0" distR="0">
                  <wp:extent cx="676275" cy="15906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6275" cy="1590675"/>
                          </a:xfrm>
                          <a:prstGeom prst="rect">
                            <a:avLst/>
                          </a:prstGeom>
                          <a:noFill/>
                          <a:ln>
                            <a:noFill/>
                          </a:ln>
                        </pic:spPr>
                      </pic:pic>
                    </a:graphicData>
                  </a:graphic>
                </wp:inline>
              </w:drawing>
            </w:r>
          </w:p>
        </w:tc>
      </w:tr>
    </w:tbl>
    <w:p w:rsidR="002E3C27" w:rsidRDefault="002E3C27" w:rsidP="00102D6F">
      <w:pPr>
        <w:spacing w:after="0" w:line="240" w:lineRule="auto"/>
        <w:jc w:val="both"/>
        <w:rPr>
          <w:rFonts w:ascii="Times New Roman" w:hAnsi="Times New Roman" w:cs="Times New Roman"/>
          <w:color w:val="212121"/>
          <w:sz w:val="24"/>
          <w:szCs w:val="24"/>
          <w:shd w:val="clear" w:color="auto" w:fill="FFFFFF"/>
        </w:rPr>
      </w:pPr>
      <w:r w:rsidRPr="002E3C27">
        <w:rPr>
          <w:rFonts w:ascii="Times New Roman" w:hAnsi="Times New Roman" w:cs="Times New Roman"/>
          <w:color w:val="212121"/>
          <w:sz w:val="24"/>
          <w:szCs w:val="24"/>
          <w:shd w:val="clear" w:color="auto" w:fill="FFFFFF"/>
        </w:rPr>
        <w:t>The mean period requirement is for the four End products of general product structures always 70, 30, 50 and 100. An average period requirement of 100 was assumed for the final product of the converging product structures.</w:t>
      </w:r>
    </w:p>
    <w:p w:rsidR="00483D3F" w:rsidRPr="002E3C27" w:rsidRDefault="00483D3F" w:rsidP="00102D6F">
      <w:pPr>
        <w:spacing w:after="0" w:line="240" w:lineRule="auto"/>
        <w:jc w:val="both"/>
        <w:rPr>
          <w:rFonts w:ascii="Times New Roman" w:hAnsi="Times New Roman" w:cs="Times New Roman"/>
          <w:color w:val="212121"/>
          <w:sz w:val="24"/>
          <w:szCs w:val="24"/>
          <w:shd w:val="clear" w:color="auto" w:fill="FFFFFF"/>
        </w:rPr>
      </w:pPr>
    </w:p>
    <w:p w:rsidR="00527671" w:rsidRPr="00251A6C" w:rsidRDefault="00527671" w:rsidP="00102D6F">
      <w:pPr>
        <w:pStyle w:val="HTMLPreformatted"/>
        <w:shd w:val="clear" w:color="auto" w:fill="FFFFFF"/>
        <w:rPr>
          <w:rFonts w:ascii="inherit" w:hAnsi="inherit"/>
          <w:b/>
          <w:color w:val="212121"/>
          <w:sz w:val="24"/>
          <w:szCs w:val="24"/>
        </w:rPr>
      </w:pPr>
      <w:r w:rsidRPr="00251A6C">
        <w:rPr>
          <w:rFonts w:ascii="inherit" w:hAnsi="inherit"/>
          <w:b/>
          <w:color w:val="212121"/>
          <w:sz w:val="24"/>
          <w:szCs w:val="24"/>
          <w:lang w:val="en"/>
        </w:rPr>
        <w:t>Utilization profiles</w:t>
      </w:r>
    </w:p>
    <w:tbl>
      <w:tblPr>
        <w:tblStyle w:val="TableGrid"/>
        <w:tblW w:w="0" w:type="auto"/>
        <w:tblLook w:val="04A0" w:firstRow="1" w:lastRow="0" w:firstColumn="1" w:lastColumn="0" w:noHBand="0" w:noVBand="1"/>
      </w:tblPr>
      <w:tblGrid>
        <w:gridCol w:w="1345"/>
        <w:gridCol w:w="3329"/>
        <w:gridCol w:w="2338"/>
        <w:gridCol w:w="2338"/>
      </w:tblGrid>
      <w:tr w:rsidR="00527671" w:rsidRPr="002E3C27" w:rsidTr="00C114BA">
        <w:tc>
          <w:tcPr>
            <w:tcW w:w="1345" w:type="dxa"/>
            <w:vMerge w:val="restart"/>
          </w:tcPr>
          <w:p w:rsidR="00527671" w:rsidRPr="0087760D" w:rsidRDefault="00527671" w:rsidP="00102D6F">
            <w:pPr>
              <w:jc w:val="center"/>
              <w:rPr>
                <w:rFonts w:ascii="Times New Roman" w:hAnsi="Times New Roman" w:cs="Times New Roman"/>
                <w:b/>
                <w:sz w:val="24"/>
                <w:szCs w:val="24"/>
              </w:rPr>
            </w:pPr>
            <w:r w:rsidRPr="0087760D">
              <w:rPr>
                <w:rFonts w:ascii="Times New Roman" w:hAnsi="Times New Roman" w:cs="Times New Roman"/>
                <w:b/>
                <w:sz w:val="24"/>
                <w:szCs w:val="24"/>
              </w:rPr>
              <w:t>Profile</w:t>
            </w:r>
          </w:p>
        </w:tc>
        <w:tc>
          <w:tcPr>
            <w:tcW w:w="8005" w:type="dxa"/>
            <w:gridSpan w:val="3"/>
          </w:tcPr>
          <w:p w:rsidR="00527671" w:rsidRPr="0087760D" w:rsidRDefault="00527671" w:rsidP="00102D6F">
            <w:pPr>
              <w:jc w:val="both"/>
              <w:rPr>
                <w:rFonts w:ascii="Times New Roman" w:hAnsi="Times New Roman" w:cs="Times New Roman"/>
                <w:b/>
                <w:sz w:val="24"/>
                <w:szCs w:val="24"/>
              </w:rPr>
            </w:pPr>
            <w:r w:rsidRPr="0087760D">
              <w:rPr>
                <w:rFonts w:ascii="Times New Roman" w:hAnsi="Times New Roman" w:cs="Times New Roman"/>
                <w:b/>
                <w:sz w:val="24"/>
                <w:szCs w:val="24"/>
              </w:rPr>
              <w:t>Capacity Utilization</w:t>
            </w:r>
          </w:p>
        </w:tc>
      </w:tr>
      <w:tr w:rsidR="00527671" w:rsidRPr="002E3C27" w:rsidTr="00C114BA">
        <w:tc>
          <w:tcPr>
            <w:tcW w:w="1345" w:type="dxa"/>
            <w:vMerge/>
          </w:tcPr>
          <w:p w:rsidR="00527671" w:rsidRPr="0087760D" w:rsidRDefault="00527671" w:rsidP="00102D6F">
            <w:pPr>
              <w:jc w:val="center"/>
              <w:rPr>
                <w:rFonts w:ascii="Times New Roman" w:hAnsi="Times New Roman" w:cs="Times New Roman"/>
                <w:b/>
                <w:sz w:val="24"/>
                <w:szCs w:val="24"/>
              </w:rPr>
            </w:pPr>
          </w:p>
        </w:tc>
        <w:tc>
          <w:tcPr>
            <w:tcW w:w="3329" w:type="dxa"/>
          </w:tcPr>
          <w:p w:rsidR="00527671" w:rsidRPr="0087760D" w:rsidRDefault="00527671" w:rsidP="00102D6F">
            <w:pPr>
              <w:jc w:val="center"/>
              <w:rPr>
                <w:rFonts w:ascii="Times New Roman" w:hAnsi="Times New Roman" w:cs="Times New Roman"/>
                <w:b/>
                <w:sz w:val="24"/>
                <w:szCs w:val="24"/>
              </w:rPr>
            </w:pPr>
            <w:r w:rsidRPr="0087760D">
              <w:rPr>
                <w:rFonts w:ascii="Times New Roman" w:hAnsi="Times New Roman" w:cs="Times New Roman"/>
                <w:b/>
                <w:sz w:val="24"/>
                <w:szCs w:val="24"/>
              </w:rPr>
              <w:t>U = 90%</w:t>
            </w:r>
          </w:p>
        </w:tc>
        <w:tc>
          <w:tcPr>
            <w:tcW w:w="2338" w:type="dxa"/>
          </w:tcPr>
          <w:p w:rsidR="00527671" w:rsidRPr="0087760D" w:rsidRDefault="00527671" w:rsidP="00102D6F">
            <w:pPr>
              <w:jc w:val="center"/>
              <w:rPr>
                <w:rFonts w:ascii="Times New Roman" w:hAnsi="Times New Roman" w:cs="Times New Roman"/>
                <w:b/>
                <w:sz w:val="24"/>
                <w:szCs w:val="24"/>
              </w:rPr>
            </w:pPr>
            <w:r w:rsidRPr="0087760D">
              <w:rPr>
                <w:rFonts w:ascii="Times New Roman" w:hAnsi="Times New Roman" w:cs="Times New Roman"/>
                <w:b/>
                <w:sz w:val="24"/>
                <w:szCs w:val="24"/>
              </w:rPr>
              <w:t>U = 70%</w:t>
            </w:r>
          </w:p>
        </w:tc>
        <w:tc>
          <w:tcPr>
            <w:tcW w:w="2338" w:type="dxa"/>
          </w:tcPr>
          <w:p w:rsidR="00527671" w:rsidRPr="0087760D" w:rsidRDefault="00527671" w:rsidP="00102D6F">
            <w:pPr>
              <w:jc w:val="center"/>
              <w:rPr>
                <w:rFonts w:ascii="Times New Roman" w:hAnsi="Times New Roman" w:cs="Times New Roman"/>
                <w:b/>
                <w:sz w:val="24"/>
                <w:szCs w:val="24"/>
              </w:rPr>
            </w:pPr>
            <w:r w:rsidRPr="0087760D">
              <w:rPr>
                <w:rFonts w:ascii="Times New Roman" w:hAnsi="Times New Roman" w:cs="Times New Roman"/>
                <w:b/>
                <w:sz w:val="24"/>
                <w:szCs w:val="24"/>
              </w:rPr>
              <w:t>U = 50%</w:t>
            </w:r>
          </w:p>
        </w:tc>
      </w:tr>
      <w:tr w:rsidR="00527671" w:rsidRPr="002E3C27" w:rsidTr="00C114BA">
        <w:tc>
          <w:tcPr>
            <w:tcW w:w="1345" w:type="dxa"/>
          </w:tcPr>
          <w:p w:rsidR="00527671" w:rsidRPr="002E3C27" w:rsidRDefault="00527671" w:rsidP="00102D6F">
            <w:pPr>
              <w:jc w:val="center"/>
              <w:rPr>
                <w:rFonts w:ascii="Times New Roman" w:hAnsi="Times New Roman" w:cs="Times New Roman"/>
                <w:sz w:val="24"/>
                <w:szCs w:val="24"/>
              </w:rPr>
            </w:pPr>
            <w:r w:rsidRPr="002E3C27">
              <w:rPr>
                <w:rFonts w:ascii="Times New Roman" w:hAnsi="Times New Roman" w:cs="Times New Roman"/>
                <w:sz w:val="24"/>
                <w:szCs w:val="24"/>
              </w:rPr>
              <w:t>1</w:t>
            </w:r>
          </w:p>
        </w:tc>
        <w:tc>
          <w:tcPr>
            <w:tcW w:w="3329" w:type="dxa"/>
          </w:tcPr>
          <w:p w:rsidR="00527671" w:rsidRPr="002E3C27" w:rsidRDefault="00527671" w:rsidP="00102D6F">
            <w:pPr>
              <w:jc w:val="center"/>
              <w:rPr>
                <w:rFonts w:ascii="Times New Roman" w:hAnsi="Times New Roman" w:cs="Times New Roman"/>
                <w:sz w:val="24"/>
                <w:szCs w:val="24"/>
              </w:rPr>
            </w:pPr>
            <w:r>
              <w:rPr>
                <w:rFonts w:ascii="Times New Roman" w:hAnsi="Times New Roman" w:cs="Times New Roman"/>
                <w:sz w:val="24"/>
                <w:szCs w:val="24"/>
              </w:rPr>
              <w:t>A,B,C</w:t>
            </w:r>
          </w:p>
        </w:tc>
        <w:tc>
          <w:tcPr>
            <w:tcW w:w="2338" w:type="dxa"/>
          </w:tcPr>
          <w:p w:rsidR="00527671" w:rsidRPr="002E3C27" w:rsidRDefault="00527671" w:rsidP="00102D6F">
            <w:pPr>
              <w:jc w:val="center"/>
              <w:rPr>
                <w:rFonts w:ascii="Times New Roman" w:hAnsi="Times New Roman" w:cs="Times New Roman"/>
                <w:sz w:val="24"/>
                <w:szCs w:val="24"/>
              </w:rPr>
            </w:pPr>
            <w:r w:rsidRPr="002E3C27">
              <w:rPr>
                <w:rFonts w:ascii="Times New Roman" w:hAnsi="Times New Roman" w:cs="Times New Roman"/>
                <w:sz w:val="24"/>
                <w:szCs w:val="24"/>
              </w:rPr>
              <w:t>-</w:t>
            </w:r>
          </w:p>
        </w:tc>
        <w:tc>
          <w:tcPr>
            <w:tcW w:w="2338" w:type="dxa"/>
          </w:tcPr>
          <w:p w:rsidR="00527671" w:rsidRPr="002E3C27" w:rsidRDefault="00527671" w:rsidP="00102D6F">
            <w:pPr>
              <w:jc w:val="center"/>
              <w:rPr>
                <w:rFonts w:ascii="Times New Roman" w:hAnsi="Times New Roman" w:cs="Times New Roman"/>
                <w:sz w:val="24"/>
                <w:szCs w:val="24"/>
              </w:rPr>
            </w:pPr>
            <w:r w:rsidRPr="002E3C27">
              <w:rPr>
                <w:rFonts w:ascii="Times New Roman" w:hAnsi="Times New Roman" w:cs="Times New Roman"/>
                <w:sz w:val="24"/>
                <w:szCs w:val="24"/>
              </w:rPr>
              <w:t>-</w:t>
            </w:r>
          </w:p>
        </w:tc>
      </w:tr>
      <w:tr w:rsidR="00527671" w:rsidRPr="002E3C27" w:rsidTr="00C114BA">
        <w:tc>
          <w:tcPr>
            <w:tcW w:w="1345" w:type="dxa"/>
          </w:tcPr>
          <w:p w:rsidR="00527671" w:rsidRPr="002E3C27" w:rsidRDefault="00527671" w:rsidP="00102D6F">
            <w:pPr>
              <w:jc w:val="center"/>
              <w:rPr>
                <w:rFonts w:ascii="Times New Roman" w:hAnsi="Times New Roman" w:cs="Times New Roman"/>
                <w:sz w:val="24"/>
                <w:szCs w:val="24"/>
              </w:rPr>
            </w:pPr>
            <w:r w:rsidRPr="002E3C27">
              <w:rPr>
                <w:rFonts w:ascii="Times New Roman" w:hAnsi="Times New Roman" w:cs="Times New Roman"/>
                <w:sz w:val="24"/>
                <w:szCs w:val="24"/>
              </w:rPr>
              <w:t>2</w:t>
            </w:r>
          </w:p>
        </w:tc>
        <w:tc>
          <w:tcPr>
            <w:tcW w:w="3329" w:type="dxa"/>
          </w:tcPr>
          <w:p w:rsidR="00527671" w:rsidRPr="002E3C27" w:rsidRDefault="00527671" w:rsidP="00102D6F">
            <w:pPr>
              <w:jc w:val="center"/>
              <w:rPr>
                <w:rFonts w:ascii="Times New Roman" w:hAnsi="Times New Roman" w:cs="Times New Roman"/>
                <w:sz w:val="24"/>
                <w:szCs w:val="24"/>
              </w:rPr>
            </w:pPr>
            <w:r w:rsidRPr="002E3C27">
              <w:rPr>
                <w:rFonts w:ascii="Times New Roman" w:hAnsi="Times New Roman" w:cs="Times New Roman"/>
                <w:sz w:val="24"/>
                <w:szCs w:val="24"/>
              </w:rPr>
              <w:t>-</w:t>
            </w:r>
          </w:p>
        </w:tc>
        <w:tc>
          <w:tcPr>
            <w:tcW w:w="2338" w:type="dxa"/>
          </w:tcPr>
          <w:p w:rsidR="00527671" w:rsidRPr="002E3C27" w:rsidRDefault="00527671" w:rsidP="00102D6F">
            <w:pPr>
              <w:jc w:val="center"/>
              <w:rPr>
                <w:rFonts w:ascii="Times New Roman" w:hAnsi="Times New Roman" w:cs="Times New Roman"/>
                <w:sz w:val="24"/>
                <w:szCs w:val="24"/>
              </w:rPr>
            </w:pPr>
            <w:r>
              <w:rPr>
                <w:rFonts w:ascii="Times New Roman" w:hAnsi="Times New Roman" w:cs="Times New Roman"/>
                <w:sz w:val="24"/>
                <w:szCs w:val="24"/>
              </w:rPr>
              <w:t>A,B,C</w:t>
            </w:r>
          </w:p>
        </w:tc>
        <w:tc>
          <w:tcPr>
            <w:tcW w:w="2338" w:type="dxa"/>
          </w:tcPr>
          <w:p w:rsidR="00527671" w:rsidRPr="002E3C27" w:rsidRDefault="00527671" w:rsidP="00102D6F">
            <w:pPr>
              <w:jc w:val="center"/>
              <w:rPr>
                <w:rFonts w:ascii="Times New Roman" w:hAnsi="Times New Roman" w:cs="Times New Roman"/>
                <w:sz w:val="24"/>
                <w:szCs w:val="24"/>
              </w:rPr>
            </w:pPr>
            <w:r w:rsidRPr="002E3C27">
              <w:rPr>
                <w:rFonts w:ascii="Times New Roman" w:hAnsi="Times New Roman" w:cs="Times New Roman"/>
                <w:sz w:val="24"/>
                <w:szCs w:val="24"/>
              </w:rPr>
              <w:t>-</w:t>
            </w:r>
          </w:p>
        </w:tc>
      </w:tr>
      <w:tr w:rsidR="00527671" w:rsidRPr="002E3C27" w:rsidTr="00C114BA">
        <w:tc>
          <w:tcPr>
            <w:tcW w:w="1345" w:type="dxa"/>
          </w:tcPr>
          <w:p w:rsidR="00527671" w:rsidRPr="002E3C27" w:rsidRDefault="00527671" w:rsidP="00102D6F">
            <w:pPr>
              <w:jc w:val="center"/>
              <w:rPr>
                <w:rFonts w:ascii="Times New Roman" w:hAnsi="Times New Roman" w:cs="Times New Roman"/>
                <w:sz w:val="24"/>
                <w:szCs w:val="24"/>
              </w:rPr>
            </w:pPr>
            <w:r w:rsidRPr="002E3C27">
              <w:rPr>
                <w:rFonts w:ascii="Times New Roman" w:hAnsi="Times New Roman" w:cs="Times New Roman"/>
                <w:sz w:val="24"/>
                <w:szCs w:val="24"/>
              </w:rPr>
              <w:t>3</w:t>
            </w:r>
          </w:p>
        </w:tc>
        <w:tc>
          <w:tcPr>
            <w:tcW w:w="3329" w:type="dxa"/>
          </w:tcPr>
          <w:p w:rsidR="00527671" w:rsidRPr="002E3C27" w:rsidRDefault="00527671" w:rsidP="00102D6F">
            <w:pPr>
              <w:jc w:val="center"/>
              <w:rPr>
                <w:rFonts w:ascii="Times New Roman" w:hAnsi="Times New Roman" w:cs="Times New Roman"/>
                <w:sz w:val="24"/>
                <w:szCs w:val="24"/>
              </w:rPr>
            </w:pPr>
            <w:r w:rsidRPr="002E3C27">
              <w:rPr>
                <w:rFonts w:ascii="Times New Roman" w:hAnsi="Times New Roman" w:cs="Times New Roman"/>
                <w:sz w:val="24"/>
                <w:szCs w:val="24"/>
              </w:rPr>
              <w:t>-</w:t>
            </w:r>
          </w:p>
        </w:tc>
        <w:tc>
          <w:tcPr>
            <w:tcW w:w="2338" w:type="dxa"/>
          </w:tcPr>
          <w:p w:rsidR="00527671" w:rsidRPr="002E3C27" w:rsidRDefault="00527671" w:rsidP="00102D6F">
            <w:pPr>
              <w:jc w:val="center"/>
              <w:rPr>
                <w:rFonts w:ascii="Times New Roman" w:hAnsi="Times New Roman" w:cs="Times New Roman"/>
                <w:sz w:val="24"/>
                <w:szCs w:val="24"/>
              </w:rPr>
            </w:pPr>
            <w:r w:rsidRPr="002E3C27">
              <w:rPr>
                <w:rFonts w:ascii="Times New Roman" w:hAnsi="Times New Roman" w:cs="Times New Roman"/>
                <w:sz w:val="24"/>
                <w:szCs w:val="24"/>
              </w:rPr>
              <w:t>-</w:t>
            </w:r>
          </w:p>
        </w:tc>
        <w:tc>
          <w:tcPr>
            <w:tcW w:w="2338" w:type="dxa"/>
          </w:tcPr>
          <w:p w:rsidR="00527671" w:rsidRPr="002E3C27" w:rsidRDefault="00527671" w:rsidP="00102D6F">
            <w:pPr>
              <w:jc w:val="center"/>
              <w:rPr>
                <w:rFonts w:ascii="Times New Roman" w:hAnsi="Times New Roman" w:cs="Times New Roman"/>
                <w:sz w:val="24"/>
                <w:szCs w:val="24"/>
              </w:rPr>
            </w:pPr>
            <w:r>
              <w:rPr>
                <w:rFonts w:ascii="Times New Roman" w:hAnsi="Times New Roman" w:cs="Times New Roman"/>
                <w:sz w:val="24"/>
                <w:szCs w:val="24"/>
              </w:rPr>
              <w:t>A,B,C</w:t>
            </w:r>
          </w:p>
        </w:tc>
      </w:tr>
      <w:tr w:rsidR="00527671" w:rsidRPr="002E3C27" w:rsidTr="00C114BA">
        <w:tc>
          <w:tcPr>
            <w:tcW w:w="1345" w:type="dxa"/>
          </w:tcPr>
          <w:p w:rsidR="00527671" w:rsidRPr="002E3C27" w:rsidRDefault="00527671" w:rsidP="00102D6F">
            <w:pPr>
              <w:jc w:val="center"/>
              <w:rPr>
                <w:rFonts w:ascii="Times New Roman" w:hAnsi="Times New Roman" w:cs="Times New Roman"/>
                <w:sz w:val="24"/>
                <w:szCs w:val="24"/>
              </w:rPr>
            </w:pPr>
            <w:r w:rsidRPr="002E3C27">
              <w:rPr>
                <w:rFonts w:ascii="Times New Roman" w:hAnsi="Times New Roman" w:cs="Times New Roman"/>
                <w:sz w:val="24"/>
                <w:szCs w:val="24"/>
              </w:rPr>
              <w:t>4</w:t>
            </w:r>
          </w:p>
        </w:tc>
        <w:tc>
          <w:tcPr>
            <w:tcW w:w="3329" w:type="dxa"/>
          </w:tcPr>
          <w:p w:rsidR="00527671" w:rsidRPr="002E3C27" w:rsidRDefault="00527671" w:rsidP="00102D6F">
            <w:pPr>
              <w:jc w:val="center"/>
              <w:rPr>
                <w:rFonts w:ascii="Times New Roman" w:hAnsi="Times New Roman" w:cs="Times New Roman"/>
                <w:sz w:val="24"/>
                <w:szCs w:val="24"/>
              </w:rPr>
            </w:pPr>
            <w:r>
              <w:rPr>
                <w:rFonts w:ascii="Times New Roman" w:hAnsi="Times New Roman" w:cs="Times New Roman"/>
                <w:sz w:val="24"/>
                <w:szCs w:val="24"/>
              </w:rPr>
              <w:t>A</w:t>
            </w:r>
          </w:p>
        </w:tc>
        <w:tc>
          <w:tcPr>
            <w:tcW w:w="2338" w:type="dxa"/>
          </w:tcPr>
          <w:p w:rsidR="00527671" w:rsidRPr="002E3C27" w:rsidRDefault="007F759A" w:rsidP="00102D6F">
            <w:pPr>
              <w:jc w:val="center"/>
              <w:rPr>
                <w:rFonts w:ascii="Times New Roman" w:hAnsi="Times New Roman" w:cs="Times New Roman"/>
                <w:sz w:val="24"/>
                <w:szCs w:val="24"/>
              </w:rPr>
            </w:pPr>
            <w:r>
              <w:rPr>
                <w:rFonts w:ascii="Times New Roman" w:hAnsi="Times New Roman" w:cs="Times New Roman"/>
                <w:sz w:val="24"/>
                <w:szCs w:val="24"/>
              </w:rPr>
              <w:t>B</w:t>
            </w:r>
          </w:p>
        </w:tc>
        <w:tc>
          <w:tcPr>
            <w:tcW w:w="2338" w:type="dxa"/>
          </w:tcPr>
          <w:p w:rsidR="00527671" w:rsidRPr="002E3C27" w:rsidRDefault="007F759A" w:rsidP="00102D6F">
            <w:pPr>
              <w:jc w:val="center"/>
              <w:rPr>
                <w:rFonts w:ascii="Times New Roman" w:hAnsi="Times New Roman" w:cs="Times New Roman"/>
                <w:sz w:val="24"/>
                <w:szCs w:val="24"/>
              </w:rPr>
            </w:pPr>
            <w:r>
              <w:rPr>
                <w:rFonts w:ascii="Times New Roman" w:hAnsi="Times New Roman" w:cs="Times New Roman"/>
                <w:sz w:val="24"/>
                <w:szCs w:val="24"/>
              </w:rPr>
              <w:t>C</w:t>
            </w:r>
          </w:p>
        </w:tc>
      </w:tr>
      <w:tr w:rsidR="00527671" w:rsidRPr="002E3C27" w:rsidTr="00C114BA">
        <w:tc>
          <w:tcPr>
            <w:tcW w:w="1345" w:type="dxa"/>
          </w:tcPr>
          <w:p w:rsidR="00527671" w:rsidRPr="002E3C27" w:rsidRDefault="00527671" w:rsidP="00102D6F">
            <w:pPr>
              <w:jc w:val="center"/>
              <w:rPr>
                <w:rFonts w:ascii="Times New Roman" w:hAnsi="Times New Roman" w:cs="Times New Roman"/>
                <w:sz w:val="24"/>
                <w:szCs w:val="24"/>
              </w:rPr>
            </w:pPr>
            <w:r w:rsidRPr="002E3C27">
              <w:rPr>
                <w:rFonts w:ascii="Times New Roman" w:hAnsi="Times New Roman" w:cs="Times New Roman"/>
                <w:sz w:val="24"/>
                <w:szCs w:val="24"/>
              </w:rPr>
              <w:t>5</w:t>
            </w:r>
          </w:p>
        </w:tc>
        <w:tc>
          <w:tcPr>
            <w:tcW w:w="3329" w:type="dxa"/>
          </w:tcPr>
          <w:p w:rsidR="00527671" w:rsidRPr="002E3C27" w:rsidRDefault="007F759A" w:rsidP="00102D6F">
            <w:pPr>
              <w:jc w:val="center"/>
              <w:rPr>
                <w:rFonts w:ascii="Times New Roman" w:hAnsi="Times New Roman" w:cs="Times New Roman"/>
                <w:sz w:val="24"/>
                <w:szCs w:val="24"/>
              </w:rPr>
            </w:pPr>
            <w:r>
              <w:rPr>
                <w:rFonts w:ascii="Times New Roman" w:hAnsi="Times New Roman" w:cs="Times New Roman"/>
                <w:sz w:val="24"/>
                <w:szCs w:val="24"/>
              </w:rPr>
              <w:t>C</w:t>
            </w:r>
          </w:p>
        </w:tc>
        <w:tc>
          <w:tcPr>
            <w:tcW w:w="2338" w:type="dxa"/>
          </w:tcPr>
          <w:p w:rsidR="00527671" w:rsidRPr="002E3C27" w:rsidRDefault="007F759A" w:rsidP="00102D6F">
            <w:pPr>
              <w:jc w:val="center"/>
              <w:rPr>
                <w:rFonts w:ascii="Times New Roman" w:hAnsi="Times New Roman" w:cs="Times New Roman"/>
                <w:sz w:val="24"/>
                <w:szCs w:val="24"/>
              </w:rPr>
            </w:pPr>
            <w:r>
              <w:rPr>
                <w:rFonts w:ascii="Times New Roman" w:hAnsi="Times New Roman" w:cs="Times New Roman"/>
                <w:sz w:val="24"/>
                <w:szCs w:val="24"/>
              </w:rPr>
              <w:t>B</w:t>
            </w:r>
          </w:p>
        </w:tc>
        <w:tc>
          <w:tcPr>
            <w:tcW w:w="2338" w:type="dxa"/>
          </w:tcPr>
          <w:p w:rsidR="00527671" w:rsidRPr="002E3C27" w:rsidRDefault="007F759A" w:rsidP="00102D6F">
            <w:pPr>
              <w:jc w:val="center"/>
              <w:rPr>
                <w:rFonts w:ascii="Times New Roman" w:hAnsi="Times New Roman" w:cs="Times New Roman"/>
                <w:sz w:val="24"/>
                <w:szCs w:val="24"/>
              </w:rPr>
            </w:pPr>
            <w:r>
              <w:rPr>
                <w:rFonts w:ascii="Times New Roman" w:hAnsi="Times New Roman" w:cs="Times New Roman"/>
                <w:sz w:val="24"/>
                <w:szCs w:val="24"/>
              </w:rPr>
              <w:t>A</w:t>
            </w:r>
          </w:p>
        </w:tc>
      </w:tr>
    </w:tbl>
    <w:p w:rsidR="00251A6C" w:rsidRPr="00483D3F" w:rsidRDefault="00251A6C" w:rsidP="00102D6F">
      <w:pPr>
        <w:spacing w:after="0" w:line="240" w:lineRule="auto"/>
        <w:jc w:val="both"/>
        <w:rPr>
          <w:rFonts w:ascii="Times New Roman" w:hAnsi="Times New Roman" w:cs="Times New Roman"/>
          <w:color w:val="212121"/>
          <w:sz w:val="24"/>
          <w:szCs w:val="24"/>
          <w:shd w:val="clear" w:color="auto" w:fill="FFFFFF"/>
        </w:rPr>
      </w:pPr>
    </w:p>
    <w:p w:rsidR="009C2159" w:rsidRPr="007F759A" w:rsidRDefault="007F759A" w:rsidP="00102D6F">
      <w:pPr>
        <w:spacing w:after="0" w:line="240" w:lineRule="auto"/>
        <w:jc w:val="both"/>
        <w:rPr>
          <w:rFonts w:ascii="Times New Roman" w:hAnsi="Times New Roman" w:cs="Times New Roman"/>
          <w:b/>
          <w:color w:val="212121"/>
          <w:sz w:val="26"/>
          <w:szCs w:val="24"/>
          <w:shd w:val="clear" w:color="auto" w:fill="FFFFFF"/>
        </w:rPr>
      </w:pPr>
      <w:r w:rsidRPr="007F759A">
        <w:rPr>
          <w:rFonts w:ascii="Times New Roman" w:hAnsi="Times New Roman" w:cs="Times New Roman"/>
          <w:b/>
          <w:color w:val="212121"/>
          <w:sz w:val="26"/>
          <w:szCs w:val="24"/>
          <w:shd w:val="clear" w:color="auto" w:fill="FFFFFF"/>
        </w:rPr>
        <w:t>Production Cycles–Profile:</w:t>
      </w:r>
    </w:p>
    <w:tbl>
      <w:tblPr>
        <w:tblStyle w:val="TableGrid"/>
        <w:tblW w:w="0" w:type="auto"/>
        <w:tblLook w:val="04A0" w:firstRow="1" w:lastRow="0" w:firstColumn="1" w:lastColumn="0" w:noHBand="0" w:noVBand="1"/>
      </w:tblPr>
      <w:tblGrid>
        <w:gridCol w:w="1870"/>
        <w:gridCol w:w="1185"/>
        <w:gridCol w:w="2555"/>
        <w:gridCol w:w="1870"/>
        <w:gridCol w:w="1870"/>
      </w:tblGrid>
      <w:tr w:rsidR="00552C7C" w:rsidTr="00552C7C">
        <w:tc>
          <w:tcPr>
            <w:tcW w:w="1870" w:type="dxa"/>
            <w:vMerge w:val="restart"/>
          </w:tcPr>
          <w:p w:rsidR="00552C7C" w:rsidRDefault="00552C7C" w:rsidP="00102D6F">
            <w:pPr>
              <w:jc w:val="both"/>
              <w:rPr>
                <w:rFonts w:ascii="Times New Roman" w:hAnsi="Times New Roman" w:cs="Times New Roman"/>
                <w:color w:val="212121"/>
                <w:sz w:val="24"/>
                <w:szCs w:val="24"/>
                <w:shd w:val="clear" w:color="auto" w:fill="FFFFFF"/>
              </w:rPr>
            </w:pPr>
          </w:p>
        </w:tc>
        <w:tc>
          <w:tcPr>
            <w:tcW w:w="1185" w:type="dxa"/>
            <w:vMerge w:val="restart"/>
            <w:vAlign w:val="center"/>
          </w:tcPr>
          <w:p w:rsidR="00552C7C" w:rsidRPr="00EF29C9" w:rsidRDefault="00552C7C" w:rsidP="00102D6F">
            <w:pPr>
              <w:jc w:val="center"/>
              <w:rPr>
                <w:rFonts w:ascii="Times New Roman" w:hAnsi="Times New Roman" w:cs="Times New Roman"/>
                <w:b/>
                <w:color w:val="212121"/>
                <w:sz w:val="24"/>
                <w:szCs w:val="24"/>
                <w:shd w:val="clear" w:color="auto" w:fill="FFFFFF"/>
              </w:rPr>
            </w:pPr>
            <w:r w:rsidRPr="00EF29C9">
              <w:rPr>
                <w:rFonts w:ascii="Times New Roman" w:hAnsi="Times New Roman" w:cs="Times New Roman"/>
                <w:b/>
                <w:color w:val="212121"/>
                <w:sz w:val="24"/>
                <w:szCs w:val="24"/>
                <w:shd w:val="clear" w:color="auto" w:fill="FFFFFF"/>
              </w:rPr>
              <w:t>Profile</w:t>
            </w:r>
          </w:p>
        </w:tc>
        <w:tc>
          <w:tcPr>
            <w:tcW w:w="6295" w:type="dxa"/>
            <w:gridSpan w:val="3"/>
          </w:tcPr>
          <w:p w:rsidR="00552C7C" w:rsidRPr="00EF29C9" w:rsidRDefault="00552C7C" w:rsidP="00102D6F">
            <w:pPr>
              <w:jc w:val="center"/>
              <w:rPr>
                <w:rFonts w:ascii="Times New Roman" w:hAnsi="Times New Roman" w:cs="Times New Roman"/>
                <w:b/>
                <w:color w:val="212121"/>
                <w:sz w:val="24"/>
                <w:szCs w:val="24"/>
                <w:shd w:val="clear" w:color="auto" w:fill="FFFFFF"/>
              </w:rPr>
            </w:pPr>
            <w:r>
              <w:rPr>
                <w:rFonts w:ascii="Times New Roman" w:hAnsi="Times New Roman" w:cs="Times New Roman"/>
                <w:b/>
                <w:color w:val="212121"/>
                <w:sz w:val="24"/>
                <w:szCs w:val="24"/>
                <w:shd w:val="clear" w:color="auto" w:fill="FFFFFF"/>
              </w:rPr>
              <w:t>P</w:t>
            </w:r>
            <w:r w:rsidRPr="00EF29C9">
              <w:rPr>
                <w:rFonts w:ascii="Times New Roman" w:hAnsi="Times New Roman" w:cs="Times New Roman"/>
                <w:b/>
                <w:color w:val="212121"/>
                <w:sz w:val="24"/>
                <w:szCs w:val="24"/>
                <w:shd w:val="clear" w:color="auto" w:fill="FFFFFF"/>
              </w:rPr>
              <w:t>roduction cycles</w:t>
            </w:r>
          </w:p>
        </w:tc>
      </w:tr>
      <w:tr w:rsidR="00552C7C" w:rsidTr="00552C7C">
        <w:tc>
          <w:tcPr>
            <w:tcW w:w="1870" w:type="dxa"/>
            <w:vMerge/>
            <w:vAlign w:val="center"/>
          </w:tcPr>
          <w:p w:rsidR="00552C7C" w:rsidRPr="007B518C" w:rsidRDefault="00552C7C" w:rsidP="00102D6F">
            <w:pPr>
              <w:jc w:val="center"/>
              <w:rPr>
                <w:rFonts w:ascii="Times New Roman" w:hAnsi="Times New Roman" w:cs="Times New Roman"/>
                <w:b/>
                <w:color w:val="212121"/>
                <w:sz w:val="24"/>
                <w:szCs w:val="24"/>
                <w:shd w:val="clear" w:color="auto" w:fill="FFFFFF"/>
              </w:rPr>
            </w:pPr>
          </w:p>
        </w:tc>
        <w:tc>
          <w:tcPr>
            <w:tcW w:w="1185" w:type="dxa"/>
            <w:vMerge/>
            <w:vAlign w:val="center"/>
          </w:tcPr>
          <w:p w:rsidR="00552C7C" w:rsidRPr="00EF29C9" w:rsidRDefault="00552C7C" w:rsidP="00102D6F">
            <w:pPr>
              <w:jc w:val="center"/>
              <w:rPr>
                <w:rFonts w:ascii="Times New Roman" w:hAnsi="Times New Roman" w:cs="Times New Roman"/>
                <w:color w:val="212121"/>
                <w:sz w:val="24"/>
                <w:szCs w:val="24"/>
                <w:shd w:val="clear" w:color="auto" w:fill="FFFFFF"/>
              </w:rPr>
            </w:pPr>
          </w:p>
        </w:tc>
        <w:tc>
          <w:tcPr>
            <w:tcW w:w="2555" w:type="dxa"/>
            <w:vAlign w:val="center"/>
          </w:tcPr>
          <w:p w:rsidR="00552C7C" w:rsidRPr="00EF29C9" w:rsidRDefault="00552C7C" w:rsidP="00102D6F">
            <w:pPr>
              <w:jc w:val="cente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1</w:t>
            </w:r>
          </w:p>
        </w:tc>
        <w:tc>
          <w:tcPr>
            <w:tcW w:w="1870" w:type="dxa"/>
            <w:vAlign w:val="center"/>
          </w:tcPr>
          <w:p w:rsidR="00552C7C" w:rsidRPr="00EF29C9" w:rsidRDefault="00552C7C" w:rsidP="00102D6F">
            <w:pPr>
              <w:jc w:val="cente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2</w:t>
            </w:r>
          </w:p>
        </w:tc>
        <w:tc>
          <w:tcPr>
            <w:tcW w:w="1870" w:type="dxa"/>
            <w:vAlign w:val="center"/>
          </w:tcPr>
          <w:p w:rsidR="00552C7C" w:rsidRPr="00EF29C9" w:rsidRDefault="00C740D1" w:rsidP="00102D6F">
            <w:pPr>
              <w:jc w:val="cente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4</w:t>
            </w:r>
          </w:p>
        </w:tc>
      </w:tr>
      <w:tr w:rsidR="00283D42" w:rsidTr="00F960C9">
        <w:tc>
          <w:tcPr>
            <w:tcW w:w="1870" w:type="dxa"/>
            <w:vMerge w:val="restart"/>
            <w:shd w:val="clear" w:color="auto" w:fill="auto"/>
            <w:vAlign w:val="center"/>
          </w:tcPr>
          <w:p w:rsidR="00283D42" w:rsidRPr="00F960C9" w:rsidRDefault="00283D42" w:rsidP="00102D6F">
            <w:pPr>
              <w:jc w:val="center"/>
              <w:rPr>
                <w:rFonts w:ascii="Times New Roman" w:hAnsi="Times New Roman" w:cs="Times New Roman"/>
                <w:b/>
                <w:color w:val="212121"/>
                <w:sz w:val="24"/>
                <w:szCs w:val="24"/>
                <w:shd w:val="clear" w:color="auto" w:fill="FFFFFF"/>
              </w:rPr>
            </w:pPr>
            <w:r w:rsidRPr="00F960C9">
              <w:rPr>
                <w:rFonts w:ascii="Times New Roman" w:hAnsi="Times New Roman" w:cs="Times New Roman"/>
                <w:b/>
                <w:color w:val="212121"/>
                <w:sz w:val="24"/>
                <w:szCs w:val="24"/>
                <w:shd w:val="clear" w:color="auto" w:fill="FFFFFF"/>
              </w:rPr>
              <w:t>Problem Group A1 &amp; A2</w:t>
            </w:r>
          </w:p>
        </w:tc>
        <w:tc>
          <w:tcPr>
            <w:tcW w:w="1185" w:type="dxa"/>
            <w:shd w:val="clear" w:color="auto" w:fill="auto"/>
            <w:vAlign w:val="center"/>
          </w:tcPr>
          <w:p w:rsidR="00283D42" w:rsidRPr="00F960C9" w:rsidRDefault="00283D42" w:rsidP="00102D6F">
            <w:pPr>
              <w:jc w:val="center"/>
              <w:rPr>
                <w:rFonts w:ascii="Times New Roman" w:hAnsi="Times New Roman" w:cs="Times New Roman"/>
                <w:color w:val="212121"/>
                <w:sz w:val="24"/>
                <w:szCs w:val="24"/>
                <w:shd w:val="clear" w:color="auto" w:fill="FFFFFF"/>
              </w:rPr>
            </w:pPr>
            <w:r w:rsidRPr="00F960C9">
              <w:rPr>
                <w:rFonts w:ascii="Times New Roman" w:hAnsi="Times New Roman" w:cs="Times New Roman"/>
                <w:color w:val="212121"/>
                <w:sz w:val="24"/>
                <w:szCs w:val="24"/>
                <w:shd w:val="clear" w:color="auto" w:fill="FFFFFF"/>
              </w:rPr>
              <w:t>1</w:t>
            </w:r>
          </w:p>
        </w:tc>
        <w:tc>
          <w:tcPr>
            <w:tcW w:w="2555" w:type="dxa"/>
            <w:shd w:val="clear" w:color="auto" w:fill="auto"/>
            <w:vAlign w:val="center"/>
          </w:tcPr>
          <w:p w:rsidR="00283D42" w:rsidRPr="00F960C9" w:rsidRDefault="00552C7C" w:rsidP="00102D6F">
            <w:pPr>
              <w:jc w:val="center"/>
              <w:rPr>
                <w:rFonts w:ascii="Times New Roman" w:hAnsi="Times New Roman" w:cs="Times New Roman"/>
                <w:color w:val="212121"/>
                <w:sz w:val="24"/>
                <w:szCs w:val="24"/>
                <w:shd w:val="clear" w:color="auto" w:fill="FFFFFF"/>
              </w:rPr>
            </w:pPr>
            <w:r w:rsidRPr="00F960C9">
              <w:rPr>
                <w:rFonts w:ascii="Times New Roman" w:hAnsi="Times New Roman" w:cs="Times New Roman"/>
                <w:color w:val="212121"/>
                <w:sz w:val="24"/>
                <w:szCs w:val="24"/>
                <w:shd w:val="clear" w:color="auto" w:fill="FFFFFF"/>
              </w:rPr>
              <w:t>1..10</w:t>
            </w:r>
          </w:p>
        </w:tc>
        <w:tc>
          <w:tcPr>
            <w:tcW w:w="1870" w:type="dxa"/>
            <w:shd w:val="clear" w:color="auto" w:fill="auto"/>
            <w:vAlign w:val="center"/>
          </w:tcPr>
          <w:p w:rsidR="00283D42" w:rsidRPr="00F960C9" w:rsidRDefault="00552C7C" w:rsidP="00102D6F">
            <w:pPr>
              <w:jc w:val="center"/>
              <w:rPr>
                <w:rFonts w:ascii="Times New Roman" w:hAnsi="Times New Roman" w:cs="Times New Roman"/>
                <w:color w:val="212121"/>
                <w:sz w:val="24"/>
                <w:szCs w:val="24"/>
                <w:shd w:val="clear" w:color="auto" w:fill="FFFFFF"/>
              </w:rPr>
            </w:pPr>
            <w:r w:rsidRPr="00F960C9">
              <w:rPr>
                <w:rFonts w:ascii="Times New Roman" w:hAnsi="Times New Roman" w:cs="Times New Roman"/>
                <w:color w:val="212121"/>
                <w:sz w:val="24"/>
                <w:szCs w:val="24"/>
                <w:shd w:val="clear" w:color="auto" w:fill="FFFFFF"/>
              </w:rPr>
              <w:t>-</w:t>
            </w:r>
          </w:p>
        </w:tc>
        <w:tc>
          <w:tcPr>
            <w:tcW w:w="1870" w:type="dxa"/>
            <w:shd w:val="clear" w:color="auto" w:fill="auto"/>
            <w:vAlign w:val="center"/>
          </w:tcPr>
          <w:p w:rsidR="00283D42" w:rsidRPr="00F960C9" w:rsidRDefault="00552C7C" w:rsidP="00102D6F">
            <w:pPr>
              <w:jc w:val="center"/>
              <w:rPr>
                <w:rFonts w:ascii="Times New Roman" w:hAnsi="Times New Roman" w:cs="Times New Roman"/>
                <w:color w:val="212121"/>
                <w:sz w:val="24"/>
                <w:szCs w:val="24"/>
                <w:shd w:val="clear" w:color="auto" w:fill="FFFFFF"/>
              </w:rPr>
            </w:pPr>
            <w:r w:rsidRPr="00F960C9">
              <w:rPr>
                <w:rFonts w:ascii="Times New Roman" w:hAnsi="Times New Roman" w:cs="Times New Roman"/>
                <w:color w:val="212121"/>
                <w:sz w:val="24"/>
                <w:szCs w:val="24"/>
                <w:shd w:val="clear" w:color="auto" w:fill="FFFFFF"/>
              </w:rPr>
              <w:t>-</w:t>
            </w:r>
          </w:p>
        </w:tc>
      </w:tr>
      <w:tr w:rsidR="00283D42" w:rsidTr="00F960C9">
        <w:tc>
          <w:tcPr>
            <w:tcW w:w="1870" w:type="dxa"/>
            <w:vMerge/>
            <w:shd w:val="clear" w:color="auto" w:fill="auto"/>
            <w:vAlign w:val="center"/>
          </w:tcPr>
          <w:p w:rsidR="00283D42" w:rsidRPr="00F960C9" w:rsidRDefault="00283D42" w:rsidP="00102D6F">
            <w:pPr>
              <w:jc w:val="center"/>
              <w:rPr>
                <w:rFonts w:ascii="Times New Roman" w:hAnsi="Times New Roman" w:cs="Times New Roman"/>
                <w:b/>
                <w:color w:val="212121"/>
                <w:sz w:val="24"/>
                <w:szCs w:val="24"/>
                <w:shd w:val="clear" w:color="auto" w:fill="FFFFFF"/>
              </w:rPr>
            </w:pPr>
          </w:p>
        </w:tc>
        <w:tc>
          <w:tcPr>
            <w:tcW w:w="1185" w:type="dxa"/>
            <w:shd w:val="clear" w:color="auto" w:fill="auto"/>
            <w:vAlign w:val="center"/>
          </w:tcPr>
          <w:p w:rsidR="00283D42" w:rsidRPr="00F960C9" w:rsidRDefault="00283D42" w:rsidP="00102D6F">
            <w:pPr>
              <w:jc w:val="center"/>
              <w:rPr>
                <w:rFonts w:ascii="Times New Roman" w:hAnsi="Times New Roman" w:cs="Times New Roman"/>
                <w:color w:val="212121"/>
                <w:sz w:val="24"/>
                <w:szCs w:val="24"/>
                <w:shd w:val="clear" w:color="auto" w:fill="FFFFFF"/>
              </w:rPr>
            </w:pPr>
            <w:r w:rsidRPr="00F960C9">
              <w:rPr>
                <w:rFonts w:ascii="Times New Roman" w:hAnsi="Times New Roman" w:cs="Times New Roman"/>
                <w:color w:val="212121"/>
                <w:sz w:val="24"/>
                <w:szCs w:val="24"/>
                <w:shd w:val="clear" w:color="auto" w:fill="FFFFFF"/>
              </w:rPr>
              <w:t>2</w:t>
            </w:r>
          </w:p>
        </w:tc>
        <w:tc>
          <w:tcPr>
            <w:tcW w:w="2555" w:type="dxa"/>
            <w:shd w:val="clear" w:color="auto" w:fill="auto"/>
            <w:vAlign w:val="center"/>
          </w:tcPr>
          <w:p w:rsidR="00283D42" w:rsidRPr="00F960C9" w:rsidRDefault="00552C7C" w:rsidP="00102D6F">
            <w:pPr>
              <w:jc w:val="center"/>
              <w:rPr>
                <w:rFonts w:ascii="Times New Roman" w:hAnsi="Times New Roman" w:cs="Times New Roman"/>
                <w:color w:val="212121"/>
                <w:sz w:val="24"/>
                <w:szCs w:val="24"/>
                <w:shd w:val="clear" w:color="auto" w:fill="FFFFFF"/>
              </w:rPr>
            </w:pPr>
            <w:r w:rsidRPr="00F960C9">
              <w:rPr>
                <w:rFonts w:ascii="Times New Roman" w:hAnsi="Times New Roman" w:cs="Times New Roman"/>
                <w:color w:val="212121"/>
                <w:sz w:val="24"/>
                <w:szCs w:val="24"/>
                <w:shd w:val="clear" w:color="auto" w:fill="FFFFFF"/>
              </w:rPr>
              <w:t>-</w:t>
            </w:r>
          </w:p>
        </w:tc>
        <w:tc>
          <w:tcPr>
            <w:tcW w:w="1870" w:type="dxa"/>
            <w:shd w:val="clear" w:color="auto" w:fill="auto"/>
            <w:vAlign w:val="center"/>
          </w:tcPr>
          <w:p w:rsidR="00283D42" w:rsidRPr="00F960C9" w:rsidRDefault="00552C7C" w:rsidP="00102D6F">
            <w:pPr>
              <w:jc w:val="center"/>
              <w:rPr>
                <w:rFonts w:ascii="Times New Roman" w:hAnsi="Times New Roman" w:cs="Times New Roman"/>
                <w:color w:val="212121"/>
                <w:sz w:val="24"/>
                <w:szCs w:val="24"/>
                <w:shd w:val="clear" w:color="auto" w:fill="FFFFFF"/>
              </w:rPr>
            </w:pPr>
            <w:r w:rsidRPr="00F960C9">
              <w:rPr>
                <w:rFonts w:ascii="Times New Roman" w:hAnsi="Times New Roman" w:cs="Times New Roman"/>
                <w:color w:val="212121"/>
                <w:sz w:val="24"/>
                <w:szCs w:val="24"/>
                <w:shd w:val="clear" w:color="auto" w:fill="FFFFFF"/>
              </w:rPr>
              <w:t>1..10</w:t>
            </w:r>
          </w:p>
        </w:tc>
        <w:tc>
          <w:tcPr>
            <w:tcW w:w="1870" w:type="dxa"/>
            <w:shd w:val="clear" w:color="auto" w:fill="auto"/>
            <w:vAlign w:val="center"/>
          </w:tcPr>
          <w:p w:rsidR="00283D42" w:rsidRPr="00F960C9" w:rsidRDefault="00552C7C" w:rsidP="00102D6F">
            <w:pPr>
              <w:jc w:val="center"/>
              <w:rPr>
                <w:rFonts w:ascii="Times New Roman" w:hAnsi="Times New Roman" w:cs="Times New Roman"/>
                <w:color w:val="212121"/>
                <w:sz w:val="24"/>
                <w:szCs w:val="24"/>
                <w:shd w:val="clear" w:color="auto" w:fill="FFFFFF"/>
              </w:rPr>
            </w:pPr>
            <w:r w:rsidRPr="00F960C9">
              <w:rPr>
                <w:rFonts w:ascii="Times New Roman" w:hAnsi="Times New Roman" w:cs="Times New Roman"/>
                <w:color w:val="212121"/>
                <w:sz w:val="24"/>
                <w:szCs w:val="24"/>
                <w:shd w:val="clear" w:color="auto" w:fill="FFFFFF"/>
              </w:rPr>
              <w:t>-</w:t>
            </w:r>
          </w:p>
        </w:tc>
      </w:tr>
      <w:tr w:rsidR="00283D42" w:rsidTr="00F960C9">
        <w:tc>
          <w:tcPr>
            <w:tcW w:w="1870" w:type="dxa"/>
            <w:vMerge/>
            <w:shd w:val="clear" w:color="auto" w:fill="auto"/>
            <w:vAlign w:val="center"/>
          </w:tcPr>
          <w:p w:rsidR="00283D42" w:rsidRPr="00F960C9" w:rsidRDefault="00283D42" w:rsidP="00102D6F">
            <w:pPr>
              <w:jc w:val="center"/>
              <w:rPr>
                <w:rFonts w:ascii="Times New Roman" w:hAnsi="Times New Roman" w:cs="Times New Roman"/>
                <w:b/>
                <w:color w:val="212121"/>
                <w:sz w:val="24"/>
                <w:szCs w:val="24"/>
                <w:shd w:val="clear" w:color="auto" w:fill="FFFFFF"/>
              </w:rPr>
            </w:pPr>
          </w:p>
        </w:tc>
        <w:tc>
          <w:tcPr>
            <w:tcW w:w="1185" w:type="dxa"/>
            <w:shd w:val="clear" w:color="auto" w:fill="auto"/>
            <w:vAlign w:val="center"/>
          </w:tcPr>
          <w:p w:rsidR="00283D42" w:rsidRPr="00F960C9" w:rsidRDefault="00283D42" w:rsidP="00102D6F">
            <w:pPr>
              <w:jc w:val="center"/>
              <w:rPr>
                <w:rFonts w:ascii="Times New Roman" w:hAnsi="Times New Roman" w:cs="Times New Roman"/>
                <w:color w:val="212121"/>
                <w:sz w:val="24"/>
                <w:szCs w:val="24"/>
                <w:shd w:val="clear" w:color="auto" w:fill="FFFFFF"/>
              </w:rPr>
            </w:pPr>
            <w:r w:rsidRPr="00F960C9">
              <w:rPr>
                <w:rFonts w:ascii="Times New Roman" w:hAnsi="Times New Roman" w:cs="Times New Roman"/>
                <w:color w:val="212121"/>
                <w:sz w:val="24"/>
                <w:szCs w:val="24"/>
                <w:shd w:val="clear" w:color="auto" w:fill="FFFFFF"/>
              </w:rPr>
              <w:t>3</w:t>
            </w:r>
          </w:p>
        </w:tc>
        <w:tc>
          <w:tcPr>
            <w:tcW w:w="2555" w:type="dxa"/>
            <w:shd w:val="clear" w:color="auto" w:fill="auto"/>
            <w:vAlign w:val="center"/>
          </w:tcPr>
          <w:p w:rsidR="00283D42" w:rsidRPr="00F960C9" w:rsidRDefault="00552C7C" w:rsidP="00102D6F">
            <w:pPr>
              <w:jc w:val="center"/>
              <w:rPr>
                <w:rFonts w:ascii="Times New Roman" w:hAnsi="Times New Roman" w:cs="Times New Roman"/>
                <w:color w:val="212121"/>
                <w:sz w:val="24"/>
                <w:szCs w:val="24"/>
                <w:shd w:val="clear" w:color="auto" w:fill="FFFFFF"/>
              </w:rPr>
            </w:pPr>
            <w:r w:rsidRPr="00F960C9">
              <w:rPr>
                <w:rFonts w:ascii="Times New Roman" w:hAnsi="Times New Roman" w:cs="Times New Roman"/>
                <w:color w:val="212121"/>
                <w:sz w:val="24"/>
                <w:szCs w:val="24"/>
                <w:shd w:val="clear" w:color="auto" w:fill="FFFFFF"/>
              </w:rPr>
              <w:t>-</w:t>
            </w:r>
          </w:p>
        </w:tc>
        <w:tc>
          <w:tcPr>
            <w:tcW w:w="1870" w:type="dxa"/>
            <w:shd w:val="clear" w:color="auto" w:fill="auto"/>
            <w:vAlign w:val="center"/>
          </w:tcPr>
          <w:p w:rsidR="00283D42" w:rsidRPr="00F960C9" w:rsidRDefault="00552C7C" w:rsidP="00102D6F">
            <w:pPr>
              <w:jc w:val="center"/>
              <w:rPr>
                <w:rFonts w:ascii="Times New Roman" w:hAnsi="Times New Roman" w:cs="Times New Roman"/>
                <w:color w:val="212121"/>
                <w:sz w:val="24"/>
                <w:szCs w:val="24"/>
                <w:shd w:val="clear" w:color="auto" w:fill="FFFFFF"/>
              </w:rPr>
            </w:pPr>
            <w:r w:rsidRPr="00F960C9">
              <w:rPr>
                <w:rFonts w:ascii="Times New Roman" w:hAnsi="Times New Roman" w:cs="Times New Roman"/>
                <w:color w:val="212121"/>
                <w:sz w:val="24"/>
                <w:szCs w:val="24"/>
                <w:shd w:val="clear" w:color="auto" w:fill="FFFFFF"/>
              </w:rPr>
              <w:t>-</w:t>
            </w:r>
          </w:p>
        </w:tc>
        <w:tc>
          <w:tcPr>
            <w:tcW w:w="1870" w:type="dxa"/>
            <w:shd w:val="clear" w:color="auto" w:fill="auto"/>
            <w:vAlign w:val="center"/>
          </w:tcPr>
          <w:p w:rsidR="00283D42" w:rsidRPr="00F960C9" w:rsidRDefault="00552C7C" w:rsidP="00102D6F">
            <w:pPr>
              <w:jc w:val="center"/>
              <w:rPr>
                <w:rFonts w:ascii="Times New Roman" w:hAnsi="Times New Roman" w:cs="Times New Roman"/>
                <w:color w:val="212121"/>
                <w:sz w:val="24"/>
                <w:szCs w:val="24"/>
                <w:shd w:val="clear" w:color="auto" w:fill="FFFFFF"/>
              </w:rPr>
            </w:pPr>
            <w:r w:rsidRPr="00F960C9">
              <w:rPr>
                <w:rFonts w:ascii="Times New Roman" w:hAnsi="Times New Roman" w:cs="Times New Roman"/>
                <w:color w:val="212121"/>
                <w:sz w:val="24"/>
                <w:szCs w:val="24"/>
                <w:shd w:val="clear" w:color="auto" w:fill="FFFFFF"/>
              </w:rPr>
              <w:t>1..10</w:t>
            </w:r>
          </w:p>
        </w:tc>
      </w:tr>
      <w:tr w:rsidR="00283D42" w:rsidTr="00F960C9">
        <w:tc>
          <w:tcPr>
            <w:tcW w:w="1870" w:type="dxa"/>
            <w:vMerge/>
            <w:shd w:val="clear" w:color="auto" w:fill="auto"/>
            <w:vAlign w:val="center"/>
          </w:tcPr>
          <w:p w:rsidR="00283D42" w:rsidRPr="00F960C9" w:rsidRDefault="00283D42" w:rsidP="00102D6F">
            <w:pPr>
              <w:jc w:val="center"/>
              <w:rPr>
                <w:rFonts w:ascii="Times New Roman" w:hAnsi="Times New Roman" w:cs="Times New Roman"/>
                <w:b/>
                <w:color w:val="212121"/>
                <w:sz w:val="24"/>
                <w:szCs w:val="24"/>
                <w:shd w:val="clear" w:color="auto" w:fill="FFFFFF"/>
              </w:rPr>
            </w:pPr>
          </w:p>
        </w:tc>
        <w:tc>
          <w:tcPr>
            <w:tcW w:w="1185" w:type="dxa"/>
            <w:shd w:val="clear" w:color="auto" w:fill="auto"/>
            <w:vAlign w:val="center"/>
          </w:tcPr>
          <w:p w:rsidR="00283D42" w:rsidRPr="00F960C9" w:rsidRDefault="00283D42" w:rsidP="00102D6F">
            <w:pPr>
              <w:jc w:val="center"/>
              <w:rPr>
                <w:rFonts w:ascii="Times New Roman" w:hAnsi="Times New Roman" w:cs="Times New Roman"/>
                <w:color w:val="212121"/>
                <w:sz w:val="24"/>
                <w:szCs w:val="24"/>
                <w:shd w:val="clear" w:color="auto" w:fill="FFFFFF"/>
              </w:rPr>
            </w:pPr>
            <w:r w:rsidRPr="00F960C9">
              <w:rPr>
                <w:rFonts w:ascii="Times New Roman" w:hAnsi="Times New Roman" w:cs="Times New Roman"/>
                <w:color w:val="212121"/>
                <w:sz w:val="24"/>
                <w:szCs w:val="24"/>
                <w:shd w:val="clear" w:color="auto" w:fill="FFFFFF"/>
              </w:rPr>
              <w:t>4</w:t>
            </w:r>
          </w:p>
        </w:tc>
        <w:tc>
          <w:tcPr>
            <w:tcW w:w="2555" w:type="dxa"/>
            <w:shd w:val="clear" w:color="auto" w:fill="auto"/>
            <w:vAlign w:val="center"/>
          </w:tcPr>
          <w:p w:rsidR="00283D42" w:rsidRPr="00F960C9" w:rsidRDefault="00552C7C" w:rsidP="00102D6F">
            <w:pPr>
              <w:jc w:val="center"/>
              <w:rPr>
                <w:rFonts w:ascii="Times New Roman" w:hAnsi="Times New Roman" w:cs="Times New Roman"/>
                <w:color w:val="212121"/>
                <w:sz w:val="24"/>
                <w:szCs w:val="24"/>
                <w:shd w:val="clear" w:color="auto" w:fill="FFFFFF"/>
              </w:rPr>
            </w:pPr>
            <w:r w:rsidRPr="00F960C9">
              <w:rPr>
                <w:rFonts w:ascii="Times New Roman" w:hAnsi="Times New Roman" w:cs="Times New Roman"/>
                <w:color w:val="212121"/>
                <w:sz w:val="24"/>
                <w:szCs w:val="24"/>
                <w:shd w:val="clear" w:color="auto" w:fill="FFFFFF"/>
              </w:rPr>
              <w:t>1..4</w:t>
            </w:r>
          </w:p>
        </w:tc>
        <w:tc>
          <w:tcPr>
            <w:tcW w:w="1870" w:type="dxa"/>
            <w:shd w:val="clear" w:color="auto" w:fill="auto"/>
            <w:vAlign w:val="center"/>
          </w:tcPr>
          <w:p w:rsidR="00283D42" w:rsidRPr="00F960C9" w:rsidRDefault="00552C7C" w:rsidP="00102D6F">
            <w:pPr>
              <w:jc w:val="center"/>
              <w:rPr>
                <w:rFonts w:ascii="Times New Roman" w:hAnsi="Times New Roman" w:cs="Times New Roman"/>
                <w:color w:val="212121"/>
                <w:sz w:val="24"/>
                <w:szCs w:val="24"/>
                <w:shd w:val="clear" w:color="auto" w:fill="FFFFFF"/>
              </w:rPr>
            </w:pPr>
            <w:r w:rsidRPr="00F960C9">
              <w:rPr>
                <w:rFonts w:ascii="Times New Roman" w:hAnsi="Times New Roman" w:cs="Times New Roman"/>
                <w:color w:val="212121"/>
                <w:sz w:val="24"/>
                <w:szCs w:val="24"/>
                <w:shd w:val="clear" w:color="auto" w:fill="FFFFFF"/>
              </w:rPr>
              <w:t>5..7</w:t>
            </w:r>
          </w:p>
        </w:tc>
        <w:tc>
          <w:tcPr>
            <w:tcW w:w="1870" w:type="dxa"/>
            <w:shd w:val="clear" w:color="auto" w:fill="auto"/>
            <w:vAlign w:val="center"/>
          </w:tcPr>
          <w:p w:rsidR="00283D42" w:rsidRPr="00F960C9" w:rsidRDefault="00552C7C" w:rsidP="00102D6F">
            <w:pPr>
              <w:jc w:val="center"/>
              <w:rPr>
                <w:rFonts w:ascii="Times New Roman" w:hAnsi="Times New Roman" w:cs="Times New Roman"/>
                <w:color w:val="212121"/>
                <w:sz w:val="24"/>
                <w:szCs w:val="24"/>
                <w:shd w:val="clear" w:color="auto" w:fill="FFFFFF"/>
              </w:rPr>
            </w:pPr>
            <w:r w:rsidRPr="00F960C9">
              <w:rPr>
                <w:rFonts w:ascii="Times New Roman" w:hAnsi="Times New Roman" w:cs="Times New Roman"/>
                <w:color w:val="212121"/>
                <w:sz w:val="24"/>
                <w:szCs w:val="24"/>
                <w:shd w:val="clear" w:color="auto" w:fill="FFFFFF"/>
              </w:rPr>
              <w:t>8..10</w:t>
            </w:r>
          </w:p>
        </w:tc>
        <w:bookmarkStart w:id="0" w:name="_GoBack"/>
        <w:bookmarkEnd w:id="0"/>
      </w:tr>
      <w:tr w:rsidR="00283D42" w:rsidTr="00F960C9">
        <w:tc>
          <w:tcPr>
            <w:tcW w:w="1870" w:type="dxa"/>
            <w:vMerge/>
            <w:shd w:val="clear" w:color="auto" w:fill="auto"/>
            <w:vAlign w:val="center"/>
          </w:tcPr>
          <w:p w:rsidR="00283D42" w:rsidRPr="00F960C9" w:rsidRDefault="00283D42" w:rsidP="00102D6F">
            <w:pPr>
              <w:jc w:val="center"/>
              <w:rPr>
                <w:rFonts w:ascii="Times New Roman" w:hAnsi="Times New Roman" w:cs="Times New Roman"/>
                <w:b/>
                <w:color w:val="212121"/>
                <w:sz w:val="24"/>
                <w:szCs w:val="24"/>
                <w:shd w:val="clear" w:color="auto" w:fill="FFFFFF"/>
              </w:rPr>
            </w:pPr>
          </w:p>
        </w:tc>
        <w:tc>
          <w:tcPr>
            <w:tcW w:w="1185" w:type="dxa"/>
            <w:shd w:val="clear" w:color="auto" w:fill="auto"/>
            <w:vAlign w:val="center"/>
          </w:tcPr>
          <w:p w:rsidR="00283D42" w:rsidRPr="00F960C9" w:rsidRDefault="00283D42" w:rsidP="00102D6F">
            <w:pPr>
              <w:jc w:val="center"/>
              <w:rPr>
                <w:rFonts w:ascii="Times New Roman" w:hAnsi="Times New Roman" w:cs="Times New Roman"/>
                <w:color w:val="212121"/>
                <w:sz w:val="24"/>
                <w:szCs w:val="24"/>
                <w:shd w:val="clear" w:color="auto" w:fill="FFFFFF"/>
              </w:rPr>
            </w:pPr>
            <w:r w:rsidRPr="00F960C9">
              <w:rPr>
                <w:rFonts w:ascii="Times New Roman" w:hAnsi="Times New Roman" w:cs="Times New Roman"/>
                <w:color w:val="212121"/>
                <w:sz w:val="24"/>
                <w:szCs w:val="24"/>
                <w:shd w:val="clear" w:color="auto" w:fill="FFFFFF"/>
              </w:rPr>
              <w:t>5</w:t>
            </w:r>
          </w:p>
        </w:tc>
        <w:tc>
          <w:tcPr>
            <w:tcW w:w="2555" w:type="dxa"/>
            <w:shd w:val="clear" w:color="auto" w:fill="auto"/>
            <w:vAlign w:val="center"/>
          </w:tcPr>
          <w:p w:rsidR="00283D42" w:rsidRPr="00F960C9" w:rsidRDefault="00552C7C" w:rsidP="00102D6F">
            <w:pPr>
              <w:jc w:val="center"/>
              <w:rPr>
                <w:rFonts w:ascii="Times New Roman" w:hAnsi="Times New Roman" w:cs="Times New Roman"/>
                <w:color w:val="212121"/>
                <w:sz w:val="24"/>
                <w:szCs w:val="24"/>
                <w:shd w:val="clear" w:color="auto" w:fill="FFFFFF"/>
              </w:rPr>
            </w:pPr>
            <w:r w:rsidRPr="00F960C9">
              <w:rPr>
                <w:rFonts w:ascii="Times New Roman" w:hAnsi="Times New Roman" w:cs="Times New Roman"/>
                <w:color w:val="212121"/>
                <w:sz w:val="24"/>
                <w:szCs w:val="24"/>
                <w:shd w:val="clear" w:color="auto" w:fill="FFFFFF"/>
              </w:rPr>
              <w:t>8..10</w:t>
            </w:r>
          </w:p>
        </w:tc>
        <w:tc>
          <w:tcPr>
            <w:tcW w:w="1870" w:type="dxa"/>
            <w:shd w:val="clear" w:color="auto" w:fill="auto"/>
            <w:vAlign w:val="center"/>
          </w:tcPr>
          <w:p w:rsidR="00283D42" w:rsidRPr="00F960C9" w:rsidRDefault="00552C7C" w:rsidP="00102D6F">
            <w:pPr>
              <w:jc w:val="center"/>
              <w:rPr>
                <w:rFonts w:ascii="Times New Roman" w:hAnsi="Times New Roman" w:cs="Times New Roman"/>
                <w:color w:val="212121"/>
                <w:sz w:val="24"/>
                <w:szCs w:val="24"/>
                <w:shd w:val="clear" w:color="auto" w:fill="FFFFFF"/>
              </w:rPr>
            </w:pPr>
            <w:r w:rsidRPr="00F960C9">
              <w:rPr>
                <w:rFonts w:ascii="Times New Roman" w:hAnsi="Times New Roman" w:cs="Times New Roman"/>
                <w:color w:val="212121"/>
                <w:sz w:val="24"/>
                <w:szCs w:val="24"/>
                <w:shd w:val="clear" w:color="auto" w:fill="FFFFFF"/>
              </w:rPr>
              <w:t>5..7</w:t>
            </w:r>
          </w:p>
        </w:tc>
        <w:tc>
          <w:tcPr>
            <w:tcW w:w="1870" w:type="dxa"/>
            <w:shd w:val="clear" w:color="auto" w:fill="auto"/>
            <w:vAlign w:val="center"/>
          </w:tcPr>
          <w:p w:rsidR="00283D42" w:rsidRPr="00F960C9" w:rsidRDefault="00552C7C" w:rsidP="00102D6F">
            <w:pPr>
              <w:jc w:val="center"/>
              <w:rPr>
                <w:rFonts w:ascii="Times New Roman" w:hAnsi="Times New Roman" w:cs="Times New Roman"/>
                <w:color w:val="212121"/>
                <w:sz w:val="24"/>
                <w:szCs w:val="24"/>
                <w:shd w:val="clear" w:color="auto" w:fill="FFFFFF"/>
              </w:rPr>
            </w:pPr>
            <w:r w:rsidRPr="00F960C9">
              <w:rPr>
                <w:rFonts w:ascii="Times New Roman" w:hAnsi="Times New Roman" w:cs="Times New Roman"/>
                <w:color w:val="212121"/>
                <w:sz w:val="24"/>
                <w:szCs w:val="24"/>
                <w:shd w:val="clear" w:color="auto" w:fill="FFFFFF"/>
              </w:rPr>
              <w:t>1..4</w:t>
            </w:r>
          </w:p>
        </w:tc>
      </w:tr>
      <w:tr w:rsidR="006A14BD" w:rsidTr="00552C7C">
        <w:tc>
          <w:tcPr>
            <w:tcW w:w="1870" w:type="dxa"/>
            <w:vMerge w:val="restart"/>
            <w:vAlign w:val="center"/>
          </w:tcPr>
          <w:p w:rsidR="006A14BD" w:rsidRDefault="006A14BD" w:rsidP="00102D6F">
            <w:pPr>
              <w:jc w:val="center"/>
              <w:rPr>
                <w:rFonts w:ascii="Times New Roman" w:hAnsi="Times New Roman" w:cs="Times New Roman"/>
                <w:color w:val="212121"/>
                <w:sz w:val="24"/>
                <w:szCs w:val="24"/>
                <w:shd w:val="clear" w:color="auto" w:fill="FFFFFF"/>
              </w:rPr>
            </w:pPr>
            <w:r w:rsidRPr="007B518C">
              <w:rPr>
                <w:rFonts w:ascii="Times New Roman" w:hAnsi="Times New Roman" w:cs="Times New Roman"/>
                <w:b/>
                <w:color w:val="212121"/>
                <w:sz w:val="24"/>
                <w:szCs w:val="24"/>
                <w:shd w:val="clear" w:color="auto" w:fill="FFFFFF"/>
              </w:rPr>
              <w:t>Problem Group</w:t>
            </w:r>
            <w:r>
              <w:rPr>
                <w:rFonts w:ascii="Times New Roman" w:hAnsi="Times New Roman" w:cs="Times New Roman"/>
                <w:b/>
                <w:color w:val="212121"/>
                <w:sz w:val="24"/>
                <w:szCs w:val="24"/>
                <w:shd w:val="clear" w:color="auto" w:fill="FFFFFF"/>
              </w:rPr>
              <w:t xml:space="preserve"> A3 &amp; A4</w:t>
            </w:r>
          </w:p>
        </w:tc>
        <w:tc>
          <w:tcPr>
            <w:tcW w:w="1185" w:type="dxa"/>
            <w:vAlign w:val="center"/>
          </w:tcPr>
          <w:p w:rsidR="006A14BD" w:rsidRPr="00EF29C9" w:rsidRDefault="006A14BD" w:rsidP="00102D6F">
            <w:pPr>
              <w:jc w:val="center"/>
              <w:rPr>
                <w:rFonts w:ascii="Times New Roman" w:hAnsi="Times New Roman" w:cs="Times New Roman"/>
                <w:color w:val="212121"/>
                <w:sz w:val="24"/>
                <w:szCs w:val="24"/>
                <w:shd w:val="clear" w:color="auto" w:fill="FFFFFF"/>
              </w:rPr>
            </w:pPr>
            <w:r w:rsidRPr="00EF29C9">
              <w:rPr>
                <w:rFonts w:ascii="Times New Roman" w:hAnsi="Times New Roman" w:cs="Times New Roman"/>
                <w:color w:val="212121"/>
                <w:sz w:val="24"/>
                <w:szCs w:val="24"/>
                <w:shd w:val="clear" w:color="auto" w:fill="FFFFFF"/>
              </w:rPr>
              <w:t>1</w:t>
            </w:r>
          </w:p>
        </w:tc>
        <w:tc>
          <w:tcPr>
            <w:tcW w:w="2555" w:type="dxa"/>
            <w:vAlign w:val="center"/>
          </w:tcPr>
          <w:p w:rsidR="006A14BD" w:rsidRPr="006A14BD" w:rsidRDefault="006A14BD" w:rsidP="00102D6F">
            <w:pPr>
              <w:jc w:val="center"/>
              <w:rPr>
                <w:rFonts w:ascii="Times New Roman" w:hAnsi="Times New Roman" w:cs="Times New Roman"/>
                <w:color w:val="212121"/>
                <w:sz w:val="24"/>
                <w:szCs w:val="24"/>
                <w:shd w:val="clear" w:color="auto" w:fill="FFFFFF"/>
              </w:rPr>
            </w:pPr>
            <w:r w:rsidRPr="006A14BD">
              <w:rPr>
                <w:rFonts w:ascii="Times New Roman" w:hAnsi="Times New Roman" w:cs="Times New Roman"/>
                <w:color w:val="212121"/>
                <w:sz w:val="24"/>
                <w:szCs w:val="24"/>
                <w:shd w:val="clear" w:color="auto" w:fill="FFFFFF"/>
              </w:rPr>
              <w:t>1..10</w:t>
            </w:r>
          </w:p>
        </w:tc>
        <w:tc>
          <w:tcPr>
            <w:tcW w:w="1870" w:type="dxa"/>
            <w:vAlign w:val="center"/>
          </w:tcPr>
          <w:p w:rsidR="006A14BD" w:rsidRPr="006A14BD" w:rsidRDefault="006A14BD" w:rsidP="00102D6F">
            <w:pPr>
              <w:jc w:val="center"/>
              <w:rPr>
                <w:rFonts w:ascii="Times New Roman" w:hAnsi="Times New Roman" w:cs="Times New Roman"/>
                <w:color w:val="212121"/>
                <w:sz w:val="24"/>
                <w:szCs w:val="24"/>
                <w:shd w:val="clear" w:color="auto" w:fill="FFFFFF"/>
              </w:rPr>
            </w:pPr>
            <w:r w:rsidRPr="006A14BD">
              <w:rPr>
                <w:rFonts w:ascii="Times New Roman" w:hAnsi="Times New Roman" w:cs="Times New Roman"/>
                <w:color w:val="212121"/>
                <w:sz w:val="24"/>
                <w:szCs w:val="24"/>
                <w:shd w:val="clear" w:color="auto" w:fill="FFFFFF"/>
              </w:rPr>
              <w:t>-</w:t>
            </w:r>
          </w:p>
        </w:tc>
        <w:tc>
          <w:tcPr>
            <w:tcW w:w="1870" w:type="dxa"/>
            <w:vAlign w:val="center"/>
          </w:tcPr>
          <w:p w:rsidR="006A14BD" w:rsidRPr="006A14BD" w:rsidRDefault="006A14BD" w:rsidP="00102D6F">
            <w:pPr>
              <w:jc w:val="center"/>
              <w:rPr>
                <w:rFonts w:ascii="Times New Roman" w:hAnsi="Times New Roman" w:cs="Times New Roman"/>
                <w:color w:val="212121"/>
                <w:sz w:val="24"/>
                <w:szCs w:val="24"/>
                <w:shd w:val="clear" w:color="auto" w:fill="FFFFFF"/>
              </w:rPr>
            </w:pPr>
            <w:r w:rsidRPr="006A14BD">
              <w:rPr>
                <w:rFonts w:ascii="Times New Roman" w:hAnsi="Times New Roman" w:cs="Times New Roman"/>
                <w:color w:val="212121"/>
                <w:sz w:val="24"/>
                <w:szCs w:val="24"/>
                <w:shd w:val="clear" w:color="auto" w:fill="FFFFFF"/>
              </w:rPr>
              <w:t>-</w:t>
            </w:r>
          </w:p>
        </w:tc>
      </w:tr>
      <w:tr w:rsidR="006A14BD" w:rsidTr="00552C7C">
        <w:tc>
          <w:tcPr>
            <w:tcW w:w="1870" w:type="dxa"/>
            <w:vMerge/>
          </w:tcPr>
          <w:p w:rsidR="006A14BD" w:rsidRDefault="006A14BD" w:rsidP="00102D6F">
            <w:pPr>
              <w:jc w:val="both"/>
              <w:rPr>
                <w:rFonts w:ascii="Times New Roman" w:hAnsi="Times New Roman" w:cs="Times New Roman"/>
                <w:color w:val="212121"/>
                <w:sz w:val="24"/>
                <w:szCs w:val="24"/>
                <w:shd w:val="clear" w:color="auto" w:fill="FFFFFF"/>
              </w:rPr>
            </w:pPr>
          </w:p>
        </w:tc>
        <w:tc>
          <w:tcPr>
            <w:tcW w:w="1185" w:type="dxa"/>
            <w:vAlign w:val="center"/>
          </w:tcPr>
          <w:p w:rsidR="006A14BD" w:rsidRPr="00EF29C9" w:rsidRDefault="006A14BD" w:rsidP="00102D6F">
            <w:pPr>
              <w:jc w:val="center"/>
              <w:rPr>
                <w:rFonts w:ascii="Times New Roman" w:hAnsi="Times New Roman" w:cs="Times New Roman"/>
                <w:color w:val="212121"/>
                <w:sz w:val="24"/>
                <w:szCs w:val="24"/>
                <w:shd w:val="clear" w:color="auto" w:fill="FFFFFF"/>
              </w:rPr>
            </w:pPr>
            <w:r w:rsidRPr="00EF29C9">
              <w:rPr>
                <w:rFonts w:ascii="Times New Roman" w:hAnsi="Times New Roman" w:cs="Times New Roman"/>
                <w:color w:val="212121"/>
                <w:sz w:val="24"/>
                <w:szCs w:val="24"/>
                <w:shd w:val="clear" w:color="auto" w:fill="FFFFFF"/>
              </w:rPr>
              <w:t>2</w:t>
            </w:r>
          </w:p>
        </w:tc>
        <w:tc>
          <w:tcPr>
            <w:tcW w:w="2555" w:type="dxa"/>
            <w:vAlign w:val="center"/>
          </w:tcPr>
          <w:p w:rsidR="006A14BD" w:rsidRPr="006A14BD" w:rsidRDefault="006A14BD" w:rsidP="00102D6F">
            <w:pPr>
              <w:jc w:val="center"/>
              <w:rPr>
                <w:rFonts w:ascii="Times New Roman" w:hAnsi="Times New Roman" w:cs="Times New Roman"/>
                <w:color w:val="212121"/>
                <w:sz w:val="24"/>
                <w:szCs w:val="24"/>
                <w:shd w:val="clear" w:color="auto" w:fill="FFFFFF"/>
              </w:rPr>
            </w:pPr>
            <w:r w:rsidRPr="006A14BD">
              <w:rPr>
                <w:rFonts w:ascii="Times New Roman" w:hAnsi="Times New Roman" w:cs="Times New Roman"/>
                <w:color w:val="212121"/>
                <w:sz w:val="24"/>
                <w:szCs w:val="24"/>
                <w:shd w:val="clear" w:color="auto" w:fill="FFFFFF"/>
              </w:rPr>
              <w:t>-</w:t>
            </w:r>
          </w:p>
        </w:tc>
        <w:tc>
          <w:tcPr>
            <w:tcW w:w="1870" w:type="dxa"/>
            <w:vAlign w:val="center"/>
          </w:tcPr>
          <w:p w:rsidR="006A14BD" w:rsidRPr="006A14BD" w:rsidRDefault="006A14BD" w:rsidP="00102D6F">
            <w:pPr>
              <w:jc w:val="center"/>
              <w:rPr>
                <w:rFonts w:ascii="Times New Roman" w:hAnsi="Times New Roman" w:cs="Times New Roman"/>
                <w:color w:val="212121"/>
                <w:sz w:val="24"/>
                <w:szCs w:val="24"/>
                <w:shd w:val="clear" w:color="auto" w:fill="FFFFFF"/>
              </w:rPr>
            </w:pPr>
            <w:r w:rsidRPr="006A14BD">
              <w:rPr>
                <w:rFonts w:ascii="Times New Roman" w:hAnsi="Times New Roman" w:cs="Times New Roman"/>
                <w:color w:val="212121"/>
                <w:sz w:val="24"/>
                <w:szCs w:val="24"/>
                <w:shd w:val="clear" w:color="auto" w:fill="FFFFFF"/>
              </w:rPr>
              <w:t>1..10</w:t>
            </w:r>
          </w:p>
        </w:tc>
        <w:tc>
          <w:tcPr>
            <w:tcW w:w="1870" w:type="dxa"/>
            <w:vAlign w:val="center"/>
          </w:tcPr>
          <w:p w:rsidR="006A14BD" w:rsidRPr="006A14BD" w:rsidRDefault="006A14BD" w:rsidP="00102D6F">
            <w:pPr>
              <w:jc w:val="center"/>
              <w:rPr>
                <w:rFonts w:ascii="Times New Roman" w:hAnsi="Times New Roman" w:cs="Times New Roman"/>
                <w:color w:val="212121"/>
                <w:sz w:val="24"/>
                <w:szCs w:val="24"/>
                <w:shd w:val="clear" w:color="auto" w:fill="FFFFFF"/>
              </w:rPr>
            </w:pPr>
            <w:r w:rsidRPr="006A14BD">
              <w:rPr>
                <w:rFonts w:ascii="Times New Roman" w:hAnsi="Times New Roman" w:cs="Times New Roman"/>
                <w:color w:val="212121"/>
                <w:sz w:val="24"/>
                <w:szCs w:val="24"/>
                <w:shd w:val="clear" w:color="auto" w:fill="FFFFFF"/>
              </w:rPr>
              <w:t>-</w:t>
            </w:r>
          </w:p>
        </w:tc>
      </w:tr>
      <w:tr w:rsidR="006A14BD" w:rsidTr="00552C7C">
        <w:tc>
          <w:tcPr>
            <w:tcW w:w="1870" w:type="dxa"/>
            <w:vMerge/>
          </w:tcPr>
          <w:p w:rsidR="006A14BD" w:rsidRDefault="006A14BD" w:rsidP="00102D6F">
            <w:pPr>
              <w:jc w:val="both"/>
              <w:rPr>
                <w:rFonts w:ascii="Times New Roman" w:hAnsi="Times New Roman" w:cs="Times New Roman"/>
                <w:color w:val="212121"/>
                <w:sz w:val="24"/>
                <w:szCs w:val="24"/>
                <w:shd w:val="clear" w:color="auto" w:fill="FFFFFF"/>
              </w:rPr>
            </w:pPr>
          </w:p>
        </w:tc>
        <w:tc>
          <w:tcPr>
            <w:tcW w:w="1185" w:type="dxa"/>
            <w:vAlign w:val="center"/>
          </w:tcPr>
          <w:p w:rsidR="006A14BD" w:rsidRPr="00EF29C9" w:rsidRDefault="006A14BD" w:rsidP="00102D6F">
            <w:pPr>
              <w:jc w:val="center"/>
              <w:rPr>
                <w:rFonts w:ascii="Times New Roman" w:hAnsi="Times New Roman" w:cs="Times New Roman"/>
                <w:color w:val="212121"/>
                <w:sz w:val="24"/>
                <w:szCs w:val="24"/>
                <w:shd w:val="clear" w:color="auto" w:fill="FFFFFF"/>
              </w:rPr>
            </w:pPr>
            <w:r w:rsidRPr="00EF29C9">
              <w:rPr>
                <w:rFonts w:ascii="Times New Roman" w:hAnsi="Times New Roman" w:cs="Times New Roman"/>
                <w:color w:val="212121"/>
                <w:sz w:val="24"/>
                <w:szCs w:val="24"/>
                <w:shd w:val="clear" w:color="auto" w:fill="FFFFFF"/>
              </w:rPr>
              <w:t>3</w:t>
            </w:r>
          </w:p>
        </w:tc>
        <w:tc>
          <w:tcPr>
            <w:tcW w:w="2555" w:type="dxa"/>
            <w:vAlign w:val="center"/>
          </w:tcPr>
          <w:p w:rsidR="006A14BD" w:rsidRPr="006A14BD" w:rsidRDefault="006A14BD" w:rsidP="00102D6F">
            <w:pPr>
              <w:jc w:val="center"/>
              <w:rPr>
                <w:rFonts w:ascii="Times New Roman" w:hAnsi="Times New Roman" w:cs="Times New Roman"/>
                <w:color w:val="212121"/>
                <w:sz w:val="24"/>
                <w:szCs w:val="24"/>
                <w:shd w:val="clear" w:color="auto" w:fill="FFFFFF"/>
              </w:rPr>
            </w:pPr>
            <w:r w:rsidRPr="006A14BD">
              <w:rPr>
                <w:rFonts w:ascii="Times New Roman" w:hAnsi="Times New Roman" w:cs="Times New Roman"/>
                <w:color w:val="212121"/>
                <w:sz w:val="24"/>
                <w:szCs w:val="24"/>
                <w:shd w:val="clear" w:color="auto" w:fill="FFFFFF"/>
              </w:rPr>
              <w:t>-</w:t>
            </w:r>
          </w:p>
        </w:tc>
        <w:tc>
          <w:tcPr>
            <w:tcW w:w="1870" w:type="dxa"/>
            <w:vAlign w:val="center"/>
          </w:tcPr>
          <w:p w:rsidR="006A14BD" w:rsidRPr="006A14BD" w:rsidRDefault="006A14BD" w:rsidP="00102D6F">
            <w:pPr>
              <w:jc w:val="center"/>
              <w:rPr>
                <w:rFonts w:ascii="Times New Roman" w:hAnsi="Times New Roman" w:cs="Times New Roman"/>
                <w:color w:val="212121"/>
                <w:sz w:val="24"/>
                <w:szCs w:val="24"/>
                <w:shd w:val="clear" w:color="auto" w:fill="FFFFFF"/>
              </w:rPr>
            </w:pPr>
            <w:r w:rsidRPr="006A14BD">
              <w:rPr>
                <w:rFonts w:ascii="Times New Roman" w:hAnsi="Times New Roman" w:cs="Times New Roman"/>
                <w:color w:val="212121"/>
                <w:sz w:val="24"/>
                <w:szCs w:val="24"/>
                <w:shd w:val="clear" w:color="auto" w:fill="FFFFFF"/>
              </w:rPr>
              <w:t>-</w:t>
            </w:r>
          </w:p>
        </w:tc>
        <w:tc>
          <w:tcPr>
            <w:tcW w:w="1870" w:type="dxa"/>
            <w:vAlign w:val="center"/>
          </w:tcPr>
          <w:p w:rsidR="006A14BD" w:rsidRPr="006A14BD" w:rsidRDefault="006A14BD" w:rsidP="00102D6F">
            <w:pPr>
              <w:jc w:val="center"/>
              <w:rPr>
                <w:rFonts w:ascii="Times New Roman" w:hAnsi="Times New Roman" w:cs="Times New Roman"/>
                <w:color w:val="212121"/>
                <w:sz w:val="24"/>
                <w:szCs w:val="24"/>
                <w:shd w:val="clear" w:color="auto" w:fill="FFFFFF"/>
              </w:rPr>
            </w:pPr>
            <w:r w:rsidRPr="006A14BD">
              <w:rPr>
                <w:rFonts w:ascii="Times New Roman" w:hAnsi="Times New Roman" w:cs="Times New Roman"/>
                <w:color w:val="212121"/>
                <w:sz w:val="24"/>
                <w:szCs w:val="24"/>
                <w:shd w:val="clear" w:color="auto" w:fill="FFFFFF"/>
              </w:rPr>
              <w:t>1..10</w:t>
            </w:r>
          </w:p>
        </w:tc>
      </w:tr>
      <w:tr w:rsidR="006A14BD" w:rsidTr="00552C7C">
        <w:tc>
          <w:tcPr>
            <w:tcW w:w="1870" w:type="dxa"/>
            <w:vMerge/>
          </w:tcPr>
          <w:p w:rsidR="006A14BD" w:rsidRDefault="006A14BD" w:rsidP="00102D6F">
            <w:pPr>
              <w:jc w:val="both"/>
              <w:rPr>
                <w:rFonts w:ascii="Times New Roman" w:hAnsi="Times New Roman" w:cs="Times New Roman"/>
                <w:color w:val="212121"/>
                <w:sz w:val="24"/>
                <w:szCs w:val="24"/>
                <w:shd w:val="clear" w:color="auto" w:fill="FFFFFF"/>
              </w:rPr>
            </w:pPr>
          </w:p>
        </w:tc>
        <w:tc>
          <w:tcPr>
            <w:tcW w:w="1185" w:type="dxa"/>
            <w:vAlign w:val="center"/>
          </w:tcPr>
          <w:p w:rsidR="006A14BD" w:rsidRPr="00EF29C9" w:rsidRDefault="006A14BD" w:rsidP="00102D6F">
            <w:pPr>
              <w:jc w:val="center"/>
              <w:rPr>
                <w:rFonts w:ascii="Times New Roman" w:hAnsi="Times New Roman" w:cs="Times New Roman"/>
                <w:color w:val="212121"/>
                <w:sz w:val="24"/>
                <w:szCs w:val="24"/>
                <w:shd w:val="clear" w:color="auto" w:fill="FFFFFF"/>
              </w:rPr>
            </w:pPr>
            <w:r w:rsidRPr="00EF29C9">
              <w:rPr>
                <w:rFonts w:ascii="Times New Roman" w:hAnsi="Times New Roman" w:cs="Times New Roman"/>
                <w:color w:val="212121"/>
                <w:sz w:val="24"/>
                <w:szCs w:val="24"/>
                <w:shd w:val="clear" w:color="auto" w:fill="FFFFFF"/>
              </w:rPr>
              <w:t>4</w:t>
            </w:r>
          </w:p>
        </w:tc>
        <w:tc>
          <w:tcPr>
            <w:tcW w:w="2555" w:type="dxa"/>
            <w:vAlign w:val="center"/>
          </w:tcPr>
          <w:p w:rsidR="006A14BD" w:rsidRPr="00EF29C9" w:rsidRDefault="006A14BD" w:rsidP="00102D6F">
            <w:pPr>
              <w:jc w:val="cente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1</w:t>
            </w:r>
          </w:p>
        </w:tc>
        <w:tc>
          <w:tcPr>
            <w:tcW w:w="1870" w:type="dxa"/>
            <w:vAlign w:val="center"/>
          </w:tcPr>
          <w:p w:rsidR="006A14BD" w:rsidRPr="00EF29C9" w:rsidRDefault="006A14BD" w:rsidP="00102D6F">
            <w:pPr>
              <w:jc w:val="cente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2..4</w:t>
            </w:r>
          </w:p>
        </w:tc>
        <w:tc>
          <w:tcPr>
            <w:tcW w:w="1870" w:type="dxa"/>
            <w:vAlign w:val="center"/>
          </w:tcPr>
          <w:p w:rsidR="006A14BD" w:rsidRPr="00EF29C9" w:rsidRDefault="006A14BD" w:rsidP="00102D6F">
            <w:pPr>
              <w:jc w:val="cente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5..10</w:t>
            </w:r>
          </w:p>
        </w:tc>
      </w:tr>
      <w:tr w:rsidR="006A14BD" w:rsidTr="00552C7C">
        <w:tc>
          <w:tcPr>
            <w:tcW w:w="1870" w:type="dxa"/>
            <w:vMerge/>
          </w:tcPr>
          <w:p w:rsidR="006A14BD" w:rsidRDefault="006A14BD" w:rsidP="00102D6F">
            <w:pPr>
              <w:jc w:val="both"/>
              <w:rPr>
                <w:rFonts w:ascii="Times New Roman" w:hAnsi="Times New Roman" w:cs="Times New Roman"/>
                <w:color w:val="212121"/>
                <w:sz w:val="24"/>
                <w:szCs w:val="24"/>
                <w:shd w:val="clear" w:color="auto" w:fill="FFFFFF"/>
              </w:rPr>
            </w:pPr>
          </w:p>
        </w:tc>
        <w:tc>
          <w:tcPr>
            <w:tcW w:w="1185" w:type="dxa"/>
            <w:vAlign w:val="center"/>
          </w:tcPr>
          <w:p w:rsidR="006A14BD" w:rsidRPr="00EF29C9" w:rsidRDefault="006A14BD" w:rsidP="00102D6F">
            <w:pPr>
              <w:jc w:val="center"/>
              <w:rPr>
                <w:rFonts w:ascii="Times New Roman" w:hAnsi="Times New Roman" w:cs="Times New Roman"/>
                <w:color w:val="212121"/>
                <w:sz w:val="24"/>
                <w:szCs w:val="24"/>
                <w:shd w:val="clear" w:color="auto" w:fill="FFFFFF"/>
              </w:rPr>
            </w:pPr>
            <w:r w:rsidRPr="00EF29C9">
              <w:rPr>
                <w:rFonts w:ascii="Times New Roman" w:hAnsi="Times New Roman" w:cs="Times New Roman"/>
                <w:color w:val="212121"/>
                <w:sz w:val="24"/>
                <w:szCs w:val="24"/>
                <w:shd w:val="clear" w:color="auto" w:fill="FFFFFF"/>
              </w:rPr>
              <w:t>5</w:t>
            </w:r>
          </w:p>
        </w:tc>
        <w:tc>
          <w:tcPr>
            <w:tcW w:w="2555" w:type="dxa"/>
            <w:vAlign w:val="center"/>
          </w:tcPr>
          <w:p w:rsidR="006A14BD" w:rsidRPr="00EF29C9" w:rsidRDefault="006A14BD" w:rsidP="00102D6F">
            <w:pPr>
              <w:jc w:val="cente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5..10</w:t>
            </w:r>
          </w:p>
        </w:tc>
        <w:tc>
          <w:tcPr>
            <w:tcW w:w="1870" w:type="dxa"/>
            <w:vAlign w:val="center"/>
          </w:tcPr>
          <w:p w:rsidR="006A14BD" w:rsidRPr="00EF29C9" w:rsidRDefault="006A14BD" w:rsidP="00102D6F">
            <w:pPr>
              <w:jc w:val="cente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2..4</w:t>
            </w:r>
          </w:p>
        </w:tc>
        <w:tc>
          <w:tcPr>
            <w:tcW w:w="1870" w:type="dxa"/>
            <w:vAlign w:val="center"/>
          </w:tcPr>
          <w:p w:rsidR="006A14BD" w:rsidRPr="00EF29C9" w:rsidRDefault="006A14BD" w:rsidP="00102D6F">
            <w:pPr>
              <w:jc w:val="cente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1</w:t>
            </w:r>
          </w:p>
        </w:tc>
      </w:tr>
    </w:tbl>
    <w:p w:rsidR="007F759A" w:rsidRDefault="007F759A" w:rsidP="00102D6F">
      <w:pPr>
        <w:spacing w:after="0" w:line="240" w:lineRule="auto"/>
        <w:jc w:val="both"/>
        <w:rPr>
          <w:rFonts w:ascii="Times New Roman" w:hAnsi="Times New Roman" w:cs="Times New Roman"/>
          <w:color w:val="212121"/>
          <w:sz w:val="24"/>
          <w:szCs w:val="24"/>
          <w:shd w:val="clear" w:color="auto" w:fill="FFFFFF"/>
        </w:rPr>
      </w:pPr>
    </w:p>
    <w:p w:rsidR="00F25769" w:rsidRDefault="00F25769" w:rsidP="00102D6F">
      <w:pPr>
        <w:spacing w:after="0" w:line="240" w:lineRule="auto"/>
        <w:jc w:val="both"/>
        <w:rPr>
          <w:rFonts w:ascii="Times New Roman" w:hAnsi="Times New Roman" w:cs="Times New Roman"/>
          <w:color w:val="212121"/>
          <w:sz w:val="24"/>
          <w:szCs w:val="24"/>
          <w:shd w:val="clear" w:color="auto" w:fill="FFFFFF"/>
        </w:rPr>
      </w:pPr>
    </w:p>
    <w:p w:rsidR="00F25769" w:rsidRPr="00F25769" w:rsidRDefault="00F25769" w:rsidP="00F25769">
      <w:pPr>
        <w:spacing w:after="0" w:line="240" w:lineRule="auto"/>
        <w:rPr>
          <w:rFonts w:ascii="Times New Roman" w:hAnsi="Times New Roman" w:cs="Times New Roman"/>
          <w:b/>
          <w:color w:val="212121"/>
          <w:sz w:val="24"/>
          <w:szCs w:val="24"/>
          <w:u w:val="single"/>
          <w:shd w:val="clear" w:color="auto" w:fill="FFFFFF"/>
        </w:rPr>
      </w:pPr>
      <w:r w:rsidRPr="002E3C27">
        <w:rPr>
          <w:rFonts w:ascii="Times New Roman" w:hAnsi="Times New Roman" w:cs="Times New Roman"/>
          <w:b/>
          <w:color w:val="212121"/>
          <w:sz w:val="24"/>
          <w:szCs w:val="24"/>
          <w:u w:val="single"/>
          <w:shd w:val="clear" w:color="auto" w:fill="FFFFFF"/>
        </w:rPr>
        <w:lastRenderedPageBreak/>
        <w:t xml:space="preserve">Problem Group </w:t>
      </w:r>
      <w:r>
        <w:rPr>
          <w:rFonts w:ascii="Times New Roman" w:hAnsi="Times New Roman" w:cs="Times New Roman"/>
          <w:b/>
          <w:color w:val="212121"/>
          <w:sz w:val="24"/>
          <w:szCs w:val="24"/>
          <w:u w:val="single"/>
          <w:shd w:val="clear" w:color="auto" w:fill="FFFFFF"/>
        </w:rPr>
        <w:t>B</w:t>
      </w:r>
      <w:r>
        <w:rPr>
          <w:rFonts w:ascii="Times New Roman" w:hAnsi="Times New Roman" w:cs="Times New Roman"/>
          <w:b/>
          <w:sz w:val="24"/>
          <w:szCs w:val="24"/>
        </w:rPr>
        <w:t xml:space="preserve"> (K = 10; T = 4; J = 3; setup</w:t>
      </w:r>
      <w:r w:rsidRPr="008249AE">
        <w:rPr>
          <w:rFonts w:ascii="Times New Roman" w:hAnsi="Times New Roman" w:cs="Times New Roman"/>
          <w:b/>
          <w:sz w:val="24"/>
          <w:szCs w:val="24"/>
        </w:rPr>
        <w:t xml:space="preserve"> times):</w:t>
      </w:r>
    </w:p>
    <w:p w:rsidR="00F25769" w:rsidRDefault="00F25769" w:rsidP="00F25769">
      <w:pPr>
        <w:spacing w:after="0" w:line="276" w:lineRule="auto"/>
        <w:jc w:val="both"/>
        <w:rPr>
          <w:rFonts w:ascii="Times New Roman" w:hAnsi="Times New Roman" w:cs="Times New Roman"/>
          <w:sz w:val="24"/>
          <w:szCs w:val="24"/>
        </w:rPr>
      </w:pPr>
      <w:r w:rsidRPr="002C767A">
        <w:rPr>
          <w:rFonts w:ascii="Times New Roman" w:hAnsi="Times New Roman" w:cs="Times New Roman"/>
          <w:sz w:val="24"/>
          <w:szCs w:val="24"/>
        </w:rPr>
        <w:t>The second problem group arises through combination</w:t>
      </w:r>
      <w:r>
        <w:rPr>
          <w:rFonts w:ascii="Times New Roman" w:hAnsi="Times New Roman" w:cs="Times New Roman"/>
          <w:sz w:val="24"/>
          <w:szCs w:val="24"/>
        </w:rPr>
        <w:t xml:space="preserve"> o</w:t>
      </w:r>
      <w:r w:rsidRPr="002C767A">
        <w:rPr>
          <w:rFonts w:ascii="Times New Roman" w:hAnsi="Times New Roman" w:cs="Times New Roman"/>
          <w:sz w:val="24"/>
          <w:szCs w:val="24"/>
        </w:rPr>
        <w:t xml:space="preserve">f the 300 Group </w:t>
      </w:r>
      <w:r>
        <w:rPr>
          <w:rFonts w:ascii="Times New Roman" w:hAnsi="Times New Roman" w:cs="Times New Roman"/>
          <w:sz w:val="24"/>
          <w:szCs w:val="24"/>
        </w:rPr>
        <w:t>‘</w:t>
      </w:r>
      <w:r w:rsidRPr="002C767A">
        <w:rPr>
          <w:rFonts w:ascii="Times New Roman" w:hAnsi="Times New Roman" w:cs="Times New Roman"/>
          <w:sz w:val="24"/>
          <w:szCs w:val="24"/>
        </w:rPr>
        <w:t>A</w:t>
      </w:r>
      <w:r>
        <w:rPr>
          <w:rFonts w:ascii="Times New Roman" w:hAnsi="Times New Roman" w:cs="Times New Roman"/>
          <w:sz w:val="24"/>
          <w:szCs w:val="24"/>
        </w:rPr>
        <w:t>’</w:t>
      </w:r>
      <w:r w:rsidRPr="002C767A">
        <w:rPr>
          <w:rFonts w:ascii="Times New Roman" w:hAnsi="Times New Roman" w:cs="Times New Roman"/>
          <w:sz w:val="24"/>
          <w:szCs w:val="24"/>
        </w:rPr>
        <w:t xml:space="preserve"> problems</w:t>
      </w:r>
    </w:p>
    <w:p w:rsidR="00F25769" w:rsidRDefault="00F25769" w:rsidP="00F25769">
      <w:pPr>
        <w:pStyle w:val="ListParagraph"/>
        <w:numPr>
          <w:ilvl w:val="0"/>
          <w:numId w:val="2"/>
        </w:numPr>
        <w:spacing w:after="0" w:line="276" w:lineRule="auto"/>
        <w:jc w:val="both"/>
        <w:rPr>
          <w:rFonts w:ascii="Times New Roman" w:hAnsi="Times New Roman" w:cs="Times New Roman"/>
          <w:sz w:val="24"/>
          <w:szCs w:val="24"/>
        </w:rPr>
      </w:pPr>
      <w:r w:rsidRPr="002C767A">
        <w:rPr>
          <w:rFonts w:ascii="Times New Roman" w:hAnsi="Times New Roman" w:cs="Times New Roman"/>
          <w:sz w:val="24"/>
          <w:szCs w:val="24"/>
        </w:rPr>
        <w:t>Two set-up times</w:t>
      </w:r>
    </w:p>
    <w:p w:rsidR="00F25769" w:rsidRDefault="00F25769" w:rsidP="00F25769">
      <w:pPr>
        <w:spacing w:after="0" w:line="276" w:lineRule="auto"/>
        <w:jc w:val="both"/>
        <w:rPr>
          <w:rFonts w:ascii="Times New Roman" w:hAnsi="Times New Roman" w:cs="Times New Roman"/>
          <w:sz w:val="24"/>
          <w:szCs w:val="24"/>
        </w:rPr>
      </w:pPr>
      <w:r w:rsidRPr="002C767A">
        <w:rPr>
          <w:rFonts w:ascii="Times New Roman" w:hAnsi="Times New Roman" w:cs="Times New Roman"/>
          <w:sz w:val="24"/>
          <w:szCs w:val="24"/>
        </w:rPr>
        <w:t>In the first profile, the end product is created</w:t>
      </w:r>
      <w:r>
        <w:rPr>
          <w:rFonts w:ascii="Times New Roman" w:hAnsi="Times New Roman" w:cs="Times New Roman"/>
          <w:sz w:val="24"/>
          <w:szCs w:val="24"/>
        </w:rPr>
        <w:t xml:space="preserve"> </w:t>
      </w:r>
      <w:r w:rsidRPr="002C767A">
        <w:rPr>
          <w:rFonts w:ascii="Times New Roman" w:hAnsi="Times New Roman" w:cs="Times New Roman"/>
          <w:sz w:val="24"/>
          <w:szCs w:val="24"/>
        </w:rPr>
        <w:t>(Products) have relatively high operating times,</w:t>
      </w:r>
      <w:r>
        <w:rPr>
          <w:rFonts w:ascii="Times New Roman" w:hAnsi="Times New Roman" w:cs="Times New Roman"/>
          <w:sz w:val="24"/>
          <w:szCs w:val="24"/>
        </w:rPr>
        <w:t xml:space="preserve"> </w:t>
      </w:r>
      <w:r w:rsidRPr="002C767A">
        <w:rPr>
          <w:rFonts w:ascii="Times New Roman" w:hAnsi="Times New Roman" w:cs="Times New Roman"/>
          <w:sz w:val="24"/>
          <w:szCs w:val="24"/>
        </w:rPr>
        <w:t>In the second time profile, the operating times of the</w:t>
      </w:r>
      <w:r>
        <w:rPr>
          <w:rFonts w:ascii="Times New Roman" w:hAnsi="Times New Roman" w:cs="Times New Roman"/>
          <w:sz w:val="24"/>
          <w:szCs w:val="24"/>
        </w:rPr>
        <w:t xml:space="preserve"> </w:t>
      </w:r>
      <w:r w:rsidRPr="002C767A">
        <w:rPr>
          <w:rFonts w:ascii="Times New Roman" w:hAnsi="Times New Roman" w:cs="Times New Roman"/>
          <w:sz w:val="24"/>
          <w:szCs w:val="24"/>
        </w:rPr>
        <w:t>Products are higher than those of the higher grades</w:t>
      </w:r>
      <w:r>
        <w:rPr>
          <w:rFonts w:ascii="Times New Roman" w:hAnsi="Times New Roman" w:cs="Times New Roman"/>
          <w:sz w:val="24"/>
          <w:szCs w:val="24"/>
        </w:rPr>
        <w:t xml:space="preserve"> </w:t>
      </w:r>
      <w:r w:rsidRPr="002C767A">
        <w:rPr>
          <w:rFonts w:ascii="Times New Roman" w:hAnsi="Times New Roman" w:cs="Times New Roman"/>
          <w:sz w:val="24"/>
          <w:szCs w:val="24"/>
        </w:rPr>
        <w:t>Products. Because of the high time effort to the</w:t>
      </w:r>
      <w:r>
        <w:rPr>
          <w:rFonts w:ascii="Times New Roman" w:hAnsi="Times New Roman" w:cs="Times New Roman"/>
          <w:sz w:val="24"/>
          <w:szCs w:val="24"/>
        </w:rPr>
        <w:t xml:space="preserve"> </w:t>
      </w:r>
      <w:r w:rsidRPr="002C767A">
        <w:rPr>
          <w:rFonts w:ascii="Times New Roman" w:hAnsi="Times New Roman" w:cs="Times New Roman"/>
          <w:sz w:val="24"/>
          <w:szCs w:val="24"/>
        </w:rPr>
        <w:t>Determination of optimal solutions was only possible</w:t>
      </w:r>
      <w:r>
        <w:rPr>
          <w:rFonts w:ascii="Times New Roman" w:hAnsi="Times New Roman" w:cs="Times New Roman"/>
          <w:sz w:val="24"/>
          <w:szCs w:val="24"/>
        </w:rPr>
        <w:t xml:space="preserve"> a</w:t>
      </w:r>
      <w:r w:rsidRPr="002C767A">
        <w:rPr>
          <w:rFonts w:ascii="Times New Roman" w:hAnsi="Times New Roman" w:cs="Times New Roman"/>
          <w:sz w:val="24"/>
          <w:szCs w:val="24"/>
        </w:rPr>
        <w:t xml:space="preserve"> demand time series is generated for each problem. A total of</w:t>
      </w:r>
      <w:r>
        <w:rPr>
          <w:rFonts w:ascii="Times New Roman" w:hAnsi="Times New Roman" w:cs="Times New Roman"/>
          <w:sz w:val="24"/>
          <w:szCs w:val="24"/>
        </w:rPr>
        <w:t xml:space="preserve"> </w:t>
      </w:r>
      <w:r w:rsidRPr="002C767A">
        <w:rPr>
          <w:rFonts w:ascii="Times New Roman" w:hAnsi="Times New Roman" w:cs="Times New Roman"/>
          <w:sz w:val="24"/>
          <w:szCs w:val="24"/>
        </w:rPr>
        <w:t>So 600 problems exactly and with the</w:t>
      </w:r>
      <w:r>
        <w:rPr>
          <w:rFonts w:ascii="Times New Roman" w:hAnsi="Times New Roman" w:cs="Times New Roman"/>
          <w:sz w:val="24"/>
          <w:szCs w:val="24"/>
        </w:rPr>
        <w:t xml:space="preserve"> </w:t>
      </w:r>
      <w:r w:rsidRPr="002C767A">
        <w:rPr>
          <w:rFonts w:ascii="Times New Roman" w:hAnsi="Times New Roman" w:cs="Times New Roman"/>
          <w:sz w:val="24"/>
          <w:szCs w:val="24"/>
        </w:rPr>
        <w:t>Proposed heuristic method (iteration limit</w:t>
      </w:r>
      <w:r>
        <w:rPr>
          <w:rFonts w:ascii="Times New Roman" w:hAnsi="Times New Roman" w:cs="Times New Roman"/>
          <w:sz w:val="24"/>
          <w:szCs w:val="24"/>
        </w:rPr>
        <w:t xml:space="preserve"> </w:t>
      </w:r>
      <w:r w:rsidRPr="002C767A">
        <w:rPr>
          <w:rFonts w:ascii="Times New Roman" w:hAnsi="Times New Roman" w:cs="Times New Roman"/>
          <w:sz w:val="24"/>
          <w:szCs w:val="24"/>
        </w:rPr>
        <w:t>120).</w:t>
      </w:r>
    </w:p>
    <w:p w:rsidR="00F25769" w:rsidRDefault="00F25769" w:rsidP="00102D6F">
      <w:pPr>
        <w:spacing w:after="0" w:line="240" w:lineRule="auto"/>
        <w:jc w:val="both"/>
        <w:rPr>
          <w:rFonts w:ascii="Times New Roman" w:hAnsi="Times New Roman" w:cs="Times New Roman"/>
          <w:color w:val="212121"/>
          <w:sz w:val="24"/>
          <w:szCs w:val="24"/>
          <w:shd w:val="clear" w:color="auto" w:fill="FFFFFF"/>
        </w:rPr>
      </w:pPr>
    </w:p>
    <w:p w:rsidR="00684D25" w:rsidRDefault="00282973" w:rsidP="00102D6F">
      <w:pPr>
        <w:spacing w:after="0" w:line="240" w:lineRule="auto"/>
        <w:jc w:val="both"/>
        <w:rPr>
          <w:rFonts w:ascii="Times New Roman" w:hAnsi="Times New Roman" w:cs="Times New Roman"/>
          <w:color w:val="212121"/>
          <w:sz w:val="24"/>
          <w:szCs w:val="24"/>
          <w:shd w:val="clear" w:color="auto" w:fill="FFFFFF"/>
        </w:rPr>
      </w:pPr>
      <w:r w:rsidRPr="00282973">
        <w:rPr>
          <w:rFonts w:ascii="Times New Roman" w:hAnsi="Times New Roman" w:cs="Times New Roman"/>
          <w:color w:val="212121"/>
          <w:sz w:val="24"/>
          <w:szCs w:val="24"/>
          <w:shd w:val="clear" w:color="auto" w:fill="FFFFFF"/>
        </w:rPr>
        <w:t xml:space="preserve">The problems of group </w:t>
      </w:r>
      <w:r>
        <w:rPr>
          <w:rFonts w:ascii="Times New Roman" w:hAnsi="Times New Roman" w:cs="Times New Roman"/>
          <w:color w:val="212121"/>
          <w:sz w:val="24"/>
          <w:szCs w:val="24"/>
          <w:shd w:val="clear" w:color="auto" w:fill="FFFFFF"/>
        </w:rPr>
        <w:t>‘</w:t>
      </w:r>
      <w:proofErr w:type="gramStart"/>
      <w:r w:rsidRPr="00282973">
        <w:rPr>
          <w:rFonts w:ascii="Times New Roman" w:hAnsi="Times New Roman" w:cs="Times New Roman"/>
          <w:color w:val="212121"/>
          <w:sz w:val="24"/>
          <w:szCs w:val="24"/>
          <w:shd w:val="clear" w:color="auto" w:fill="FFFFFF"/>
        </w:rPr>
        <w:t>A</w:t>
      </w:r>
      <w:proofErr w:type="gramEnd"/>
      <w:r>
        <w:rPr>
          <w:rFonts w:ascii="Times New Roman" w:hAnsi="Times New Roman" w:cs="Times New Roman"/>
          <w:color w:val="212121"/>
          <w:sz w:val="24"/>
          <w:szCs w:val="24"/>
          <w:shd w:val="clear" w:color="auto" w:fill="FFFFFF"/>
        </w:rPr>
        <w:t>’</w:t>
      </w:r>
      <w:r w:rsidRPr="00282973">
        <w:rPr>
          <w:rFonts w:ascii="Times New Roman" w:hAnsi="Times New Roman" w:cs="Times New Roman"/>
          <w:color w:val="212121"/>
          <w:sz w:val="24"/>
          <w:szCs w:val="24"/>
          <w:shd w:val="clear" w:color="auto" w:fill="FFFFFF"/>
        </w:rPr>
        <w:t xml:space="preserve"> are considered. In addition</w:t>
      </w:r>
      <w:r>
        <w:rPr>
          <w:rFonts w:ascii="Times New Roman" w:hAnsi="Times New Roman" w:cs="Times New Roman"/>
          <w:color w:val="212121"/>
          <w:sz w:val="24"/>
          <w:szCs w:val="24"/>
          <w:shd w:val="clear" w:color="auto" w:fill="FFFFFF"/>
        </w:rPr>
        <w:t xml:space="preserve">, </w:t>
      </w:r>
      <w:r w:rsidRPr="00282973">
        <w:rPr>
          <w:rFonts w:ascii="Times New Roman" w:hAnsi="Times New Roman" w:cs="Times New Roman"/>
          <w:color w:val="212121"/>
          <w:sz w:val="24"/>
          <w:szCs w:val="24"/>
          <w:shd w:val="clear" w:color="auto" w:fill="FFFFFF"/>
        </w:rPr>
        <w:t>the following profile profiles are introduced.</w:t>
      </w:r>
    </w:p>
    <w:tbl>
      <w:tblPr>
        <w:tblStyle w:val="TableGrid"/>
        <w:tblW w:w="0" w:type="auto"/>
        <w:tblLook w:val="04A0" w:firstRow="1" w:lastRow="0" w:firstColumn="1" w:lastColumn="0" w:noHBand="0" w:noVBand="1"/>
      </w:tblPr>
      <w:tblGrid>
        <w:gridCol w:w="2337"/>
        <w:gridCol w:w="2337"/>
        <w:gridCol w:w="2338"/>
        <w:gridCol w:w="2338"/>
      </w:tblGrid>
      <w:tr w:rsidR="007F01D0" w:rsidTr="00C133B1">
        <w:tc>
          <w:tcPr>
            <w:tcW w:w="2337" w:type="dxa"/>
            <w:vMerge w:val="restart"/>
            <w:vAlign w:val="center"/>
          </w:tcPr>
          <w:p w:rsidR="007F01D0" w:rsidRPr="00C133B1" w:rsidRDefault="007F01D0" w:rsidP="00102D6F">
            <w:pPr>
              <w:jc w:val="center"/>
              <w:rPr>
                <w:rFonts w:ascii="Times New Roman" w:hAnsi="Times New Roman" w:cs="Times New Roman"/>
                <w:b/>
                <w:color w:val="212121"/>
                <w:sz w:val="24"/>
                <w:szCs w:val="24"/>
                <w:shd w:val="clear" w:color="auto" w:fill="FFFFFF"/>
              </w:rPr>
            </w:pPr>
            <w:r w:rsidRPr="00C133B1">
              <w:rPr>
                <w:rFonts w:ascii="Times New Roman" w:hAnsi="Times New Roman" w:cs="Times New Roman"/>
                <w:b/>
                <w:color w:val="212121"/>
                <w:sz w:val="24"/>
                <w:szCs w:val="24"/>
                <w:shd w:val="clear" w:color="auto" w:fill="FFFFFF"/>
              </w:rPr>
              <w:t>Profile</w:t>
            </w:r>
          </w:p>
        </w:tc>
        <w:tc>
          <w:tcPr>
            <w:tcW w:w="7013" w:type="dxa"/>
            <w:gridSpan w:val="3"/>
          </w:tcPr>
          <w:p w:rsidR="007F01D0" w:rsidRPr="00C133B1" w:rsidRDefault="007F01D0" w:rsidP="00102D6F">
            <w:pPr>
              <w:jc w:val="center"/>
              <w:rPr>
                <w:rFonts w:ascii="Times New Roman" w:hAnsi="Times New Roman" w:cs="Times New Roman"/>
                <w:b/>
                <w:color w:val="212121"/>
                <w:sz w:val="24"/>
                <w:szCs w:val="24"/>
                <w:shd w:val="clear" w:color="auto" w:fill="FFFFFF"/>
              </w:rPr>
            </w:pPr>
            <w:r w:rsidRPr="00C133B1">
              <w:rPr>
                <w:rFonts w:ascii="Times New Roman" w:hAnsi="Times New Roman" w:cs="Times New Roman"/>
                <w:b/>
                <w:color w:val="212121"/>
                <w:sz w:val="24"/>
                <w:szCs w:val="24"/>
                <w:shd w:val="clear" w:color="auto" w:fill="FFFFFF"/>
              </w:rPr>
              <w:t>Set-up time</w:t>
            </w:r>
          </w:p>
        </w:tc>
      </w:tr>
      <w:tr w:rsidR="007F01D0" w:rsidTr="007F01D0">
        <w:tc>
          <w:tcPr>
            <w:tcW w:w="2337" w:type="dxa"/>
            <w:vMerge/>
          </w:tcPr>
          <w:p w:rsidR="007F01D0" w:rsidRPr="00C133B1" w:rsidRDefault="007F01D0" w:rsidP="00102D6F">
            <w:pPr>
              <w:jc w:val="center"/>
              <w:rPr>
                <w:rFonts w:ascii="Times New Roman" w:hAnsi="Times New Roman" w:cs="Times New Roman"/>
                <w:b/>
                <w:color w:val="212121"/>
                <w:sz w:val="24"/>
                <w:szCs w:val="24"/>
                <w:shd w:val="clear" w:color="auto" w:fill="FFFFFF"/>
              </w:rPr>
            </w:pPr>
          </w:p>
        </w:tc>
        <w:tc>
          <w:tcPr>
            <w:tcW w:w="2337" w:type="dxa"/>
          </w:tcPr>
          <w:p w:rsidR="007F01D0" w:rsidRPr="00C133B1" w:rsidRDefault="007F01D0" w:rsidP="00102D6F">
            <w:pPr>
              <w:jc w:val="center"/>
              <w:rPr>
                <w:rFonts w:ascii="Times New Roman" w:hAnsi="Times New Roman" w:cs="Times New Roman"/>
                <w:b/>
                <w:color w:val="212121"/>
                <w:sz w:val="24"/>
                <w:szCs w:val="24"/>
                <w:shd w:val="clear" w:color="auto" w:fill="FFFFFF"/>
              </w:rPr>
            </w:pPr>
            <w:r w:rsidRPr="00C133B1">
              <w:rPr>
                <w:rFonts w:ascii="Times New Roman" w:hAnsi="Times New Roman" w:cs="Times New Roman"/>
                <w:b/>
                <w:color w:val="212121"/>
                <w:sz w:val="24"/>
                <w:szCs w:val="24"/>
                <w:shd w:val="clear" w:color="auto" w:fill="FFFFFF"/>
              </w:rPr>
              <w:t>5</w:t>
            </w:r>
          </w:p>
        </w:tc>
        <w:tc>
          <w:tcPr>
            <w:tcW w:w="2338" w:type="dxa"/>
          </w:tcPr>
          <w:p w:rsidR="007F01D0" w:rsidRPr="00C133B1" w:rsidRDefault="007F01D0" w:rsidP="00102D6F">
            <w:pPr>
              <w:jc w:val="center"/>
              <w:rPr>
                <w:rFonts w:ascii="Times New Roman" w:hAnsi="Times New Roman" w:cs="Times New Roman"/>
                <w:b/>
                <w:color w:val="212121"/>
                <w:sz w:val="24"/>
                <w:szCs w:val="24"/>
                <w:shd w:val="clear" w:color="auto" w:fill="FFFFFF"/>
              </w:rPr>
            </w:pPr>
            <w:r w:rsidRPr="00C133B1">
              <w:rPr>
                <w:rFonts w:ascii="Times New Roman" w:hAnsi="Times New Roman" w:cs="Times New Roman"/>
                <w:b/>
                <w:color w:val="212121"/>
                <w:sz w:val="24"/>
                <w:szCs w:val="24"/>
                <w:shd w:val="clear" w:color="auto" w:fill="FFFFFF"/>
              </w:rPr>
              <w:t>10</w:t>
            </w:r>
          </w:p>
        </w:tc>
        <w:tc>
          <w:tcPr>
            <w:tcW w:w="2338" w:type="dxa"/>
          </w:tcPr>
          <w:p w:rsidR="007F01D0" w:rsidRPr="00C133B1" w:rsidRDefault="007F01D0" w:rsidP="00102D6F">
            <w:pPr>
              <w:jc w:val="center"/>
              <w:rPr>
                <w:rFonts w:ascii="Times New Roman" w:hAnsi="Times New Roman" w:cs="Times New Roman"/>
                <w:b/>
                <w:color w:val="212121"/>
                <w:sz w:val="24"/>
                <w:szCs w:val="24"/>
                <w:shd w:val="clear" w:color="auto" w:fill="FFFFFF"/>
              </w:rPr>
            </w:pPr>
            <w:r w:rsidRPr="00C133B1">
              <w:rPr>
                <w:rFonts w:ascii="Times New Roman" w:hAnsi="Times New Roman" w:cs="Times New Roman"/>
                <w:b/>
                <w:color w:val="212121"/>
                <w:sz w:val="24"/>
                <w:szCs w:val="24"/>
                <w:shd w:val="clear" w:color="auto" w:fill="FFFFFF"/>
              </w:rPr>
              <w:t>15</w:t>
            </w:r>
          </w:p>
        </w:tc>
      </w:tr>
      <w:tr w:rsidR="007F01D0" w:rsidTr="007F01D0">
        <w:tc>
          <w:tcPr>
            <w:tcW w:w="2337" w:type="dxa"/>
          </w:tcPr>
          <w:p w:rsidR="007F01D0" w:rsidRDefault="007F01D0" w:rsidP="00102D6F">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1</w:t>
            </w:r>
          </w:p>
        </w:tc>
        <w:tc>
          <w:tcPr>
            <w:tcW w:w="2337" w:type="dxa"/>
          </w:tcPr>
          <w:p w:rsidR="007F01D0" w:rsidRDefault="007F01D0" w:rsidP="00102D6F">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7..10</w:t>
            </w:r>
          </w:p>
        </w:tc>
        <w:tc>
          <w:tcPr>
            <w:tcW w:w="2338" w:type="dxa"/>
          </w:tcPr>
          <w:p w:rsidR="007F01D0" w:rsidRDefault="007F01D0" w:rsidP="00102D6F">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1,2,5,6</w:t>
            </w:r>
          </w:p>
        </w:tc>
        <w:tc>
          <w:tcPr>
            <w:tcW w:w="2338" w:type="dxa"/>
          </w:tcPr>
          <w:p w:rsidR="007F01D0" w:rsidRDefault="007F01D0" w:rsidP="00102D6F">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3, 4</w:t>
            </w:r>
          </w:p>
        </w:tc>
      </w:tr>
      <w:tr w:rsidR="007F01D0" w:rsidTr="007F01D0">
        <w:tc>
          <w:tcPr>
            <w:tcW w:w="2337" w:type="dxa"/>
          </w:tcPr>
          <w:p w:rsidR="007F01D0" w:rsidRDefault="007F01D0" w:rsidP="00102D6F">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2</w:t>
            </w:r>
          </w:p>
        </w:tc>
        <w:tc>
          <w:tcPr>
            <w:tcW w:w="2337" w:type="dxa"/>
          </w:tcPr>
          <w:p w:rsidR="007F01D0" w:rsidRDefault="007F01D0" w:rsidP="00102D6F">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3, 4</w:t>
            </w:r>
          </w:p>
        </w:tc>
        <w:tc>
          <w:tcPr>
            <w:tcW w:w="2338" w:type="dxa"/>
          </w:tcPr>
          <w:p w:rsidR="007F01D0" w:rsidRDefault="007F01D0" w:rsidP="00102D6F">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1,2,5,6</w:t>
            </w:r>
          </w:p>
        </w:tc>
        <w:tc>
          <w:tcPr>
            <w:tcW w:w="2338" w:type="dxa"/>
          </w:tcPr>
          <w:p w:rsidR="007F01D0" w:rsidRDefault="007F01D0" w:rsidP="00102D6F">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7..10</w:t>
            </w:r>
          </w:p>
        </w:tc>
      </w:tr>
    </w:tbl>
    <w:p w:rsidR="007F759A" w:rsidRDefault="007F01D0" w:rsidP="00102D6F">
      <w:pPr>
        <w:spacing w:after="0" w:line="240" w:lineRule="auto"/>
        <w:jc w:val="both"/>
        <w:rPr>
          <w:rFonts w:ascii="Times New Roman" w:hAnsi="Times New Roman" w:cs="Times New Roman"/>
          <w:color w:val="212121"/>
          <w:sz w:val="24"/>
          <w:szCs w:val="24"/>
          <w:shd w:val="clear" w:color="auto" w:fill="FFFFFF"/>
        </w:rPr>
      </w:pPr>
      <w:r w:rsidRPr="007F01D0">
        <w:rPr>
          <w:rFonts w:ascii="Times New Roman" w:hAnsi="Times New Roman" w:cs="Times New Roman"/>
          <w:color w:val="212121"/>
          <w:sz w:val="24"/>
          <w:szCs w:val="24"/>
          <w:shd w:val="clear" w:color="auto" w:fill="FFFFFF"/>
        </w:rPr>
        <w:t>For the calculation of the average utilization was</w:t>
      </w:r>
      <w:r>
        <w:rPr>
          <w:rFonts w:ascii="Times New Roman" w:hAnsi="Times New Roman" w:cs="Times New Roman"/>
          <w:color w:val="212121"/>
          <w:sz w:val="24"/>
          <w:szCs w:val="24"/>
          <w:shd w:val="clear" w:color="auto" w:fill="FFFFFF"/>
        </w:rPr>
        <w:t xml:space="preserve"> i</w:t>
      </w:r>
      <w:r w:rsidRPr="007F01D0">
        <w:rPr>
          <w:rFonts w:ascii="Times New Roman" w:hAnsi="Times New Roman" w:cs="Times New Roman"/>
          <w:color w:val="212121"/>
          <w:sz w:val="24"/>
          <w:szCs w:val="24"/>
          <w:shd w:val="clear" w:color="auto" w:fill="FFFFFF"/>
        </w:rPr>
        <w:t>n each case a one-time detent operation</w:t>
      </w:r>
      <w:r>
        <w:rPr>
          <w:rFonts w:ascii="Times New Roman" w:hAnsi="Times New Roman" w:cs="Times New Roman"/>
          <w:color w:val="212121"/>
          <w:sz w:val="24"/>
          <w:szCs w:val="24"/>
          <w:shd w:val="clear" w:color="auto" w:fill="FFFFFF"/>
        </w:rPr>
        <w:t>.</w:t>
      </w:r>
    </w:p>
    <w:p w:rsidR="007F759A" w:rsidRPr="002E3C27" w:rsidRDefault="007F759A" w:rsidP="00102D6F">
      <w:pPr>
        <w:spacing w:after="0" w:line="240" w:lineRule="auto"/>
        <w:jc w:val="both"/>
        <w:rPr>
          <w:rFonts w:ascii="Times New Roman" w:hAnsi="Times New Roman" w:cs="Times New Roman"/>
          <w:color w:val="212121"/>
          <w:sz w:val="24"/>
          <w:szCs w:val="24"/>
          <w:shd w:val="clear" w:color="auto" w:fill="FFFFFF"/>
        </w:rPr>
      </w:pPr>
    </w:p>
    <w:p w:rsidR="00483D3F" w:rsidRDefault="00483D3F" w:rsidP="00483D3F">
      <w:pPr>
        <w:spacing w:after="0" w:line="240" w:lineRule="auto"/>
        <w:jc w:val="both"/>
        <w:rPr>
          <w:rFonts w:ascii="Times New Roman" w:hAnsi="Times New Roman" w:cs="Times New Roman"/>
          <w:b/>
          <w:sz w:val="24"/>
          <w:szCs w:val="24"/>
        </w:rPr>
      </w:pPr>
      <w:r w:rsidRPr="00483D3F">
        <w:rPr>
          <w:rFonts w:ascii="Times New Roman" w:hAnsi="Times New Roman" w:cs="Times New Roman"/>
          <w:b/>
          <w:sz w:val="24"/>
          <w:szCs w:val="24"/>
          <w:u w:val="single"/>
        </w:rPr>
        <w:t>Problem group C:</w:t>
      </w:r>
      <w:r>
        <w:rPr>
          <w:rFonts w:ascii="Times New Roman" w:hAnsi="Times New Roman" w:cs="Times New Roman"/>
          <w:b/>
          <w:sz w:val="24"/>
          <w:szCs w:val="24"/>
        </w:rPr>
        <w:t xml:space="preserve"> </w:t>
      </w:r>
      <w:r w:rsidRPr="00483D3F">
        <w:rPr>
          <w:rFonts w:ascii="Times New Roman" w:hAnsi="Times New Roman" w:cs="Times New Roman"/>
          <w:b/>
          <w:sz w:val="24"/>
          <w:szCs w:val="24"/>
          <w:u w:val="single"/>
        </w:rPr>
        <w:t>(K = 40; T = 16; J = 6; no setup</w:t>
      </w:r>
      <w:r>
        <w:rPr>
          <w:rFonts w:ascii="Times New Roman" w:hAnsi="Times New Roman" w:cs="Times New Roman"/>
          <w:b/>
          <w:sz w:val="24"/>
          <w:szCs w:val="24"/>
          <w:u w:val="single"/>
        </w:rPr>
        <w:t xml:space="preserve"> times)</w:t>
      </w:r>
    </w:p>
    <w:p w:rsidR="00483D3F" w:rsidRDefault="00483D3F" w:rsidP="005D1CDC">
      <w:pPr>
        <w:spacing w:after="0" w:line="276" w:lineRule="auto"/>
        <w:jc w:val="both"/>
        <w:rPr>
          <w:rFonts w:ascii="Times New Roman" w:hAnsi="Times New Roman" w:cs="Times New Roman"/>
          <w:sz w:val="24"/>
          <w:szCs w:val="24"/>
        </w:rPr>
      </w:pPr>
      <w:r w:rsidRPr="002C767A">
        <w:rPr>
          <w:rFonts w:ascii="Times New Roman" w:hAnsi="Times New Roman" w:cs="Times New Roman"/>
          <w:sz w:val="24"/>
          <w:szCs w:val="24"/>
        </w:rPr>
        <w:t>Problem group C covers 300 problems with 40 products, 16 periods and 6 resources. The individual problems</w:t>
      </w:r>
      <w:r>
        <w:rPr>
          <w:rFonts w:ascii="Times New Roman" w:hAnsi="Times New Roman" w:cs="Times New Roman"/>
          <w:sz w:val="24"/>
          <w:szCs w:val="24"/>
        </w:rPr>
        <w:t xml:space="preserve"> w</w:t>
      </w:r>
      <w:r w:rsidRPr="002C767A">
        <w:rPr>
          <w:rFonts w:ascii="Times New Roman" w:hAnsi="Times New Roman" w:cs="Times New Roman"/>
          <w:sz w:val="24"/>
          <w:szCs w:val="24"/>
        </w:rPr>
        <w:t>ere obtained by combining</w:t>
      </w:r>
    </w:p>
    <w:p w:rsidR="00483D3F" w:rsidRDefault="00483D3F" w:rsidP="005D1CDC">
      <w:pPr>
        <w:pStyle w:val="ListParagraph"/>
        <w:numPr>
          <w:ilvl w:val="0"/>
          <w:numId w:val="2"/>
        </w:numPr>
        <w:spacing w:after="0" w:line="276" w:lineRule="auto"/>
        <w:jc w:val="both"/>
        <w:rPr>
          <w:rFonts w:ascii="Times New Roman" w:hAnsi="Times New Roman" w:cs="Times New Roman"/>
          <w:sz w:val="24"/>
          <w:szCs w:val="24"/>
        </w:rPr>
      </w:pPr>
      <w:r w:rsidRPr="001624ED">
        <w:rPr>
          <w:rFonts w:ascii="Times New Roman" w:hAnsi="Times New Roman" w:cs="Times New Roman"/>
          <w:sz w:val="24"/>
          <w:szCs w:val="24"/>
        </w:rPr>
        <w:t>4 Product and process structures (general and converging, with cyclic and non-cyclic resource graphs),</w:t>
      </w:r>
    </w:p>
    <w:p w:rsidR="00483D3F" w:rsidRDefault="00483D3F" w:rsidP="005D1CDC">
      <w:pPr>
        <w:pStyle w:val="ListParagraph"/>
        <w:numPr>
          <w:ilvl w:val="0"/>
          <w:numId w:val="2"/>
        </w:numPr>
        <w:spacing w:after="0" w:line="276" w:lineRule="auto"/>
        <w:jc w:val="both"/>
        <w:rPr>
          <w:rFonts w:ascii="Times New Roman" w:hAnsi="Times New Roman" w:cs="Times New Roman"/>
          <w:sz w:val="24"/>
          <w:szCs w:val="24"/>
        </w:rPr>
      </w:pPr>
      <w:r w:rsidRPr="001624ED">
        <w:rPr>
          <w:rFonts w:ascii="Times New Roman" w:hAnsi="Times New Roman" w:cs="Times New Roman"/>
          <w:sz w:val="24"/>
          <w:szCs w:val="24"/>
        </w:rPr>
        <w:t>3 The final product demand time series (with different coefficients</w:t>
      </w:r>
      <w:r>
        <w:rPr>
          <w:rFonts w:ascii="Times New Roman" w:hAnsi="Times New Roman" w:cs="Times New Roman"/>
          <w:sz w:val="24"/>
          <w:szCs w:val="24"/>
        </w:rPr>
        <w:t xml:space="preserve"> of </w:t>
      </w:r>
      <w:r w:rsidRPr="001624ED">
        <w:rPr>
          <w:rFonts w:ascii="Times New Roman" w:hAnsi="Times New Roman" w:cs="Times New Roman"/>
          <w:sz w:val="24"/>
          <w:szCs w:val="24"/>
        </w:rPr>
        <w:t xml:space="preserve">variation </w:t>
      </w:r>
      <w:r>
        <w:rPr>
          <w:rFonts w:ascii="Times New Roman" w:hAnsi="Times New Roman" w:cs="Times New Roman"/>
          <w:sz w:val="24"/>
          <w:szCs w:val="24"/>
        </w:rPr>
        <w:t>C.</w:t>
      </w:r>
      <w:r w:rsidRPr="001624ED">
        <w:rPr>
          <w:rFonts w:ascii="Times New Roman" w:hAnsi="Times New Roman" w:cs="Times New Roman"/>
          <w:sz w:val="24"/>
          <w:szCs w:val="24"/>
        </w:rPr>
        <w:t>V</w:t>
      </w:r>
      <w:r>
        <w:rPr>
          <w:rFonts w:ascii="Times New Roman" w:hAnsi="Times New Roman" w:cs="Times New Roman"/>
          <w:sz w:val="24"/>
          <w:szCs w:val="24"/>
        </w:rPr>
        <w:t>.</w:t>
      </w:r>
      <w:r w:rsidRPr="001624ED">
        <w:rPr>
          <w:rFonts w:ascii="Times New Roman" w:hAnsi="Times New Roman" w:cs="Times New Roman"/>
          <w:sz w:val="24"/>
          <w:szCs w:val="24"/>
        </w:rPr>
        <w:t xml:space="preserve"> = {0.1, 0.5, 0.9}),</w:t>
      </w:r>
    </w:p>
    <w:p w:rsidR="00483D3F" w:rsidRDefault="00483D3F" w:rsidP="005D1CDC">
      <w:pPr>
        <w:pStyle w:val="ListParagraph"/>
        <w:numPr>
          <w:ilvl w:val="0"/>
          <w:numId w:val="2"/>
        </w:numPr>
        <w:spacing w:after="0" w:line="276" w:lineRule="auto"/>
        <w:jc w:val="both"/>
        <w:rPr>
          <w:rFonts w:ascii="Times New Roman" w:hAnsi="Times New Roman" w:cs="Times New Roman"/>
          <w:sz w:val="24"/>
          <w:szCs w:val="24"/>
        </w:rPr>
      </w:pPr>
      <w:r w:rsidRPr="001624ED">
        <w:rPr>
          <w:rFonts w:ascii="Times New Roman" w:hAnsi="Times New Roman" w:cs="Times New Roman"/>
          <w:sz w:val="24"/>
          <w:szCs w:val="24"/>
        </w:rPr>
        <w:t>5 combinations of medium production cycles of the Products (production cycle profiles, length of a production cycle between 1 and 5 periods) and</w:t>
      </w:r>
    </w:p>
    <w:p w:rsidR="00483D3F" w:rsidRDefault="00483D3F" w:rsidP="005D1CDC">
      <w:pPr>
        <w:pStyle w:val="ListParagraph"/>
        <w:numPr>
          <w:ilvl w:val="0"/>
          <w:numId w:val="2"/>
        </w:numPr>
        <w:spacing w:after="0" w:line="276" w:lineRule="auto"/>
        <w:jc w:val="both"/>
        <w:rPr>
          <w:rFonts w:ascii="Times New Roman" w:hAnsi="Times New Roman" w:cs="Times New Roman"/>
          <w:sz w:val="24"/>
          <w:szCs w:val="24"/>
        </w:rPr>
      </w:pPr>
      <w:r w:rsidRPr="001624ED">
        <w:rPr>
          <w:rFonts w:ascii="Times New Roman" w:hAnsi="Times New Roman" w:cs="Times New Roman"/>
          <w:sz w:val="24"/>
          <w:szCs w:val="24"/>
        </w:rPr>
        <w:t>5 Combina</w:t>
      </w:r>
      <w:r>
        <w:rPr>
          <w:rFonts w:ascii="Times New Roman" w:hAnsi="Times New Roman" w:cs="Times New Roman"/>
          <w:sz w:val="24"/>
          <w:szCs w:val="24"/>
        </w:rPr>
        <w:t>tions of resource utilization (U</w:t>
      </w:r>
      <w:r w:rsidRPr="001624ED">
        <w:rPr>
          <w:rFonts w:ascii="Times New Roman" w:hAnsi="Times New Roman" w:cs="Times New Roman"/>
          <w:sz w:val="24"/>
          <w:szCs w:val="24"/>
        </w:rPr>
        <w:t xml:space="preserve"> = {90%, 70%, 50%})</w:t>
      </w:r>
    </w:p>
    <w:p w:rsidR="00483D3F" w:rsidRDefault="00483D3F" w:rsidP="005D1CDC">
      <w:pPr>
        <w:spacing w:after="0" w:line="276" w:lineRule="auto"/>
        <w:jc w:val="both"/>
        <w:rPr>
          <w:rFonts w:ascii="Times New Roman" w:hAnsi="Times New Roman" w:cs="Times New Roman"/>
          <w:sz w:val="24"/>
          <w:szCs w:val="24"/>
        </w:rPr>
      </w:pPr>
      <w:proofErr w:type="gramStart"/>
      <w:r>
        <w:rPr>
          <w:rFonts w:ascii="Times New Roman" w:hAnsi="Times New Roman" w:cs="Times New Roman"/>
          <w:sz w:val="24"/>
          <w:szCs w:val="24"/>
        </w:rPr>
        <w:t>c</w:t>
      </w:r>
      <w:r w:rsidRPr="001624ED">
        <w:rPr>
          <w:rFonts w:ascii="Times New Roman" w:hAnsi="Times New Roman" w:cs="Times New Roman"/>
          <w:sz w:val="24"/>
          <w:szCs w:val="24"/>
        </w:rPr>
        <w:t>onstructed</w:t>
      </w:r>
      <w:proofErr w:type="gramEnd"/>
      <w:r w:rsidRPr="001624ED">
        <w:rPr>
          <w:rFonts w:ascii="Times New Roman" w:hAnsi="Times New Roman" w:cs="Times New Roman"/>
          <w:sz w:val="24"/>
          <w:szCs w:val="24"/>
        </w:rPr>
        <w:t>. A detailed description of the problems is</w:t>
      </w:r>
      <w:r>
        <w:rPr>
          <w:rFonts w:ascii="Times New Roman" w:hAnsi="Times New Roman" w:cs="Times New Roman"/>
          <w:sz w:val="24"/>
          <w:szCs w:val="24"/>
        </w:rPr>
        <w:t xml:space="preserve"> </w:t>
      </w:r>
      <w:r w:rsidRPr="001624ED">
        <w:rPr>
          <w:rFonts w:ascii="Times New Roman" w:hAnsi="Times New Roman" w:cs="Times New Roman"/>
          <w:sz w:val="24"/>
          <w:szCs w:val="24"/>
        </w:rPr>
        <w:t xml:space="preserve">In the Annex. </w:t>
      </w:r>
    </w:p>
    <w:p w:rsidR="005D1CDC" w:rsidRPr="001624ED" w:rsidRDefault="005D1CDC" w:rsidP="005D1CDC">
      <w:pPr>
        <w:spacing w:after="0" w:line="276" w:lineRule="auto"/>
        <w:jc w:val="both"/>
        <w:rPr>
          <w:rFonts w:ascii="Times New Roman" w:hAnsi="Times New Roman" w:cs="Times New Roman"/>
          <w:sz w:val="24"/>
          <w:szCs w:val="24"/>
        </w:rPr>
      </w:pPr>
    </w:p>
    <w:p w:rsidR="0074131D" w:rsidRPr="0074131D" w:rsidRDefault="0074131D" w:rsidP="00102D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12121"/>
          <w:sz w:val="24"/>
          <w:szCs w:val="24"/>
        </w:rPr>
      </w:pPr>
      <w:r w:rsidRPr="002E3C27">
        <w:rPr>
          <w:rFonts w:ascii="Times New Roman" w:eastAsia="Times New Roman" w:hAnsi="Times New Roman" w:cs="Times New Roman"/>
          <w:b/>
          <w:color w:val="212121"/>
          <w:sz w:val="24"/>
          <w:szCs w:val="24"/>
          <w:lang w:val="en"/>
        </w:rPr>
        <w:t xml:space="preserve">Produce and PROCESS STRUCTURES </w:t>
      </w:r>
      <w:r w:rsidRPr="0074131D">
        <w:rPr>
          <w:rFonts w:ascii="Times New Roman" w:eastAsia="Times New Roman" w:hAnsi="Times New Roman" w:cs="Times New Roman"/>
          <w:b/>
          <w:color w:val="212121"/>
          <w:sz w:val="24"/>
          <w:szCs w:val="24"/>
          <w:lang w:val="en"/>
        </w:rPr>
        <w:t>C1 and C2</w:t>
      </w:r>
      <w:r w:rsidR="00C15FED" w:rsidRPr="002E3C27">
        <w:rPr>
          <w:rFonts w:ascii="Times New Roman" w:eastAsia="Times New Roman" w:hAnsi="Times New Roman" w:cs="Times New Roman"/>
          <w:b/>
          <w:color w:val="212121"/>
          <w:sz w:val="24"/>
          <w:szCs w:val="24"/>
          <w:lang w:val="en"/>
        </w:rPr>
        <w:t xml:space="preserve"> (General)</w:t>
      </w:r>
      <w:r w:rsidRPr="0074131D">
        <w:rPr>
          <w:rFonts w:ascii="Times New Roman" w:eastAsia="Times New Roman" w:hAnsi="Times New Roman" w:cs="Times New Roman"/>
          <w:b/>
          <w:color w:val="212121"/>
          <w:sz w:val="24"/>
          <w:szCs w:val="24"/>
          <w:lang w:val="en"/>
        </w:rPr>
        <w:t>:</w:t>
      </w:r>
    </w:p>
    <w:p w:rsidR="0074131D" w:rsidRPr="002E3C27" w:rsidRDefault="0074131D" w:rsidP="00102D6F">
      <w:pPr>
        <w:spacing w:after="0" w:line="240" w:lineRule="auto"/>
        <w:jc w:val="center"/>
        <w:rPr>
          <w:rFonts w:ascii="Times New Roman" w:hAnsi="Times New Roman" w:cs="Times New Roman"/>
          <w:sz w:val="24"/>
          <w:szCs w:val="24"/>
        </w:rPr>
      </w:pPr>
      <w:r w:rsidRPr="002E3C27">
        <w:rPr>
          <w:rFonts w:ascii="Times New Roman" w:hAnsi="Times New Roman" w:cs="Times New Roman"/>
          <w:noProof/>
          <w:sz w:val="24"/>
          <w:szCs w:val="24"/>
        </w:rPr>
        <w:drawing>
          <wp:inline distT="0" distB="0" distL="0" distR="0">
            <wp:extent cx="5695950" cy="3409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5950" cy="3409950"/>
                    </a:xfrm>
                    <a:prstGeom prst="rect">
                      <a:avLst/>
                    </a:prstGeom>
                    <a:noFill/>
                    <a:ln>
                      <a:noFill/>
                    </a:ln>
                  </pic:spPr>
                </pic:pic>
              </a:graphicData>
            </a:graphic>
          </wp:inline>
        </w:drawing>
      </w:r>
    </w:p>
    <w:p w:rsidR="0084277C" w:rsidRDefault="0084277C" w:rsidP="00102D6F">
      <w:pPr>
        <w:pStyle w:val="HTMLPreformatted"/>
        <w:shd w:val="clear" w:color="auto" w:fill="FFFFFF"/>
        <w:rPr>
          <w:rFonts w:ascii="Times New Roman" w:hAnsi="Times New Roman" w:cs="Times New Roman"/>
          <w:b/>
          <w:color w:val="212121"/>
          <w:sz w:val="24"/>
          <w:szCs w:val="24"/>
          <w:lang w:val="en"/>
        </w:rPr>
      </w:pPr>
    </w:p>
    <w:p w:rsidR="0074131D" w:rsidRPr="002E3C27" w:rsidRDefault="0074131D" w:rsidP="00102D6F">
      <w:pPr>
        <w:pStyle w:val="HTMLPreformatted"/>
        <w:shd w:val="clear" w:color="auto" w:fill="FFFFFF"/>
        <w:rPr>
          <w:rFonts w:ascii="Times New Roman" w:hAnsi="Times New Roman" w:cs="Times New Roman"/>
          <w:b/>
          <w:color w:val="212121"/>
          <w:sz w:val="24"/>
          <w:szCs w:val="24"/>
        </w:rPr>
      </w:pPr>
      <w:r w:rsidRPr="002E3C27">
        <w:rPr>
          <w:rFonts w:ascii="Times New Roman" w:hAnsi="Times New Roman" w:cs="Times New Roman"/>
          <w:b/>
          <w:color w:val="212121"/>
          <w:sz w:val="24"/>
          <w:szCs w:val="24"/>
          <w:lang w:val="en"/>
        </w:rPr>
        <w:lastRenderedPageBreak/>
        <w:t>Allocation of resources to the products:</w:t>
      </w:r>
    </w:p>
    <w:tbl>
      <w:tblPr>
        <w:tblStyle w:val="TableGrid"/>
        <w:tblW w:w="0" w:type="auto"/>
        <w:jc w:val="center"/>
        <w:tblLook w:val="04A0" w:firstRow="1" w:lastRow="0" w:firstColumn="1" w:lastColumn="0" w:noHBand="0" w:noVBand="1"/>
      </w:tblPr>
      <w:tblGrid>
        <w:gridCol w:w="1345"/>
        <w:gridCol w:w="3240"/>
        <w:gridCol w:w="4765"/>
      </w:tblGrid>
      <w:tr w:rsidR="009C2159" w:rsidRPr="002E3C27" w:rsidTr="009C2159">
        <w:trPr>
          <w:jc w:val="center"/>
        </w:trPr>
        <w:tc>
          <w:tcPr>
            <w:tcW w:w="1345" w:type="dxa"/>
            <w:vMerge w:val="restart"/>
            <w:vAlign w:val="center"/>
          </w:tcPr>
          <w:p w:rsidR="009C2159" w:rsidRPr="002E3C27" w:rsidRDefault="009C2159" w:rsidP="00102D6F">
            <w:pPr>
              <w:jc w:val="center"/>
              <w:rPr>
                <w:rFonts w:ascii="Times New Roman" w:hAnsi="Times New Roman" w:cs="Times New Roman"/>
                <w:b/>
                <w:sz w:val="24"/>
                <w:szCs w:val="24"/>
              </w:rPr>
            </w:pPr>
            <w:r w:rsidRPr="002E3C27">
              <w:rPr>
                <w:rFonts w:ascii="Times New Roman" w:hAnsi="Times New Roman" w:cs="Times New Roman"/>
                <w:b/>
                <w:sz w:val="24"/>
                <w:szCs w:val="24"/>
              </w:rPr>
              <w:t>Resource</w:t>
            </w:r>
          </w:p>
        </w:tc>
        <w:tc>
          <w:tcPr>
            <w:tcW w:w="3240" w:type="dxa"/>
            <w:vAlign w:val="center"/>
          </w:tcPr>
          <w:p w:rsidR="009C2159" w:rsidRPr="002E3C27" w:rsidRDefault="009C2159" w:rsidP="00102D6F">
            <w:pPr>
              <w:pStyle w:val="HTMLPreformatted"/>
              <w:shd w:val="clear" w:color="auto" w:fill="FFFFFF"/>
              <w:jc w:val="center"/>
              <w:rPr>
                <w:rFonts w:ascii="Times New Roman" w:hAnsi="Times New Roman" w:cs="Times New Roman"/>
                <w:b/>
                <w:color w:val="212121"/>
                <w:sz w:val="24"/>
                <w:szCs w:val="24"/>
                <w:lang w:val="en"/>
              </w:rPr>
            </w:pPr>
            <w:r w:rsidRPr="002E3C27">
              <w:rPr>
                <w:rFonts w:ascii="Times New Roman" w:hAnsi="Times New Roman" w:cs="Times New Roman"/>
                <w:b/>
                <w:color w:val="212121"/>
                <w:sz w:val="24"/>
                <w:szCs w:val="24"/>
                <w:lang w:val="en"/>
              </w:rPr>
              <w:t>C1 - non-cyclical</w:t>
            </w:r>
          </w:p>
          <w:p w:rsidR="009C2159" w:rsidRPr="002E3C27" w:rsidRDefault="009C2159" w:rsidP="00102D6F">
            <w:pPr>
              <w:pStyle w:val="HTMLPreformatted"/>
              <w:shd w:val="clear" w:color="auto" w:fill="FFFFFF"/>
              <w:jc w:val="center"/>
              <w:rPr>
                <w:rFonts w:ascii="Times New Roman" w:hAnsi="Times New Roman" w:cs="Times New Roman"/>
                <w:b/>
                <w:color w:val="212121"/>
                <w:sz w:val="24"/>
                <w:szCs w:val="24"/>
              </w:rPr>
            </w:pPr>
            <w:r w:rsidRPr="002E3C27">
              <w:rPr>
                <w:rFonts w:ascii="Times New Roman" w:hAnsi="Times New Roman" w:cs="Times New Roman"/>
                <w:b/>
                <w:color w:val="212121"/>
                <w:sz w:val="24"/>
                <w:szCs w:val="24"/>
                <w:lang w:val="en"/>
              </w:rPr>
              <w:t>resource graph</w:t>
            </w:r>
          </w:p>
        </w:tc>
        <w:tc>
          <w:tcPr>
            <w:tcW w:w="4765" w:type="dxa"/>
            <w:vAlign w:val="center"/>
          </w:tcPr>
          <w:p w:rsidR="009C2159" w:rsidRPr="002E3C27" w:rsidRDefault="009C2159" w:rsidP="00102D6F">
            <w:pPr>
              <w:jc w:val="center"/>
              <w:rPr>
                <w:rFonts w:ascii="Times New Roman" w:hAnsi="Times New Roman" w:cs="Times New Roman"/>
                <w:b/>
                <w:sz w:val="24"/>
                <w:szCs w:val="24"/>
              </w:rPr>
            </w:pPr>
            <w:r w:rsidRPr="002E3C27">
              <w:rPr>
                <w:rFonts w:ascii="Times New Roman" w:hAnsi="Times New Roman" w:cs="Times New Roman"/>
                <w:b/>
                <w:sz w:val="24"/>
                <w:szCs w:val="24"/>
              </w:rPr>
              <w:t>C2 - cyclic</w:t>
            </w:r>
          </w:p>
          <w:p w:rsidR="009C2159" w:rsidRPr="002E3C27" w:rsidRDefault="009C2159" w:rsidP="00102D6F">
            <w:pPr>
              <w:jc w:val="center"/>
              <w:rPr>
                <w:rFonts w:ascii="Times New Roman" w:hAnsi="Times New Roman" w:cs="Times New Roman"/>
                <w:b/>
                <w:sz w:val="24"/>
                <w:szCs w:val="24"/>
              </w:rPr>
            </w:pPr>
            <w:r w:rsidRPr="002E3C27">
              <w:rPr>
                <w:rFonts w:ascii="Times New Roman" w:hAnsi="Times New Roman" w:cs="Times New Roman"/>
                <w:b/>
                <w:sz w:val="24"/>
                <w:szCs w:val="24"/>
              </w:rPr>
              <w:t>resource graph</w:t>
            </w:r>
          </w:p>
        </w:tc>
      </w:tr>
      <w:tr w:rsidR="009C2159" w:rsidRPr="002E3C27" w:rsidTr="009C2159">
        <w:trPr>
          <w:jc w:val="center"/>
        </w:trPr>
        <w:tc>
          <w:tcPr>
            <w:tcW w:w="1345" w:type="dxa"/>
            <w:vMerge/>
            <w:vAlign w:val="center"/>
          </w:tcPr>
          <w:p w:rsidR="009C2159" w:rsidRPr="002E3C27" w:rsidRDefault="009C2159" w:rsidP="00102D6F">
            <w:pPr>
              <w:jc w:val="center"/>
              <w:rPr>
                <w:rFonts w:ascii="Times New Roman" w:hAnsi="Times New Roman" w:cs="Times New Roman"/>
                <w:sz w:val="24"/>
                <w:szCs w:val="24"/>
              </w:rPr>
            </w:pPr>
          </w:p>
        </w:tc>
        <w:tc>
          <w:tcPr>
            <w:tcW w:w="3240" w:type="dxa"/>
            <w:vAlign w:val="center"/>
          </w:tcPr>
          <w:p w:rsidR="009C2159" w:rsidRPr="002E3C27" w:rsidRDefault="009C2159" w:rsidP="00102D6F">
            <w:pPr>
              <w:jc w:val="center"/>
              <w:rPr>
                <w:rFonts w:ascii="Times New Roman" w:hAnsi="Times New Roman" w:cs="Times New Roman"/>
                <w:sz w:val="24"/>
                <w:szCs w:val="24"/>
              </w:rPr>
            </w:pPr>
            <w:r w:rsidRPr="002E3C27">
              <w:rPr>
                <w:rFonts w:ascii="Times New Roman" w:hAnsi="Times New Roman" w:cs="Times New Roman"/>
                <w:sz w:val="24"/>
                <w:szCs w:val="24"/>
              </w:rPr>
              <w:t>Product – Operations</w:t>
            </w:r>
          </w:p>
          <w:p w:rsidR="009C2159" w:rsidRPr="002E3C27" w:rsidRDefault="009C2159" w:rsidP="00102D6F">
            <w:pPr>
              <w:jc w:val="center"/>
              <w:rPr>
                <w:rFonts w:ascii="Times New Roman" w:hAnsi="Times New Roman" w:cs="Times New Roman"/>
                <w:sz w:val="24"/>
                <w:szCs w:val="24"/>
              </w:rPr>
            </w:pPr>
            <w:r w:rsidRPr="002E3C27">
              <w:rPr>
                <w:rFonts w:ascii="Times New Roman" w:hAnsi="Times New Roman" w:cs="Times New Roman"/>
                <w:sz w:val="24"/>
                <w:szCs w:val="24"/>
              </w:rPr>
              <w:t>(Products Workflows)</w:t>
            </w:r>
          </w:p>
        </w:tc>
        <w:tc>
          <w:tcPr>
            <w:tcW w:w="4765" w:type="dxa"/>
            <w:vAlign w:val="center"/>
          </w:tcPr>
          <w:p w:rsidR="009C2159" w:rsidRPr="002E3C27" w:rsidRDefault="009C2159" w:rsidP="00102D6F">
            <w:pPr>
              <w:jc w:val="center"/>
              <w:rPr>
                <w:rFonts w:ascii="Times New Roman" w:hAnsi="Times New Roman" w:cs="Times New Roman"/>
                <w:sz w:val="24"/>
                <w:szCs w:val="24"/>
              </w:rPr>
            </w:pPr>
            <w:r w:rsidRPr="002E3C27">
              <w:rPr>
                <w:rFonts w:ascii="Times New Roman" w:hAnsi="Times New Roman" w:cs="Times New Roman"/>
                <w:sz w:val="24"/>
                <w:szCs w:val="24"/>
              </w:rPr>
              <w:t>Product – Operations</w:t>
            </w:r>
          </w:p>
          <w:p w:rsidR="009C2159" w:rsidRPr="002E3C27" w:rsidRDefault="009C2159" w:rsidP="00102D6F">
            <w:pPr>
              <w:jc w:val="center"/>
              <w:rPr>
                <w:rFonts w:ascii="Times New Roman" w:hAnsi="Times New Roman" w:cs="Times New Roman"/>
                <w:sz w:val="24"/>
                <w:szCs w:val="24"/>
              </w:rPr>
            </w:pPr>
            <w:r w:rsidRPr="002E3C27">
              <w:rPr>
                <w:rFonts w:ascii="Times New Roman" w:hAnsi="Times New Roman" w:cs="Times New Roman"/>
                <w:sz w:val="24"/>
                <w:szCs w:val="24"/>
              </w:rPr>
              <w:t>(Products Workflows)</w:t>
            </w:r>
          </w:p>
        </w:tc>
      </w:tr>
      <w:tr w:rsidR="0074131D" w:rsidRPr="002E3C27" w:rsidTr="009C2159">
        <w:trPr>
          <w:jc w:val="center"/>
        </w:trPr>
        <w:tc>
          <w:tcPr>
            <w:tcW w:w="1345" w:type="dxa"/>
            <w:vAlign w:val="center"/>
          </w:tcPr>
          <w:p w:rsidR="0074131D" w:rsidRPr="002E3C27" w:rsidRDefault="0074131D" w:rsidP="00102D6F">
            <w:pPr>
              <w:jc w:val="center"/>
              <w:rPr>
                <w:rFonts w:ascii="Times New Roman" w:hAnsi="Times New Roman" w:cs="Times New Roman"/>
                <w:sz w:val="24"/>
                <w:szCs w:val="24"/>
              </w:rPr>
            </w:pPr>
            <w:r w:rsidRPr="002E3C27">
              <w:rPr>
                <w:rFonts w:ascii="Times New Roman" w:hAnsi="Times New Roman" w:cs="Times New Roman"/>
                <w:sz w:val="24"/>
                <w:szCs w:val="24"/>
              </w:rPr>
              <w:t>A</w:t>
            </w:r>
          </w:p>
        </w:tc>
        <w:tc>
          <w:tcPr>
            <w:tcW w:w="3240" w:type="dxa"/>
            <w:vAlign w:val="center"/>
          </w:tcPr>
          <w:p w:rsidR="0074131D" w:rsidRPr="002E3C27" w:rsidRDefault="00C15FED" w:rsidP="00102D6F">
            <w:pPr>
              <w:jc w:val="center"/>
              <w:rPr>
                <w:rFonts w:ascii="Times New Roman" w:hAnsi="Times New Roman" w:cs="Times New Roman"/>
                <w:sz w:val="24"/>
                <w:szCs w:val="24"/>
              </w:rPr>
            </w:pPr>
            <w:r w:rsidRPr="002E3C27">
              <w:rPr>
                <w:rFonts w:ascii="Times New Roman" w:hAnsi="Times New Roman" w:cs="Times New Roman"/>
                <w:sz w:val="24"/>
                <w:szCs w:val="24"/>
              </w:rPr>
              <w:t>1..3</w:t>
            </w:r>
          </w:p>
        </w:tc>
        <w:tc>
          <w:tcPr>
            <w:tcW w:w="4765" w:type="dxa"/>
            <w:vAlign w:val="center"/>
          </w:tcPr>
          <w:p w:rsidR="0074131D" w:rsidRPr="002E3C27" w:rsidRDefault="00C15FED" w:rsidP="00102D6F">
            <w:pPr>
              <w:jc w:val="center"/>
              <w:rPr>
                <w:rFonts w:ascii="Times New Roman" w:hAnsi="Times New Roman" w:cs="Times New Roman"/>
                <w:sz w:val="24"/>
                <w:szCs w:val="24"/>
              </w:rPr>
            </w:pPr>
            <w:r w:rsidRPr="002E3C27">
              <w:rPr>
                <w:rFonts w:ascii="Times New Roman" w:hAnsi="Times New Roman" w:cs="Times New Roman"/>
                <w:sz w:val="24"/>
                <w:szCs w:val="24"/>
              </w:rPr>
              <w:t>1..3,5</w:t>
            </w:r>
          </w:p>
        </w:tc>
      </w:tr>
      <w:tr w:rsidR="0074131D" w:rsidRPr="002E3C27" w:rsidTr="009C2159">
        <w:trPr>
          <w:jc w:val="center"/>
        </w:trPr>
        <w:tc>
          <w:tcPr>
            <w:tcW w:w="1345" w:type="dxa"/>
            <w:vAlign w:val="center"/>
          </w:tcPr>
          <w:p w:rsidR="0074131D" w:rsidRPr="002E3C27" w:rsidRDefault="0074131D" w:rsidP="00102D6F">
            <w:pPr>
              <w:jc w:val="center"/>
              <w:rPr>
                <w:rFonts w:ascii="Times New Roman" w:hAnsi="Times New Roman" w:cs="Times New Roman"/>
                <w:sz w:val="24"/>
                <w:szCs w:val="24"/>
              </w:rPr>
            </w:pPr>
            <w:r w:rsidRPr="002E3C27">
              <w:rPr>
                <w:rFonts w:ascii="Times New Roman" w:hAnsi="Times New Roman" w:cs="Times New Roman"/>
                <w:sz w:val="24"/>
                <w:szCs w:val="24"/>
              </w:rPr>
              <w:t>B</w:t>
            </w:r>
          </w:p>
        </w:tc>
        <w:tc>
          <w:tcPr>
            <w:tcW w:w="3240" w:type="dxa"/>
            <w:vAlign w:val="center"/>
          </w:tcPr>
          <w:p w:rsidR="0074131D" w:rsidRPr="002E3C27" w:rsidRDefault="00C15FED" w:rsidP="00102D6F">
            <w:pPr>
              <w:jc w:val="center"/>
              <w:rPr>
                <w:rFonts w:ascii="Times New Roman" w:hAnsi="Times New Roman" w:cs="Times New Roman"/>
                <w:sz w:val="24"/>
                <w:szCs w:val="24"/>
              </w:rPr>
            </w:pPr>
            <w:r w:rsidRPr="002E3C27">
              <w:rPr>
                <w:rFonts w:ascii="Times New Roman" w:hAnsi="Times New Roman" w:cs="Times New Roman"/>
                <w:sz w:val="24"/>
                <w:szCs w:val="24"/>
              </w:rPr>
              <w:t>4..6</w:t>
            </w:r>
          </w:p>
        </w:tc>
        <w:tc>
          <w:tcPr>
            <w:tcW w:w="4765" w:type="dxa"/>
            <w:vAlign w:val="center"/>
          </w:tcPr>
          <w:p w:rsidR="0074131D" w:rsidRPr="002E3C27" w:rsidRDefault="00C15FED" w:rsidP="00102D6F">
            <w:pPr>
              <w:jc w:val="center"/>
              <w:rPr>
                <w:rFonts w:ascii="Times New Roman" w:hAnsi="Times New Roman" w:cs="Times New Roman"/>
                <w:sz w:val="24"/>
                <w:szCs w:val="24"/>
              </w:rPr>
            </w:pPr>
            <w:r w:rsidRPr="002E3C27">
              <w:rPr>
                <w:rFonts w:ascii="Times New Roman" w:hAnsi="Times New Roman" w:cs="Times New Roman"/>
                <w:sz w:val="24"/>
                <w:szCs w:val="24"/>
              </w:rPr>
              <w:t>4,6,18,19</w:t>
            </w:r>
          </w:p>
        </w:tc>
      </w:tr>
      <w:tr w:rsidR="0074131D" w:rsidRPr="002E3C27" w:rsidTr="009C2159">
        <w:trPr>
          <w:jc w:val="center"/>
        </w:trPr>
        <w:tc>
          <w:tcPr>
            <w:tcW w:w="1345" w:type="dxa"/>
            <w:vAlign w:val="center"/>
          </w:tcPr>
          <w:p w:rsidR="0074131D" w:rsidRPr="002E3C27" w:rsidRDefault="0074131D" w:rsidP="00102D6F">
            <w:pPr>
              <w:jc w:val="center"/>
              <w:rPr>
                <w:rFonts w:ascii="Times New Roman" w:hAnsi="Times New Roman" w:cs="Times New Roman"/>
                <w:sz w:val="24"/>
                <w:szCs w:val="24"/>
              </w:rPr>
            </w:pPr>
            <w:r w:rsidRPr="002E3C27">
              <w:rPr>
                <w:rFonts w:ascii="Times New Roman" w:hAnsi="Times New Roman" w:cs="Times New Roman"/>
                <w:sz w:val="24"/>
                <w:szCs w:val="24"/>
              </w:rPr>
              <w:t>C</w:t>
            </w:r>
          </w:p>
        </w:tc>
        <w:tc>
          <w:tcPr>
            <w:tcW w:w="3240" w:type="dxa"/>
            <w:vAlign w:val="center"/>
          </w:tcPr>
          <w:p w:rsidR="0074131D" w:rsidRPr="002E3C27" w:rsidRDefault="00C15FED" w:rsidP="00102D6F">
            <w:pPr>
              <w:jc w:val="center"/>
              <w:rPr>
                <w:rFonts w:ascii="Times New Roman" w:hAnsi="Times New Roman" w:cs="Times New Roman"/>
                <w:sz w:val="24"/>
                <w:szCs w:val="24"/>
              </w:rPr>
            </w:pPr>
            <w:r w:rsidRPr="002E3C27">
              <w:rPr>
                <w:rFonts w:ascii="Times New Roman" w:hAnsi="Times New Roman" w:cs="Times New Roman"/>
                <w:sz w:val="24"/>
                <w:szCs w:val="24"/>
              </w:rPr>
              <w:t>7..10</w:t>
            </w:r>
          </w:p>
        </w:tc>
        <w:tc>
          <w:tcPr>
            <w:tcW w:w="4765" w:type="dxa"/>
            <w:vAlign w:val="center"/>
          </w:tcPr>
          <w:p w:rsidR="0074131D" w:rsidRPr="002E3C27" w:rsidRDefault="00C15FED" w:rsidP="00102D6F">
            <w:pPr>
              <w:jc w:val="center"/>
              <w:rPr>
                <w:rFonts w:ascii="Times New Roman" w:hAnsi="Times New Roman" w:cs="Times New Roman"/>
                <w:sz w:val="24"/>
                <w:szCs w:val="24"/>
              </w:rPr>
            </w:pPr>
            <w:r w:rsidRPr="002E3C27">
              <w:rPr>
                <w:rFonts w:ascii="Times New Roman" w:hAnsi="Times New Roman" w:cs="Times New Roman"/>
                <w:sz w:val="24"/>
                <w:szCs w:val="24"/>
              </w:rPr>
              <w:t>7..10</w:t>
            </w:r>
          </w:p>
        </w:tc>
      </w:tr>
      <w:tr w:rsidR="0074131D" w:rsidRPr="002E3C27" w:rsidTr="009C2159">
        <w:trPr>
          <w:jc w:val="center"/>
        </w:trPr>
        <w:tc>
          <w:tcPr>
            <w:tcW w:w="1345" w:type="dxa"/>
            <w:vAlign w:val="center"/>
          </w:tcPr>
          <w:p w:rsidR="0074131D" w:rsidRPr="002E3C27" w:rsidRDefault="0074131D" w:rsidP="00102D6F">
            <w:pPr>
              <w:jc w:val="center"/>
              <w:rPr>
                <w:rFonts w:ascii="Times New Roman" w:hAnsi="Times New Roman" w:cs="Times New Roman"/>
                <w:sz w:val="24"/>
                <w:szCs w:val="24"/>
              </w:rPr>
            </w:pPr>
            <w:r w:rsidRPr="002E3C27">
              <w:rPr>
                <w:rFonts w:ascii="Times New Roman" w:hAnsi="Times New Roman" w:cs="Times New Roman"/>
                <w:sz w:val="24"/>
                <w:szCs w:val="24"/>
              </w:rPr>
              <w:t>D</w:t>
            </w:r>
          </w:p>
        </w:tc>
        <w:tc>
          <w:tcPr>
            <w:tcW w:w="3240" w:type="dxa"/>
            <w:vAlign w:val="center"/>
          </w:tcPr>
          <w:p w:rsidR="0074131D" w:rsidRPr="002E3C27" w:rsidRDefault="00C15FED" w:rsidP="00102D6F">
            <w:pPr>
              <w:jc w:val="center"/>
              <w:rPr>
                <w:rFonts w:ascii="Times New Roman" w:hAnsi="Times New Roman" w:cs="Times New Roman"/>
                <w:sz w:val="24"/>
                <w:szCs w:val="24"/>
              </w:rPr>
            </w:pPr>
            <w:r w:rsidRPr="002E3C27">
              <w:rPr>
                <w:rFonts w:ascii="Times New Roman" w:hAnsi="Times New Roman" w:cs="Times New Roman"/>
                <w:sz w:val="24"/>
                <w:szCs w:val="24"/>
              </w:rPr>
              <w:t>11..19</w:t>
            </w:r>
          </w:p>
        </w:tc>
        <w:tc>
          <w:tcPr>
            <w:tcW w:w="4765" w:type="dxa"/>
            <w:vAlign w:val="center"/>
          </w:tcPr>
          <w:p w:rsidR="0074131D" w:rsidRPr="002E3C27" w:rsidRDefault="00C15FED" w:rsidP="00102D6F">
            <w:pPr>
              <w:jc w:val="center"/>
              <w:rPr>
                <w:rFonts w:ascii="Times New Roman" w:hAnsi="Times New Roman" w:cs="Times New Roman"/>
                <w:sz w:val="24"/>
                <w:szCs w:val="24"/>
              </w:rPr>
            </w:pPr>
            <w:r w:rsidRPr="002E3C27">
              <w:rPr>
                <w:rFonts w:ascii="Times New Roman" w:hAnsi="Times New Roman" w:cs="Times New Roman"/>
                <w:sz w:val="24"/>
                <w:szCs w:val="24"/>
              </w:rPr>
              <w:t>11..15, 25..29, 39,40</w:t>
            </w:r>
          </w:p>
        </w:tc>
      </w:tr>
      <w:tr w:rsidR="0074131D" w:rsidRPr="002E3C27" w:rsidTr="009C2159">
        <w:trPr>
          <w:jc w:val="center"/>
        </w:trPr>
        <w:tc>
          <w:tcPr>
            <w:tcW w:w="1345" w:type="dxa"/>
            <w:vAlign w:val="center"/>
          </w:tcPr>
          <w:p w:rsidR="0074131D" w:rsidRPr="002E3C27" w:rsidRDefault="0074131D" w:rsidP="00102D6F">
            <w:pPr>
              <w:jc w:val="center"/>
              <w:rPr>
                <w:rFonts w:ascii="Times New Roman" w:hAnsi="Times New Roman" w:cs="Times New Roman"/>
                <w:sz w:val="24"/>
                <w:szCs w:val="24"/>
              </w:rPr>
            </w:pPr>
            <w:r w:rsidRPr="002E3C27">
              <w:rPr>
                <w:rFonts w:ascii="Times New Roman" w:hAnsi="Times New Roman" w:cs="Times New Roman"/>
                <w:sz w:val="24"/>
                <w:szCs w:val="24"/>
              </w:rPr>
              <w:t>E</w:t>
            </w:r>
          </w:p>
        </w:tc>
        <w:tc>
          <w:tcPr>
            <w:tcW w:w="3240" w:type="dxa"/>
            <w:vAlign w:val="center"/>
          </w:tcPr>
          <w:p w:rsidR="0074131D" w:rsidRPr="002E3C27" w:rsidRDefault="00C15FED" w:rsidP="00102D6F">
            <w:pPr>
              <w:jc w:val="center"/>
              <w:rPr>
                <w:rFonts w:ascii="Times New Roman" w:hAnsi="Times New Roman" w:cs="Times New Roman"/>
                <w:sz w:val="24"/>
                <w:szCs w:val="24"/>
              </w:rPr>
            </w:pPr>
            <w:r w:rsidRPr="002E3C27">
              <w:rPr>
                <w:rFonts w:ascii="Times New Roman" w:hAnsi="Times New Roman" w:cs="Times New Roman"/>
                <w:sz w:val="24"/>
                <w:szCs w:val="24"/>
              </w:rPr>
              <w:t>20..29</w:t>
            </w:r>
          </w:p>
        </w:tc>
        <w:tc>
          <w:tcPr>
            <w:tcW w:w="4765" w:type="dxa"/>
            <w:vAlign w:val="center"/>
          </w:tcPr>
          <w:p w:rsidR="0074131D" w:rsidRPr="002E3C27" w:rsidRDefault="00C15FED" w:rsidP="00102D6F">
            <w:pPr>
              <w:jc w:val="center"/>
              <w:rPr>
                <w:rFonts w:ascii="Times New Roman" w:hAnsi="Times New Roman" w:cs="Times New Roman"/>
                <w:sz w:val="24"/>
                <w:szCs w:val="24"/>
              </w:rPr>
            </w:pPr>
            <w:r w:rsidRPr="002E3C27">
              <w:rPr>
                <w:rFonts w:ascii="Times New Roman" w:hAnsi="Times New Roman" w:cs="Times New Roman"/>
                <w:sz w:val="24"/>
                <w:szCs w:val="24"/>
              </w:rPr>
              <w:t>16, 17, 20..24, 31</w:t>
            </w:r>
          </w:p>
        </w:tc>
      </w:tr>
      <w:tr w:rsidR="0074131D" w:rsidRPr="002E3C27" w:rsidTr="009C2159">
        <w:trPr>
          <w:jc w:val="center"/>
        </w:trPr>
        <w:tc>
          <w:tcPr>
            <w:tcW w:w="1345" w:type="dxa"/>
            <w:vAlign w:val="center"/>
          </w:tcPr>
          <w:p w:rsidR="0074131D" w:rsidRPr="002E3C27" w:rsidRDefault="0074131D" w:rsidP="00102D6F">
            <w:pPr>
              <w:jc w:val="center"/>
              <w:rPr>
                <w:rFonts w:ascii="Times New Roman" w:hAnsi="Times New Roman" w:cs="Times New Roman"/>
                <w:sz w:val="24"/>
                <w:szCs w:val="24"/>
              </w:rPr>
            </w:pPr>
            <w:r w:rsidRPr="002E3C27">
              <w:rPr>
                <w:rFonts w:ascii="Times New Roman" w:hAnsi="Times New Roman" w:cs="Times New Roman"/>
                <w:sz w:val="24"/>
                <w:szCs w:val="24"/>
              </w:rPr>
              <w:t>F</w:t>
            </w:r>
          </w:p>
        </w:tc>
        <w:tc>
          <w:tcPr>
            <w:tcW w:w="3240" w:type="dxa"/>
            <w:vAlign w:val="center"/>
          </w:tcPr>
          <w:p w:rsidR="0074131D" w:rsidRPr="002E3C27" w:rsidRDefault="00C15FED" w:rsidP="00102D6F">
            <w:pPr>
              <w:jc w:val="center"/>
              <w:rPr>
                <w:rFonts w:ascii="Times New Roman" w:hAnsi="Times New Roman" w:cs="Times New Roman"/>
                <w:sz w:val="24"/>
                <w:szCs w:val="24"/>
              </w:rPr>
            </w:pPr>
            <w:r w:rsidRPr="002E3C27">
              <w:rPr>
                <w:rFonts w:ascii="Times New Roman" w:hAnsi="Times New Roman" w:cs="Times New Roman"/>
                <w:sz w:val="24"/>
                <w:szCs w:val="24"/>
              </w:rPr>
              <w:t>30..40</w:t>
            </w:r>
          </w:p>
        </w:tc>
        <w:tc>
          <w:tcPr>
            <w:tcW w:w="4765" w:type="dxa"/>
            <w:vAlign w:val="center"/>
          </w:tcPr>
          <w:p w:rsidR="0074131D" w:rsidRPr="002E3C27" w:rsidRDefault="00C15FED" w:rsidP="00102D6F">
            <w:pPr>
              <w:jc w:val="center"/>
              <w:rPr>
                <w:rFonts w:ascii="Times New Roman" w:hAnsi="Times New Roman" w:cs="Times New Roman"/>
                <w:sz w:val="24"/>
                <w:szCs w:val="24"/>
              </w:rPr>
            </w:pPr>
            <w:r w:rsidRPr="002E3C27">
              <w:rPr>
                <w:rFonts w:ascii="Times New Roman" w:hAnsi="Times New Roman" w:cs="Times New Roman"/>
                <w:sz w:val="24"/>
                <w:szCs w:val="24"/>
              </w:rPr>
              <w:t>30, 32..38</w:t>
            </w:r>
          </w:p>
        </w:tc>
      </w:tr>
    </w:tbl>
    <w:p w:rsidR="00E5102C" w:rsidRDefault="00E5102C" w:rsidP="00102D6F">
      <w:pPr>
        <w:spacing w:after="0" w:line="240" w:lineRule="auto"/>
        <w:rPr>
          <w:rFonts w:ascii="Times New Roman" w:hAnsi="Times New Roman" w:cs="Times New Roman"/>
          <w:b/>
          <w:sz w:val="24"/>
          <w:szCs w:val="24"/>
          <w:u w:val="single"/>
        </w:rPr>
      </w:pPr>
    </w:p>
    <w:p w:rsidR="00C15FED" w:rsidRPr="00251A6C" w:rsidRDefault="00C15FED" w:rsidP="00102D6F">
      <w:pPr>
        <w:spacing w:after="0" w:line="240" w:lineRule="auto"/>
        <w:rPr>
          <w:rFonts w:ascii="Times New Roman" w:hAnsi="Times New Roman" w:cs="Times New Roman"/>
          <w:b/>
          <w:sz w:val="24"/>
          <w:szCs w:val="24"/>
          <w:u w:val="single"/>
        </w:rPr>
      </w:pPr>
      <w:r w:rsidRPr="00251A6C">
        <w:rPr>
          <w:rFonts w:ascii="Times New Roman" w:hAnsi="Times New Roman" w:cs="Times New Roman"/>
          <w:b/>
          <w:sz w:val="24"/>
          <w:szCs w:val="24"/>
          <w:u w:val="single"/>
        </w:rPr>
        <w:t>Product and process structures C3 &amp; C4:</w:t>
      </w:r>
    </w:p>
    <w:p w:rsidR="00C15FED" w:rsidRPr="002E3C27" w:rsidRDefault="00C15FED" w:rsidP="00102D6F">
      <w:pPr>
        <w:spacing w:after="0" w:line="240" w:lineRule="auto"/>
        <w:rPr>
          <w:rFonts w:ascii="Times New Roman" w:hAnsi="Times New Roman" w:cs="Times New Roman"/>
          <w:sz w:val="24"/>
          <w:szCs w:val="24"/>
        </w:rPr>
      </w:pPr>
      <w:r w:rsidRPr="002E3C27">
        <w:rPr>
          <w:rFonts w:ascii="Times New Roman" w:hAnsi="Times New Roman" w:cs="Times New Roman"/>
          <w:sz w:val="24"/>
          <w:szCs w:val="24"/>
        </w:rPr>
        <w:t>These are two converging product structures with the final products 1 and 2, which are linked by resource competition. Problem groups C3 and C4 result from the combination of these product structures with a non-cyclical and a cyclical resource draw.</w:t>
      </w:r>
    </w:p>
    <w:p w:rsidR="00C15FED" w:rsidRPr="002E3C27" w:rsidRDefault="00C15FED" w:rsidP="00102D6F">
      <w:pPr>
        <w:spacing w:after="0" w:line="240" w:lineRule="auto"/>
        <w:rPr>
          <w:rFonts w:ascii="Times New Roman" w:hAnsi="Times New Roman" w:cs="Times New Roman"/>
          <w:sz w:val="24"/>
          <w:szCs w:val="24"/>
        </w:rPr>
      </w:pPr>
    </w:p>
    <w:p w:rsidR="00C15FED" w:rsidRPr="0074131D" w:rsidRDefault="00C15FED" w:rsidP="00102D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12121"/>
          <w:sz w:val="24"/>
          <w:szCs w:val="24"/>
        </w:rPr>
      </w:pPr>
      <w:r w:rsidRPr="002E3C27">
        <w:rPr>
          <w:rFonts w:ascii="Times New Roman" w:eastAsia="Times New Roman" w:hAnsi="Times New Roman" w:cs="Times New Roman"/>
          <w:b/>
          <w:color w:val="212121"/>
          <w:sz w:val="24"/>
          <w:szCs w:val="24"/>
          <w:lang w:val="en"/>
        </w:rPr>
        <w:t>Produce and PROCESS STRUCTURES C3 and C4 (Assembly)</w:t>
      </w:r>
      <w:r w:rsidRPr="0074131D">
        <w:rPr>
          <w:rFonts w:ascii="Times New Roman" w:eastAsia="Times New Roman" w:hAnsi="Times New Roman" w:cs="Times New Roman"/>
          <w:b/>
          <w:color w:val="212121"/>
          <w:sz w:val="24"/>
          <w:szCs w:val="24"/>
          <w:lang w:val="en"/>
        </w:rPr>
        <w:t>:</w:t>
      </w:r>
    </w:p>
    <w:p w:rsidR="00C15FED" w:rsidRPr="002E3C27" w:rsidRDefault="00C15FED" w:rsidP="00102D6F">
      <w:pPr>
        <w:pStyle w:val="HTMLPreformatted"/>
        <w:shd w:val="clear" w:color="auto" w:fill="FFFFFF"/>
        <w:jc w:val="center"/>
        <w:rPr>
          <w:rFonts w:ascii="Times New Roman" w:hAnsi="Times New Roman" w:cs="Times New Roman"/>
          <w:b/>
          <w:color w:val="212121"/>
          <w:sz w:val="24"/>
          <w:szCs w:val="24"/>
          <w:lang w:val="en"/>
        </w:rPr>
      </w:pPr>
      <w:r w:rsidRPr="002E3C27">
        <w:rPr>
          <w:rFonts w:ascii="Times New Roman" w:hAnsi="Times New Roman" w:cs="Times New Roman"/>
          <w:b/>
          <w:noProof/>
          <w:color w:val="212121"/>
          <w:sz w:val="24"/>
          <w:szCs w:val="24"/>
        </w:rPr>
        <w:drawing>
          <wp:inline distT="0" distB="0" distL="0" distR="0">
            <wp:extent cx="5381625" cy="3571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1625" cy="3571875"/>
                    </a:xfrm>
                    <a:prstGeom prst="rect">
                      <a:avLst/>
                    </a:prstGeom>
                    <a:noFill/>
                    <a:ln>
                      <a:noFill/>
                    </a:ln>
                  </pic:spPr>
                </pic:pic>
              </a:graphicData>
            </a:graphic>
          </wp:inline>
        </w:drawing>
      </w:r>
    </w:p>
    <w:p w:rsidR="00C15FED" w:rsidRPr="002E3C27" w:rsidRDefault="00C15FED" w:rsidP="00102D6F">
      <w:pPr>
        <w:pStyle w:val="HTMLPreformatted"/>
        <w:shd w:val="clear" w:color="auto" w:fill="FFFFFF"/>
        <w:rPr>
          <w:rFonts w:ascii="Times New Roman" w:hAnsi="Times New Roman" w:cs="Times New Roman"/>
          <w:b/>
          <w:color w:val="212121"/>
          <w:sz w:val="24"/>
          <w:szCs w:val="24"/>
          <w:lang w:val="en"/>
        </w:rPr>
      </w:pPr>
    </w:p>
    <w:p w:rsidR="00C15FED" w:rsidRPr="002E3C27" w:rsidRDefault="00C15FED" w:rsidP="00102D6F">
      <w:pPr>
        <w:pStyle w:val="HTMLPreformatted"/>
        <w:shd w:val="clear" w:color="auto" w:fill="FFFFFF"/>
        <w:rPr>
          <w:rFonts w:ascii="Times New Roman" w:hAnsi="Times New Roman" w:cs="Times New Roman"/>
          <w:b/>
          <w:color w:val="212121"/>
          <w:sz w:val="24"/>
          <w:szCs w:val="24"/>
        </w:rPr>
      </w:pPr>
      <w:r w:rsidRPr="002E3C27">
        <w:rPr>
          <w:rFonts w:ascii="Times New Roman" w:hAnsi="Times New Roman" w:cs="Times New Roman"/>
          <w:b/>
          <w:color w:val="212121"/>
          <w:sz w:val="24"/>
          <w:szCs w:val="24"/>
          <w:lang w:val="en"/>
        </w:rPr>
        <w:t>Allocation of resources to the products:</w:t>
      </w:r>
    </w:p>
    <w:tbl>
      <w:tblPr>
        <w:tblStyle w:val="TableGrid"/>
        <w:tblW w:w="0" w:type="auto"/>
        <w:tblLook w:val="04A0" w:firstRow="1" w:lastRow="0" w:firstColumn="1" w:lastColumn="0" w:noHBand="0" w:noVBand="1"/>
      </w:tblPr>
      <w:tblGrid>
        <w:gridCol w:w="1345"/>
        <w:gridCol w:w="3240"/>
        <w:gridCol w:w="4765"/>
      </w:tblGrid>
      <w:tr w:rsidR="00C15FED" w:rsidRPr="002E3C27" w:rsidTr="00C114BA">
        <w:tc>
          <w:tcPr>
            <w:tcW w:w="1345" w:type="dxa"/>
          </w:tcPr>
          <w:p w:rsidR="00C15FED" w:rsidRPr="002E3C27" w:rsidRDefault="00C15FED" w:rsidP="00102D6F">
            <w:pPr>
              <w:rPr>
                <w:rFonts w:ascii="Times New Roman" w:hAnsi="Times New Roman" w:cs="Times New Roman"/>
                <w:b/>
                <w:sz w:val="24"/>
                <w:szCs w:val="24"/>
              </w:rPr>
            </w:pPr>
            <w:r w:rsidRPr="002E3C27">
              <w:rPr>
                <w:rFonts w:ascii="Times New Roman" w:hAnsi="Times New Roman" w:cs="Times New Roman"/>
                <w:b/>
                <w:sz w:val="24"/>
                <w:szCs w:val="24"/>
              </w:rPr>
              <w:t>Resource</w:t>
            </w:r>
          </w:p>
        </w:tc>
        <w:tc>
          <w:tcPr>
            <w:tcW w:w="3240" w:type="dxa"/>
          </w:tcPr>
          <w:p w:rsidR="00C15FED" w:rsidRPr="002E3C27" w:rsidRDefault="00C15FED" w:rsidP="00102D6F">
            <w:pPr>
              <w:pStyle w:val="HTMLPreformatted"/>
              <w:shd w:val="clear" w:color="auto" w:fill="FFFFFF"/>
              <w:rPr>
                <w:rFonts w:ascii="Times New Roman" w:hAnsi="Times New Roman" w:cs="Times New Roman"/>
                <w:b/>
                <w:color w:val="212121"/>
                <w:sz w:val="24"/>
                <w:szCs w:val="24"/>
                <w:lang w:val="en"/>
              </w:rPr>
            </w:pPr>
            <w:r w:rsidRPr="002E3C27">
              <w:rPr>
                <w:rFonts w:ascii="Times New Roman" w:hAnsi="Times New Roman" w:cs="Times New Roman"/>
                <w:b/>
                <w:color w:val="212121"/>
                <w:sz w:val="24"/>
                <w:szCs w:val="24"/>
                <w:lang w:val="en"/>
              </w:rPr>
              <w:t>C3 - non-cyclical</w:t>
            </w:r>
          </w:p>
          <w:p w:rsidR="00C15FED" w:rsidRPr="002E3C27" w:rsidRDefault="00C15FED" w:rsidP="00102D6F">
            <w:pPr>
              <w:pStyle w:val="HTMLPreformatted"/>
              <w:shd w:val="clear" w:color="auto" w:fill="FFFFFF"/>
              <w:rPr>
                <w:rFonts w:ascii="Times New Roman" w:hAnsi="Times New Roman" w:cs="Times New Roman"/>
                <w:b/>
                <w:color w:val="212121"/>
                <w:sz w:val="24"/>
                <w:szCs w:val="24"/>
              </w:rPr>
            </w:pPr>
            <w:r w:rsidRPr="002E3C27">
              <w:rPr>
                <w:rFonts w:ascii="Times New Roman" w:hAnsi="Times New Roman" w:cs="Times New Roman"/>
                <w:b/>
                <w:color w:val="212121"/>
                <w:sz w:val="24"/>
                <w:szCs w:val="24"/>
                <w:lang w:val="en"/>
              </w:rPr>
              <w:t>resource graph</w:t>
            </w:r>
          </w:p>
        </w:tc>
        <w:tc>
          <w:tcPr>
            <w:tcW w:w="4765" w:type="dxa"/>
          </w:tcPr>
          <w:p w:rsidR="00C15FED" w:rsidRPr="002E3C27" w:rsidRDefault="00C15FED" w:rsidP="00102D6F">
            <w:pPr>
              <w:rPr>
                <w:rFonts w:ascii="Times New Roman" w:hAnsi="Times New Roman" w:cs="Times New Roman"/>
                <w:b/>
                <w:sz w:val="24"/>
                <w:szCs w:val="24"/>
              </w:rPr>
            </w:pPr>
            <w:r w:rsidRPr="002E3C27">
              <w:rPr>
                <w:rFonts w:ascii="Times New Roman" w:hAnsi="Times New Roman" w:cs="Times New Roman"/>
                <w:b/>
                <w:sz w:val="24"/>
                <w:szCs w:val="24"/>
              </w:rPr>
              <w:t>C4 - cyclic</w:t>
            </w:r>
          </w:p>
          <w:p w:rsidR="00C15FED" w:rsidRPr="002E3C27" w:rsidRDefault="00C15FED" w:rsidP="00102D6F">
            <w:pPr>
              <w:rPr>
                <w:rFonts w:ascii="Times New Roman" w:hAnsi="Times New Roman" w:cs="Times New Roman"/>
                <w:b/>
                <w:sz w:val="24"/>
                <w:szCs w:val="24"/>
              </w:rPr>
            </w:pPr>
            <w:r w:rsidRPr="002E3C27">
              <w:rPr>
                <w:rFonts w:ascii="Times New Roman" w:hAnsi="Times New Roman" w:cs="Times New Roman"/>
                <w:b/>
                <w:sz w:val="24"/>
                <w:szCs w:val="24"/>
              </w:rPr>
              <w:t>resource graph</w:t>
            </w:r>
          </w:p>
        </w:tc>
      </w:tr>
      <w:tr w:rsidR="00C15FED" w:rsidRPr="002E3C27" w:rsidTr="00C114BA">
        <w:tc>
          <w:tcPr>
            <w:tcW w:w="1345" w:type="dxa"/>
          </w:tcPr>
          <w:p w:rsidR="00C15FED" w:rsidRPr="002E3C27" w:rsidRDefault="00C15FED" w:rsidP="00102D6F">
            <w:pPr>
              <w:rPr>
                <w:rFonts w:ascii="Times New Roman" w:hAnsi="Times New Roman" w:cs="Times New Roman"/>
                <w:sz w:val="24"/>
                <w:szCs w:val="24"/>
              </w:rPr>
            </w:pPr>
          </w:p>
        </w:tc>
        <w:tc>
          <w:tcPr>
            <w:tcW w:w="3240" w:type="dxa"/>
          </w:tcPr>
          <w:p w:rsidR="00C15FED" w:rsidRPr="002E3C27" w:rsidRDefault="00C15FED" w:rsidP="00102D6F">
            <w:pPr>
              <w:rPr>
                <w:rFonts w:ascii="Times New Roman" w:hAnsi="Times New Roman" w:cs="Times New Roman"/>
                <w:sz w:val="24"/>
                <w:szCs w:val="24"/>
              </w:rPr>
            </w:pPr>
            <w:r w:rsidRPr="002E3C27">
              <w:rPr>
                <w:rFonts w:ascii="Times New Roman" w:hAnsi="Times New Roman" w:cs="Times New Roman"/>
                <w:sz w:val="24"/>
                <w:szCs w:val="24"/>
              </w:rPr>
              <w:t>Product – Operations</w:t>
            </w:r>
          </w:p>
          <w:p w:rsidR="00C15FED" w:rsidRPr="002E3C27" w:rsidRDefault="00C15FED" w:rsidP="00102D6F">
            <w:pPr>
              <w:rPr>
                <w:rFonts w:ascii="Times New Roman" w:hAnsi="Times New Roman" w:cs="Times New Roman"/>
                <w:sz w:val="24"/>
                <w:szCs w:val="24"/>
              </w:rPr>
            </w:pPr>
            <w:r w:rsidRPr="002E3C27">
              <w:rPr>
                <w:rFonts w:ascii="Times New Roman" w:hAnsi="Times New Roman" w:cs="Times New Roman"/>
                <w:sz w:val="24"/>
                <w:szCs w:val="24"/>
              </w:rPr>
              <w:t>(Products Workflows)</w:t>
            </w:r>
          </w:p>
        </w:tc>
        <w:tc>
          <w:tcPr>
            <w:tcW w:w="4765" w:type="dxa"/>
          </w:tcPr>
          <w:p w:rsidR="00C15FED" w:rsidRPr="002E3C27" w:rsidRDefault="00C15FED" w:rsidP="00102D6F">
            <w:pPr>
              <w:rPr>
                <w:rFonts w:ascii="Times New Roman" w:hAnsi="Times New Roman" w:cs="Times New Roman"/>
                <w:sz w:val="24"/>
                <w:szCs w:val="24"/>
              </w:rPr>
            </w:pPr>
            <w:r w:rsidRPr="002E3C27">
              <w:rPr>
                <w:rFonts w:ascii="Times New Roman" w:hAnsi="Times New Roman" w:cs="Times New Roman"/>
                <w:sz w:val="24"/>
                <w:szCs w:val="24"/>
              </w:rPr>
              <w:t>Product – Operations</w:t>
            </w:r>
          </w:p>
          <w:p w:rsidR="00C15FED" w:rsidRPr="002E3C27" w:rsidRDefault="00C15FED" w:rsidP="00102D6F">
            <w:pPr>
              <w:rPr>
                <w:rFonts w:ascii="Times New Roman" w:hAnsi="Times New Roman" w:cs="Times New Roman"/>
                <w:sz w:val="24"/>
                <w:szCs w:val="24"/>
              </w:rPr>
            </w:pPr>
            <w:r w:rsidRPr="002E3C27">
              <w:rPr>
                <w:rFonts w:ascii="Times New Roman" w:hAnsi="Times New Roman" w:cs="Times New Roman"/>
                <w:sz w:val="24"/>
                <w:szCs w:val="24"/>
              </w:rPr>
              <w:t>(Products Workflows)</w:t>
            </w:r>
          </w:p>
        </w:tc>
      </w:tr>
      <w:tr w:rsidR="00C15FED" w:rsidRPr="002E3C27" w:rsidTr="00C114BA">
        <w:tc>
          <w:tcPr>
            <w:tcW w:w="1345" w:type="dxa"/>
          </w:tcPr>
          <w:p w:rsidR="00C15FED" w:rsidRPr="002E3C27" w:rsidRDefault="00C15FED" w:rsidP="00102D6F">
            <w:pPr>
              <w:rPr>
                <w:rFonts w:ascii="Times New Roman" w:hAnsi="Times New Roman" w:cs="Times New Roman"/>
                <w:sz w:val="24"/>
                <w:szCs w:val="24"/>
              </w:rPr>
            </w:pPr>
            <w:r w:rsidRPr="002E3C27">
              <w:rPr>
                <w:rFonts w:ascii="Times New Roman" w:hAnsi="Times New Roman" w:cs="Times New Roman"/>
                <w:sz w:val="24"/>
                <w:szCs w:val="24"/>
              </w:rPr>
              <w:t>A</w:t>
            </w:r>
          </w:p>
        </w:tc>
        <w:tc>
          <w:tcPr>
            <w:tcW w:w="3240" w:type="dxa"/>
          </w:tcPr>
          <w:p w:rsidR="00C15FED" w:rsidRPr="002E3C27" w:rsidRDefault="00C15FED" w:rsidP="00102D6F">
            <w:pPr>
              <w:rPr>
                <w:rFonts w:ascii="Times New Roman" w:hAnsi="Times New Roman" w:cs="Times New Roman"/>
                <w:sz w:val="24"/>
                <w:szCs w:val="24"/>
              </w:rPr>
            </w:pPr>
            <w:r w:rsidRPr="002E3C27">
              <w:rPr>
                <w:rFonts w:ascii="Times New Roman" w:hAnsi="Times New Roman" w:cs="Times New Roman"/>
                <w:sz w:val="24"/>
                <w:szCs w:val="24"/>
              </w:rPr>
              <w:t>1,2</w:t>
            </w:r>
          </w:p>
        </w:tc>
        <w:tc>
          <w:tcPr>
            <w:tcW w:w="4765" w:type="dxa"/>
          </w:tcPr>
          <w:p w:rsidR="00C15FED" w:rsidRPr="002E3C27" w:rsidRDefault="00C15FED" w:rsidP="00102D6F">
            <w:pPr>
              <w:rPr>
                <w:rFonts w:ascii="Times New Roman" w:hAnsi="Times New Roman" w:cs="Times New Roman"/>
                <w:sz w:val="24"/>
                <w:szCs w:val="24"/>
              </w:rPr>
            </w:pPr>
            <w:r w:rsidRPr="002E3C27">
              <w:rPr>
                <w:rFonts w:ascii="Times New Roman" w:hAnsi="Times New Roman" w:cs="Times New Roman"/>
                <w:sz w:val="24"/>
                <w:szCs w:val="24"/>
              </w:rPr>
              <w:t>1..3</w:t>
            </w:r>
          </w:p>
        </w:tc>
      </w:tr>
      <w:tr w:rsidR="00C15FED" w:rsidRPr="002E3C27" w:rsidTr="00C114BA">
        <w:tc>
          <w:tcPr>
            <w:tcW w:w="1345" w:type="dxa"/>
          </w:tcPr>
          <w:p w:rsidR="00C15FED" w:rsidRPr="002E3C27" w:rsidRDefault="00C15FED" w:rsidP="00102D6F">
            <w:pPr>
              <w:rPr>
                <w:rFonts w:ascii="Times New Roman" w:hAnsi="Times New Roman" w:cs="Times New Roman"/>
                <w:sz w:val="24"/>
                <w:szCs w:val="24"/>
              </w:rPr>
            </w:pPr>
            <w:r w:rsidRPr="002E3C27">
              <w:rPr>
                <w:rFonts w:ascii="Times New Roman" w:hAnsi="Times New Roman" w:cs="Times New Roman"/>
                <w:sz w:val="24"/>
                <w:szCs w:val="24"/>
              </w:rPr>
              <w:t>B</w:t>
            </w:r>
          </w:p>
        </w:tc>
        <w:tc>
          <w:tcPr>
            <w:tcW w:w="3240" w:type="dxa"/>
          </w:tcPr>
          <w:p w:rsidR="00C15FED" w:rsidRPr="002E3C27" w:rsidRDefault="00C15FED" w:rsidP="00102D6F">
            <w:pPr>
              <w:rPr>
                <w:rFonts w:ascii="Times New Roman" w:hAnsi="Times New Roman" w:cs="Times New Roman"/>
                <w:sz w:val="24"/>
                <w:szCs w:val="24"/>
              </w:rPr>
            </w:pPr>
            <w:r w:rsidRPr="002E3C27">
              <w:rPr>
                <w:rFonts w:ascii="Times New Roman" w:hAnsi="Times New Roman" w:cs="Times New Roman"/>
                <w:sz w:val="24"/>
                <w:szCs w:val="24"/>
              </w:rPr>
              <w:t>3..6</w:t>
            </w:r>
          </w:p>
        </w:tc>
        <w:tc>
          <w:tcPr>
            <w:tcW w:w="4765" w:type="dxa"/>
          </w:tcPr>
          <w:p w:rsidR="00C15FED" w:rsidRPr="002E3C27" w:rsidRDefault="001D1B50" w:rsidP="00102D6F">
            <w:pPr>
              <w:rPr>
                <w:rFonts w:ascii="Times New Roman" w:hAnsi="Times New Roman" w:cs="Times New Roman"/>
                <w:sz w:val="24"/>
                <w:szCs w:val="24"/>
              </w:rPr>
            </w:pPr>
            <w:r w:rsidRPr="002E3C27">
              <w:rPr>
                <w:rFonts w:ascii="Times New Roman" w:hAnsi="Times New Roman" w:cs="Times New Roman"/>
                <w:sz w:val="24"/>
                <w:szCs w:val="24"/>
              </w:rPr>
              <w:t>4,6</w:t>
            </w:r>
          </w:p>
        </w:tc>
      </w:tr>
      <w:tr w:rsidR="00C15FED" w:rsidRPr="002E3C27" w:rsidTr="00C114BA">
        <w:tc>
          <w:tcPr>
            <w:tcW w:w="1345" w:type="dxa"/>
          </w:tcPr>
          <w:p w:rsidR="00C15FED" w:rsidRPr="002E3C27" w:rsidRDefault="00C15FED" w:rsidP="00102D6F">
            <w:pPr>
              <w:rPr>
                <w:rFonts w:ascii="Times New Roman" w:hAnsi="Times New Roman" w:cs="Times New Roman"/>
                <w:sz w:val="24"/>
                <w:szCs w:val="24"/>
              </w:rPr>
            </w:pPr>
            <w:r w:rsidRPr="002E3C27">
              <w:rPr>
                <w:rFonts w:ascii="Times New Roman" w:hAnsi="Times New Roman" w:cs="Times New Roman"/>
                <w:sz w:val="24"/>
                <w:szCs w:val="24"/>
              </w:rPr>
              <w:t>C</w:t>
            </w:r>
          </w:p>
        </w:tc>
        <w:tc>
          <w:tcPr>
            <w:tcW w:w="3240" w:type="dxa"/>
          </w:tcPr>
          <w:p w:rsidR="00C15FED" w:rsidRPr="002E3C27" w:rsidRDefault="00C15FED" w:rsidP="00102D6F">
            <w:pPr>
              <w:rPr>
                <w:rFonts w:ascii="Times New Roman" w:hAnsi="Times New Roman" w:cs="Times New Roman"/>
                <w:sz w:val="24"/>
                <w:szCs w:val="24"/>
              </w:rPr>
            </w:pPr>
            <w:r w:rsidRPr="002E3C27">
              <w:rPr>
                <w:rFonts w:ascii="Times New Roman" w:hAnsi="Times New Roman" w:cs="Times New Roman"/>
                <w:sz w:val="24"/>
                <w:szCs w:val="24"/>
              </w:rPr>
              <w:t>7..14</w:t>
            </w:r>
          </w:p>
        </w:tc>
        <w:tc>
          <w:tcPr>
            <w:tcW w:w="4765" w:type="dxa"/>
          </w:tcPr>
          <w:p w:rsidR="00C15FED" w:rsidRPr="002E3C27" w:rsidRDefault="001D1B50" w:rsidP="00102D6F">
            <w:pPr>
              <w:rPr>
                <w:rFonts w:ascii="Times New Roman" w:hAnsi="Times New Roman" w:cs="Times New Roman"/>
                <w:sz w:val="24"/>
                <w:szCs w:val="24"/>
              </w:rPr>
            </w:pPr>
            <w:r w:rsidRPr="002E3C27">
              <w:rPr>
                <w:rFonts w:ascii="Times New Roman" w:hAnsi="Times New Roman" w:cs="Times New Roman"/>
                <w:sz w:val="24"/>
                <w:szCs w:val="24"/>
              </w:rPr>
              <w:t>5, 7..16</w:t>
            </w:r>
          </w:p>
        </w:tc>
      </w:tr>
      <w:tr w:rsidR="00C15FED" w:rsidRPr="002E3C27" w:rsidTr="00C114BA">
        <w:tc>
          <w:tcPr>
            <w:tcW w:w="1345" w:type="dxa"/>
          </w:tcPr>
          <w:p w:rsidR="00C15FED" w:rsidRPr="002E3C27" w:rsidRDefault="00C15FED" w:rsidP="00102D6F">
            <w:pPr>
              <w:rPr>
                <w:rFonts w:ascii="Times New Roman" w:hAnsi="Times New Roman" w:cs="Times New Roman"/>
                <w:sz w:val="24"/>
                <w:szCs w:val="24"/>
              </w:rPr>
            </w:pPr>
            <w:r w:rsidRPr="002E3C27">
              <w:rPr>
                <w:rFonts w:ascii="Times New Roman" w:hAnsi="Times New Roman" w:cs="Times New Roman"/>
                <w:sz w:val="24"/>
                <w:szCs w:val="24"/>
              </w:rPr>
              <w:t>D</w:t>
            </w:r>
          </w:p>
        </w:tc>
        <w:tc>
          <w:tcPr>
            <w:tcW w:w="3240" w:type="dxa"/>
          </w:tcPr>
          <w:p w:rsidR="00C15FED" w:rsidRPr="002E3C27" w:rsidRDefault="00C15FED" w:rsidP="00102D6F">
            <w:pPr>
              <w:rPr>
                <w:rFonts w:ascii="Times New Roman" w:hAnsi="Times New Roman" w:cs="Times New Roman"/>
                <w:sz w:val="24"/>
                <w:szCs w:val="24"/>
              </w:rPr>
            </w:pPr>
            <w:r w:rsidRPr="002E3C27">
              <w:rPr>
                <w:rFonts w:ascii="Times New Roman" w:hAnsi="Times New Roman" w:cs="Times New Roman"/>
                <w:sz w:val="24"/>
                <w:szCs w:val="24"/>
              </w:rPr>
              <w:t>15..22</w:t>
            </w:r>
          </w:p>
        </w:tc>
        <w:tc>
          <w:tcPr>
            <w:tcW w:w="4765" w:type="dxa"/>
          </w:tcPr>
          <w:p w:rsidR="00C15FED" w:rsidRPr="002E3C27" w:rsidRDefault="001D1B50" w:rsidP="00102D6F">
            <w:pPr>
              <w:rPr>
                <w:rFonts w:ascii="Times New Roman" w:hAnsi="Times New Roman" w:cs="Times New Roman"/>
                <w:sz w:val="24"/>
                <w:szCs w:val="24"/>
              </w:rPr>
            </w:pPr>
            <w:r w:rsidRPr="002E3C27">
              <w:rPr>
                <w:rFonts w:ascii="Times New Roman" w:hAnsi="Times New Roman" w:cs="Times New Roman"/>
                <w:sz w:val="24"/>
                <w:szCs w:val="24"/>
              </w:rPr>
              <w:t>17..20, 27,28,31,32, 37,38</w:t>
            </w:r>
          </w:p>
        </w:tc>
      </w:tr>
      <w:tr w:rsidR="00C15FED" w:rsidRPr="002E3C27" w:rsidTr="00C114BA">
        <w:tc>
          <w:tcPr>
            <w:tcW w:w="1345" w:type="dxa"/>
          </w:tcPr>
          <w:p w:rsidR="00C15FED" w:rsidRPr="002E3C27" w:rsidRDefault="00C15FED" w:rsidP="00102D6F">
            <w:pPr>
              <w:rPr>
                <w:rFonts w:ascii="Times New Roman" w:hAnsi="Times New Roman" w:cs="Times New Roman"/>
                <w:sz w:val="24"/>
                <w:szCs w:val="24"/>
              </w:rPr>
            </w:pPr>
            <w:r w:rsidRPr="002E3C27">
              <w:rPr>
                <w:rFonts w:ascii="Times New Roman" w:hAnsi="Times New Roman" w:cs="Times New Roman"/>
                <w:sz w:val="24"/>
                <w:szCs w:val="24"/>
              </w:rPr>
              <w:t>E</w:t>
            </w:r>
          </w:p>
        </w:tc>
        <w:tc>
          <w:tcPr>
            <w:tcW w:w="3240" w:type="dxa"/>
          </w:tcPr>
          <w:p w:rsidR="00C15FED" w:rsidRPr="002E3C27" w:rsidRDefault="001D1B50" w:rsidP="00102D6F">
            <w:pPr>
              <w:rPr>
                <w:rFonts w:ascii="Times New Roman" w:hAnsi="Times New Roman" w:cs="Times New Roman"/>
                <w:sz w:val="24"/>
                <w:szCs w:val="24"/>
              </w:rPr>
            </w:pPr>
            <w:r w:rsidRPr="002E3C27">
              <w:rPr>
                <w:rFonts w:ascii="Times New Roman" w:hAnsi="Times New Roman" w:cs="Times New Roman"/>
                <w:sz w:val="24"/>
                <w:szCs w:val="24"/>
              </w:rPr>
              <w:t>23..30</w:t>
            </w:r>
          </w:p>
        </w:tc>
        <w:tc>
          <w:tcPr>
            <w:tcW w:w="4765" w:type="dxa"/>
          </w:tcPr>
          <w:p w:rsidR="00C15FED" w:rsidRPr="002E3C27" w:rsidRDefault="001D1B50" w:rsidP="00102D6F">
            <w:pPr>
              <w:rPr>
                <w:rFonts w:ascii="Times New Roman" w:hAnsi="Times New Roman" w:cs="Times New Roman"/>
                <w:sz w:val="24"/>
                <w:szCs w:val="24"/>
              </w:rPr>
            </w:pPr>
            <w:r w:rsidRPr="002E3C27">
              <w:rPr>
                <w:rFonts w:ascii="Times New Roman" w:hAnsi="Times New Roman" w:cs="Times New Roman"/>
                <w:sz w:val="24"/>
                <w:szCs w:val="24"/>
              </w:rPr>
              <w:t>21..23, 33..36</w:t>
            </w:r>
          </w:p>
        </w:tc>
      </w:tr>
      <w:tr w:rsidR="00C15FED" w:rsidRPr="002E3C27" w:rsidTr="00C114BA">
        <w:tc>
          <w:tcPr>
            <w:tcW w:w="1345" w:type="dxa"/>
          </w:tcPr>
          <w:p w:rsidR="00C15FED" w:rsidRPr="002E3C27" w:rsidRDefault="00C15FED" w:rsidP="00102D6F">
            <w:pPr>
              <w:rPr>
                <w:rFonts w:ascii="Times New Roman" w:hAnsi="Times New Roman" w:cs="Times New Roman"/>
                <w:sz w:val="24"/>
                <w:szCs w:val="24"/>
              </w:rPr>
            </w:pPr>
            <w:r w:rsidRPr="002E3C27">
              <w:rPr>
                <w:rFonts w:ascii="Times New Roman" w:hAnsi="Times New Roman" w:cs="Times New Roman"/>
                <w:sz w:val="24"/>
                <w:szCs w:val="24"/>
              </w:rPr>
              <w:t>F</w:t>
            </w:r>
          </w:p>
        </w:tc>
        <w:tc>
          <w:tcPr>
            <w:tcW w:w="3240" w:type="dxa"/>
          </w:tcPr>
          <w:p w:rsidR="00C15FED" w:rsidRPr="002E3C27" w:rsidRDefault="001D1B50" w:rsidP="00102D6F">
            <w:pPr>
              <w:rPr>
                <w:rFonts w:ascii="Times New Roman" w:hAnsi="Times New Roman" w:cs="Times New Roman"/>
                <w:sz w:val="24"/>
                <w:szCs w:val="24"/>
              </w:rPr>
            </w:pPr>
            <w:r w:rsidRPr="002E3C27">
              <w:rPr>
                <w:rFonts w:ascii="Times New Roman" w:hAnsi="Times New Roman" w:cs="Times New Roman"/>
                <w:sz w:val="24"/>
                <w:szCs w:val="24"/>
              </w:rPr>
              <w:t>31..40</w:t>
            </w:r>
          </w:p>
        </w:tc>
        <w:tc>
          <w:tcPr>
            <w:tcW w:w="4765" w:type="dxa"/>
          </w:tcPr>
          <w:p w:rsidR="00C15FED" w:rsidRPr="002E3C27" w:rsidRDefault="001D1B50" w:rsidP="00102D6F">
            <w:pPr>
              <w:rPr>
                <w:rFonts w:ascii="Times New Roman" w:hAnsi="Times New Roman" w:cs="Times New Roman"/>
                <w:sz w:val="24"/>
                <w:szCs w:val="24"/>
              </w:rPr>
            </w:pPr>
            <w:r w:rsidRPr="002E3C27">
              <w:rPr>
                <w:rFonts w:ascii="Times New Roman" w:hAnsi="Times New Roman" w:cs="Times New Roman"/>
                <w:sz w:val="24"/>
                <w:szCs w:val="24"/>
              </w:rPr>
              <w:t>24..26, 29..40</w:t>
            </w:r>
          </w:p>
        </w:tc>
      </w:tr>
    </w:tbl>
    <w:p w:rsidR="00C15FED" w:rsidRDefault="00C15FED" w:rsidP="00102D6F">
      <w:pPr>
        <w:spacing w:after="0" w:line="240" w:lineRule="auto"/>
        <w:rPr>
          <w:rFonts w:ascii="Times New Roman" w:hAnsi="Times New Roman" w:cs="Times New Roman"/>
          <w:sz w:val="24"/>
          <w:szCs w:val="24"/>
        </w:rPr>
      </w:pPr>
    </w:p>
    <w:p w:rsidR="00E5102C" w:rsidRDefault="00E5102C" w:rsidP="00102D6F">
      <w:pPr>
        <w:spacing w:after="0" w:line="240" w:lineRule="auto"/>
        <w:rPr>
          <w:rFonts w:ascii="Times New Roman" w:hAnsi="Times New Roman" w:cs="Times New Roman"/>
          <w:sz w:val="24"/>
          <w:szCs w:val="24"/>
        </w:rPr>
      </w:pPr>
    </w:p>
    <w:p w:rsidR="00E5102C" w:rsidRPr="002E3C27" w:rsidRDefault="00E5102C" w:rsidP="00102D6F">
      <w:pPr>
        <w:spacing w:after="0" w:line="240" w:lineRule="auto"/>
        <w:rPr>
          <w:rFonts w:ascii="Times New Roman" w:hAnsi="Times New Roman" w:cs="Times New Roman"/>
          <w:sz w:val="24"/>
          <w:szCs w:val="24"/>
        </w:rPr>
      </w:pPr>
    </w:p>
    <w:p w:rsidR="001D1B50" w:rsidRPr="00251A6C" w:rsidRDefault="001D1B50" w:rsidP="00102D6F">
      <w:pPr>
        <w:pStyle w:val="HTMLPreformatted"/>
        <w:shd w:val="clear" w:color="auto" w:fill="FFFFFF"/>
        <w:rPr>
          <w:rFonts w:ascii="inherit" w:hAnsi="inherit"/>
          <w:b/>
          <w:color w:val="212121"/>
          <w:sz w:val="24"/>
          <w:szCs w:val="24"/>
        </w:rPr>
      </w:pPr>
      <w:r w:rsidRPr="00251A6C">
        <w:rPr>
          <w:rFonts w:ascii="inherit" w:hAnsi="inherit"/>
          <w:b/>
          <w:color w:val="212121"/>
          <w:sz w:val="24"/>
          <w:szCs w:val="24"/>
          <w:lang w:val="en"/>
        </w:rPr>
        <w:t>Utilization profiles</w:t>
      </w:r>
    </w:p>
    <w:tbl>
      <w:tblPr>
        <w:tblStyle w:val="TableGrid"/>
        <w:tblW w:w="0" w:type="auto"/>
        <w:tblLook w:val="04A0" w:firstRow="1" w:lastRow="0" w:firstColumn="1" w:lastColumn="0" w:noHBand="0" w:noVBand="1"/>
      </w:tblPr>
      <w:tblGrid>
        <w:gridCol w:w="1345"/>
        <w:gridCol w:w="3329"/>
        <w:gridCol w:w="2338"/>
        <w:gridCol w:w="2338"/>
      </w:tblGrid>
      <w:tr w:rsidR="001D1B50" w:rsidRPr="002E3C27" w:rsidTr="001D1B50">
        <w:tc>
          <w:tcPr>
            <w:tcW w:w="1345" w:type="dxa"/>
            <w:vMerge w:val="restart"/>
          </w:tcPr>
          <w:p w:rsidR="001D1B50" w:rsidRPr="0087760D" w:rsidRDefault="001D1B50" w:rsidP="00102D6F">
            <w:pPr>
              <w:jc w:val="center"/>
              <w:rPr>
                <w:rFonts w:ascii="Times New Roman" w:hAnsi="Times New Roman" w:cs="Times New Roman"/>
                <w:b/>
                <w:sz w:val="24"/>
                <w:szCs w:val="24"/>
              </w:rPr>
            </w:pPr>
            <w:r w:rsidRPr="0087760D">
              <w:rPr>
                <w:rFonts w:ascii="Times New Roman" w:hAnsi="Times New Roman" w:cs="Times New Roman"/>
                <w:b/>
                <w:sz w:val="24"/>
                <w:szCs w:val="24"/>
              </w:rPr>
              <w:t>Profile</w:t>
            </w:r>
          </w:p>
        </w:tc>
        <w:tc>
          <w:tcPr>
            <w:tcW w:w="8005" w:type="dxa"/>
            <w:gridSpan w:val="3"/>
          </w:tcPr>
          <w:p w:rsidR="001D1B50" w:rsidRPr="0087760D" w:rsidRDefault="001D1B50" w:rsidP="00102D6F">
            <w:pPr>
              <w:jc w:val="both"/>
              <w:rPr>
                <w:rFonts w:ascii="Times New Roman" w:hAnsi="Times New Roman" w:cs="Times New Roman"/>
                <w:b/>
                <w:sz w:val="24"/>
                <w:szCs w:val="24"/>
              </w:rPr>
            </w:pPr>
            <w:r w:rsidRPr="0087760D">
              <w:rPr>
                <w:rFonts w:ascii="Times New Roman" w:hAnsi="Times New Roman" w:cs="Times New Roman"/>
                <w:b/>
                <w:sz w:val="24"/>
                <w:szCs w:val="24"/>
              </w:rPr>
              <w:t>Capacity Utilization</w:t>
            </w:r>
          </w:p>
        </w:tc>
      </w:tr>
      <w:tr w:rsidR="001D1B50" w:rsidRPr="002E3C27" w:rsidTr="001D1B50">
        <w:tc>
          <w:tcPr>
            <w:tcW w:w="1345" w:type="dxa"/>
            <w:vMerge/>
          </w:tcPr>
          <w:p w:rsidR="001D1B50" w:rsidRPr="0087760D" w:rsidRDefault="001D1B50" w:rsidP="00102D6F">
            <w:pPr>
              <w:jc w:val="center"/>
              <w:rPr>
                <w:rFonts w:ascii="Times New Roman" w:hAnsi="Times New Roman" w:cs="Times New Roman"/>
                <w:b/>
                <w:sz w:val="24"/>
                <w:szCs w:val="24"/>
              </w:rPr>
            </w:pPr>
          </w:p>
        </w:tc>
        <w:tc>
          <w:tcPr>
            <w:tcW w:w="3329" w:type="dxa"/>
          </w:tcPr>
          <w:p w:rsidR="001D1B50" w:rsidRPr="0087760D" w:rsidRDefault="001D1B50" w:rsidP="00102D6F">
            <w:pPr>
              <w:jc w:val="center"/>
              <w:rPr>
                <w:rFonts w:ascii="Times New Roman" w:hAnsi="Times New Roman" w:cs="Times New Roman"/>
                <w:b/>
                <w:sz w:val="24"/>
                <w:szCs w:val="24"/>
              </w:rPr>
            </w:pPr>
            <w:r w:rsidRPr="0087760D">
              <w:rPr>
                <w:rFonts w:ascii="Times New Roman" w:hAnsi="Times New Roman" w:cs="Times New Roman"/>
                <w:b/>
                <w:sz w:val="24"/>
                <w:szCs w:val="24"/>
              </w:rPr>
              <w:t>U = 90%</w:t>
            </w:r>
          </w:p>
        </w:tc>
        <w:tc>
          <w:tcPr>
            <w:tcW w:w="2338" w:type="dxa"/>
          </w:tcPr>
          <w:p w:rsidR="001D1B50" w:rsidRPr="0087760D" w:rsidRDefault="001D1B50" w:rsidP="00102D6F">
            <w:pPr>
              <w:jc w:val="center"/>
              <w:rPr>
                <w:rFonts w:ascii="Times New Roman" w:hAnsi="Times New Roman" w:cs="Times New Roman"/>
                <w:b/>
                <w:sz w:val="24"/>
                <w:szCs w:val="24"/>
              </w:rPr>
            </w:pPr>
            <w:r w:rsidRPr="0087760D">
              <w:rPr>
                <w:rFonts w:ascii="Times New Roman" w:hAnsi="Times New Roman" w:cs="Times New Roman"/>
                <w:b/>
                <w:sz w:val="24"/>
                <w:szCs w:val="24"/>
              </w:rPr>
              <w:t>U = 70%</w:t>
            </w:r>
          </w:p>
        </w:tc>
        <w:tc>
          <w:tcPr>
            <w:tcW w:w="2338" w:type="dxa"/>
          </w:tcPr>
          <w:p w:rsidR="001D1B50" w:rsidRPr="0087760D" w:rsidRDefault="001D1B50" w:rsidP="00102D6F">
            <w:pPr>
              <w:jc w:val="center"/>
              <w:rPr>
                <w:rFonts w:ascii="Times New Roman" w:hAnsi="Times New Roman" w:cs="Times New Roman"/>
                <w:b/>
                <w:sz w:val="24"/>
                <w:szCs w:val="24"/>
              </w:rPr>
            </w:pPr>
            <w:r w:rsidRPr="0087760D">
              <w:rPr>
                <w:rFonts w:ascii="Times New Roman" w:hAnsi="Times New Roman" w:cs="Times New Roman"/>
                <w:b/>
                <w:sz w:val="24"/>
                <w:szCs w:val="24"/>
              </w:rPr>
              <w:t>U = 50%</w:t>
            </w:r>
          </w:p>
        </w:tc>
      </w:tr>
      <w:tr w:rsidR="001D1B50" w:rsidRPr="002E3C27" w:rsidTr="001D1B50">
        <w:tc>
          <w:tcPr>
            <w:tcW w:w="1345" w:type="dxa"/>
          </w:tcPr>
          <w:p w:rsidR="001D1B50" w:rsidRPr="002E3C27" w:rsidRDefault="001D1B50" w:rsidP="00102D6F">
            <w:pPr>
              <w:jc w:val="center"/>
              <w:rPr>
                <w:rFonts w:ascii="Times New Roman" w:hAnsi="Times New Roman" w:cs="Times New Roman"/>
                <w:sz w:val="24"/>
                <w:szCs w:val="24"/>
              </w:rPr>
            </w:pPr>
            <w:r w:rsidRPr="002E3C27">
              <w:rPr>
                <w:rFonts w:ascii="Times New Roman" w:hAnsi="Times New Roman" w:cs="Times New Roman"/>
                <w:sz w:val="24"/>
                <w:szCs w:val="24"/>
              </w:rPr>
              <w:t>1</w:t>
            </w:r>
          </w:p>
        </w:tc>
        <w:tc>
          <w:tcPr>
            <w:tcW w:w="3329" w:type="dxa"/>
          </w:tcPr>
          <w:p w:rsidR="001D1B50" w:rsidRPr="002E3C27" w:rsidRDefault="001D1B50" w:rsidP="00102D6F">
            <w:pPr>
              <w:jc w:val="center"/>
              <w:rPr>
                <w:rFonts w:ascii="Times New Roman" w:hAnsi="Times New Roman" w:cs="Times New Roman"/>
                <w:sz w:val="24"/>
                <w:szCs w:val="24"/>
              </w:rPr>
            </w:pPr>
            <w:proofErr w:type="gramStart"/>
            <w:r w:rsidRPr="002E3C27">
              <w:rPr>
                <w:rFonts w:ascii="Times New Roman" w:hAnsi="Times New Roman" w:cs="Times New Roman"/>
                <w:sz w:val="24"/>
                <w:szCs w:val="24"/>
              </w:rPr>
              <w:t>A..</w:t>
            </w:r>
            <w:proofErr w:type="gramEnd"/>
            <w:r w:rsidRPr="002E3C27">
              <w:rPr>
                <w:rFonts w:ascii="Times New Roman" w:hAnsi="Times New Roman" w:cs="Times New Roman"/>
                <w:sz w:val="24"/>
                <w:szCs w:val="24"/>
              </w:rPr>
              <w:t>F</w:t>
            </w:r>
          </w:p>
        </w:tc>
        <w:tc>
          <w:tcPr>
            <w:tcW w:w="2338" w:type="dxa"/>
          </w:tcPr>
          <w:p w:rsidR="001D1B50" w:rsidRPr="002E3C27" w:rsidRDefault="001D1B50" w:rsidP="00102D6F">
            <w:pPr>
              <w:jc w:val="center"/>
              <w:rPr>
                <w:rFonts w:ascii="Times New Roman" w:hAnsi="Times New Roman" w:cs="Times New Roman"/>
                <w:sz w:val="24"/>
                <w:szCs w:val="24"/>
              </w:rPr>
            </w:pPr>
            <w:r w:rsidRPr="002E3C27">
              <w:rPr>
                <w:rFonts w:ascii="Times New Roman" w:hAnsi="Times New Roman" w:cs="Times New Roman"/>
                <w:sz w:val="24"/>
                <w:szCs w:val="24"/>
              </w:rPr>
              <w:t>-</w:t>
            </w:r>
          </w:p>
        </w:tc>
        <w:tc>
          <w:tcPr>
            <w:tcW w:w="2338" w:type="dxa"/>
          </w:tcPr>
          <w:p w:rsidR="001D1B50" w:rsidRPr="002E3C27" w:rsidRDefault="001D1B50" w:rsidP="00102D6F">
            <w:pPr>
              <w:jc w:val="center"/>
              <w:rPr>
                <w:rFonts w:ascii="Times New Roman" w:hAnsi="Times New Roman" w:cs="Times New Roman"/>
                <w:sz w:val="24"/>
                <w:szCs w:val="24"/>
              </w:rPr>
            </w:pPr>
            <w:r w:rsidRPr="002E3C27">
              <w:rPr>
                <w:rFonts w:ascii="Times New Roman" w:hAnsi="Times New Roman" w:cs="Times New Roman"/>
                <w:sz w:val="24"/>
                <w:szCs w:val="24"/>
              </w:rPr>
              <w:t>-</w:t>
            </w:r>
          </w:p>
        </w:tc>
      </w:tr>
      <w:tr w:rsidR="001D1B50" w:rsidRPr="002E3C27" w:rsidTr="001D1B50">
        <w:tc>
          <w:tcPr>
            <w:tcW w:w="1345" w:type="dxa"/>
          </w:tcPr>
          <w:p w:rsidR="001D1B50" w:rsidRPr="002E3C27" w:rsidRDefault="001D1B50" w:rsidP="00102D6F">
            <w:pPr>
              <w:jc w:val="center"/>
              <w:rPr>
                <w:rFonts w:ascii="Times New Roman" w:hAnsi="Times New Roman" w:cs="Times New Roman"/>
                <w:sz w:val="24"/>
                <w:szCs w:val="24"/>
              </w:rPr>
            </w:pPr>
            <w:r w:rsidRPr="002E3C27">
              <w:rPr>
                <w:rFonts w:ascii="Times New Roman" w:hAnsi="Times New Roman" w:cs="Times New Roman"/>
                <w:sz w:val="24"/>
                <w:szCs w:val="24"/>
              </w:rPr>
              <w:t>2</w:t>
            </w:r>
          </w:p>
        </w:tc>
        <w:tc>
          <w:tcPr>
            <w:tcW w:w="3329" w:type="dxa"/>
          </w:tcPr>
          <w:p w:rsidR="001D1B50" w:rsidRPr="002E3C27" w:rsidRDefault="001D1B50" w:rsidP="00102D6F">
            <w:pPr>
              <w:jc w:val="center"/>
              <w:rPr>
                <w:rFonts w:ascii="Times New Roman" w:hAnsi="Times New Roman" w:cs="Times New Roman"/>
                <w:sz w:val="24"/>
                <w:szCs w:val="24"/>
              </w:rPr>
            </w:pPr>
            <w:r w:rsidRPr="002E3C27">
              <w:rPr>
                <w:rFonts w:ascii="Times New Roman" w:hAnsi="Times New Roman" w:cs="Times New Roman"/>
                <w:sz w:val="24"/>
                <w:szCs w:val="24"/>
              </w:rPr>
              <w:t>-</w:t>
            </w:r>
          </w:p>
        </w:tc>
        <w:tc>
          <w:tcPr>
            <w:tcW w:w="2338" w:type="dxa"/>
          </w:tcPr>
          <w:p w:rsidR="001D1B50" w:rsidRPr="002E3C27" w:rsidRDefault="001D1B50" w:rsidP="00102D6F">
            <w:pPr>
              <w:jc w:val="center"/>
              <w:rPr>
                <w:rFonts w:ascii="Times New Roman" w:hAnsi="Times New Roman" w:cs="Times New Roman"/>
                <w:sz w:val="24"/>
                <w:szCs w:val="24"/>
              </w:rPr>
            </w:pPr>
            <w:proofErr w:type="gramStart"/>
            <w:r w:rsidRPr="002E3C27">
              <w:rPr>
                <w:rFonts w:ascii="Times New Roman" w:hAnsi="Times New Roman" w:cs="Times New Roman"/>
                <w:sz w:val="24"/>
                <w:szCs w:val="24"/>
              </w:rPr>
              <w:t>A..</w:t>
            </w:r>
            <w:proofErr w:type="gramEnd"/>
            <w:r w:rsidRPr="002E3C27">
              <w:rPr>
                <w:rFonts w:ascii="Times New Roman" w:hAnsi="Times New Roman" w:cs="Times New Roman"/>
                <w:sz w:val="24"/>
                <w:szCs w:val="24"/>
              </w:rPr>
              <w:t>F</w:t>
            </w:r>
          </w:p>
        </w:tc>
        <w:tc>
          <w:tcPr>
            <w:tcW w:w="2338" w:type="dxa"/>
          </w:tcPr>
          <w:p w:rsidR="001D1B50" w:rsidRPr="002E3C27" w:rsidRDefault="001D1B50" w:rsidP="00102D6F">
            <w:pPr>
              <w:jc w:val="center"/>
              <w:rPr>
                <w:rFonts w:ascii="Times New Roman" w:hAnsi="Times New Roman" w:cs="Times New Roman"/>
                <w:sz w:val="24"/>
                <w:szCs w:val="24"/>
              </w:rPr>
            </w:pPr>
            <w:r w:rsidRPr="002E3C27">
              <w:rPr>
                <w:rFonts w:ascii="Times New Roman" w:hAnsi="Times New Roman" w:cs="Times New Roman"/>
                <w:sz w:val="24"/>
                <w:szCs w:val="24"/>
              </w:rPr>
              <w:t>-</w:t>
            </w:r>
          </w:p>
        </w:tc>
      </w:tr>
      <w:tr w:rsidR="001D1B50" w:rsidRPr="002E3C27" w:rsidTr="001D1B50">
        <w:tc>
          <w:tcPr>
            <w:tcW w:w="1345" w:type="dxa"/>
          </w:tcPr>
          <w:p w:rsidR="001D1B50" w:rsidRPr="002E3C27" w:rsidRDefault="001D1B50" w:rsidP="00102D6F">
            <w:pPr>
              <w:jc w:val="center"/>
              <w:rPr>
                <w:rFonts w:ascii="Times New Roman" w:hAnsi="Times New Roman" w:cs="Times New Roman"/>
                <w:sz w:val="24"/>
                <w:szCs w:val="24"/>
              </w:rPr>
            </w:pPr>
            <w:r w:rsidRPr="002E3C27">
              <w:rPr>
                <w:rFonts w:ascii="Times New Roman" w:hAnsi="Times New Roman" w:cs="Times New Roman"/>
                <w:sz w:val="24"/>
                <w:szCs w:val="24"/>
              </w:rPr>
              <w:t>3</w:t>
            </w:r>
          </w:p>
        </w:tc>
        <w:tc>
          <w:tcPr>
            <w:tcW w:w="3329" w:type="dxa"/>
          </w:tcPr>
          <w:p w:rsidR="001D1B50" w:rsidRPr="002E3C27" w:rsidRDefault="001D1B50" w:rsidP="00102D6F">
            <w:pPr>
              <w:jc w:val="center"/>
              <w:rPr>
                <w:rFonts w:ascii="Times New Roman" w:hAnsi="Times New Roman" w:cs="Times New Roman"/>
                <w:sz w:val="24"/>
                <w:szCs w:val="24"/>
              </w:rPr>
            </w:pPr>
            <w:r w:rsidRPr="002E3C27">
              <w:rPr>
                <w:rFonts w:ascii="Times New Roman" w:hAnsi="Times New Roman" w:cs="Times New Roman"/>
                <w:sz w:val="24"/>
                <w:szCs w:val="24"/>
              </w:rPr>
              <w:t>-</w:t>
            </w:r>
          </w:p>
        </w:tc>
        <w:tc>
          <w:tcPr>
            <w:tcW w:w="2338" w:type="dxa"/>
          </w:tcPr>
          <w:p w:rsidR="001D1B50" w:rsidRPr="002E3C27" w:rsidRDefault="001D1B50" w:rsidP="00102D6F">
            <w:pPr>
              <w:jc w:val="center"/>
              <w:rPr>
                <w:rFonts w:ascii="Times New Roman" w:hAnsi="Times New Roman" w:cs="Times New Roman"/>
                <w:sz w:val="24"/>
                <w:szCs w:val="24"/>
              </w:rPr>
            </w:pPr>
            <w:r w:rsidRPr="002E3C27">
              <w:rPr>
                <w:rFonts w:ascii="Times New Roman" w:hAnsi="Times New Roman" w:cs="Times New Roman"/>
                <w:sz w:val="24"/>
                <w:szCs w:val="24"/>
              </w:rPr>
              <w:t>-</w:t>
            </w:r>
          </w:p>
        </w:tc>
        <w:tc>
          <w:tcPr>
            <w:tcW w:w="2338" w:type="dxa"/>
          </w:tcPr>
          <w:p w:rsidR="001D1B50" w:rsidRPr="002E3C27" w:rsidRDefault="001D1B50" w:rsidP="00102D6F">
            <w:pPr>
              <w:jc w:val="center"/>
              <w:rPr>
                <w:rFonts w:ascii="Times New Roman" w:hAnsi="Times New Roman" w:cs="Times New Roman"/>
                <w:sz w:val="24"/>
                <w:szCs w:val="24"/>
              </w:rPr>
            </w:pPr>
            <w:proofErr w:type="gramStart"/>
            <w:r w:rsidRPr="002E3C27">
              <w:rPr>
                <w:rFonts w:ascii="Times New Roman" w:hAnsi="Times New Roman" w:cs="Times New Roman"/>
                <w:sz w:val="24"/>
                <w:szCs w:val="24"/>
              </w:rPr>
              <w:t>A..</w:t>
            </w:r>
            <w:proofErr w:type="gramEnd"/>
            <w:r w:rsidRPr="002E3C27">
              <w:rPr>
                <w:rFonts w:ascii="Times New Roman" w:hAnsi="Times New Roman" w:cs="Times New Roman"/>
                <w:sz w:val="24"/>
                <w:szCs w:val="24"/>
              </w:rPr>
              <w:t>F</w:t>
            </w:r>
          </w:p>
        </w:tc>
      </w:tr>
      <w:tr w:rsidR="001D1B50" w:rsidRPr="002E3C27" w:rsidTr="001D1B50">
        <w:tc>
          <w:tcPr>
            <w:tcW w:w="1345" w:type="dxa"/>
          </w:tcPr>
          <w:p w:rsidR="001D1B50" w:rsidRPr="002E3C27" w:rsidRDefault="001D1B50" w:rsidP="00102D6F">
            <w:pPr>
              <w:jc w:val="center"/>
              <w:rPr>
                <w:rFonts w:ascii="Times New Roman" w:hAnsi="Times New Roman" w:cs="Times New Roman"/>
                <w:sz w:val="24"/>
                <w:szCs w:val="24"/>
              </w:rPr>
            </w:pPr>
            <w:r w:rsidRPr="002E3C27">
              <w:rPr>
                <w:rFonts w:ascii="Times New Roman" w:hAnsi="Times New Roman" w:cs="Times New Roman"/>
                <w:sz w:val="24"/>
                <w:szCs w:val="24"/>
              </w:rPr>
              <w:t>4</w:t>
            </w:r>
          </w:p>
        </w:tc>
        <w:tc>
          <w:tcPr>
            <w:tcW w:w="3329" w:type="dxa"/>
          </w:tcPr>
          <w:p w:rsidR="001D1B50" w:rsidRPr="002E3C27" w:rsidRDefault="001D1B50" w:rsidP="00102D6F">
            <w:pPr>
              <w:jc w:val="center"/>
              <w:rPr>
                <w:rFonts w:ascii="Times New Roman" w:hAnsi="Times New Roman" w:cs="Times New Roman"/>
                <w:sz w:val="24"/>
                <w:szCs w:val="24"/>
              </w:rPr>
            </w:pPr>
            <w:r w:rsidRPr="002E3C27">
              <w:rPr>
                <w:rFonts w:ascii="Times New Roman" w:hAnsi="Times New Roman" w:cs="Times New Roman"/>
                <w:sz w:val="24"/>
                <w:szCs w:val="24"/>
              </w:rPr>
              <w:t>A,B</w:t>
            </w:r>
          </w:p>
        </w:tc>
        <w:tc>
          <w:tcPr>
            <w:tcW w:w="2338" w:type="dxa"/>
          </w:tcPr>
          <w:p w:rsidR="001D1B50" w:rsidRPr="002E3C27" w:rsidRDefault="001D1B50" w:rsidP="00102D6F">
            <w:pPr>
              <w:jc w:val="center"/>
              <w:rPr>
                <w:rFonts w:ascii="Times New Roman" w:hAnsi="Times New Roman" w:cs="Times New Roman"/>
                <w:sz w:val="24"/>
                <w:szCs w:val="24"/>
              </w:rPr>
            </w:pPr>
            <w:r w:rsidRPr="002E3C27">
              <w:rPr>
                <w:rFonts w:ascii="Times New Roman" w:hAnsi="Times New Roman" w:cs="Times New Roman"/>
                <w:sz w:val="24"/>
                <w:szCs w:val="24"/>
              </w:rPr>
              <w:t>C,D</w:t>
            </w:r>
          </w:p>
        </w:tc>
        <w:tc>
          <w:tcPr>
            <w:tcW w:w="2338" w:type="dxa"/>
          </w:tcPr>
          <w:p w:rsidR="001D1B50" w:rsidRPr="002E3C27" w:rsidRDefault="001D1B50" w:rsidP="00102D6F">
            <w:pPr>
              <w:jc w:val="center"/>
              <w:rPr>
                <w:rFonts w:ascii="Times New Roman" w:hAnsi="Times New Roman" w:cs="Times New Roman"/>
                <w:sz w:val="24"/>
                <w:szCs w:val="24"/>
              </w:rPr>
            </w:pPr>
            <w:r w:rsidRPr="002E3C27">
              <w:rPr>
                <w:rFonts w:ascii="Times New Roman" w:hAnsi="Times New Roman" w:cs="Times New Roman"/>
                <w:sz w:val="24"/>
                <w:szCs w:val="24"/>
              </w:rPr>
              <w:t>E,F</w:t>
            </w:r>
          </w:p>
        </w:tc>
      </w:tr>
      <w:tr w:rsidR="001D1B50" w:rsidRPr="002E3C27" w:rsidTr="001D1B50">
        <w:tc>
          <w:tcPr>
            <w:tcW w:w="1345" w:type="dxa"/>
          </w:tcPr>
          <w:p w:rsidR="001D1B50" w:rsidRPr="002E3C27" w:rsidRDefault="001D1B50" w:rsidP="00102D6F">
            <w:pPr>
              <w:jc w:val="center"/>
              <w:rPr>
                <w:rFonts w:ascii="Times New Roman" w:hAnsi="Times New Roman" w:cs="Times New Roman"/>
                <w:sz w:val="24"/>
                <w:szCs w:val="24"/>
              </w:rPr>
            </w:pPr>
            <w:r w:rsidRPr="002E3C27">
              <w:rPr>
                <w:rFonts w:ascii="Times New Roman" w:hAnsi="Times New Roman" w:cs="Times New Roman"/>
                <w:sz w:val="24"/>
                <w:szCs w:val="24"/>
              </w:rPr>
              <w:t>5</w:t>
            </w:r>
          </w:p>
        </w:tc>
        <w:tc>
          <w:tcPr>
            <w:tcW w:w="3329" w:type="dxa"/>
          </w:tcPr>
          <w:p w:rsidR="001D1B50" w:rsidRPr="002E3C27" w:rsidRDefault="001D1B50" w:rsidP="00102D6F">
            <w:pPr>
              <w:jc w:val="center"/>
              <w:rPr>
                <w:rFonts w:ascii="Times New Roman" w:hAnsi="Times New Roman" w:cs="Times New Roman"/>
                <w:sz w:val="24"/>
                <w:szCs w:val="24"/>
              </w:rPr>
            </w:pPr>
            <w:r w:rsidRPr="002E3C27">
              <w:rPr>
                <w:rFonts w:ascii="Times New Roman" w:hAnsi="Times New Roman" w:cs="Times New Roman"/>
                <w:sz w:val="24"/>
                <w:szCs w:val="24"/>
              </w:rPr>
              <w:t>E,F</w:t>
            </w:r>
          </w:p>
        </w:tc>
        <w:tc>
          <w:tcPr>
            <w:tcW w:w="2338" w:type="dxa"/>
          </w:tcPr>
          <w:p w:rsidR="001D1B50" w:rsidRPr="002E3C27" w:rsidRDefault="001D1B50" w:rsidP="00102D6F">
            <w:pPr>
              <w:jc w:val="center"/>
              <w:rPr>
                <w:rFonts w:ascii="Times New Roman" w:hAnsi="Times New Roman" w:cs="Times New Roman"/>
                <w:sz w:val="24"/>
                <w:szCs w:val="24"/>
              </w:rPr>
            </w:pPr>
            <w:r w:rsidRPr="002E3C27">
              <w:rPr>
                <w:rFonts w:ascii="Times New Roman" w:hAnsi="Times New Roman" w:cs="Times New Roman"/>
                <w:sz w:val="24"/>
                <w:szCs w:val="24"/>
              </w:rPr>
              <w:t>C,D</w:t>
            </w:r>
          </w:p>
        </w:tc>
        <w:tc>
          <w:tcPr>
            <w:tcW w:w="2338" w:type="dxa"/>
          </w:tcPr>
          <w:p w:rsidR="001D1B50" w:rsidRPr="002E3C27" w:rsidRDefault="001D1B50" w:rsidP="00102D6F">
            <w:pPr>
              <w:jc w:val="center"/>
              <w:rPr>
                <w:rFonts w:ascii="Times New Roman" w:hAnsi="Times New Roman" w:cs="Times New Roman"/>
                <w:sz w:val="24"/>
                <w:szCs w:val="24"/>
              </w:rPr>
            </w:pPr>
            <w:r w:rsidRPr="002E3C27">
              <w:rPr>
                <w:rFonts w:ascii="Times New Roman" w:hAnsi="Times New Roman" w:cs="Times New Roman"/>
                <w:sz w:val="24"/>
                <w:szCs w:val="24"/>
              </w:rPr>
              <w:t>A,B</w:t>
            </w:r>
          </w:p>
        </w:tc>
      </w:tr>
    </w:tbl>
    <w:p w:rsidR="00552C7C" w:rsidRDefault="00552C7C" w:rsidP="00102D6F">
      <w:pPr>
        <w:spacing w:after="0" w:line="240" w:lineRule="auto"/>
        <w:rPr>
          <w:rFonts w:ascii="Times New Roman" w:hAnsi="Times New Roman" w:cs="Times New Roman"/>
          <w:b/>
          <w:sz w:val="24"/>
          <w:szCs w:val="24"/>
        </w:rPr>
      </w:pPr>
    </w:p>
    <w:p w:rsidR="00552C7C" w:rsidRDefault="00552C7C" w:rsidP="00102D6F">
      <w:pPr>
        <w:spacing w:after="0" w:line="240" w:lineRule="auto"/>
        <w:rPr>
          <w:rFonts w:ascii="Times New Roman" w:hAnsi="Times New Roman" w:cs="Times New Roman"/>
          <w:b/>
          <w:sz w:val="24"/>
          <w:szCs w:val="24"/>
        </w:rPr>
      </w:pPr>
    </w:p>
    <w:p w:rsidR="00552C7C" w:rsidRDefault="00552C7C" w:rsidP="00102D6F">
      <w:pPr>
        <w:spacing w:after="0" w:line="240" w:lineRule="auto"/>
        <w:rPr>
          <w:rFonts w:ascii="Times New Roman" w:hAnsi="Times New Roman" w:cs="Times New Roman"/>
          <w:b/>
          <w:sz w:val="24"/>
          <w:szCs w:val="24"/>
        </w:rPr>
      </w:pPr>
    </w:p>
    <w:p w:rsidR="00552C7C" w:rsidRDefault="00552C7C" w:rsidP="00102D6F">
      <w:pPr>
        <w:spacing w:after="0" w:line="240" w:lineRule="auto"/>
        <w:rPr>
          <w:rFonts w:ascii="Times New Roman" w:hAnsi="Times New Roman" w:cs="Times New Roman"/>
          <w:b/>
          <w:sz w:val="24"/>
          <w:szCs w:val="24"/>
        </w:rPr>
      </w:pPr>
    </w:p>
    <w:p w:rsidR="002939D5" w:rsidRPr="002E3C27" w:rsidRDefault="002939D5" w:rsidP="00102D6F">
      <w:pPr>
        <w:spacing w:after="0" w:line="240" w:lineRule="auto"/>
        <w:rPr>
          <w:rFonts w:ascii="Times New Roman" w:hAnsi="Times New Roman" w:cs="Times New Roman"/>
          <w:b/>
          <w:sz w:val="24"/>
          <w:szCs w:val="24"/>
        </w:rPr>
      </w:pPr>
      <w:r w:rsidRPr="002E3C27">
        <w:rPr>
          <w:rFonts w:ascii="Times New Roman" w:hAnsi="Times New Roman" w:cs="Times New Roman"/>
          <w:b/>
          <w:sz w:val="24"/>
          <w:szCs w:val="24"/>
        </w:rPr>
        <w:t>Reference:</w:t>
      </w:r>
    </w:p>
    <w:p w:rsidR="002939D5" w:rsidRPr="002E3C27" w:rsidRDefault="002939D5" w:rsidP="00102D6F">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2E3C27">
        <w:rPr>
          <w:rFonts w:ascii="Times New Roman" w:hAnsi="Times New Roman" w:cs="Times New Roman"/>
          <w:sz w:val="24"/>
          <w:szCs w:val="24"/>
        </w:rPr>
        <w:fldChar w:fldCharType="begin" w:fldLock="1"/>
      </w:r>
      <w:r w:rsidRPr="002E3C27">
        <w:rPr>
          <w:rFonts w:ascii="Times New Roman" w:hAnsi="Times New Roman" w:cs="Times New Roman"/>
          <w:sz w:val="24"/>
          <w:szCs w:val="24"/>
        </w:rPr>
        <w:instrText xml:space="preserve">ADDIN Mendeley Bibliography CSL_BIBLIOGRAPHY </w:instrText>
      </w:r>
      <w:r w:rsidRPr="002E3C27">
        <w:rPr>
          <w:rFonts w:ascii="Times New Roman" w:hAnsi="Times New Roman" w:cs="Times New Roman"/>
          <w:sz w:val="24"/>
          <w:szCs w:val="24"/>
        </w:rPr>
        <w:fldChar w:fldCharType="separate"/>
      </w:r>
      <w:r w:rsidRPr="002E3C27">
        <w:rPr>
          <w:rFonts w:ascii="Times New Roman" w:hAnsi="Times New Roman" w:cs="Times New Roman"/>
          <w:noProof/>
          <w:sz w:val="24"/>
          <w:szCs w:val="24"/>
        </w:rPr>
        <w:t xml:space="preserve">Tempelmeier, H., &amp; Derstroff, M. (1993). Mehrstufige Mehrprodukt-Losgriil enplanung bei beschr/inkten Ressourcen und genereller Erzeugnisstruktur. </w:t>
      </w:r>
      <w:r w:rsidRPr="002E3C27">
        <w:rPr>
          <w:rFonts w:ascii="Times New Roman" w:hAnsi="Times New Roman" w:cs="Times New Roman"/>
          <w:i/>
          <w:iCs/>
          <w:noProof/>
          <w:sz w:val="24"/>
          <w:szCs w:val="24"/>
        </w:rPr>
        <w:t>OR Spektrum</w:t>
      </w:r>
      <w:r w:rsidRPr="002E3C27">
        <w:rPr>
          <w:rFonts w:ascii="Times New Roman" w:hAnsi="Times New Roman" w:cs="Times New Roman"/>
          <w:noProof/>
          <w:sz w:val="24"/>
          <w:szCs w:val="24"/>
        </w:rPr>
        <w:t xml:space="preserve">, </w:t>
      </w:r>
      <w:r w:rsidRPr="002E3C27">
        <w:rPr>
          <w:rFonts w:ascii="Times New Roman" w:hAnsi="Times New Roman" w:cs="Times New Roman"/>
          <w:i/>
          <w:iCs/>
          <w:noProof/>
          <w:sz w:val="24"/>
          <w:szCs w:val="24"/>
        </w:rPr>
        <w:t>15</w:t>
      </w:r>
      <w:r w:rsidRPr="002E3C27">
        <w:rPr>
          <w:rFonts w:ascii="Times New Roman" w:hAnsi="Times New Roman" w:cs="Times New Roman"/>
          <w:noProof/>
          <w:sz w:val="24"/>
          <w:szCs w:val="24"/>
        </w:rPr>
        <w:t>(2), 63–73. http://doi.org/10.1007/BF01720518</w:t>
      </w:r>
    </w:p>
    <w:p w:rsidR="002939D5" w:rsidRPr="002E3C27" w:rsidRDefault="002939D5" w:rsidP="00102D6F">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2E3C27">
        <w:rPr>
          <w:rFonts w:ascii="Times New Roman" w:hAnsi="Times New Roman" w:cs="Times New Roman"/>
          <w:noProof/>
          <w:sz w:val="24"/>
          <w:szCs w:val="24"/>
        </w:rPr>
        <w:t xml:space="preserve">Tempelmeier, H., &amp; Helber, S. (1994). A heuristic for dynamic multi-item multi-level capacitated lotsizing for general product structures. </w:t>
      </w:r>
      <w:r w:rsidRPr="002E3C27">
        <w:rPr>
          <w:rFonts w:ascii="Times New Roman" w:hAnsi="Times New Roman" w:cs="Times New Roman"/>
          <w:i/>
          <w:iCs/>
          <w:noProof/>
          <w:sz w:val="24"/>
          <w:szCs w:val="24"/>
        </w:rPr>
        <w:t>European Journal of Operational Research</w:t>
      </w:r>
      <w:r w:rsidRPr="002E3C27">
        <w:rPr>
          <w:rFonts w:ascii="Times New Roman" w:hAnsi="Times New Roman" w:cs="Times New Roman"/>
          <w:noProof/>
          <w:sz w:val="24"/>
          <w:szCs w:val="24"/>
        </w:rPr>
        <w:t xml:space="preserve">, </w:t>
      </w:r>
      <w:r w:rsidRPr="002E3C27">
        <w:rPr>
          <w:rFonts w:ascii="Times New Roman" w:hAnsi="Times New Roman" w:cs="Times New Roman"/>
          <w:i/>
          <w:iCs/>
          <w:noProof/>
          <w:sz w:val="24"/>
          <w:szCs w:val="24"/>
        </w:rPr>
        <w:t>75</w:t>
      </w:r>
      <w:r w:rsidRPr="002E3C27">
        <w:rPr>
          <w:rFonts w:ascii="Times New Roman" w:hAnsi="Times New Roman" w:cs="Times New Roman"/>
          <w:noProof/>
          <w:sz w:val="24"/>
          <w:szCs w:val="24"/>
        </w:rPr>
        <w:t>(2), 296–311.</w:t>
      </w:r>
    </w:p>
    <w:p w:rsidR="002939D5" w:rsidRDefault="002939D5" w:rsidP="00102D6F">
      <w:pPr>
        <w:spacing w:after="0" w:line="240" w:lineRule="auto"/>
        <w:rPr>
          <w:rFonts w:ascii="Times New Roman" w:hAnsi="Times New Roman" w:cs="Times New Roman"/>
          <w:sz w:val="24"/>
          <w:szCs w:val="24"/>
        </w:rPr>
      </w:pPr>
      <w:r w:rsidRPr="002E3C27">
        <w:rPr>
          <w:rFonts w:ascii="Times New Roman" w:hAnsi="Times New Roman" w:cs="Times New Roman"/>
          <w:sz w:val="24"/>
          <w:szCs w:val="24"/>
        </w:rPr>
        <w:fldChar w:fldCharType="end"/>
      </w:r>
    </w:p>
    <w:p w:rsidR="000554FF" w:rsidRDefault="000554FF" w:rsidP="00102D6F">
      <w:pPr>
        <w:spacing w:after="0" w:line="240" w:lineRule="auto"/>
        <w:rPr>
          <w:rFonts w:ascii="Times New Roman" w:hAnsi="Times New Roman" w:cs="Times New Roman"/>
          <w:sz w:val="24"/>
          <w:szCs w:val="24"/>
        </w:rPr>
      </w:pPr>
    </w:p>
    <w:p w:rsidR="008249AE" w:rsidRDefault="008249AE" w:rsidP="00102D6F">
      <w:pPr>
        <w:spacing w:after="0" w:line="240" w:lineRule="auto"/>
        <w:jc w:val="both"/>
        <w:rPr>
          <w:rFonts w:ascii="Times New Roman" w:hAnsi="Times New Roman" w:cs="Times New Roman"/>
          <w:b/>
          <w:sz w:val="24"/>
          <w:szCs w:val="24"/>
        </w:rPr>
      </w:pPr>
    </w:p>
    <w:p w:rsidR="00570A8A" w:rsidRDefault="00570A8A" w:rsidP="00102D6F">
      <w:pPr>
        <w:spacing w:after="0" w:line="240" w:lineRule="auto"/>
        <w:jc w:val="both"/>
        <w:rPr>
          <w:rFonts w:ascii="Times New Roman" w:hAnsi="Times New Roman" w:cs="Times New Roman"/>
          <w:sz w:val="24"/>
          <w:szCs w:val="24"/>
        </w:rPr>
      </w:pPr>
    </w:p>
    <w:p w:rsidR="002C767A" w:rsidRDefault="002C767A" w:rsidP="00102D6F">
      <w:pPr>
        <w:spacing w:after="0" w:line="240" w:lineRule="auto"/>
        <w:jc w:val="both"/>
        <w:rPr>
          <w:rFonts w:ascii="Times New Roman" w:hAnsi="Times New Roman" w:cs="Times New Roman"/>
          <w:sz w:val="24"/>
          <w:szCs w:val="24"/>
        </w:rPr>
      </w:pPr>
    </w:p>
    <w:p w:rsidR="001624ED" w:rsidRPr="001624ED" w:rsidRDefault="001624ED" w:rsidP="00102D6F">
      <w:pPr>
        <w:spacing w:after="0" w:line="240" w:lineRule="auto"/>
        <w:jc w:val="both"/>
        <w:rPr>
          <w:rFonts w:ascii="Times New Roman" w:hAnsi="Times New Roman" w:cs="Times New Roman"/>
          <w:sz w:val="24"/>
          <w:szCs w:val="24"/>
        </w:rPr>
      </w:pPr>
    </w:p>
    <w:sectPr w:rsidR="001624ED" w:rsidRPr="001624ED" w:rsidSect="004B294E">
      <w:pgSz w:w="12240" w:h="15840"/>
      <w:pgMar w:top="54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9F5996"/>
    <w:multiLevelType w:val="hybridMultilevel"/>
    <w:tmpl w:val="52388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3A75E5"/>
    <w:multiLevelType w:val="hybridMultilevel"/>
    <w:tmpl w:val="C63C8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IzMTKyMDMwsDQyMDJR0lEKTi0uzszPAykwqgUAf12XiSwAAAA="/>
  </w:docVars>
  <w:rsids>
    <w:rsidRoot w:val="0074131D"/>
    <w:rsid w:val="000554FF"/>
    <w:rsid w:val="00097389"/>
    <w:rsid w:val="00102D6F"/>
    <w:rsid w:val="001624ED"/>
    <w:rsid w:val="001D1B50"/>
    <w:rsid w:val="001F711A"/>
    <w:rsid w:val="00241241"/>
    <w:rsid w:val="00251A6C"/>
    <w:rsid w:val="00282973"/>
    <w:rsid w:val="00283D42"/>
    <w:rsid w:val="002939D5"/>
    <w:rsid w:val="002C767A"/>
    <w:rsid w:val="002E3C27"/>
    <w:rsid w:val="003B18B1"/>
    <w:rsid w:val="004012A7"/>
    <w:rsid w:val="00430ECA"/>
    <w:rsid w:val="00483D3F"/>
    <w:rsid w:val="004B294E"/>
    <w:rsid w:val="00527671"/>
    <w:rsid w:val="00552C7C"/>
    <w:rsid w:val="00570A8A"/>
    <w:rsid w:val="005D1CDC"/>
    <w:rsid w:val="006702C3"/>
    <w:rsid w:val="00684D25"/>
    <w:rsid w:val="006A14BD"/>
    <w:rsid w:val="006C5584"/>
    <w:rsid w:val="007049A1"/>
    <w:rsid w:val="007103CE"/>
    <w:rsid w:val="0074131D"/>
    <w:rsid w:val="00750F13"/>
    <w:rsid w:val="007B518C"/>
    <w:rsid w:val="007F01D0"/>
    <w:rsid w:val="007F759A"/>
    <w:rsid w:val="008249AE"/>
    <w:rsid w:val="0084277C"/>
    <w:rsid w:val="0087760D"/>
    <w:rsid w:val="009C2159"/>
    <w:rsid w:val="00A4347B"/>
    <w:rsid w:val="00AB1672"/>
    <w:rsid w:val="00AD4931"/>
    <w:rsid w:val="00B324CF"/>
    <w:rsid w:val="00BC1CBE"/>
    <w:rsid w:val="00C133B1"/>
    <w:rsid w:val="00C15FED"/>
    <w:rsid w:val="00C740D1"/>
    <w:rsid w:val="00CB2C54"/>
    <w:rsid w:val="00D22CAD"/>
    <w:rsid w:val="00E5102C"/>
    <w:rsid w:val="00EC657F"/>
    <w:rsid w:val="00EF29C9"/>
    <w:rsid w:val="00F25769"/>
    <w:rsid w:val="00F960C9"/>
    <w:rsid w:val="00FF7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6336FB-6348-41A2-A9CC-CFC4611AB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4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4131D"/>
    <w:rPr>
      <w:rFonts w:ascii="Courier New" w:eastAsia="Times New Roman" w:hAnsi="Courier New" w:cs="Courier New"/>
      <w:sz w:val="20"/>
      <w:szCs w:val="20"/>
    </w:rPr>
  </w:style>
  <w:style w:type="table" w:styleId="TableGrid">
    <w:name w:val="Table Grid"/>
    <w:basedOn w:val="TableNormal"/>
    <w:uiPriority w:val="39"/>
    <w:rsid w:val="00741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16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428088">
      <w:bodyDiv w:val="1"/>
      <w:marLeft w:val="0"/>
      <w:marRight w:val="0"/>
      <w:marTop w:val="0"/>
      <w:marBottom w:val="0"/>
      <w:divBdr>
        <w:top w:val="none" w:sz="0" w:space="0" w:color="auto"/>
        <w:left w:val="none" w:sz="0" w:space="0" w:color="auto"/>
        <w:bottom w:val="none" w:sz="0" w:space="0" w:color="auto"/>
        <w:right w:val="none" w:sz="0" w:space="0" w:color="auto"/>
      </w:divBdr>
    </w:div>
    <w:div w:id="1426341935">
      <w:bodyDiv w:val="1"/>
      <w:marLeft w:val="0"/>
      <w:marRight w:val="0"/>
      <w:marTop w:val="0"/>
      <w:marBottom w:val="0"/>
      <w:divBdr>
        <w:top w:val="none" w:sz="0" w:space="0" w:color="auto"/>
        <w:left w:val="none" w:sz="0" w:space="0" w:color="auto"/>
        <w:bottom w:val="none" w:sz="0" w:space="0" w:color="auto"/>
        <w:right w:val="none" w:sz="0" w:space="0" w:color="auto"/>
      </w:divBdr>
    </w:div>
    <w:div w:id="1705860600">
      <w:bodyDiv w:val="1"/>
      <w:marLeft w:val="0"/>
      <w:marRight w:val="0"/>
      <w:marTop w:val="0"/>
      <w:marBottom w:val="0"/>
      <w:divBdr>
        <w:top w:val="none" w:sz="0" w:space="0" w:color="auto"/>
        <w:left w:val="none" w:sz="0" w:space="0" w:color="auto"/>
        <w:bottom w:val="none" w:sz="0" w:space="0" w:color="auto"/>
        <w:right w:val="none" w:sz="0" w:space="0" w:color="auto"/>
      </w:divBdr>
    </w:div>
    <w:div w:id="192718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16290-1DDF-426F-BF03-0641F9265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5</Pages>
  <Words>1234</Words>
  <Characters>7035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Hakeem-ur-Rehman</dc:creator>
  <cp:keywords/>
  <dc:description/>
  <cp:lastModifiedBy>Hakeem-ur-Rehman</cp:lastModifiedBy>
  <cp:revision>46</cp:revision>
  <dcterms:created xsi:type="dcterms:W3CDTF">2016-11-03T10:24:00Z</dcterms:created>
  <dcterms:modified xsi:type="dcterms:W3CDTF">2016-11-04T03:33:00Z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ad8f1e35-5b38-3b93-87cf-f6a71ee46773</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