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614A61"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614A61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bookmarkEnd w:id="0"/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4A61" w:rsidRDefault="00614A61" w:rsidP="0061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21BE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21BE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21BE0" w:rsidRDefault="00721BE0" w:rsidP="00721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0533C" w:rsidRDefault="00F0533C" w:rsidP="00F0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F0533C" w:rsidRDefault="00F0533C" w:rsidP="00F0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2072" w:rsidRDefault="00A5207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A5207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52072" w:rsidRDefault="00A52072" w:rsidP="00A5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2575B6" w:rsidRDefault="002575B6" w:rsidP="002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746CE" w:rsidRDefault="00E746CE" w:rsidP="00E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746CE" w:rsidRDefault="00E746CE" w:rsidP="00E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746CE" w:rsidRDefault="00E746CE" w:rsidP="00E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746CE" w:rsidRDefault="00E746CE" w:rsidP="00E7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F36F9" w:rsidRDefault="003F36F9" w:rsidP="003F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F84239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239" w:rsidRDefault="00F84239" w:rsidP="00F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F84239" w:rsidRDefault="00F84239" w:rsidP="00F8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E2637" w:rsidRDefault="009E2637" w:rsidP="009E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01FE" w:rsidRDefault="006A01FE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A01FE" w:rsidRDefault="006A01FE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E4685" w:rsidRDefault="007E4685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A01FE" w:rsidRDefault="006A01FE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A01FE" w:rsidRDefault="006A01FE" w:rsidP="006A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97260D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E468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E4685" w:rsidRDefault="007E4685" w:rsidP="007E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95F91" w:rsidRDefault="00E95F91" w:rsidP="00E95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A6808" w:rsidRDefault="00DA6808" w:rsidP="00DA6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D709B" w:rsidRDefault="00FD709B" w:rsidP="00FD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FD709B" w:rsidRDefault="00FD709B" w:rsidP="00FD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2447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>tup-Profile_1 Capacity-</w:t>
      </w:r>
      <w:r>
        <w:rPr>
          <w:rFonts w:ascii="Times New Roman" w:hAnsi="Times New Roman" w:cs="Times New Roman"/>
          <w:color w:val="FF0000"/>
          <w:sz w:val="16"/>
          <w:szCs w:val="16"/>
        </w:rPr>
        <w:t>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447C" w:rsidRDefault="0012447C" w:rsidP="0012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46655" w:rsidRDefault="00046655" w:rsidP="0004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0ED3" w:rsidRDefault="00610ED3" w:rsidP="0061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C41446">
        <w:rPr>
          <w:rFonts w:ascii="Times New Roman" w:hAnsi="Times New Roman" w:cs="Times New Roman"/>
          <w:b/>
          <w:color w:val="FF0000"/>
          <w:sz w:val="16"/>
          <w:szCs w:val="16"/>
        </w:rPr>
        <w:t>26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C41446">
        <w:rPr>
          <w:rFonts w:ascii="Times New Roman" w:hAnsi="Times New Roman" w:cs="Times New Roman"/>
          <w:color w:val="FF0000"/>
          <w:sz w:val="16"/>
          <w:szCs w:val="16"/>
        </w:rPr>
        <w:t xml:space="preserve"> TAS1C3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C41446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41446" w:rsidRDefault="00C41446" w:rsidP="00C4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355" w:rsidRDefault="00817355" w:rsidP="008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17355" w:rsidRDefault="00817355" w:rsidP="008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355" w:rsidRDefault="00817355" w:rsidP="008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17355" w:rsidRDefault="00817355" w:rsidP="008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E05F4" w:rsidRDefault="00EE05F4" w:rsidP="00EE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DD5C5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 xml:space="preserve"> TAS1C</w:t>
      </w:r>
      <w:r>
        <w:rPr>
          <w:rFonts w:ascii="Times New Roman" w:hAnsi="Times New Roman" w:cs="Times New Roman"/>
          <w:color w:val="FF0000"/>
          <w:sz w:val="16"/>
          <w:szCs w:val="16"/>
        </w:rPr>
        <w:t>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>
        <w:rPr>
          <w:rFonts w:ascii="Times New Roman" w:hAnsi="Times New Roman" w:cs="Times New Roman"/>
          <w:color w:val="FF0000"/>
          <w:sz w:val="16"/>
          <w:szCs w:val="16"/>
        </w:rPr>
        <w:t>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02629" w:rsidRDefault="00802629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D5C55" w:rsidRDefault="00DD5C55" w:rsidP="00D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gFALd397ItAAAA"/>
  </w:docVars>
  <w:rsids>
    <w:rsidRoot w:val="00F83651"/>
    <w:rsid w:val="000032AC"/>
    <w:rsid w:val="00005242"/>
    <w:rsid w:val="00010344"/>
    <w:rsid w:val="00025354"/>
    <w:rsid w:val="00027A2D"/>
    <w:rsid w:val="00031C08"/>
    <w:rsid w:val="00033682"/>
    <w:rsid w:val="00046655"/>
    <w:rsid w:val="000567B3"/>
    <w:rsid w:val="000634EB"/>
    <w:rsid w:val="000645E5"/>
    <w:rsid w:val="000774AF"/>
    <w:rsid w:val="00083E8D"/>
    <w:rsid w:val="000C1AF8"/>
    <w:rsid w:val="000C3A99"/>
    <w:rsid w:val="000C3F3E"/>
    <w:rsid w:val="000C4678"/>
    <w:rsid w:val="000C6F7F"/>
    <w:rsid w:val="000E2A89"/>
    <w:rsid w:val="0012447C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370A1"/>
    <w:rsid w:val="00251656"/>
    <w:rsid w:val="002575B6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33766"/>
    <w:rsid w:val="00351A48"/>
    <w:rsid w:val="0035422D"/>
    <w:rsid w:val="00357D34"/>
    <w:rsid w:val="003723F2"/>
    <w:rsid w:val="0038589A"/>
    <w:rsid w:val="00394FF3"/>
    <w:rsid w:val="003B645D"/>
    <w:rsid w:val="003E5128"/>
    <w:rsid w:val="003E533A"/>
    <w:rsid w:val="003F239B"/>
    <w:rsid w:val="003F36F9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DA9"/>
    <w:rsid w:val="004D13A5"/>
    <w:rsid w:val="004E28FB"/>
    <w:rsid w:val="005035D2"/>
    <w:rsid w:val="005047E0"/>
    <w:rsid w:val="00513300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10ED3"/>
    <w:rsid w:val="00614A61"/>
    <w:rsid w:val="006447AD"/>
    <w:rsid w:val="006529E5"/>
    <w:rsid w:val="006764A4"/>
    <w:rsid w:val="0069052D"/>
    <w:rsid w:val="006929A6"/>
    <w:rsid w:val="00693B06"/>
    <w:rsid w:val="00695BA1"/>
    <w:rsid w:val="006A01FE"/>
    <w:rsid w:val="006A0D8E"/>
    <w:rsid w:val="006A5C3B"/>
    <w:rsid w:val="006B3D5D"/>
    <w:rsid w:val="006C698C"/>
    <w:rsid w:val="006E26FA"/>
    <w:rsid w:val="006E5CA2"/>
    <w:rsid w:val="0070289D"/>
    <w:rsid w:val="0071214D"/>
    <w:rsid w:val="00720816"/>
    <w:rsid w:val="00721BE0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46DF"/>
    <w:rsid w:val="007E0202"/>
    <w:rsid w:val="007E4139"/>
    <w:rsid w:val="007E4685"/>
    <w:rsid w:val="007E5C8B"/>
    <w:rsid w:val="007F39CB"/>
    <w:rsid w:val="0080227D"/>
    <w:rsid w:val="00802629"/>
    <w:rsid w:val="00817355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7260D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9E2637"/>
    <w:rsid w:val="00A52072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1446"/>
    <w:rsid w:val="00C42F6C"/>
    <w:rsid w:val="00C4584E"/>
    <w:rsid w:val="00C5296E"/>
    <w:rsid w:val="00C60A65"/>
    <w:rsid w:val="00C73A59"/>
    <w:rsid w:val="00C7424C"/>
    <w:rsid w:val="00C77FD1"/>
    <w:rsid w:val="00C87739"/>
    <w:rsid w:val="00CB0990"/>
    <w:rsid w:val="00CD4AD6"/>
    <w:rsid w:val="00CF2572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A6808"/>
    <w:rsid w:val="00DC498C"/>
    <w:rsid w:val="00DD5C55"/>
    <w:rsid w:val="00DD6041"/>
    <w:rsid w:val="00DE624B"/>
    <w:rsid w:val="00E028F4"/>
    <w:rsid w:val="00E2027A"/>
    <w:rsid w:val="00E24D56"/>
    <w:rsid w:val="00E26D98"/>
    <w:rsid w:val="00E52588"/>
    <w:rsid w:val="00E55CF9"/>
    <w:rsid w:val="00E746CE"/>
    <w:rsid w:val="00E800C0"/>
    <w:rsid w:val="00E855EC"/>
    <w:rsid w:val="00E95F91"/>
    <w:rsid w:val="00E977E8"/>
    <w:rsid w:val="00EA1921"/>
    <w:rsid w:val="00EA2150"/>
    <w:rsid w:val="00EA2415"/>
    <w:rsid w:val="00ED21CD"/>
    <w:rsid w:val="00ED5A64"/>
    <w:rsid w:val="00EE05F4"/>
    <w:rsid w:val="00EE6C08"/>
    <w:rsid w:val="00EF3995"/>
    <w:rsid w:val="00EF7739"/>
    <w:rsid w:val="00F0533C"/>
    <w:rsid w:val="00F05F41"/>
    <w:rsid w:val="00F11BDD"/>
    <w:rsid w:val="00F31EBE"/>
    <w:rsid w:val="00F42675"/>
    <w:rsid w:val="00F66215"/>
    <w:rsid w:val="00F67221"/>
    <w:rsid w:val="00F7060E"/>
    <w:rsid w:val="00F83651"/>
    <w:rsid w:val="00F84239"/>
    <w:rsid w:val="00F849D2"/>
    <w:rsid w:val="00F87FE0"/>
    <w:rsid w:val="00F91013"/>
    <w:rsid w:val="00F96B16"/>
    <w:rsid w:val="00FA4EF5"/>
    <w:rsid w:val="00FA6EFB"/>
    <w:rsid w:val="00FC1FC9"/>
    <w:rsid w:val="00FD709B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1D27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0DD2-EB24-4669-A0F9-4F51E3A0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225</Pages>
  <Words>105512</Words>
  <Characters>601422</Characters>
  <Application>Microsoft Office Word</Application>
  <DocSecurity>0</DocSecurity>
  <Lines>5011</Lines>
  <Paragraphs>1411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17</cp:revision>
  <dcterms:created xsi:type="dcterms:W3CDTF">2017-05-19T03:00:00Z</dcterms:created>
  <dcterms:modified xsi:type="dcterms:W3CDTF">2017-05-25T00:13:00Z</dcterms:modified>
</cp:coreProperties>
</file>