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6939" w14:textId="77777777" w:rsidR="00F40086" w:rsidRPr="00EA01AC" w:rsidRDefault="00F40086" w:rsidP="00F40086">
      <w:pPr>
        <w:spacing w:line="240" w:lineRule="auto"/>
        <w:jc w:val="center"/>
      </w:pPr>
      <w:r w:rsidRPr="00EA01AC">
        <w:t>Министерство образования Республики Беларусь</w:t>
      </w:r>
    </w:p>
    <w:p w14:paraId="52D97B4F" w14:textId="77777777" w:rsidR="00F40086" w:rsidRPr="00EA01AC" w:rsidRDefault="00F40086" w:rsidP="00F40086">
      <w:pPr>
        <w:spacing w:line="240" w:lineRule="auto"/>
        <w:jc w:val="center"/>
      </w:pPr>
      <w:r w:rsidRPr="00EA01AC">
        <w:t>Учреждение образования «Белорусский государственный университет информатики и радиоэлектроники»</w:t>
      </w:r>
    </w:p>
    <w:p w14:paraId="7C5C6A1A" w14:textId="77777777" w:rsidR="00F40086" w:rsidRPr="00EA01AC" w:rsidRDefault="00F40086" w:rsidP="00F40086">
      <w:pPr>
        <w:spacing w:line="240" w:lineRule="auto"/>
        <w:jc w:val="center"/>
      </w:pPr>
    </w:p>
    <w:p w14:paraId="005F5093" w14:textId="77777777" w:rsidR="00F40086" w:rsidRPr="00EA01AC" w:rsidRDefault="00F40086" w:rsidP="00F40086">
      <w:pPr>
        <w:spacing w:line="240" w:lineRule="auto"/>
        <w:jc w:val="center"/>
      </w:pPr>
      <w:r w:rsidRPr="00EA01AC">
        <w:t>Институт информационных технологий</w:t>
      </w:r>
    </w:p>
    <w:p w14:paraId="63A2C4E2" w14:textId="77777777" w:rsidR="00F40086" w:rsidRPr="00EA01AC" w:rsidRDefault="00F40086" w:rsidP="00F40086">
      <w:pPr>
        <w:spacing w:line="240" w:lineRule="auto"/>
        <w:jc w:val="center"/>
      </w:pPr>
    </w:p>
    <w:p w14:paraId="7667F5C1" w14:textId="77777777" w:rsidR="00F40086" w:rsidRPr="00EA01AC" w:rsidRDefault="00F40086" w:rsidP="00F40086">
      <w:pPr>
        <w:spacing w:line="240" w:lineRule="auto"/>
        <w:jc w:val="center"/>
      </w:pPr>
      <w:r w:rsidRPr="00EA01AC">
        <w:t>Кафедра «Микропроцессорные системы и сети»</w:t>
      </w:r>
    </w:p>
    <w:p w14:paraId="0D4BEBAC" w14:textId="77777777" w:rsidR="00F40086" w:rsidRPr="00EA01AC" w:rsidRDefault="00F40086" w:rsidP="00F40086">
      <w:pPr>
        <w:spacing w:line="240" w:lineRule="auto"/>
        <w:jc w:val="center"/>
      </w:pPr>
    </w:p>
    <w:p w14:paraId="349CD105" w14:textId="77777777" w:rsidR="00F40086" w:rsidRPr="00EA01AC" w:rsidRDefault="00F40086" w:rsidP="00F40086">
      <w:pPr>
        <w:spacing w:line="240" w:lineRule="auto"/>
        <w:ind w:left="5245"/>
      </w:pPr>
      <w:r w:rsidRPr="00EA01AC">
        <w:t>К защите допустить</w:t>
      </w:r>
    </w:p>
    <w:p w14:paraId="7F0B74BE" w14:textId="77777777" w:rsidR="00F40086" w:rsidRPr="00EA01AC" w:rsidRDefault="00F40086" w:rsidP="00F40086">
      <w:pPr>
        <w:spacing w:line="240" w:lineRule="auto"/>
        <w:ind w:left="5245"/>
      </w:pPr>
      <w:r w:rsidRPr="00EA01AC">
        <w:t>Заведующий кафедрой</w:t>
      </w:r>
    </w:p>
    <w:p w14:paraId="758AAB9C" w14:textId="77777777" w:rsidR="00F40086" w:rsidRPr="00EA01AC" w:rsidRDefault="00F40086" w:rsidP="00F40086">
      <w:pPr>
        <w:spacing w:line="240" w:lineRule="auto"/>
        <w:ind w:left="5245"/>
      </w:pPr>
      <w:r w:rsidRPr="00EA01AC">
        <w:t>_____________ Кашникова И.В.</w:t>
      </w:r>
    </w:p>
    <w:p w14:paraId="63E672FC" w14:textId="77777777" w:rsidR="00F40086" w:rsidRPr="00EA01AC" w:rsidRDefault="00F40086" w:rsidP="00F40086">
      <w:pPr>
        <w:spacing w:line="240" w:lineRule="auto"/>
        <w:ind w:left="5245"/>
      </w:pPr>
      <w:r w:rsidRPr="00EA01AC">
        <w:t>«___» _______________ 2020 г.</w:t>
      </w:r>
    </w:p>
    <w:p w14:paraId="1AD61C5E" w14:textId="77777777" w:rsidR="00F40086" w:rsidRPr="00EA01AC" w:rsidRDefault="00F40086" w:rsidP="00F40086">
      <w:pPr>
        <w:spacing w:line="240" w:lineRule="auto"/>
        <w:jc w:val="center"/>
      </w:pPr>
    </w:p>
    <w:p w14:paraId="230B0E6D" w14:textId="77777777" w:rsidR="00F40086" w:rsidRPr="00EA01AC" w:rsidRDefault="00F40086" w:rsidP="00F40086">
      <w:pPr>
        <w:spacing w:line="240" w:lineRule="auto"/>
        <w:jc w:val="center"/>
      </w:pPr>
    </w:p>
    <w:p w14:paraId="7A3541FD" w14:textId="77777777" w:rsidR="00F40086" w:rsidRPr="00EA01AC" w:rsidRDefault="00F40086" w:rsidP="00F40086">
      <w:pPr>
        <w:spacing w:line="240" w:lineRule="auto"/>
        <w:jc w:val="center"/>
      </w:pPr>
    </w:p>
    <w:p w14:paraId="6831714E" w14:textId="77777777" w:rsidR="00F40086" w:rsidRPr="00EA01AC" w:rsidRDefault="00F40086" w:rsidP="00F40086">
      <w:pPr>
        <w:spacing w:line="240" w:lineRule="auto"/>
        <w:jc w:val="center"/>
      </w:pPr>
    </w:p>
    <w:p w14:paraId="4BD4BAD7" w14:textId="77777777" w:rsidR="00F40086" w:rsidRPr="00F40086" w:rsidRDefault="00F40086" w:rsidP="00F40086">
      <w:pPr>
        <w:spacing w:line="240" w:lineRule="auto"/>
        <w:jc w:val="center"/>
        <w:rPr>
          <w:b/>
          <w:spacing w:val="100"/>
        </w:rPr>
      </w:pPr>
      <w:r w:rsidRPr="00F40086">
        <w:rPr>
          <w:b/>
          <w:spacing w:val="100"/>
        </w:rPr>
        <w:t>ПОЯСНИТЕЛЬНАЯ ЗАПИСКА</w:t>
      </w:r>
    </w:p>
    <w:p w14:paraId="3B10AD76" w14:textId="77777777" w:rsidR="00F40086" w:rsidRPr="00EA01AC" w:rsidRDefault="00F40086" w:rsidP="00F40086">
      <w:pPr>
        <w:spacing w:line="240" w:lineRule="auto"/>
        <w:jc w:val="center"/>
      </w:pPr>
    </w:p>
    <w:p w14:paraId="09DB5C2A" w14:textId="77777777" w:rsidR="00F40086" w:rsidRPr="00F40086" w:rsidRDefault="00F40086" w:rsidP="00F40086">
      <w:pPr>
        <w:spacing w:line="240" w:lineRule="auto"/>
        <w:jc w:val="center"/>
        <w:rPr>
          <w:b/>
        </w:rPr>
      </w:pPr>
      <w:r w:rsidRPr="00F40086">
        <w:rPr>
          <w:b/>
        </w:rPr>
        <w:t xml:space="preserve">К </w:t>
      </w:r>
      <w:r w:rsidR="004D4467">
        <w:rPr>
          <w:b/>
        </w:rPr>
        <w:t>КУРСОВО</w:t>
      </w:r>
      <w:r w:rsidRPr="00F40086">
        <w:rPr>
          <w:b/>
        </w:rPr>
        <w:t>МУ ПРОЕКТУ</w:t>
      </w:r>
    </w:p>
    <w:p w14:paraId="3F6B77FF" w14:textId="77777777" w:rsidR="00F40086" w:rsidRPr="00F40086" w:rsidRDefault="00F40086" w:rsidP="00F40086">
      <w:pPr>
        <w:spacing w:line="240" w:lineRule="auto"/>
        <w:jc w:val="center"/>
        <w:rPr>
          <w:b/>
        </w:rPr>
      </w:pPr>
      <w:r w:rsidRPr="00F40086">
        <w:rPr>
          <w:b/>
        </w:rPr>
        <w:t>НА ТЕМУ:</w:t>
      </w:r>
    </w:p>
    <w:p w14:paraId="18E74915" w14:textId="77777777" w:rsidR="00F40086" w:rsidRPr="00EA01AC" w:rsidRDefault="00F40086" w:rsidP="00F40086">
      <w:pPr>
        <w:spacing w:line="240" w:lineRule="auto"/>
        <w:jc w:val="center"/>
      </w:pPr>
    </w:p>
    <w:p w14:paraId="7BEB5D21" w14:textId="77777777" w:rsidR="00F40086" w:rsidRPr="00F40086" w:rsidRDefault="00F40086" w:rsidP="00F40086">
      <w:pPr>
        <w:spacing w:line="240" w:lineRule="auto"/>
        <w:jc w:val="center"/>
        <w:rPr>
          <w:b/>
        </w:rPr>
      </w:pPr>
      <w:r w:rsidRPr="00F40086">
        <w:rPr>
          <w:b/>
        </w:rPr>
        <w:t>«</w:t>
      </w:r>
      <w:r w:rsidR="004D4467">
        <w:rPr>
          <w:b/>
        </w:rPr>
        <w:t>Автоматизированная система</w:t>
      </w:r>
      <w:r w:rsidR="004D4467">
        <w:rPr>
          <w:b/>
        </w:rPr>
        <w:br/>
        <w:t>расчета стоимости промышленных изделий</w:t>
      </w:r>
      <w:r w:rsidRPr="00F40086">
        <w:rPr>
          <w:b/>
        </w:rPr>
        <w:t>»</w:t>
      </w:r>
    </w:p>
    <w:p w14:paraId="0F60A52A" w14:textId="77777777" w:rsidR="00F40086" w:rsidRDefault="00F40086" w:rsidP="00F40086">
      <w:pPr>
        <w:spacing w:line="240" w:lineRule="auto"/>
        <w:jc w:val="center"/>
      </w:pPr>
    </w:p>
    <w:p w14:paraId="09ACFE93" w14:textId="77777777" w:rsidR="00F26517" w:rsidRPr="00EA01AC" w:rsidRDefault="00F26517" w:rsidP="00F40086">
      <w:pPr>
        <w:spacing w:line="240" w:lineRule="auto"/>
        <w:jc w:val="center"/>
      </w:pPr>
    </w:p>
    <w:p w14:paraId="4CAEF75D" w14:textId="77777777" w:rsidR="00F40086" w:rsidRDefault="00F40086" w:rsidP="00F40086">
      <w:pPr>
        <w:spacing w:line="240" w:lineRule="auto"/>
        <w:jc w:val="center"/>
      </w:pPr>
    </w:p>
    <w:p w14:paraId="6F5479D5" w14:textId="77777777" w:rsidR="004D4467" w:rsidRDefault="004D4467" w:rsidP="00F40086">
      <w:pPr>
        <w:spacing w:line="240" w:lineRule="auto"/>
        <w:jc w:val="center"/>
      </w:pPr>
    </w:p>
    <w:p w14:paraId="16D2D26C" w14:textId="77777777" w:rsidR="004D4467" w:rsidRPr="00EA01AC" w:rsidRDefault="004D4467" w:rsidP="00F40086">
      <w:pPr>
        <w:spacing w:line="240" w:lineRule="auto"/>
        <w:jc w:val="center"/>
      </w:pPr>
    </w:p>
    <w:p w14:paraId="30DF3E65" w14:textId="0BA492CD" w:rsidR="00F40086" w:rsidRPr="00EA01AC" w:rsidRDefault="004D4467" w:rsidP="003E7FE3">
      <w:pPr>
        <w:tabs>
          <w:tab w:val="left" w:pos="7088"/>
        </w:tabs>
        <w:spacing w:line="240" w:lineRule="auto"/>
        <w:ind w:left="2694"/>
      </w:pPr>
      <w:r>
        <w:t>Студент</w:t>
      </w:r>
      <w:r w:rsidR="00F40086">
        <w:t xml:space="preserve"> </w:t>
      </w:r>
      <w:r w:rsidR="00F97F13">
        <w:t xml:space="preserve">                Салов А. А.</w:t>
      </w:r>
      <w:r w:rsidR="00F40086" w:rsidRPr="00F40086">
        <w:rPr>
          <w:u w:val="single"/>
        </w:rPr>
        <w:tab/>
      </w:r>
      <w:r w:rsidR="003E7FE3">
        <w:rPr>
          <w:u w:val="single"/>
        </w:rPr>
        <w:t xml:space="preserve"> </w:t>
      </w:r>
      <w:r>
        <w:rPr>
          <w:u w:val="single"/>
        </w:rPr>
        <w:t>И</w:t>
      </w:r>
      <w:r w:rsidR="0003548D">
        <w:rPr>
          <w:u w:val="single"/>
        </w:rPr>
        <w:t>.</w:t>
      </w:r>
      <w:r>
        <w:rPr>
          <w:u w:val="single"/>
        </w:rPr>
        <w:t>О</w:t>
      </w:r>
      <w:r w:rsidR="0003548D">
        <w:rPr>
          <w:u w:val="single"/>
        </w:rPr>
        <w:t xml:space="preserve">. </w:t>
      </w:r>
      <w:r>
        <w:rPr>
          <w:u w:val="single"/>
        </w:rPr>
        <w:t>Фамилия</w:t>
      </w:r>
    </w:p>
    <w:p w14:paraId="7F697544" w14:textId="77777777" w:rsidR="00F40086" w:rsidRPr="003E7FE3" w:rsidRDefault="003E7FE3" w:rsidP="003E7FE3">
      <w:pPr>
        <w:tabs>
          <w:tab w:val="left" w:pos="5103"/>
        </w:tabs>
        <w:spacing w:line="240" w:lineRule="auto"/>
        <w:ind w:left="2694"/>
        <w:rPr>
          <w:sz w:val="20"/>
        </w:rPr>
      </w:pPr>
      <w:r>
        <w:rPr>
          <w:sz w:val="20"/>
        </w:rPr>
        <w:tab/>
      </w:r>
      <w:r w:rsidR="00F40086" w:rsidRPr="003E7FE3">
        <w:rPr>
          <w:sz w:val="20"/>
        </w:rPr>
        <w:t>(дата, подпись)</w:t>
      </w:r>
    </w:p>
    <w:p w14:paraId="0BC4A3F9" w14:textId="3818F4CE" w:rsidR="00F40086" w:rsidRPr="003513ED" w:rsidRDefault="00F40086" w:rsidP="003E7FE3">
      <w:pPr>
        <w:tabs>
          <w:tab w:val="left" w:pos="7088"/>
        </w:tabs>
        <w:spacing w:line="240" w:lineRule="auto"/>
        <w:ind w:left="2694"/>
      </w:pPr>
      <w:r w:rsidRPr="00EA01AC">
        <w:t xml:space="preserve">Руководитель </w:t>
      </w:r>
      <w:r w:rsidR="00F97F13">
        <w:t xml:space="preserve">      Боброва Н. Л.</w:t>
      </w:r>
      <w:r w:rsidRPr="003E7FE3">
        <w:rPr>
          <w:u w:val="single"/>
        </w:rPr>
        <w:tab/>
      </w:r>
      <w:r w:rsidR="00913DB2" w:rsidRPr="003513ED">
        <w:rPr>
          <w:u w:val="single"/>
        </w:rPr>
        <w:t xml:space="preserve"> </w:t>
      </w:r>
      <w:r w:rsidR="004D4467">
        <w:rPr>
          <w:u w:val="single"/>
        </w:rPr>
        <w:t>И.О. Фамилия</w:t>
      </w:r>
    </w:p>
    <w:p w14:paraId="11D33B16" w14:textId="77777777" w:rsidR="00F40086" w:rsidRPr="003E7FE3" w:rsidRDefault="003E7FE3" w:rsidP="003E7FE3">
      <w:pPr>
        <w:tabs>
          <w:tab w:val="left" w:pos="5103"/>
        </w:tabs>
        <w:spacing w:line="240" w:lineRule="auto"/>
        <w:ind w:left="2694"/>
        <w:rPr>
          <w:sz w:val="20"/>
          <w:szCs w:val="20"/>
        </w:rPr>
      </w:pPr>
      <w:r>
        <w:rPr>
          <w:sz w:val="20"/>
          <w:szCs w:val="20"/>
        </w:rPr>
        <w:tab/>
      </w:r>
      <w:r w:rsidR="00F40086" w:rsidRPr="003E7FE3">
        <w:rPr>
          <w:sz w:val="20"/>
          <w:szCs w:val="20"/>
        </w:rPr>
        <w:t>(дата, подпись)</w:t>
      </w:r>
    </w:p>
    <w:p w14:paraId="6F8E743C" w14:textId="77777777" w:rsidR="00F40086" w:rsidRDefault="00F40086" w:rsidP="00F40086">
      <w:pPr>
        <w:spacing w:line="240" w:lineRule="auto"/>
        <w:jc w:val="center"/>
      </w:pPr>
    </w:p>
    <w:p w14:paraId="470E194F" w14:textId="77777777" w:rsidR="004D4467" w:rsidRDefault="004D4467" w:rsidP="00F40086">
      <w:pPr>
        <w:spacing w:line="240" w:lineRule="auto"/>
        <w:jc w:val="center"/>
      </w:pPr>
    </w:p>
    <w:p w14:paraId="02EDBAC1" w14:textId="77777777" w:rsidR="004D4467" w:rsidRDefault="004D4467" w:rsidP="00F40086">
      <w:pPr>
        <w:spacing w:line="240" w:lineRule="auto"/>
        <w:jc w:val="center"/>
      </w:pPr>
    </w:p>
    <w:p w14:paraId="7522236D" w14:textId="77777777" w:rsidR="004D4467" w:rsidRDefault="004D4467" w:rsidP="00F40086">
      <w:pPr>
        <w:spacing w:line="240" w:lineRule="auto"/>
        <w:jc w:val="center"/>
      </w:pPr>
    </w:p>
    <w:p w14:paraId="39B5F7F9" w14:textId="77777777" w:rsidR="004D4467" w:rsidRDefault="004D4467" w:rsidP="00F40086">
      <w:pPr>
        <w:spacing w:line="240" w:lineRule="auto"/>
        <w:jc w:val="center"/>
      </w:pPr>
    </w:p>
    <w:p w14:paraId="14F6E11A" w14:textId="77777777" w:rsidR="004D4467" w:rsidRPr="00EA01AC" w:rsidRDefault="004D4467" w:rsidP="00F40086">
      <w:pPr>
        <w:spacing w:line="240" w:lineRule="auto"/>
        <w:jc w:val="center"/>
      </w:pPr>
    </w:p>
    <w:p w14:paraId="5E266D86" w14:textId="77777777" w:rsidR="00F26517" w:rsidRDefault="00F26517" w:rsidP="00F40086">
      <w:pPr>
        <w:spacing w:line="240" w:lineRule="auto"/>
        <w:jc w:val="center"/>
      </w:pPr>
    </w:p>
    <w:p w14:paraId="034487AC" w14:textId="77777777" w:rsidR="00F26517" w:rsidRDefault="00F26517" w:rsidP="00F40086">
      <w:pPr>
        <w:spacing w:line="240" w:lineRule="auto"/>
        <w:jc w:val="center"/>
      </w:pPr>
    </w:p>
    <w:p w14:paraId="77158ABA" w14:textId="77777777" w:rsidR="00F26517" w:rsidRPr="00EA01AC" w:rsidRDefault="00F26517" w:rsidP="00F40086">
      <w:pPr>
        <w:spacing w:line="240" w:lineRule="auto"/>
        <w:jc w:val="center"/>
      </w:pPr>
    </w:p>
    <w:p w14:paraId="1077F916" w14:textId="77777777" w:rsidR="00F40086" w:rsidRPr="00EA01AC" w:rsidRDefault="00F40086" w:rsidP="00F40086">
      <w:pPr>
        <w:spacing w:line="240" w:lineRule="auto"/>
        <w:jc w:val="center"/>
      </w:pPr>
    </w:p>
    <w:p w14:paraId="659B809B" w14:textId="77777777" w:rsidR="00F40086" w:rsidRPr="00EA01AC" w:rsidRDefault="00F40086" w:rsidP="00F40086">
      <w:pPr>
        <w:spacing w:line="240" w:lineRule="auto"/>
        <w:jc w:val="center"/>
      </w:pPr>
    </w:p>
    <w:p w14:paraId="19A19C51" w14:textId="77777777" w:rsidR="00F40086" w:rsidRPr="00EA01AC" w:rsidRDefault="00F40086" w:rsidP="00F40086">
      <w:pPr>
        <w:spacing w:line="240" w:lineRule="auto"/>
        <w:jc w:val="center"/>
      </w:pPr>
    </w:p>
    <w:p w14:paraId="67F69961" w14:textId="77777777" w:rsidR="008162DF" w:rsidRDefault="00F40086" w:rsidP="00F40086">
      <w:pPr>
        <w:spacing w:line="240" w:lineRule="auto"/>
        <w:jc w:val="center"/>
      </w:pPr>
      <w:r w:rsidRPr="00EA01AC">
        <w:t>МИНСК 202</w:t>
      </w:r>
      <w:r w:rsidR="004D4467">
        <w:t>1</w:t>
      </w:r>
      <w:r w:rsidR="008162DF">
        <w:br w:type="page"/>
      </w:r>
    </w:p>
    <w:p w14:paraId="7A6702CA" w14:textId="77777777" w:rsidR="00913DB2" w:rsidRPr="004D4467" w:rsidRDefault="00913DB2" w:rsidP="00913DB2">
      <w:pPr>
        <w:spacing w:line="240" w:lineRule="auto"/>
        <w:jc w:val="center"/>
        <w:rPr>
          <w:b/>
          <w:sz w:val="16"/>
          <w:szCs w:val="20"/>
        </w:rPr>
      </w:pPr>
      <w:r w:rsidRPr="004D4467">
        <w:rPr>
          <w:b/>
          <w:sz w:val="16"/>
          <w:szCs w:val="20"/>
        </w:rPr>
        <w:lastRenderedPageBreak/>
        <w:t>МИНИСТЕРСТВО ОБРАЗОВАНИЯ РЕСПУБЛИКИ БЕЛАРУСЬ</w:t>
      </w:r>
    </w:p>
    <w:p w14:paraId="5CE2F671" w14:textId="77777777" w:rsidR="00913DB2" w:rsidRPr="004D4467" w:rsidRDefault="00913DB2" w:rsidP="00913DB2">
      <w:pPr>
        <w:spacing w:line="240" w:lineRule="auto"/>
        <w:jc w:val="center"/>
        <w:rPr>
          <w:b/>
          <w:sz w:val="16"/>
          <w:szCs w:val="20"/>
        </w:rPr>
      </w:pPr>
      <w:r w:rsidRPr="004D4467">
        <w:rPr>
          <w:b/>
          <w:sz w:val="16"/>
          <w:szCs w:val="20"/>
        </w:rPr>
        <w:t>УЧРЕЖДЕНИЕ ОБРАЗОВАНИЯ</w:t>
      </w:r>
    </w:p>
    <w:p w14:paraId="0A153F05" w14:textId="77777777" w:rsidR="00913DB2" w:rsidRPr="004D4467" w:rsidRDefault="00913DB2" w:rsidP="00913DB2">
      <w:pPr>
        <w:spacing w:line="240" w:lineRule="auto"/>
        <w:jc w:val="center"/>
        <w:rPr>
          <w:b/>
          <w:sz w:val="16"/>
          <w:szCs w:val="20"/>
        </w:rPr>
      </w:pPr>
      <w:r w:rsidRPr="004D4467">
        <w:rPr>
          <w:b/>
          <w:sz w:val="16"/>
          <w:szCs w:val="20"/>
        </w:rPr>
        <w:t>«БЕЛОРУССКИЙ ГОСУДАРСТВЕННЫЙ УНИВЕРСИТЕТ ИНФОРМАТИКИ И РАДИОЭЛЕКТРОНИКИ»</w:t>
      </w:r>
    </w:p>
    <w:p w14:paraId="6C1F60DB" w14:textId="77777777" w:rsidR="00913DB2" w:rsidRPr="004D4467" w:rsidRDefault="00913DB2" w:rsidP="00913DB2">
      <w:pPr>
        <w:spacing w:line="240" w:lineRule="auto"/>
        <w:jc w:val="center"/>
        <w:rPr>
          <w:sz w:val="20"/>
          <w:szCs w:val="20"/>
        </w:rPr>
      </w:pPr>
    </w:p>
    <w:p w14:paraId="0AD39AB0" w14:textId="77777777" w:rsidR="00913DB2" w:rsidRPr="004D4467" w:rsidRDefault="00913DB2" w:rsidP="00913DB2">
      <w:pPr>
        <w:spacing w:line="240" w:lineRule="auto"/>
        <w:jc w:val="center"/>
        <w:rPr>
          <w:b/>
          <w:sz w:val="20"/>
          <w:szCs w:val="20"/>
        </w:rPr>
      </w:pPr>
      <w:r w:rsidRPr="004D4467">
        <w:rPr>
          <w:b/>
          <w:sz w:val="20"/>
          <w:szCs w:val="20"/>
        </w:rPr>
        <w:t>Институт информационных технологий</w:t>
      </w:r>
    </w:p>
    <w:p w14:paraId="72E1FF6B" w14:textId="77777777" w:rsidR="00913DB2" w:rsidRPr="004D4467" w:rsidRDefault="00913DB2" w:rsidP="00913DB2">
      <w:pPr>
        <w:spacing w:line="240" w:lineRule="auto"/>
        <w:jc w:val="center"/>
        <w:rPr>
          <w:sz w:val="20"/>
          <w:szCs w:val="20"/>
        </w:rPr>
      </w:pPr>
    </w:p>
    <w:p w14:paraId="63108F86" w14:textId="77777777" w:rsidR="00913DB2" w:rsidRPr="004D4467" w:rsidRDefault="00913DB2" w:rsidP="00913DB2">
      <w:pPr>
        <w:spacing w:line="240" w:lineRule="auto"/>
        <w:jc w:val="center"/>
        <w:rPr>
          <w:b/>
          <w:sz w:val="20"/>
          <w:szCs w:val="20"/>
        </w:rPr>
      </w:pPr>
      <w:r w:rsidRPr="004D4467">
        <w:rPr>
          <w:b/>
          <w:sz w:val="20"/>
          <w:szCs w:val="20"/>
        </w:rPr>
        <w:t>Кафедра Микропроцессорные системы и сети</w:t>
      </w:r>
    </w:p>
    <w:p w14:paraId="0D5EF800" w14:textId="77777777" w:rsidR="00913DB2" w:rsidRPr="004D4467" w:rsidRDefault="00913DB2" w:rsidP="00913DB2">
      <w:pPr>
        <w:spacing w:line="240" w:lineRule="auto"/>
        <w:jc w:val="center"/>
        <w:rPr>
          <w:sz w:val="20"/>
          <w:szCs w:val="20"/>
        </w:rPr>
      </w:pPr>
    </w:p>
    <w:p w14:paraId="0F5CD632" w14:textId="77777777" w:rsidR="00913DB2" w:rsidRPr="004D4467" w:rsidRDefault="00913DB2" w:rsidP="00913DB2">
      <w:pPr>
        <w:spacing w:line="240" w:lineRule="auto"/>
        <w:jc w:val="center"/>
        <w:rPr>
          <w:sz w:val="20"/>
          <w:szCs w:val="20"/>
        </w:rPr>
      </w:pPr>
      <w:r w:rsidRPr="004D4467">
        <w:rPr>
          <w:sz w:val="20"/>
          <w:szCs w:val="20"/>
        </w:rPr>
        <w:t>Специальность I-40 01 73 – Программное обеспечение информационных систем</w:t>
      </w:r>
    </w:p>
    <w:p w14:paraId="7791E67F" w14:textId="77777777" w:rsidR="00913DB2" w:rsidRPr="00A81F36" w:rsidRDefault="00913DB2" w:rsidP="00913DB2">
      <w:pPr>
        <w:spacing w:line="240" w:lineRule="auto"/>
        <w:rPr>
          <w:sz w:val="22"/>
          <w:szCs w:val="20"/>
        </w:rPr>
      </w:pPr>
    </w:p>
    <w:p w14:paraId="33448807" w14:textId="77777777" w:rsidR="00913DB2" w:rsidRPr="004D4467" w:rsidRDefault="00913DB2" w:rsidP="004D4467">
      <w:pPr>
        <w:spacing w:line="240" w:lineRule="auto"/>
        <w:ind w:left="5103"/>
        <w:rPr>
          <w:i/>
          <w:spacing w:val="40"/>
          <w:sz w:val="20"/>
          <w:szCs w:val="20"/>
        </w:rPr>
      </w:pPr>
      <w:r w:rsidRPr="004D4467">
        <w:rPr>
          <w:i/>
          <w:spacing w:val="40"/>
          <w:sz w:val="20"/>
          <w:szCs w:val="20"/>
        </w:rPr>
        <w:t>УТВЕРЖДАЮ</w:t>
      </w:r>
    </w:p>
    <w:p w14:paraId="672351FA" w14:textId="77777777" w:rsidR="00913DB2" w:rsidRPr="004D4467" w:rsidRDefault="00913DB2" w:rsidP="004D4467">
      <w:pPr>
        <w:spacing w:line="240" w:lineRule="auto"/>
        <w:ind w:left="5103"/>
        <w:rPr>
          <w:sz w:val="20"/>
          <w:szCs w:val="20"/>
        </w:rPr>
      </w:pPr>
    </w:p>
    <w:p w14:paraId="510CD111" w14:textId="77777777" w:rsidR="00913DB2" w:rsidRPr="004D4467" w:rsidRDefault="00913DB2" w:rsidP="004D4467">
      <w:pPr>
        <w:tabs>
          <w:tab w:val="left" w:pos="7938"/>
        </w:tabs>
        <w:spacing w:line="240" w:lineRule="auto"/>
        <w:ind w:left="5103"/>
        <w:rPr>
          <w:sz w:val="20"/>
          <w:szCs w:val="20"/>
        </w:rPr>
      </w:pPr>
      <w:r w:rsidRPr="004D4467">
        <w:rPr>
          <w:sz w:val="20"/>
          <w:szCs w:val="20"/>
        </w:rPr>
        <w:t xml:space="preserve">Зав. кафедрой ______________ </w:t>
      </w:r>
      <w:r w:rsidR="004D4467" w:rsidRPr="004D4467">
        <w:rPr>
          <w:sz w:val="20"/>
          <w:szCs w:val="20"/>
        </w:rPr>
        <w:t>И.О. Фамилия</w:t>
      </w:r>
    </w:p>
    <w:p w14:paraId="73BD4C91" w14:textId="77777777" w:rsidR="00913DB2" w:rsidRPr="004D4467" w:rsidRDefault="00913DB2" w:rsidP="004D4467">
      <w:pPr>
        <w:tabs>
          <w:tab w:val="left" w:pos="6663"/>
        </w:tabs>
        <w:spacing w:line="240" w:lineRule="auto"/>
        <w:ind w:left="5103"/>
        <w:rPr>
          <w:sz w:val="20"/>
          <w:szCs w:val="20"/>
        </w:rPr>
      </w:pPr>
      <w:r w:rsidRPr="004D4467">
        <w:rPr>
          <w:sz w:val="20"/>
          <w:szCs w:val="20"/>
        </w:rPr>
        <w:tab/>
        <w:t>(Подпись, Ф.И.О.)</w:t>
      </w:r>
    </w:p>
    <w:p w14:paraId="402F5D3F" w14:textId="77777777" w:rsidR="00913DB2" w:rsidRPr="004D4467" w:rsidRDefault="00913DB2" w:rsidP="004D4467">
      <w:pPr>
        <w:spacing w:line="240" w:lineRule="auto"/>
        <w:ind w:left="5103"/>
        <w:rPr>
          <w:sz w:val="20"/>
          <w:szCs w:val="20"/>
        </w:rPr>
      </w:pPr>
      <w:r w:rsidRPr="004D4467">
        <w:rPr>
          <w:sz w:val="20"/>
          <w:szCs w:val="20"/>
        </w:rPr>
        <w:t>«_____» ______________ 20</w:t>
      </w:r>
      <w:r w:rsidR="004D4467" w:rsidRPr="004D4467">
        <w:rPr>
          <w:sz w:val="20"/>
          <w:szCs w:val="20"/>
        </w:rPr>
        <w:t>__</w:t>
      </w:r>
      <w:r w:rsidRPr="004D4467">
        <w:rPr>
          <w:sz w:val="20"/>
          <w:szCs w:val="20"/>
        </w:rPr>
        <w:t xml:space="preserve"> г.</w:t>
      </w:r>
    </w:p>
    <w:p w14:paraId="74191C6A" w14:textId="77777777" w:rsidR="00913DB2" w:rsidRPr="00A81F36" w:rsidRDefault="00913DB2" w:rsidP="00913DB2">
      <w:pPr>
        <w:spacing w:line="240" w:lineRule="auto"/>
        <w:rPr>
          <w:sz w:val="22"/>
          <w:szCs w:val="20"/>
        </w:rPr>
      </w:pPr>
    </w:p>
    <w:p w14:paraId="0264093F" w14:textId="77777777" w:rsidR="00913DB2" w:rsidRPr="004D4467" w:rsidRDefault="00913DB2" w:rsidP="00913DB2">
      <w:pPr>
        <w:spacing w:line="240" w:lineRule="auto"/>
        <w:jc w:val="center"/>
        <w:rPr>
          <w:b/>
          <w:sz w:val="24"/>
          <w:szCs w:val="20"/>
        </w:rPr>
      </w:pPr>
      <w:bookmarkStart w:id="0" w:name="_Toc45132703"/>
      <w:r w:rsidRPr="004D4467">
        <w:rPr>
          <w:b/>
          <w:sz w:val="24"/>
          <w:szCs w:val="20"/>
        </w:rPr>
        <w:t>ЗАДАНИЕ</w:t>
      </w:r>
      <w:bookmarkEnd w:id="0"/>
    </w:p>
    <w:p w14:paraId="52C35761" w14:textId="77777777" w:rsidR="00913DB2" w:rsidRPr="004D4467" w:rsidRDefault="00913DB2" w:rsidP="00913DB2">
      <w:pPr>
        <w:spacing w:line="240" w:lineRule="auto"/>
        <w:jc w:val="center"/>
        <w:rPr>
          <w:b/>
          <w:sz w:val="20"/>
          <w:szCs w:val="20"/>
        </w:rPr>
      </w:pPr>
      <w:r w:rsidRPr="004D4467">
        <w:rPr>
          <w:b/>
          <w:sz w:val="20"/>
          <w:szCs w:val="20"/>
        </w:rPr>
        <w:t xml:space="preserve">по </w:t>
      </w:r>
      <w:r w:rsidR="004D4467" w:rsidRPr="004D4467">
        <w:rPr>
          <w:b/>
          <w:sz w:val="20"/>
          <w:szCs w:val="20"/>
        </w:rPr>
        <w:t>курсово</w:t>
      </w:r>
      <w:r w:rsidRPr="004D4467">
        <w:rPr>
          <w:b/>
          <w:sz w:val="20"/>
          <w:szCs w:val="20"/>
        </w:rPr>
        <w:t>му проектированию</w:t>
      </w:r>
    </w:p>
    <w:p w14:paraId="2AFC0580" w14:textId="77777777" w:rsidR="00913DB2" w:rsidRPr="00A81F36" w:rsidRDefault="00913DB2" w:rsidP="00913DB2">
      <w:pPr>
        <w:spacing w:line="240" w:lineRule="auto"/>
        <w:rPr>
          <w:sz w:val="22"/>
          <w:szCs w:val="20"/>
        </w:rPr>
      </w:pPr>
    </w:p>
    <w:p w14:paraId="216BC124" w14:textId="77777777" w:rsidR="00913DB2" w:rsidRPr="004D4467" w:rsidRDefault="00913DB2" w:rsidP="00EF130E">
      <w:pPr>
        <w:tabs>
          <w:tab w:val="left" w:pos="1276"/>
          <w:tab w:val="right" w:pos="9354"/>
        </w:tabs>
        <w:spacing w:line="240" w:lineRule="auto"/>
        <w:rPr>
          <w:sz w:val="20"/>
          <w:szCs w:val="20"/>
        </w:rPr>
      </w:pPr>
      <w:r w:rsidRPr="004D4467">
        <w:rPr>
          <w:sz w:val="20"/>
          <w:szCs w:val="20"/>
        </w:rPr>
        <w:t xml:space="preserve">Слушателю </w:t>
      </w:r>
      <w:r w:rsidR="004D4467" w:rsidRPr="004D4467">
        <w:rPr>
          <w:i/>
          <w:sz w:val="20"/>
          <w:szCs w:val="20"/>
          <w:u w:val="single"/>
        </w:rPr>
        <w:t>Фамилия Имя Отчество</w:t>
      </w:r>
      <w:r w:rsidRPr="004D4467">
        <w:rPr>
          <w:i/>
          <w:sz w:val="20"/>
          <w:szCs w:val="20"/>
          <w:u w:val="single"/>
        </w:rPr>
        <w:tab/>
      </w:r>
    </w:p>
    <w:p w14:paraId="3DDD3A0D" w14:textId="77777777" w:rsidR="00913DB2" w:rsidRPr="004D4467" w:rsidRDefault="00913DB2" w:rsidP="000523BF">
      <w:pPr>
        <w:tabs>
          <w:tab w:val="left" w:pos="1701"/>
          <w:tab w:val="right" w:pos="9354"/>
        </w:tabs>
        <w:spacing w:before="40" w:line="240" w:lineRule="auto"/>
        <w:rPr>
          <w:sz w:val="20"/>
          <w:szCs w:val="20"/>
        </w:rPr>
      </w:pPr>
      <w:r w:rsidRPr="004D4467">
        <w:rPr>
          <w:sz w:val="20"/>
          <w:szCs w:val="20"/>
        </w:rPr>
        <w:t xml:space="preserve">1. Тема проекта </w:t>
      </w:r>
      <w:r w:rsidR="004D4467" w:rsidRPr="004D4467">
        <w:rPr>
          <w:i/>
          <w:sz w:val="20"/>
          <w:szCs w:val="20"/>
          <w:u w:val="single"/>
        </w:rPr>
        <w:t>Автоматизированная система расчета стоимости промышленных изделий</w:t>
      </w:r>
      <w:r w:rsidRPr="004D4467">
        <w:rPr>
          <w:i/>
          <w:sz w:val="20"/>
          <w:szCs w:val="20"/>
          <w:u w:val="single"/>
        </w:rPr>
        <w:tab/>
      </w:r>
    </w:p>
    <w:p w14:paraId="6B08D27F" w14:textId="77777777" w:rsidR="00913DB2" w:rsidRPr="004D4467" w:rsidRDefault="00913DB2" w:rsidP="000523BF">
      <w:pPr>
        <w:tabs>
          <w:tab w:val="left" w:pos="4962"/>
          <w:tab w:val="right" w:pos="9354"/>
        </w:tabs>
        <w:spacing w:before="40" w:line="240" w:lineRule="auto"/>
        <w:rPr>
          <w:sz w:val="20"/>
          <w:szCs w:val="20"/>
        </w:rPr>
      </w:pPr>
      <w:r w:rsidRPr="004D4467">
        <w:rPr>
          <w:sz w:val="20"/>
          <w:szCs w:val="20"/>
        </w:rPr>
        <w:t xml:space="preserve">2. Сроки сдачи слушателем законченного проекта </w:t>
      </w:r>
      <w:r w:rsidR="004D4467" w:rsidRPr="004D4467">
        <w:rPr>
          <w:i/>
          <w:sz w:val="20"/>
          <w:szCs w:val="20"/>
          <w:u w:val="single"/>
        </w:rPr>
        <w:t>00</w:t>
      </w:r>
      <w:r w:rsidRPr="004D4467">
        <w:rPr>
          <w:i/>
          <w:sz w:val="20"/>
          <w:szCs w:val="20"/>
          <w:u w:val="single"/>
        </w:rPr>
        <w:t xml:space="preserve"> </w:t>
      </w:r>
      <w:r w:rsidR="004D4467" w:rsidRPr="004D4467">
        <w:rPr>
          <w:i/>
          <w:sz w:val="20"/>
          <w:szCs w:val="20"/>
          <w:u w:val="single"/>
        </w:rPr>
        <w:t>янва</w:t>
      </w:r>
      <w:r w:rsidRPr="004D4467">
        <w:rPr>
          <w:i/>
          <w:sz w:val="20"/>
          <w:szCs w:val="20"/>
          <w:u w:val="single"/>
        </w:rPr>
        <w:t>ря 202</w:t>
      </w:r>
      <w:r w:rsidR="004D4467" w:rsidRPr="004D4467">
        <w:rPr>
          <w:i/>
          <w:sz w:val="20"/>
          <w:szCs w:val="20"/>
          <w:u w:val="single"/>
        </w:rPr>
        <w:t>1</w:t>
      </w:r>
      <w:r w:rsidRPr="004D4467">
        <w:rPr>
          <w:i/>
          <w:sz w:val="20"/>
          <w:szCs w:val="20"/>
          <w:u w:val="single"/>
        </w:rPr>
        <w:t xml:space="preserve"> года</w:t>
      </w:r>
      <w:r w:rsidRPr="004D4467">
        <w:rPr>
          <w:i/>
          <w:sz w:val="20"/>
          <w:szCs w:val="20"/>
          <w:u w:val="single"/>
        </w:rPr>
        <w:tab/>
      </w:r>
    </w:p>
    <w:p w14:paraId="4C8040CE" w14:textId="77777777" w:rsidR="00913DB2" w:rsidRPr="004D4467" w:rsidRDefault="00913DB2" w:rsidP="004D4467">
      <w:pPr>
        <w:tabs>
          <w:tab w:val="left" w:pos="3119"/>
          <w:tab w:val="right" w:pos="9354"/>
        </w:tabs>
        <w:spacing w:before="40" w:line="240" w:lineRule="auto"/>
        <w:jc w:val="both"/>
        <w:rPr>
          <w:sz w:val="20"/>
          <w:szCs w:val="20"/>
          <w:u w:val="single"/>
        </w:rPr>
      </w:pPr>
      <w:r w:rsidRPr="004D4467">
        <w:rPr>
          <w:sz w:val="20"/>
          <w:szCs w:val="20"/>
        </w:rPr>
        <w:t xml:space="preserve">3. Исходные данные к проекту: </w:t>
      </w:r>
      <w:r w:rsidR="004D4467" w:rsidRPr="004D4467">
        <w:rPr>
          <w:i/>
          <w:sz w:val="20"/>
          <w:szCs w:val="20"/>
          <w:u w:val="single"/>
        </w:rPr>
        <w:t>Приложение должно быть выполнено</w:t>
      </w:r>
      <w:r w:rsidR="004D4467">
        <w:rPr>
          <w:i/>
          <w:sz w:val="20"/>
          <w:szCs w:val="20"/>
          <w:u w:val="single"/>
        </w:rPr>
        <w:t xml:space="preserve"> на языке </w:t>
      </w:r>
      <w:r w:rsidR="004D4467">
        <w:rPr>
          <w:i/>
          <w:sz w:val="20"/>
          <w:szCs w:val="20"/>
          <w:u w:val="single"/>
          <w:lang w:val="en-US"/>
        </w:rPr>
        <w:t>Visual</w:t>
      </w:r>
      <w:r w:rsidR="004D4467" w:rsidRPr="004D4467">
        <w:rPr>
          <w:i/>
          <w:sz w:val="20"/>
          <w:szCs w:val="20"/>
          <w:u w:val="single"/>
        </w:rPr>
        <w:t xml:space="preserve"> </w:t>
      </w:r>
      <w:r w:rsidR="004D4467">
        <w:rPr>
          <w:i/>
          <w:sz w:val="20"/>
          <w:szCs w:val="20"/>
          <w:u w:val="single"/>
          <w:lang w:val="en-US"/>
        </w:rPr>
        <w:t>C</w:t>
      </w:r>
      <w:r w:rsidR="004D4467" w:rsidRPr="004D4467">
        <w:rPr>
          <w:i/>
          <w:sz w:val="20"/>
          <w:szCs w:val="20"/>
          <w:u w:val="single"/>
        </w:rPr>
        <w:t>#</w:t>
      </w:r>
      <w:r w:rsidR="004D4467">
        <w:rPr>
          <w:i/>
          <w:sz w:val="20"/>
          <w:szCs w:val="20"/>
          <w:u w:val="single"/>
        </w:rPr>
        <w:t>, графический интерфейс приложения</w:t>
      </w:r>
      <w:r w:rsidR="002A402C">
        <w:rPr>
          <w:i/>
          <w:sz w:val="20"/>
          <w:szCs w:val="20"/>
          <w:u w:val="single"/>
        </w:rPr>
        <w:t xml:space="preserve"> должен содержать меню, панель инструментов, строку статуса и диалоговые окна. В приложении должны быть предусмотрены функции ввода и редактирования связанных данных. Реализовать проверку корректности введенных значений. Информация об ошибках, а также сервисную информацию (время запуска, время завершения программы) выводить в отдельный текстовый лог-файл приложения. Организовать справку по работе с программой.</w:t>
      </w:r>
      <w:r w:rsidRPr="004D4467">
        <w:rPr>
          <w:i/>
          <w:sz w:val="20"/>
          <w:szCs w:val="20"/>
          <w:u w:val="single"/>
        </w:rPr>
        <w:tab/>
      </w:r>
    </w:p>
    <w:p w14:paraId="6F43039D" w14:textId="77777777" w:rsidR="00913DB2" w:rsidRPr="004D4467" w:rsidRDefault="00913DB2" w:rsidP="004D4467">
      <w:pPr>
        <w:tabs>
          <w:tab w:val="right" w:pos="9638"/>
        </w:tabs>
        <w:spacing w:before="40" w:line="240" w:lineRule="auto"/>
        <w:jc w:val="both"/>
        <w:rPr>
          <w:sz w:val="20"/>
          <w:szCs w:val="20"/>
        </w:rPr>
      </w:pPr>
      <w:r w:rsidRPr="004D4467">
        <w:rPr>
          <w:sz w:val="20"/>
          <w:szCs w:val="20"/>
        </w:rPr>
        <w:t>4. Перечень подлежащих разработке вопросов:</w:t>
      </w:r>
    </w:p>
    <w:p w14:paraId="78EE83A3" w14:textId="77777777" w:rsidR="00C12C3E" w:rsidRPr="00C12C3E" w:rsidRDefault="00C12C3E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D4467"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>Введение (с указанием целей и основных задач для ее достижения).</w:t>
      </w:r>
      <w:r w:rsidRPr="004D4467">
        <w:rPr>
          <w:i/>
          <w:sz w:val="20"/>
          <w:szCs w:val="20"/>
          <w:u w:val="single"/>
        </w:rPr>
        <w:tab/>
      </w:r>
    </w:p>
    <w:p w14:paraId="713CE9BD" w14:textId="77777777" w:rsidR="00913DB2" w:rsidRPr="00C12C3E" w:rsidRDefault="00913DB2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D4467">
        <w:rPr>
          <w:i/>
          <w:sz w:val="20"/>
          <w:szCs w:val="20"/>
          <w:u w:val="single"/>
        </w:rPr>
        <w:tab/>
        <w:t xml:space="preserve">1. </w:t>
      </w:r>
      <w:r w:rsidR="00C12C3E">
        <w:rPr>
          <w:i/>
          <w:sz w:val="20"/>
          <w:szCs w:val="20"/>
          <w:u w:val="single"/>
        </w:rPr>
        <w:t>Описание предметной области и определение требований к системе с точки зрения предметной области</w:t>
      </w:r>
      <w:r w:rsidRPr="004D4467">
        <w:rPr>
          <w:i/>
          <w:sz w:val="20"/>
          <w:szCs w:val="20"/>
          <w:u w:val="single"/>
        </w:rPr>
        <w:t>.</w:t>
      </w:r>
      <w:r w:rsidRPr="004D4467">
        <w:rPr>
          <w:i/>
          <w:sz w:val="20"/>
          <w:szCs w:val="20"/>
          <w:u w:val="single"/>
        </w:rPr>
        <w:tab/>
      </w:r>
    </w:p>
    <w:p w14:paraId="48DFFCA8" w14:textId="77777777" w:rsidR="00913DB2" w:rsidRPr="004D4467" w:rsidRDefault="00913DB2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D4467">
        <w:rPr>
          <w:i/>
          <w:sz w:val="20"/>
          <w:szCs w:val="20"/>
          <w:u w:val="single"/>
        </w:rPr>
        <w:tab/>
        <w:t xml:space="preserve">2. </w:t>
      </w:r>
      <w:r w:rsidR="00C12C3E">
        <w:rPr>
          <w:i/>
          <w:sz w:val="20"/>
          <w:szCs w:val="20"/>
          <w:u w:val="single"/>
        </w:rPr>
        <w:t>Постановка задачи и обзор методов ее решения.</w:t>
      </w:r>
      <w:r w:rsidRPr="004D4467">
        <w:rPr>
          <w:i/>
          <w:sz w:val="20"/>
          <w:szCs w:val="20"/>
          <w:u w:val="single"/>
        </w:rPr>
        <w:t xml:space="preserve"> </w:t>
      </w:r>
      <w:r w:rsidRPr="004D4467">
        <w:rPr>
          <w:i/>
          <w:sz w:val="20"/>
          <w:szCs w:val="20"/>
          <w:u w:val="single"/>
        </w:rPr>
        <w:tab/>
      </w:r>
    </w:p>
    <w:p w14:paraId="53ECA2C1" w14:textId="77777777" w:rsidR="00913DB2" w:rsidRPr="004D4467" w:rsidRDefault="00913DB2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D4467">
        <w:rPr>
          <w:i/>
          <w:sz w:val="20"/>
          <w:szCs w:val="20"/>
          <w:u w:val="single"/>
        </w:rPr>
        <w:tab/>
        <w:t xml:space="preserve">3. </w:t>
      </w:r>
      <w:r w:rsidR="00C12C3E">
        <w:rPr>
          <w:i/>
          <w:sz w:val="20"/>
          <w:szCs w:val="20"/>
          <w:u w:val="single"/>
        </w:rPr>
        <w:t>Модели представления системы и их описание.</w:t>
      </w:r>
      <w:r w:rsidRPr="004D4467">
        <w:rPr>
          <w:i/>
          <w:sz w:val="20"/>
          <w:szCs w:val="20"/>
          <w:u w:val="single"/>
        </w:rPr>
        <w:tab/>
      </w:r>
    </w:p>
    <w:p w14:paraId="382CAB44" w14:textId="77777777" w:rsidR="00913DB2" w:rsidRPr="004D4467" w:rsidRDefault="00913DB2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D4467">
        <w:rPr>
          <w:i/>
          <w:sz w:val="20"/>
          <w:szCs w:val="20"/>
          <w:u w:val="single"/>
        </w:rPr>
        <w:tab/>
        <w:t xml:space="preserve">4. </w:t>
      </w:r>
      <w:r w:rsidR="00C12C3E">
        <w:rPr>
          <w:i/>
          <w:sz w:val="20"/>
          <w:szCs w:val="20"/>
          <w:u w:val="single"/>
        </w:rPr>
        <w:t>Информационная модель системы и ее описание (с доказательством приведения ее к 3-ей нормальной форме).</w:t>
      </w:r>
      <w:r w:rsidRPr="004D4467">
        <w:rPr>
          <w:i/>
          <w:sz w:val="20"/>
          <w:szCs w:val="20"/>
          <w:u w:val="single"/>
        </w:rPr>
        <w:tab/>
      </w:r>
    </w:p>
    <w:p w14:paraId="24B331C9" w14:textId="77777777" w:rsidR="00C12C3E" w:rsidRDefault="00913DB2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D4467">
        <w:rPr>
          <w:i/>
          <w:sz w:val="20"/>
          <w:szCs w:val="20"/>
          <w:u w:val="single"/>
        </w:rPr>
        <w:tab/>
        <w:t xml:space="preserve">5. </w:t>
      </w:r>
      <w:r w:rsidR="00C12C3E">
        <w:rPr>
          <w:i/>
          <w:sz w:val="20"/>
          <w:szCs w:val="20"/>
          <w:u w:val="single"/>
        </w:rPr>
        <w:t>Описание алгоритмов, реализующих бизнес-логику проектируемой системы.</w:t>
      </w:r>
      <w:r w:rsidR="00C12C3E">
        <w:rPr>
          <w:i/>
          <w:sz w:val="20"/>
          <w:szCs w:val="20"/>
          <w:u w:val="single"/>
        </w:rPr>
        <w:tab/>
      </w:r>
    </w:p>
    <w:p w14:paraId="0989BCF2" w14:textId="77777777" w:rsidR="00913DB2" w:rsidRDefault="00C12C3E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ab/>
        <w:t>6. Руководство пользователя.</w:t>
      </w:r>
      <w:r w:rsidR="00913DB2" w:rsidRPr="004D4467">
        <w:rPr>
          <w:i/>
          <w:sz w:val="20"/>
          <w:szCs w:val="20"/>
          <w:u w:val="single"/>
        </w:rPr>
        <w:t xml:space="preserve"> </w:t>
      </w:r>
      <w:r w:rsidR="00913DB2" w:rsidRPr="004D4467">
        <w:rPr>
          <w:i/>
          <w:sz w:val="20"/>
          <w:szCs w:val="20"/>
          <w:u w:val="single"/>
        </w:rPr>
        <w:tab/>
      </w:r>
    </w:p>
    <w:p w14:paraId="042249FD" w14:textId="77777777" w:rsidR="00C12C3E" w:rsidRDefault="00C12C3E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ab/>
        <w:t>7. Результаты тестирования разработанной системы и оценка выполнения задач.</w:t>
      </w:r>
      <w:r>
        <w:rPr>
          <w:i/>
          <w:sz w:val="20"/>
          <w:szCs w:val="20"/>
          <w:u w:val="single"/>
        </w:rPr>
        <w:tab/>
      </w:r>
    </w:p>
    <w:p w14:paraId="327D199F" w14:textId="77777777" w:rsidR="00C12C3E" w:rsidRDefault="00C12C3E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ab/>
        <w:t>Заключение.</w:t>
      </w:r>
      <w:r>
        <w:rPr>
          <w:i/>
          <w:sz w:val="20"/>
          <w:szCs w:val="20"/>
          <w:u w:val="single"/>
        </w:rPr>
        <w:tab/>
      </w:r>
    </w:p>
    <w:p w14:paraId="044CB0C6" w14:textId="77777777" w:rsidR="00C12C3E" w:rsidRDefault="00C12C3E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ab/>
        <w:t>Список использованных источников.</w:t>
      </w:r>
      <w:r>
        <w:rPr>
          <w:i/>
          <w:sz w:val="20"/>
          <w:szCs w:val="20"/>
          <w:u w:val="single"/>
        </w:rPr>
        <w:tab/>
      </w:r>
    </w:p>
    <w:p w14:paraId="0D263E66" w14:textId="77777777" w:rsidR="00C12C3E" w:rsidRDefault="00C12C3E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ab/>
        <w:t>Приложения.</w:t>
      </w:r>
      <w:r>
        <w:rPr>
          <w:i/>
          <w:sz w:val="20"/>
          <w:szCs w:val="20"/>
          <w:u w:val="single"/>
        </w:rPr>
        <w:tab/>
      </w:r>
    </w:p>
    <w:p w14:paraId="0F3497D0" w14:textId="77777777" w:rsidR="00C12C3E" w:rsidRPr="004D4467" w:rsidRDefault="00C12C3E" w:rsidP="00C12C3E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Пояснительную записку оформить в соответствии с ГОСТ 2.105-95, алгоритмы – по ГОСТ 19.701-90 (ИСО 5807-85) «Схемы алгоритмов, данных, программ и систем»,</w:t>
      </w:r>
      <w:r>
        <w:rPr>
          <w:i/>
          <w:sz w:val="20"/>
          <w:szCs w:val="20"/>
          <w:u w:val="single"/>
        </w:rPr>
        <w:tab/>
      </w:r>
    </w:p>
    <w:p w14:paraId="6FB0C859" w14:textId="77777777" w:rsidR="00913DB2" w:rsidRPr="004D4467" w:rsidRDefault="00913DB2" w:rsidP="004D4467">
      <w:pPr>
        <w:tabs>
          <w:tab w:val="right" w:pos="9638"/>
        </w:tabs>
        <w:spacing w:before="40" w:line="240" w:lineRule="auto"/>
        <w:jc w:val="both"/>
        <w:rPr>
          <w:sz w:val="20"/>
          <w:szCs w:val="20"/>
        </w:rPr>
      </w:pPr>
      <w:r w:rsidRPr="004D4467">
        <w:rPr>
          <w:sz w:val="20"/>
          <w:szCs w:val="20"/>
        </w:rPr>
        <w:t>5. Перечень графического материала (с точным указанием обязательных чертежей и графиков):</w:t>
      </w:r>
    </w:p>
    <w:p w14:paraId="6C02EA9A" w14:textId="77777777" w:rsidR="00E10A2E" w:rsidRPr="004D4467" w:rsidRDefault="00E10A2E" w:rsidP="004D4467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D4467">
        <w:rPr>
          <w:i/>
          <w:sz w:val="20"/>
          <w:szCs w:val="20"/>
          <w:u w:val="single"/>
        </w:rPr>
        <w:tab/>
      </w:r>
      <w:r w:rsidR="00C12C3E">
        <w:rPr>
          <w:i/>
          <w:sz w:val="20"/>
          <w:szCs w:val="20"/>
          <w:u w:val="single"/>
        </w:rPr>
        <w:t>1</w:t>
      </w:r>
      <w:r w:rsidRPr="004D4467">
        <w:rPr>
          <w:i/>
          <w:sz w:val="20"/>
          <w:szCs w:val="20"/>
          <w:u w:val="single"/>
        </w:rPr>
        <w:t xml:space="preserve">. </w:t>
      </w:r>
      <w:r w:rsidR="005C7969" w:rsidRPr="004D4467">
        <w:rPr>
          <w:i/>
          <w:sz w:val="20"/>
          <w:szCs w:val="20"/>
          <w:u w:val="single"/>
        </w:rPr>
        <w:t xml:space="preserve">Отбор документов затрат. </w:t>
      </w:r>
      <w:r w:rsidRPr="004D4467">
        <w:rPr>
          <w:i/>
          <w:sz w:val="20"/>
          <w:szCs w:val="20"/>
          <w:u w:val="single"/>
        </w:rPr>
        <w:t>Схема программы, ф. А3, чертеж</w:t>
      </w:r>
      <w:r w:rsidRPr="004D4467">
        <w:rPr>
          <w:i/>
          <w:sz w:val="20"/>
          <w:szCs w:val="20"/>
          <w:u w:val="single"/>
        </w:rPr>
        <w:tab/>
      </w:r>
    </w:p>
    <w:p w14:paraId="46EF01EB" w14:textId="77777777" w:rsidR="00E10A2E" w:rsidRPr="004D4467" w:rsidRDefault="00C12C3E" w:rsidP="004D4467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ab/>
        <w:t>2</w:t>
      </w:r>
      <w:r w:rsidR="00E10A2E" w:rsidRPr="004D4467">
        <w:rPr>
          <w:i/>
          <w:sz w:val="20"/>
          <w:szCs w:val="20"/>
          <w:u w:val="single"/>
        </w:rPr>
        <w:t xml:space="preserve">. </w:t>
      </w:r>
      <w:r w:rsidR="005C7969" w:rsidRPr="004D4467">
        <w:rPr>
          <w:i/>
          <w:sz w:val="20"/>
          <w:szCs w:val="20"/>
          <w:u w:val="single"/>
        </w:rPr>
        <w:t xml:space="preserve">Расчет себестоимости. </w:t>
      </w:r>
      <w:r w:rsidR="00E10A2E" w:rsidRPr="004D4467">
        <w:rPr>
          <w:i/>
          <w:sz w:val="20"/>
          <w:szCs w:val="20"/>
          <w:u w:val="single"/>
        </w:rPr>
        <w:t>Схема программы, ф. А3, чертеж</w:t>
      </w:r>
      <w:r w:rsidR="00E10A2E" w:rsidRPr="004D4467">
        <w:rPr>
          <w:i/>
          <w:sz w:val="20"/>
          <w:szCs w:val="20"/>
          <w:u w:val="single"/>
        </w:rPr>
        <w:tab/>
      </w:r>
    </w:p>
    <w:p w14:paraId="5A296478" w14:textId="77777777" w:rsidR="00E10A2E" w:rsidRPr="004D4467" w:rsidRDefault="00C12C3E" w:rsidP="004D4467">
      <w:pPr>
        <w:tabs>
          <w:tab w:val="left" w:pos="142"/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ab/>
        <w:t>3</w:t>
      </w:r>
      <w:r w:rsidR="00E10A2E" w:rsidRPr="004D4467">
        <w:rPr>
          <w:i/>
          <w:sz w:val="20"/>
          <w:szCs w:val="20"/>
          <w:u w:val="single"/>
        </w:rPr>
        <w:t xml:space="preserve">. </w:t>
      </w:r>
      <w:r>
        <w:rPr>
          <w:i/>
          <w:sz w:val="20"/>
          <w:szCs w:val="20"/>
          <w:u w:val="single"/>
        </w:rPr>
        <w:t>Диаграмма вариантов использования (</w:t>
      </w:r>
      <w:r>
        <w:rPr>
          <w:i/>
          <w:sz w:val="20"/>
          <w:szCs w:val="20"/>
          <w:u w:val="single"/>
          <w:lang w:val="en-US"/>
        </w:rPr>
        <w:t>Use</w:t>
      </w:r>
      <w:r w:rsidRPr="00C12C3E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Case</w:t>
      </w:r>
      <w:r w:rsidRPr="00C12C3E">
        <w:rPr>
          <w:i/>
          <w:sz w:val="20"/>
          <w:szCs w:val="20"/>
          <w:u w:val="single"/>
        </w:rPr>
        <w:t>)</w:t>
      </w:r>
      <w:r w:rsidR="00E10A2E" w:rsidRPr="004D4467">
        <w:rPr>
          <w:i/>
          <w:sz w:val="20"/>
          <w:szCs w:val="20"/>
          <w:u w:val="single"/>
        </w:rPr>
        <w:t xml:space="preserve">, ф. А3, </w:t>
      </w:r>
      <w:r>
        <w:rPr>
          <w:i/>
          <w:sz w:val="20"/>
          <w:szCs w:val="20"/>
          <w:u w:val="single"/>
        </w:rPr>
        <w:t>плакат</w:t>
      </w:r>
      <w:r w:rsidR="00E10A2E" w:rsidRPr="004D4467">
        <w:rPr>
          <w:i/>
          <w:sz w:val="20"/>
          <w:szCs w:val="20"/>
          <w:u w:val="single"/>
        </w:rPr>
        <w:tab/>
      </w:r>
    </w:p>
    <w:p w14:paraId="0100301B" w14:textId="77777777" w:rsidR="00913DB2" w:rsidRPr="004D4467" w:rsidRDefault="00485845" w:rsidP="004D4467">
      <w:pPr>
        <w:tabs>
          <w:tab w:val="left" w:pos="2410"/>
          <w:tab w:val="right" w:pos="9354"/>
        </w:tabs>
        <w:spacing w:before="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13DB2" w:rsidRPr="004D4467">
        <w:rPr>
          <w:sz w:val="20"/>
          <w:szCs w:val="20"/>
        </w:rPr>
        <w:t xml:space="preserve">. Дата выдачи задания </w:t>
      </w:r>
      <w:r w:rsidR="00913DB2" w:rsidRPr="004D4467">
        <w:rPr>
          <w:i/>
          <w:sz w:val="20"/>
          <w:szCs w:val="20"/>
          <w:u w:val="single"/>
        </w:rPr>
        <w:tab/>
        <w:t>00 месяца 2020 г.</w:t>
      </w:r>
      <w:r w:rsidR="00913DB2" w:rsidRPr="004D4467">
        <w:rPr>
          <w:i/>
          <w:sz w:val="20"/>
          <w:szCs w:val="20"/>
          <w:u w:val="single"/>
        </w:rPr>
        <w:tab/>
      </w:r>
    </w:p>
    <w:p w14:paraId="7F422D7C" w14:textId="77777777" w:rsidR="00913DB2" w:rsidRPr="004D4467" w:rsidRDefault="00485845" w:rsidP="004D4467">
      <w:pPr>
        <w:spacing w:before="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913DB2" w:rsidRPr="004D4467">
        <w:rPr>
          <w:sz w:val="20"/>
          <w:szCs w:val="20"/>
        </w:rPr>
        <w:t xml:space="preserve">. Календарный график работы над проектом на весь период проектирования </w:t>
      </w:r>
    </w:p>
    <w:p w14:paraId="28D7D84C" w14:textId="77777777" w:rsidR="00913DB2" w:rsidRPr="004D4467" w:rsidRDefault="00485845" w:rsidP="004D4467">
      <w:pPr>
        <w:tabs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85845">
        <w:rPr>
          <w:i/>
          <w:sz w:val="20"/>
          <w:szCs w:val="20"/>
          <w:u w:val="single"/>
        </w:rPr>
        <w:t xml:space="preserve">00 </w:t>
      </w:r>
      <w:r>
        <w:rPr>
          <w:i/>
          <w:sz w:val="20"/>
          <w:szCs w:val="20"/>
          <w:u w:val="single"/>
        </w:rPr>
        <w:t>месяца</w:t>
      </w:r>
      <w:r w:rsidR="00913DB2" w:rsidRPr="004D4467">
        <w:rPr>
          <w:i/>
          <w:sz w:val="20"/>
          <w:szCs w:val="20"/>
          <w:u w:val="single"/>
        </w:rPr>
        <w:t xml:space="preserve"> 2020 года – </w:t>
      </w:r>
      <w:r>
        <w:rPr>
          <w:i/>
          <w:sz w:val="20"/>
          <w:szCs w:val="20"/>
          <w:u w:val="single"/>
        </w:rPr>
        <w:t>п.п.</w:t>
      </w:r>
      <w:r w:rsidR="004D2DC8">
        <w:rPr>
          <w:i/>
          <w:sz w:val="20"/>
          <w:szCs w:val="20"/>
          <w:u w:val="single"/>
        </w:rPr>
        <w:t xml:space="preserve"> 4.1, 4.2 (20%)</w:t>
      </w:r>
      <w:r w:rsidR="00913DB2" w:rsidRPr="004D4467">
        <w:rPr>
          <w:i/>
          <w:sz w:val="20"/>
          <w:szCs w:val="20"/>
          <w:u w:val="single"/>
        </w:rPr>
        <w:tab/>
      </w:r>
    </w:p>
    <w:p w14:paraId="7B91B05A" w14:textId="77777777" w:rsidR="004D2DC8" w:rsidRPr="004D4467" w:rsidRDefault="004D2DC8" w:rsidP="004D2DC8">
      <w:pPr>
        <w:tabs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85845">
        <w:rPr>
          <w:i/>
          <w:sz w:val="20"/>
          <w:szCs w:val="20"/>
          <w:u w:val="single"/>
        </w:rPr>
        <w:t xml:space="preserve">00 </w:t>
      </w:r>
      <w:r>
        <w:rPr>
          <w:i/>
          <w:sz w:val="20"/>
          <w:szCs w:val="20"/>
          <w:u w:val="single"/>
        </w:rPr>
        <w:t>месяца</w:t>
      </w:r>
      <w:r w:rsidRPr="004D4467">
        <w:rPr>
          <w:i/>
          <w:sz w:val="20"/>
          <w:szCs w:val="20"/>
          <w:u w:val="single"/>
        </w:rPr>
        <w:t xml:space="preserve"> 2020 года – </w:t>
      </w:r>
      <w:r>
        <w:rPr>
          <w:i/>
          <w:sz w:val="20"/>
          <w:szCs w:val="20"/>
          <w:u w:val="single"/>
        </w:rPr>
        <w:t>п.п. 4.1, 4.2, 4.3 (40%)</w:t>
      </w:r>
      <w:r w:rsidRPr="004D4467">
        <w:rPr>
          <w:i/>
          <w:sz w:val="20"/>
          <w:szCs w:val="20"/>
          <w:u w:val="single"/>
        </w:rPr>
        <w:tab/>
      </w:r>
    </w:p>
    <w:p w14:paraId="1F27573F" w14:textId="77777777" w:rsidR="004D2DC8" w:rsidRPr="004D4467" w:rsidRDefault="004D2DC8" w:rsidP="004D2DC8">
      <w:pPr>
        <w:tabs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85845">
        <w:rPr>
          <w:i/>
          <w:sz w:val="20"/>
          <w:szCs w:val="20"/>
          <w:u w:val="single"/>
        </w:rPr>
        <w:t xml:space="preserve">00 </w:t>
      </w:r>
      <w:r>
        <w:rPr>
          <w:i/>
          <w:sz w:val="20"/>
          <w:szCs w:val="20"/>
          <w:u w:val="single"/>
        </w:rPr>
        <w:t>месяца</w:t>
      </w:r>
      <w:r w:rsidRPr="004D4467">
        <w:rPr>
          <w:i/>
          <w:sz w:val="20"/>
          <w:szCs w:val="20"/>
          <w:u w:val="single"/>
        </w:rPr>
        <w:t xml:space="preserve"> 2020 года – </w:t>
      </w:r>
      <w:r>
        <w:rPr>
          <w:i/>
          <w:sz w:val="20"/>
          <w:szCs w:val="20"/>
          <w:u w:val="single"/>
        </w:rPr>
        <w:t>п.п. 4.1, 4.2, 4.3, 4.4 (60%)</w:t>
      </w:r>
      <w:r w:rsidRPr="004D4467">
        <w:rPr>
          <w:i/>
          <w:sz w:val="20"/>
          <w:szCs w:val="20"/>
          <w:u w:val="single"/>
        </w:rPr>
        <w:tab/>
      </w:r>
    </w:p>
    <w:p w14:paraId="434ACAC0" w14:textId="77777777" w:rsidR="004D2DC8" w:rsidRPr="004D4467" w:rsidRDefault="004D2DC8" w:rsidP="004D2DC8">
      <w:pPr>
        <w:tabs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85845">
        <w:rPr>
          <w:i/>
          <w:sz w:val="20"/>
          <w:szCs w:val="20"/>
          <w:u w:val="single"/>
        </w:rPr>
        <w:t xml:space="preserve">00 </w:t>
      </w:r>
      <w:r>
        <w:rPr>
          <w:i/>
          <w:sz w:val="20"/>
          <w:szCs w:val="20"/>
          <w:u w:val="single"/>
        </w:rPr>
        <w:t>месяца</w:t>
      </w:r>
      <w:r w:rsidRPr="004D4467">
        <w:rPr>
          <w:i/>
          <w:sz w:val="20"/>
          <w:szCs w:val="20"/>
          <w:u w:val="single"/>
        </w:rPr>
        <w:t xml:space="preserve"> 2020 года – </w:t>
      </w:r>
      <w:r>
        <w:rPr>
          <w:i/>
          <w:sz w:val="20"/>
          <w:szCs w:val="20"/>
          <w:u w:val="single"/>
        </w:rPr>
        <w:t>п.п. 4.1, 4.2, 4.3, 4.4, 4.5 (80%)</w:t>
      </w:r>
      <w:r w:rsidRPr="004D4467">
        <w:rPr>
          <w:i/>
          <w:sz w:val="20"/>
          <w:szCs w:val="20"/>
          <w:u w:val="single"/>
        </w:rPr>
        <w:tab/>
      </w:r>
    </w:p>
    <w:p w14:paraId="275110CD" w14:textId="77777777" w:rsidR="004D2DC8" w:rsidRPr="004D4467" w:rsidRDefault="004D2DC8" w:rsidP="004D2DC8">
      <w:pPr>
        <w:tabs>
          <w:tab w:val="right" w:pos="9354"/>
        </w:tabs>
        <w:spacing w:line="240" w:lineRule="auto"/>
        <w:jc w:val="both"/>
        <w:rPr>
          <w:i/>
          <w:sz w:val="20"/>
          <w:szCs w:val="20"/>
          <w:u w:val="single"/>
        </w:rPr>
      </w:pPr>
      <w:r w:rsidRPr="00485845">
        <w:rPr>
          <w:i/>
          <w:sz w:val="20"/>
          <w:szCs w:val="20"/>
          <w:u w:val="single"/>
        </w:rPr>
        <w:t xml:space="preserve">00 </w:t>
      </w:r>
      <w:r>
        <w:rPr>
          <w:i/>
          <w:sz w:val="20"/>
          <w:szCs w:val="20"/>
          <w:u w:val="single"/>
        </w:rPr>
        <w:t>месяца</w:t>
      </w:r>
      <w:r w:rsidRPr="004D4467">
        <w:rPr>
          <w:i/>
          <w:sz w:val="20"/>
          <w:szCs w:val="20"/>
          <w:u w:val="single"/>
        </w:rPr>
        <w:t xml:space="preserve"> 2020 года – </w:t>
      </w:r>
      <w:r>
        <w:rPr>
          <w:i/>
          <w:sz w:val="20"/>
          <w:szCs w:val="20"/>
          <w:u w:val="single"/>
        </w:rPr>
        <w:t>п.п.</w:t>
      </w:r>
      <w:r w:rsidR="00685926">
        <w:rPr>
          <w:i/>
          <w:sz w:val="20"/>
          <w:szCs w:val="20"/>
          <w:u w:val="single"/>
        </w:rPr>
        <w:t xml:space="preserve"> 4, </w:t>
      </w:r>
      <w:r>
        <w:rPr>
          <w:i/>
          <w:sz w:val="20"/>
          <w:szCs w:val="20"/>
          <w:u w:val="single"/>
        </w:rPr>
        <w:t>5 (100%)</w:t>
      </w:r>
      <w:r w:rsidRPr="004D4467">
        <w:rPr>
          <w:i/>
          <w:sz w:val="20"/>
          <w:szCs w:val="20"/>
          <w:u w:val="single"/>
        </w:rPr>
        <w:tab/>
      </w:r>
    </w:p>
    <w:p w14:paraId="6BFE5546" w14:textId="77777777" w:rsidR="00913DB2" w:rsidRPr="004D4467" w:rsidRDefault="00913DB2" w:rsidP="00913DB2">
      <w:pPr>
        <w:spacing w:line="240" w:lineRule="auto"/>
        <w:rPr>
          <w:sz w:val="20"/>
          <w:szCs w:val="20"/>
        </w:rPr>
      </w:pPr>
    </w:p>
    <w:p w14:paraId="171A3F3D" w14:textId="77777777" w:rsidR="00913DB2" w:rsidRPr="004D4467" w:rsidRDefault="00913DB2" w:rsidP="00EF130E">
      <w:pPr>
        <w:tabs>
          <w:tab w:val="right" w:pos="9354"/>
        </w:tabs>
        <w:spacing w:line="240" w:lineRule="auto"/>
        <w:rPr>
          <w:sz w:val="20"/>
          <w:szCs w:val="20"/>
        </w:rPr>
      </w:pPr>
      <w:r w:rsidRPr="004D4467">
        <w:rPr>
          <w:sz w:val="20"/>
          <w:szCs w:val="20"/>
        </w:rPr>
        <w:t xml:space="preserve">Руководитель (подпись, Ф.И.О., должность) </w:t>
      </w:r>
      <w:r w:rsidRPr="004D4467">
        <w:rPr>
          <w:sz w:val="20"/>
          <w:szCs w:val="20"/>
          <w:u w:val="single"/>
        </w:rPr>
        <w:tab/>
      </w:r>
    </w:p>
    <w:p w14:paraId="64F8D4B6" w14:textId="77777777" w:rsidR="00913DB2" w:rsidRPr="004D4467" w:rsidRDefault="00913DB2" w:rsidP="00913DB2">
      <w:pPr>
        <w:spacing w:line="240" w:lineRule="auto"/>
        <w:rPr>
          <w:sz w:val="20"/>
          <w:szCs w:val="20"/>
        </w:rPr>
      </w:pPr>
    </w:p>
    <w:p w14:paraId="390523E2" w14:textId="77777777" w:rsidR="00345434" w:rsidRDefault="00913DB2" w:rsidP="00E10A2E">
      <w:pPr>
        <w:tabs>
          <w:tab w:val="right" w:pos="9354"/>
        </w:tabs>
        <w:spacing w:line="240" w:lineRule="auto"/>
      </w:pPr>
      <w:r w:rsidRPr="004D4467">
        <w:rPr>
          <w:sz w:val="20"/>
          <w:szCs w:val="20"/>
        </w:rPr>
        <w:t xml:space="preserve">Задание принял к исполнению (дата и подпись слушателя) </w:t>
      </w:r>
      <w:r w:rsidRPr="004D4467">
        <w:rPr>
          <w:sz w:val="20"/>
          <w:szCs w:val="20"/>
          <w:u w:val="single"/>
        </w:rPr>
        <w:tab/>
      </w:r>
      <w:r w:rsidR="00345434">
        <w:br w:type="page"/>
      </w:r>
    </w:p>
    <w:p w14:paraId="153E5FCF" w14:textId="77777777" w:rsidR="009344B9" w:rsidRPr="00B42593" w:rsidRDefault="00111ADE" w:rsidP="00B42593">
      <w:pPr>
        <w:pStyle w:val="a7"/>
      </w:pPr>
      <w:r w:rsidRPr="00B42593">
        <w:lastRenderedPageBreak/>
        <w:t>Содержание</w:t>
      </w:r>
    </w:p>
    <w:p w14:paraId="14EE3F59" w14:textId="77777777" w:rsidR="003D6679" w:rsidRDefault="006D1CC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C86649">
        <w:instrText xml:space="preserve"> TOC \o "1-2" \h \z \u </w:instrText>
      </w:r>
      <w:r>
        <w:fldChar w:fldCharType="separate"/>
      </w:r>
      <w:hyperlink w:anchor="_Toc60233466" w:history="1">
        <w:r w:rsidR="003D6679" w:rsidRPr="001256A8">
          <w:rPr>
            <w:rStyle w:val="af1"/>
          </w:rPr>
          <w:t>Введение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_Toc60233466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4</w:t>
        </w:r>
        <w:r w:rsidR="003D6679">
          <w:rPr>
            <w:webHidden/>
          </w:rPr>
          <w:fldChar w:fldCharType="end"/>
        </w:r>
      </w:hyperlink>
    </w:p>
    <w:p w14:paraId="13010730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67" w:history="1">
        <w:r w:rsidR="003D6679" w:rsidRPr="001256A8">
          <w:rPr>
            <w:rStyle w:val="af1"/>
          </w:rPr>
          <w:t>1 Описание предметной области и определение требований к системе с точки зрения предметной области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_Toc60233467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5</w:t>
        </w:r>
        <w:r w:rsidR="003D6679">
          <w:rPr>
            <w:webHidden/>
          </w:rPr>
          <w:fldChar w:fldCharType="end"/>
        </w:r>
      </w:hyperlink>
    </w:p>
    <w:p w14:paraId="297D655A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68" w:history="1">
        <w:r w:rsidR="003D6679" w:rsidRPr="001256A8">
          <w:rPr>
            <w:rStyle w:val="af1"/>
          </w:rPr>
          <w:t>2 Постановка задачи и обзор методов ее решения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_Toc60233468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10</w:t>
        </w:r>
        <w:r w:rsidR="003D6679">
          <w:rPr>
            <w:webHidden/>
          </w:rPr>
          <w:fldChar w:fldCharType="end"/>
        </w:r>
      </w:hyperlink>
    </w:p>
    <w:p w14:paraId="4AA5E7EA" w14:textId="77777777" w:rsidR="003D6679" w:rsidRDefault="0072048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60233469" w:history="1">
        <w:r w:rsidR="003D6679" w:rsidRPr="001256A8">
          <w:rPr>
            <w:rStyle w:val="af1"/>
          </w:rPr>
          <w:t>2.1 Постановка задачи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_Toc60233469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10</w:t>
        </w:r>
        <w:r w:rsidR="003D6679">
          <w:rPr>
            <w:webHidden/>
          </w:rPr>
          <w:fldChar w:fldCharType="end"/>
        </w:r>
      </w:hyperlink>
    </w:p>
    <w:p w14:paraId="59BEDB04" w14:textId="77777777" w:rsidR="003D6679" w:rsidRDefault="0072048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60233470" w:history="1">
        <w:r w:rsidR="003D6679" w:rsidRPr="001256A8">
          <w:rPr>
            <w:rStyle w:val="af1"/>
          </w:rPr>
          <w:t>2.2 Выбор технологий реализации проекта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_Toc60233470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12</w:t>
        </w:r>
        <w:r w:rsidR="003D6679">
          <w:rPr>
            <w:webHidden/>
          </w:rPr>
          <w:fldChar w:fldCharType="end"/>
        </w:r>
      </w:hyperlink>
    </w:p>
    <w:p w14:paraId="09E50E96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71" w:history="1">
        <w:r w:rsidR="003D6679" w:rsidRPr="001256A8">
          <w:rPr>
            <w:rStyle w:val="af1"/>
          </w:rPr>
          <w:t>3 Модели представления системы и их описание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_Toc60233471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15</w:t>
        </w:r>
        <w:r w:rsidR="003D6679">
          <w:rPr>
            <w:webHidden/>
          </w:rPr>
          <w:fldChar w:fldCharType="end"/>
        </w:r>
      </w:hyperlink>
    </w:p>
    <w:p w14:paraId="336D33B6" w14:textId="77777777" w:rsidR="003D6679" w:rsidRDefault="0072048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60233472" w:history="1">
        <w:r w:rsidR="003D6679" w:rsidRPr="001256A8">
          <w:rPr>
            <w:rStyle w:val="af1"/>
          </w:rPr>
          <w:t>3.1 Функциональная модель системы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_Toc60233472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15</w:t>
        </w:r>
        <w:r w:rsidR="003D6679">
          <w:rPr>
            <w:webHidden/>
          </w:rPr>
          <w:fldChar w:fldCharType="end"/>
        </w:r>
      </w:hyperlink>
    </w:p>
    <w:p w14:paraId="7F658ED3" w14:textId="77777777" w:rsidR="003D6679" w:rsidRDefault="0072048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60233473" w:history="1">
        <w:r w:rsidR="003D6679" w:rsidRPr="001256A8">
          <w:rPr>
            <w:rStyle w:val="af1"/>
          </w:rPr>
          <w:t>3.2 Структура системы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_Toc60233473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21</w:t>
        </w:r>
        <w:r w:rsidR="003D6679">
          <w:rPr>
            <w:webHidden/>
          </w:rPr>
          <w:fldChar w:fldCharType="end"/>
        </w:r>
      </w:hyperlink>
    </w:p>
    <w:p w14:paraId="76254051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74" w:history="1">
        <w:r w:rsidR="003D6679" w:rsidRPr="001256A8">
          <w:rPr>
            <w:rStyle w:val="af1"/>
          </w:rPr>
          <w:t>4 Информационная модель системы и ее описание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_Toc60233474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26</w:t>
        </w:r>
        <w:r w:rsidR="003D6679">
          <w:rPr>
            <w:webHidden/>
          </w:rPr>
          <w:fldChar w:fldCharType="end"/>
        </w:r>
      </w:hyperlink>
    </w:p>
    <w:p w14:paraId="0E215372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75" w:history="1">
        <w:r w:rsidR="003D6679" w:rsidRPr="001256A8">
          <w:rPr>
            <w:rStyle w:val="af1"/>
          </w:rPr>
          <w:t>5 Описание алгоритмов, реализующих бизнес-логику проектируемой системы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_Toc60233475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30</w:t>
        </w:r>
        <w:r w:rsidR="003D6679">
          <w:rPr>
            <w:webHidden/>
          </w:rPr>
          <w:fldChar w:fldCharType="end"/>
        </w:r>
      </w:hyperlink>
    </w:p>
    <w:p w14:paraId="2F8B052C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76" w:history="1">
        <w:r w:rsidR="003D6679" w:rsidRPr="001256A8">
          <w:rPr>
            <w:rStyle w:val="af1"/>
          </w:rPr>
          <w:t>6 Руководство пользователя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_Toc60233476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36</w:t>
        </w:r>
        <w:r w:rsidR="003D6679">
          <w:rPr>
            <w:webHidden/>
          </w:rPr>
          <w:fldChar w:fldCharType="end"/>
        </w:r>
      </w:hyperlink>
    </w:p>
    <w:p w14:paraId="03522AC7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77" w:history="1">
        <w:r w:rsidR="003D6679" w:rsidRPr="001256A8">
          <w:rPr>
            <w:rStyle w:val="af1"/>
          </w:rPr>
          <w:t>7 Результаты тестирования разработанной системы и оценка выполнения задач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_Toc60233477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43</w:t>
        </w:r>
        <w:r w:rsidR="003D6679">
          <w:rPr>
            <w:webHidden/>
          </w:rPr>
          <w:fldChar w:fldCharType="end"/>
        </w:r>
      </w:hyperlink>
    </w:p>
    <w:p w14:paraId="023FB3D8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78" w:history="1">
        <w:r w:rsidR="003D6679" w:rsidRPr="001256A8">
          <w:rPr>
            <w:rStyle w:val="af1"/>
          </w:rPr>
          <w:t>Заключение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_Toc60233478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49</w:t>
        </w:r>
        <w:r w:rsidR="003D6679">
          <w:rPr>
            <w:webHidden/>
          </w:rPr>
          <w:fldChar w:fldCharType="end"/>
        </w:r>
      </w:hyperlink>
    </w:p>
    <w:p w14:paraId="60E304A4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79" w:history="1">
        <w:r w:rsidR="003D6679" w:rsidRPr="001256A8">
          <w:rPr>
            <w:rStyle w:val="af1"/>
          </w:rPr>
          <w:t>Список использованных источников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_Toc60233479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50</w:t>
        </w:r>
        <w:r w:rsidR="003D6679">
          <w:rPr>
            <w:webHidden/>
          </w:rPr>
          <w:fldChar w:fldCharType="end"/>
        </w:r>
      </w:hyperlink>
    </w:p>
    <w:p w14:paraId="0035E7A3" w14:textId="77777777" w:rsidR="003D6679" w:rsidRDefault="007204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0233480" w:history="1">
        <w:r w:rsidR="003D6679" w:rsidRPr="001256A8">
          <w:rPr>
            <w:rStyle w:val="af1"/>
            <w:rFonts w:cstheme="majorBidi"/>
          </w:rPr>
          <w:t xml:space="preserve">Приложение </w:t>
        </w:r>
        <w:r w:rsidR="003D6679" w:rsidRPr="001256A8">
          <w:rPr>
            <w:rStyle w:val="af1"/>
          </w:rPr>
          <w:t>(обязательное)</w:t>
        </w:r>
        <w:r w:rsidR="003D6679" w:rsidRPr="001256A8">
          <w:rPr>
            <w:rStyle w:val="af1"/>
            <w:rFonts w:cstheme="majorBidi"/>
          </w:rPr>
          <w:t xml:space="preserve"> </w:t>
        </w:r>
        <w:r w:rsidR="003D6679" w:rsidRPr="001256A8">
          <w:rPr>
            <w:rStyle w:val="af1"/>
          </w:rPr>
          <w:t>Листинг программного кода</w:t>
        </w:r>
        <w:r w:rsidR="003D6679">
          <w:rPr>
            <w:webHidden/>
          </w:rPr>
          <w:tab/>
        </w:r>
        <w:r w:rsidR="003D6679">
          <w:rPr>
            <w:webHidden/>
          </w:rPr>
          <w:fldChar w:fldCharType="begin"/>
        </w:r>
        <w:r w:rsidR="003D6679">
          <w:rPr>
            <w:webHidden/>
          </w:rPr>
          <w:instrText xml:space="preserve"> PAGEREF _Toc60233480 \h </w:instrText>
        </w:r>
        <w:r w:rsidR="003D6679">
          <w:rPr>
            <w:webHidden/>
          </w:rPr>
        </w:r>
        <w:r w:rsidR="003D6679">
          <w:rPr>
            <w:webHidden/>
          </w:rPr>
          <w:fldChar w:fldCharType="separate"/>
        </w:r>
        <w:r w:rsidR="003D6679">
          <w:rPr>
            <w:webHidden/>
          </w:rPr>
          <w:t>52</w:t>
        </w:r>
        <w:r w:rsidR="003D6679">
          <w:rPr>
            <w:webHidden/>
          </w:rPr>
          <w:fldChar w:fldCharType="end"/>
        </w:r>
      </w:hyperlink>
    </w:p>
    <w:p w14:paraId="2F03FECE" w14:textId="77777777" w:rsidR="00760847" w:rsidRDefault="006D1CC1" w:rsidP="00760847">
      <w:r>
        <w:rPr>
          <w:noProof/>
        </w:rPr>
        <w:fldChar w:fldCharType="end"/>
      </w:r>
    </w:p>
    <w:p w14:paraId="4752ED38" w14:textId="77777777" w:rsidR="00760847" w:rsidRDefault="00760847" w:rsidP="00760847">
      <w:pPr>
        <w:sectPr w:rsidR="00760847" w:rsidSect="00EF130E">
          <w:foot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63510A" w14:textId="77777777" w:rsidR="00913DB2" w:rsidRPr="00D17791" w:rsidRDefault="00913DB2" w:rsidP="00913DB2">
      <w:pPr>
        <w:pStyle w:val="a9"/>
      </w:pPr>
      <w:bookmarkStart w:id="1" w:name="_Toc375119454"/>
      <w:bookmarkStart w:id="2" w:name="_Toc47366401"/>
      <w:bookmarkStart w:id="3" w:name="_Toc60233466"/>
      <w:r w:rsidRPr="00B42593">
        <w:lastRenderedPageBreak/>
        <w:t>Введение</w:t>
      </w:r>
      <w:bookmarkEnd w:id="1"/>
      <w:bookmarkEnd w:id="2"/>
      <w:bookmarkEnd w:id="3"/>
    </w:p>
    <w:p w14:paraId="2428C25A" w14:textId="77777777" w:rsidR="00913DB2" w:rsidRDefault="00913DB2" w:rsidP="00913DB2">
      <w:pPr>
        <w:pStyle w:val="a5"/>
      </w:pPr>
      <w:r>
        <w:t>Контроль производства и у</w:t>
      </w:r>
      <w:r w:rsidRPr="00292AD9">
        <w:t>правление затратами на предприятиях направлено на поиск резервов сокращения затрат, минимизацию непроизводительных расходов, оптимизацию состава и структуры затрат, что в конечном счете приводит к повышению эффективности деятельности.</w:t>
      </w:r>
      <w:r>
        <w:t xml:space="preserve"> </w:t>
      </w:r>
      <w:r w:rsidRPr="000C782C">
        <w:t xml:space="preserve">Процесс расчета себестоимости предполагает достаточно сложные и объемные вычисления. Автоматизация расчета себестоимости позволяет не только повысить точность и упростить процедуры расчета затрат, но </w:t>
      </w:r>
      <w:r w:rsidR="00A649D8">
        <w:t>и</w:t>
      </w:r>
      <w:r w:rsidRPr="000C782C">
        <w:t xml:space="preserve"> выявить проблемные области планирования и формирования себестоимости.</w:t>
      </w:r>
    </w:p>
    <w:p w14:paraId="4AB4C8BE" w14:textId="77777777" w:rsidR="00913DB2" w:rsidRPr="00F324EC" w:rsidRDefault="00913DB2" w:rsidP="00913DB2">
      <w:pPr>
        <w:pStyle w:val="a5"/>
      </w:pPr>
      <w:r w:rsidRPr="000C782C">
        <w:t>На сегодняшний день существует достаточное число программных средств</w:t>
      </w:r>
      <w:r w:rsidRPr="00716605">
        <w:t xml:space="preserve"> </w:t>
      </w:r>
      <w:r>
        <w:t>как обособленных, так и в составе систем управленческого и бухгалтерского учета</w:t>
      </w:r>
      <w:r w:rsidRPr="000C782C">
        <w:t>, позволяющих автоматизировать процесс расчета себестоимости</w:t>
      </w:r>
      <w:r>
        <w:t>. Однако они зачастую не удовлетворяют всем требованиям, предъявляемым к контролю производства и расчету себестоимости.</w:t>
      </w:r>
    </w:p>
    <w:p w14:paraId="1485F6E5" w14:textId="77777777" w:rsidR="00913DB2" w:rsidRPr="00F324EC" w:rsidRDefault="00913DB2" w:rsidP="00913DB2">
      <w:pPr>
        <w:pStyle w:val="a5"/>
      </w:pPr>
      <w:r>
        <w:t>Акт</w:t>
      </w:r>
      <w:r w:rsidRPr="00FB0666">
        <w:t>у</w:t>
      </w:r>
      <w:r>
        <w:t xml:space="preserve">альность </w:t>
      </w:r>
      <w:r w:rsidR="00FF7621">
        <w:t>курсов</w:t>
      </w:r>
      <w:r>
        <w:t>ого проекта заключается в необходимости разработки программного средства расчета себестоимости, удовлетворяющего всем предъявляемым требованиям.</w:t>
      </w:r>
    </w:p>
    <w:p w14:paraId="725D68CF" w14:textId="77777777" w:rsidR="00913DB2" w:rsidRDefault="00913DB2" w:rsidP="00913DB2">
      <w:pPr>
        <w:pStyle w:val="a5"/>
      </w:pPr>
      <w:r>
        <w:t xml:space="preserve">Цель настоящего проекта: повышение эффективности процесса </w:t>
      </w:r>
      <w:r w:rsidR="000B16BE">
        <w:t>расчета себестоимости</w:t>
      </w:r>
      <w:r>
        <w:t xml:space="preserve"> за счет разработки и внедрения средства </w:t>
      </w:r>
      <w:r w:rsidR="000B16BE">
        <w:t>автоматизации</w:t>
      </w:r>
      <w:r>
        <w:t>.</w:t>
      </w:r>
    </w:p>
    <w:p w14:paraId="048AC131" w14:textId="77777777" w:rsidR="00913DB2" w:rsidRDefault="00913DB2" w:rsidP="00913DB2">
      <w:pPr>
        <w:pStyle w:val="a5"/>
      </w:pPr>
      <w:r>
        <w:t>Для достижения поставленной цели необходимо решить следующие задачи:</w:t>
      </w:r>
    </w:p>
    <w:p w14:paraId="5A222F2B" w14:textId="77777777" w:rsidR="000F3D0A" w:rsidRDefault="000F3D0A" w:rsidP="00913DB2">
      <w:pPr>
        <w:pStyle w:val="a0"/>
      </w:pPr>
      <w:r>
        <w:t>определить требования к системе с точки зрения предметной области;</w:t>
      </w:r>
    </w:p>
    <w:p w14:paraId="6C787190" w14:textId="77777777" w:rsidR="00913DB2" w:rsidRDefault="00913DB2" w:rsidP="00913DB2">
      <w:pPr>
        <w:pStyle w:val="a0"/>
      </w:pPr>
      <w:r>
        <w:t>выполнить постановку задачи</w:t>
      </w:r>
      <w:r w:rsidR="000F3D0A">
        <w:t xml:space="preserve"> и определить методы ее решения</w:t>
      </w:r>
      <w:r>
        <w:t>;</w:t>
      </w:r>
    </w:p>
    <w:p w14:paraId="63A9A58F" w14:textId="77777777" w:rsidR="00913DB2" w:rsidRDefault="00304BC0" w:rsidP="00913DB2">
      <w:pPr>
        <w:pStyle w:val="a0"/>
      </w:pPr>
      <w:r>
        <w:t>разработать модели представления системы</w:t>
      </w:r>
      <w:r w:rsidR="00913DB2">
        <w:t>;</w:t>
      </w:r>
    </w:p>
    <w:p w14:paraId="7E414FB6" w14:textId="77777777" w:rsidR="00304BC0" w:rsidRDefault="00304BC0" w:rsidP="00913DB2">
      <w:pPr>
        <w:pStyle w:val="a0"/>
      </w:pPr>
      <w:r>
        <w:t>разработать информационную модель системы;</w:t>
      </w:r>
    </w:p>
    <w:p w14:paraId="2A9C077C" w14:textId="77777777" w:rsidR="00913DB2" w:rsidRDefault="00913DB2" w:rsidP="00913DB2">
      <w:pPr>
        <w:pStyle w:val="a0"/>
      </w:pPr>
      <w:r>
        <w:t>разработать и реализовать алгоритмы</w:t>
      </w:r>
      <w:r w:rsidR="00304BC0">
        <w:t>, реализующие бизнес-логику системы</w:t>
      </w:r>
      <w:r>
        <w:t>;</w:t>
      </w:r>
    </w:p>
    <w:p w14:paraId="3ED7D805" w14:textId="77777777" w:rsidR="00913DB2" w:rsidRDefault="00913DB2" w:rsidP="00913DB2">
      <w:pPr>
        <w:pStyle w:val="a0"/>
      </w:pPr>
      <w:r>
        <w:t xml:space="preserve">провести тестирование </w:t>
      </w:r>
      <w:r w:rsidR="00304BC0">
        <w:t>разработанной системы</w:t>
      </w:r>
      <w:r>
        <w:t>.</w:t>
      </w:r>
    </w:p>
    <w:p w14:paraId="79870597" w14:textId="77777777" w:rsidR="00913DB2" w:rsidRDefault="00913DB2" w:rsidP="00913DB2">
      <w:pPr>
        <w:pStyle w:val="a5"/>
      </w:pPr>
      <w:r>
        <w:t>Объект исследования: процесс расчета себестоимости.</w:t>
      </w:r>
    </w:p>
    <w:p w14:paraId="4BEE6086" w14:textId="77777777" w:rsidR="00913DB2" w:rsidRDefault="00913DB2" w:rsidP="00913DB2">
      <w:pPr>
        <w:pStyle w:val="a5"/>
      </w:pPr>
      <w:r>
        <w:t>Предмет исследования: программное средство расчета себестоимости</w:t>
      </w:r>
      <w:r w:rsidRPr="009D2BA0">
        <w:t>.</w:t>
      </w:r>
    </w:p>
    <w:p w14:paraId="12F9D976" w14:textId="77777777" w:rsidR="00913DB2" w:rsidRDefault="00FF7621" w:rsidP="006C31AA">
      <w:pPr>
        <w:pStyle w:val="10"/>
      </w:pPr>
      <w:bookmarkStart w:id="4" w:name="_Toc60233467"/>
      <w:r>
        <w:lastRenderedPageBreak/>
        <w:t>Описание предметной области и определение требований к системе с точки зрения предметной области</w:t>
      </w:r>
      <w:bookmarkEnd w:id="4"/>
    </w:p>
    <w:p w14:paraId="1618431C" w14:textId="77777777" w:rsidR="00913DB2" w:rsidRPr="00DD55D6" w:rsidRDefault="00913DB2" w:rsidP="00913DB2">
      <w:pPr>
        <w:pStyle w:val="a5"/>
      </w:pPr>
      <w:r w:rsidRPr="00DD55D6">
        <w:t>Себестоимость продукции – это сумма всех издержек, которые несет предприятие по изготовлению товара и его последующей реализации.</w:t>
      </w:r>
    </w:p>
    <w:p w14:paraId="3BD34856" w14:textId="77777777" w:rsidR="00913DB2" w:rsidRPr="00DD55D6" w:rsidRDefault="00913DB2" w:rsidP="00913DB2">
      <w:pPr>
        <w:pStyle w:val="a5"/>
      </w:pPr>
      <w:r w:rsidRPr="00DD55D6">
        <w:t>Под издержками понимаются затраты, связанные с закупкой сырья и материалов, необходимых для производства, оплатой труда работников, транспортировкой, хранением и реализацией готовой продукции [1].</w:t>
      </w:r>
    </w:p>
    <w:p w14:paraId="338AE9CE" w14:textId="77777777" w:rsidR="00913DB2" w:rsidRPr="00DD55D6" w:rsidRDefault="00913DB2" w:rsidP="00913DB2">
      <w:pPr>
        <w:pStyle w:val="a5"/>
      </w:pPr>
      <w:r w:rsidRPr="00DD55D6">
        <w:t>В себестоимость продукции (работ, услуг) включаются</w:t>
      </w:r>
      <w:r>
        <w:t xml:space="preserve"> </w:t>
      </w:r>
      <w:r w:rsidRPr="00DD55D6">
        <w:t>затраты, непосредственно связанные с произв</w:t>
      </w:r>
      <w:r>
        <w:t xml:space="preserve">одством и реализацией продукции, </w:t>
      </w:r>
      <w:r w:rsidRPr="00DD55D6">
        <w:t>затраты на обеспечение предпри</w:t>
      </w:r>
      <w:r>
        <w:t xml:space="preserve">ятия рабочей силой (персоналом), </w:t>
      </w:r>
      <w:r w:rsidRPr="00DD55D6">
        <w:t>отчисле</w:t>
      </w:r>
      <w:r>
        <w:t xml:space="preserve">ния в различные фонды и бюджеты, </w:t>
      </w:r>
      <w:r w:rsidRPr="00DD55D6">
        <w:t>затраты на содержание, обслуживание и управление органи</w:t>
      </w:r>
      <w:r>
        <w:t xml:space="preserve">зацией, </w:t>
      </w:r>
      <w:r w:rsidRPr="00DD55D6">
        <w:t xml:space="preserve">платежи сторонним организациям за оказание </w:t>
      </w:r>
      <w:r>
        <w:t xml:space="preserve">услуг по производству продукции, </w:t>
      </w:r>
      <w:r w:rsidRPr="00DD55D6">
        <w:t>затраты на подгот</w:t>
      </w:r>
      <w:r>
        <w:t xml:space="preserve">овку и освоение новой продукции, </w:t>
      </w:r>
      <w:r w:rsidRPr="00DD55D6">
        <w:t>прочие затраты [2].</w:t>
      </w:r>
    </w:p>
    <w:p w14:paraId="73384027" w14:textId="77777777" w:rsidR="00913DB2" w:rsidRPr="00DD55D6" w:rsidRDefault="00913DB2" w:rsidP="00913DB2">
      <w:pPr>
        <w:pStyle w:val="a5"/>
      </w:pPr>
      <w:r w:rsidRPr="00DD55D6">
        <w:t>В зависимости от объема затрат себестоимость подразделяется на технологическую, сокращенную, производственную и полную (см. рисунок 1.1).</w:t>
      </w:r>
    </w:p>
    <w:p w14:paraId="5001FA79" w14:textId="77777777" w:rsidR="00913DB2" w:rsidRPr="00DD55D6" w:rsidRDefault="00913DB2" w:rsidP="00913DB2">
      <w:pPr>
        <w:pStyle w:val="aa"/>
      </w:pPr>
      <w:r w:rsidRPr="00DD55D6">
        <w:object w:dxaOrig="10846" w:dyaOrig="4893" w14:anchorId="50891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4pt" o:ole="">
            <v:imagedata r:id="rId9" o:title=""/>
          </v:shape>
          <o:OLEObject Type="Embed" ProgID="Visio.Drawing.11" ShapeID="_x0000_i1025" DrawAspect="Content" ObjectID="_1670927105" r:id="rId10"/>
        </w:object>
      </w:r>
    </w:p>
    <w:p w14:paraId="76F2D9C8" w14:textId="77777777" w:rsidR="00913DB2" w:rsidRPr="00DD55D6" w:rsidRDefault="00913DB2" w:rsidP="00913DB2">
      <w:pPr>
        <w:pStyle w:val="ae"/>
      </w:pPr>
      <w:r w:rsidRPr="00DD55D6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1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1</w:t>
      </w:r>
      <w:r w:rsidR="00720489">
        <w:rPr>
          <w:noProof/>
        </w:rPr>
        <w:fldChar w:fldCharType="end"/>
      </w:r>
      <w:r w:rsidRPr="00DD55D6">
        <w:t xml:space="preserve"> – Виды и структура себестоимости</w:t>
      </w:r>
    </w:p>
    <w:p w14:paraId="5D99C816" w14:textId="77777777" w:rsidR="00913DB2" w:rsidRPr="00DD55D6" w:rsidRDefault="00913DB2" w:rsidP="00913DB2">
      <w:pPr>
        <w:pStyle w:val="a5"/>
      </w:pPr>
      <w:r w:rsidRPr="00DD55D6">
        <w:t xml:space="preserve">Технологическая себестоимость состоит из прямых производственных затрат на первичных участках производства. Информация о сокращенной производственной себестоимости обобщается в управленческом </w:t>
      </w:r>
      <w:r w:rsidRPr="00DD55D6">
        <w:lastRenderedPageBreak/>
        <w:t>калькуляционном учете. Производственная и полная себестоимости формируются расчетным путем [3].</w:t>
      </w:r>
    </w:p>
    <w:p w14:paraId="6F9DECB3" w14:textId="77777777" w:rsidR="00913DB2" w:rsidRPr="00DD55D6" w:rsidRDefault="00913DB2" w:rsidP="00913DB2">
      <w:pPr>
        <w:pStyle w:val="a5"/>
      </w:pPr>
      <w:r w:rsidRPr="00DD55D6">
        <w:t>Калькуляционные статьи для общей калькуляции представляют собой развернутую номенклатуру из нескольких десятков статей, перечень которых существенно зависит от отраслевых особенностей производства, целей и задач калькулирования, определяемых руководством организации [4].</w:t>
      </w:r>
    </w:p>
    <w:p w14:paraId="188E80C5" w14:textId="77777777" w:rsidR="00913DB2" w:rsidRPr="00DD55D6" w:rsidRDefault="00913DB2" w:rsidP="00913DB2">
      <w:pPr>
        <w:pStyle w:val="a5"/>
      </w:pPr>
      <w:r w:rsidRPr="00DD55D6">
        <w:t>Калькуляционная единица – это количественная мера конкретного объекта калькулирования. Если калькуляционный объект выражает весь объем продукции данного вида, то калькуляционная единица – только ту его часть, которая применяется для индивидуальной калькуляции и характеризует индивидуальную себестоимость данного вида продукции</w:t>
      </w:r>
      <w:r>
        <w:t xml:space="preserve"> [5]</w:t>
      </w:r>
      <w:r w:rsidRPr="00DD55D6">
        <w:t>.</w:t>
      </w:r>
    </w:p>
    <w:p w14:paraId="2DEED537" w14:textId="77777777" w:rsidR="00913DB2" w:rsidRPr="00DD55D6" w:rsidRDefault="00913DB2" w:rsidP="00913DB2">
      <w:pPr>
        <w:pStyle w:val="a5"/>
      </w:pPr>
      <w:r w:rsidRPr="00DD55D6">
        <w:t>Все калькуляционные единицы можно свести к нескольким типологическим группам:</w:t>
      </w:r>
      <w:r w:rsidRPr="00323BE7">
        <w:t xml:space="preserve"> </w:t>
      </w:r>
      <w:r w:rsidRPr="00DD55D6">
        <w:t>натуральные единицы</w:t>
      </w:r>
      <w:r w:rsidRPr="00323BE7">
        <w:t xml:space="preserve"> (</w:t>
      </w:r>
      <w:r w:rsidRPr="00DD55D6">
        <w:t>штуки, килограммы и т.</w:t>
      </w:r>
      <w:r>
        <w:t xml:space="preserve">п.), </w:t>
      </w:r>
      <w:r w:rsidRPr="00DD55D6">
        <w:t xml:space="preserve">условно-натуральные единицы </w:t>
      </w:r>
      <w:r>
        <w:t>(</w:t>
      </w:r>
      <w:r w:rsidRPr="00DD55D6">
        <w:t>пар</w:t>
      </w:r>
      <w:r>
        <w:t>а</w:t>
      </w:r>
      <w:r w:rsidRPr="00DD55D6">
        <w:t xml:space="preserve"> обуви, тонна литья</w:t>
      </w:r>
      <w:r>
        <w:t xml:space="preserve"> и т.п.)</w:t>
      </w:r>
      <w:r w:rsidRPr="00DD55D6">
        <w:t xml:space="preserve">, приведенные или условные калькуляционные единицы </w:t>
      </w:r>
      <w:r>
        <w:t>(</w:t>
      </w:r>
      <w:r w:rsidRPr="00DD55D6">
        <w:t>условный ящик стекла и т.</w:t>
      </w:r>
      <w:r>
        <w:t xml:space="preserve">п.), </w:t>
      </w:r>
      <w:r w:rsidRPr="00DD55D6">
        <w:t xml:space="preserve">эксплуатационные единицы </w:t>
      </w:r>
      <w:r>
        <w:t>(</w:t>
      </w:r>
      <w:r w:rsidRPr="00DD55D6">
        <w:t>единица мощности машин, параметры приборов и т.</w:t>
      </w:r>
      <w:r>
        <w:t xml:space="preserve">п.), </w:t>
      </w:r>
      <w:r w:rsidRPr="00DD55D6">
        <w:t xml:space="preserve">единицы работы персонала или средств труда </w:t>
      </w:r>
      <w:r>
        <w:t>(</w:t>
      </w:r>
      <w:r w:rsidRPr="00DD55D6">
        <w:t>нормо-час работы, машино-дни, тонно-километр перевозок и т.п.</w:t>
      </w:r>
      <w:r>
        <w:t>)</w:t>
      </w:r>
      <w:r w:rsidRPr="00DD55D6">
        <w:t xml:space="preserve"> [6].</w:t>
      </w:r>
    </w:p>
    <w:p w14:paraId="3E767C0B" w14:textId="77777777" w:rsidR="00913DB2" w:rsidRPr="00DD55D6" w:rsidRDefault="00913DB2" w:rsidP="00913DB2">
      <w:pPr>
        <w:pStyle w:val="a5"/>
      </w:pPr>
      <w:r w:rsidRPr="00DD55D6">
        <w:t>При расчете себестоимости могут применятся различные методы, зависящие от вида калькуляции.</w:t>
      </w:r>
    </w:p>
    <w:p w14:paraId="62817C66" w14:textId="77777777" w:rsidR="00913DB2" w:rsidRPr="00DD55D6" w:rsidRDefault="00913DB2" w:rsidP="00913DB2">
      <w:pPr>
        <w:pStyle w:val="a5"/>
      </w:pPr>
      <w:r w:rsidRPr="00DD55D6">
        <w:t>Под методом учета затрат на производство и калькулирование себестоимости продукции понимают совокупность приемов и способов документирования и отражения производственных затрат, которые обеспечивают исчисление фактической себестоимости продукции, а также отнесения издержек на единицу продукции.</w:t>
      </w:r>
    </w:p>
    <w:p w14:paraId="1C8E3D0F" w14:textId="77777777" w:rsidR="00913DB2" w:rsidRPr="00DD55D6" w:rsidRDefault="00913DB2" w:rsidP="00913DB2">
      <w:pPr>
        <w:pStyle w:val="a5"/>
      </w:pPr>
      <w:r w:rsidRPr="00DD55D6">
        <w:t>В зависимости от оперативности учета и контроля затрат различают метод учета фактических затрат и метод учета нормативных затрат, а в зависимости от объектов учета затрат – попроцессный, попередельный и позаказный методы учета затрат. С точки зрения полноты учитываемых затрат различают калькулирование полной себестоимости и калькулирование неполной (усеченной) себестоимости. На практике эти методы применяются в различных сочетаниях [7].</w:t>
      </w:r>
    </w:p>
    <w:p w14:paraId="17C9206C" w14:textId="77777777" w:rsidR="00913DB2" w:rsidRPr="00DD55D6" w:rsidRDefault="00913DB2" w:rsidP="00913DB2">
      <w:pPr>
        <w:pStyle w:val="a5"/>
      </w:pPr>
      <w:r w:rsidRPr="00DD55D6">
        <w:t>Информация о том, на основе каких данных и для каких целей рассчитываются разные виды калькуляций, приведена на рисунке 1.2.</w:t>
      </w:r>
    </w:p>
    <w:p w14:paraId="19ED9D03" w14:textId="77777777" w:rsidR="00913DB2" w:rsidRPr="00DD55D6" w:rsidRDefault="006C31AA" w:rsidP="00913DB2">
      <w:pPr>
        <w:pStyle w:val="aa"/>
      </w:pPr>
      <w:r w:rsidRPr="00DD55D6">
        <w:object w:dxaOrig="10846" w:dyaOrig="4043" w14:anchorId="35BAE822">
          <v:shape id="_x0000_i1026" type="#_x0000_t75" style="width:461.25pt;height:194.25pt" o:ole="">
            <v:imagedata r:id="rId11" o:title=""/>
          </v:shape>
          <o:OLEObject Type="Embed" ProgID="Visio.Drawing.11" ShapeID="_x0000_i1026" DrawAspect="Content" ObjectID="_1670927106" r:id="rId12"/>
        </w:object>
      </w:r>
    </w:p>
    <w:p w14:paraId="4BAD4465" w14:textId="77777777" w:rsidR="00913DB2" w:rsidRPr="00DD55D6" w:rsidRDefault="00913DB2" w:rsidP="00913DB2">
      <w:pPr>
        <w:pStyle w:val="ae"/>
      </w:pPr>
      <w:r w:rsidRPr="00DD55D6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1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2</w:t>
      </w:r>
      <w:r w:rsidR="00720489">
        <w:rPr>
          <w:noProof/>
        </w:rPr>
        <w:fldChar w:fldCharType="end"/>
      </w:r>
      <w:r w:rsidRPr="00DD55D6">
        <w:t xml:space="preserve"> – Особенности расчета разных видов калькуляций</w:t>
      </w:r>
    </w:p>
    <w:p w14:paraId="5125BB65" w14:textId="77777777" w:rsidR="00913DB2" w:rsidRPr="00DD55D6" w:rsidRDefault="00913DB2" w:rsidP="00913DB2">
      <w:pPr>
        <w:pStyle w:val="a5"/>
      </w:pPr>
      <w:r w:rsidRPr="00DD55D6">
        <w:t>В зависимости от оперативности учета и контроля затрат различают следующие методы:</w:t>
      </w:r>
    </w:p>
    <w:p w14:paraId="2F92F054" w14:textId="77777777" w:rsidR="00913DB2" w:rsidRPr="00DD55D6" w:rsidRDefault="00913DB2" w:rsidP="00913DB2">
      <w:pPr>
        <w:pStyle w:val="a0"/>
      </w:pPr>
      <w:r w:rsidRPr="00DD55D6">
        <w:t>метод учета фактических затрат – при использовании этого метода калькуляция производится на основе фактических данных о количестве и стоимости затраченных ресурсов;</w:t>
      </w:r>
    </w:p>
    <w:p w14:paraId="331A89CD" w14:textId="77777777" w:rsidR="00913DB2" w:rsidRPr="00DD55D6" w:rsidRDefault="00913DB2" w:rsidP="00913DB2">
      <w:pPr>
        <w:pStyle w:val="a0"/>
      </w:pPr>
      <w:r w:rsidRPr="00DD55D6">
        <w:t>метод учета нормативных затрат – данный метод использует в расчете себестоимости нормативные, средние значения потребления и учетных цен того или иного ресурса [8].</w:t>
      </w:r>
    </w:p>
    <w:p w14:paraId="1C255BA9" w14:textId="77777777" w:rsidR="00913DB2" w:rsidRPr="00DD55D6" w:rsidRDefault="00913DB2" w:rsidP="00913DB2">
      <w:pPr>
        <w:pStyle w:val="a5"/>
      </w:pPr>
      <w:r w:rsidRPr="00DD55D6">
        <w:t>Методы калькулирования делят на</w:t>
      </w:r>
      <w:r>
        <w:t>:</w:t>
      </w:r>
      <w:r w:rsidRPr="00DD55D6">
        <w:t xml:space="preserve"> индивидуальные и массовые. В свою очередь, к индивидуальным методам относят позаказный метод калькулирования, к массовым – попередельный и попроцессный методы калькулирования себестоимости продукции [9].</w:t>
      </w:r>
    </w:p>
    <w:p w14:paraId="603A223B" w14:textId="77777777" w:rsidR="00913DB2" w:rsidRPr="00DD55D6" w:rsidRDefault="00913DB2" w:rsidP="00913DB2">
      <w:pPr>
        <w:pStyle w:val="a5"/>
      </w:pPr>
      <w:r w:rsidRPr="00DD55D6">
        <w:t xml:space="preserve">Попередельный метод калькулирования применяется в производствах, в которых готовые продукты получают в результате последовательного ряда переделов (например, в химическом производстве), в каждом из них возникают полупродукты (полуфабрикаты). Аналитический калькуляционный учет организуется по каждому переделу. Конечная себестоимость продукта определяется как сумма себестоимости всех переделов, в которых он проходил обработку, изготовление </w:t>
      </w:r>
      <w:r w:rsidRPr="00323BE7">
        <w:t>[10]</w:t>
      </w:r>
      <w:r w:rsidRPr="00DD55D6">
        <w:t>.</w:t>
      </w:r>
    </w:p>
    <w:p w14:paraId="31402859" w14:textId="77777777" w:rsidR="00913DB2" w:rsidRPr="00DD55D6" w:rsidRDefault="00913DB2" w:rsidP="00913DB2">
      <w:pPr>
        <w:pStyle w:val="a5"/>
      </w:pPr>
      <w:r w:rsidRPr="00DD55D6">
        <w:t xml:space="preserve">Попроцессный метод калькулирования применяют в производствах с ограниченной номенклатурой, в которых отсутствует незавершенное производство или в которых оно является стабильным, не изменяющимся из месяца в месяц (например, нефтехимическое производство, транспортные </w:t>
      </w:r>
      <w:r w:rsidRPr="00DD55D6">
        <w:lastRenderedPageBreak/>
        <w:t>перевозки и т.п.). Калькуляционный аналитический учет издержек производства разграничивают на отдельные процессы изготовления по видам продукции, выполнения работ и услуг</w:t>
      </w:r>
      <w:r w:rsidRPr="00323BE7">
        <w:t xml:space="preserve"> [11]</w:t>
      </w:r>
      <w:r w:rsidRPr="00DD55D6">
        <w:t>.</w:t>
      </w:r>
    </w:p>
    <w:p w14:paraId="05589BED" w14:textId="77777777" w:rsidR="00913DB2" w:rsidRDefault="00913DB2" w:rsidP="00913DB2">
      <w:pPr>
        <w:pStyle w:val="a5"/>
      </w:pPr>
      <w:r w:rsidRPr="00DD55D6">
        <w:t>Позаказный метод калькулирования себестоимости отличается от других индивидуализированным определением себестоимости. В аналитическом калькуляционном учете издержки производства группируются по заказам, оформляющим единичное изделие или группу одинаковых изделий – их малую серию или партию. Первичный учет затрат организуется по отдельному заказу, при этом каждое изделие или их серия строго отграничены в рамках данного заказа от других, организация производства строится на выполнении конкретных заказов, что позволяет калькулировать себестоимость изделия, их серии совершенно независимо от других заказов, находящихся в производстве. Производственный процесс не надо делить по временным периодам для локализации затрат. Этот метод учета используется в строительстве, машиностроении, научно-исследовательских и опытно-конструкторских работах</w:t>
      </w:r>
      <w:r>
        <w:t xml:space="preserve"> [12</w:t>
      </w:r>
      <w:r w:rsidRPr="00DD55D6">
        <w:t>].</w:t>
      </w:r>
    </w:p>
    <w:p w14:paraId="3362926A" w14:textId="77777777" w:rsidR="0020052C" w:rsidRPr="00DD55D6" w:rsidRDefault="00323CED" w:rsidP="0020052C">
      <w:pPr>
        <w:pStyle w:val="a5"/>
      </w:pPr>
      <w:r>
        <w:t>В настоящем проекте рассматривается р</w:t>
      </w:r>
      <w:r w:rsidRPr="00722599">
        <w:t xml:space="preserve">асчет себестоимости </w:t>
      </w:r>
      <w:r>
        <w:t>по следующей методике</w:t>
      </w:r>
      <w:r w:rsidRPr="00722599">
        <w:t>: номенклатура продукции разбивается на группы; учет затрат может осуществляться в разрезе подразделений, номенклатурных групп, продукции; любая затрата относится к определенной статье затрат; распределение затрат на выпущенную продукцию осуществляется пропорционально плановой цене.</w:t>
      </w:r>
    </w:p>
    <w:p w14:paraId="6797B2A3" w14:textId="77777777" w:rsidR="0020052C" w:rsidRDefault="0020052C" w:rsidP="0020052C">
      <w:pPr>
        <w:pStyle w:val="a5"/>
      </w:pPr>
      <w:r>
        <w:t>Себестоимость рассчитывается раздельно для каждого подразделения.</w:t>
      </w:r>
    </w:p>
    <w:p w14:paraId="41AD1804" w14:textId="77777777" w:rsidR="0020052C" w:rsidRDefault="0020052C" w:rsidP="0020052C">
      <w:pPr>
        <w:pStyle w:val="a5"/>
      </w:pPr>
      <w:r>
        <w:t>Количество произведенной продукции</w:t>
      </w:r>
      <w:r w:rsidRPr="007F6DBA">
        <w:t xml:space="preserve"> </w:t>
      </w:r>
      <w:r>
        <w:t>за период для регистра «Структура себестоимости» определяется по следующей формуле:</w:t>
      </w:r>
    </w:p>
    <w:p w14:paraId="287F3483" w14:textId="77777777" w:rsidR="0020052C" w:rsidRDefault="0020052C" w:rsidP="0020052C">
      <w:pPr>
        <w:pStyle w:val="afd"/>
      </w:pPr>
      <w:r>
        <w:tab/>
      </w:r>
      <w:r w:rsidRPr="00F21190">
        <w:rPr>
          <w:position w:val="-36"/>
        </w:rPr>
        <w:object w:dxaOrig="1180" w:dyaOrig="820" w14:anchorId="5E682848">
          <v:shape id="_x0000_i1027" type="#_x0000_t75" style="width:59.25pt;height:43.5pt" o:ole="">
            <v:imagedata r:id="rId13" o:title=""/>
          </v:shape>
          <o:OLEObject Type="Embed" ProgID="Equation.DSMT4" ShapeID="_x0000_i1027" DrawAspect="Content" ObjectID="_1670927107" r:id="rId14"/>
        </w:object>
      </w:r>
      <w:r w:rsidRPr="002C0581">
        <w:t>,</w:t>
      </w:r>
      <w:r>
        <w:tab/>
      </w:r>
      <w:r w:rsidRPr="002C0581">
        <w:t>(</w:t>
      </w:r>
      <w:fldSimple w:instr=" STYLEREF 1 \s ">
        <w:r w:rsidR="00323CED">
          <w:rPr>
            <w:noProof/>
          </w:rPr>
          <w:t>1</w:t>
        </w:r>
      </w:fldSimple>
      <w:r w:rsidRPr="002C0581">
        <w:t>.</w:t>
      </w:r>
      <w:fldSimple w:instr=" SEQ Формула \* ARABIC \s 1 ">
        <w:r>
          <w:rPr>
            <w:noProof/>
          </w:rPr>
          <w:t>1</w:t>
        </w:r>
      </w:fldSimple>
      <w:r w:rsidRPr="002C0581">
        <w:t>)</w:t>
      </w:r>
    </w:p>
    <w:p w14:paraId="330E3E03" w14:textId="77777777" w:rsidR="0020052C" w:rsidRDefault="0020052C" w:rsidP="0020052C">
      <w:pPr>
        <w:pStyle w:val="1-"/>
      </w:pPr>
      <w:r>
        <w:t>где</w:t>
      </w:r>
      <w:r>
        <w:tab/>
      </w:r>
      <w:r>
        <w:rPr>
          <w:i/>
          <w:lang w:val="en-US"/>
        </w:rPr>
        <w:t>Q</w:t>
      </w:r>
      <w:r w:rsidRPr="007F6DBA">
        <w:rPr>
          <w:i/>
          <w:vertAlign w:val="subscript"/>
          <w:lang w:val="en-US"/>
        </w:rPr>
        <w:t>i</w:t>
      </w:r>
      <w:r w:rsidRPr="007F6DBA">
        <w:t xml:space="preserve"> – </w:t>
      </w:r>
      <w:r>
        <w:t xml:space="preserve">количество продукции </w:t>
      </w:r>
      <w:r w:rsidRPr="007F6DBA">
        <w:rPr>
          <w:i/>
          <w:lang w:val="en-US"/>
        </w:rPr>
        <w:t>i</w:t>
      </w:r>
      <w:r w:rsidRPr="007F6DBA">
        <w:t>,</w:t>
      </w:r>
      <w:r>
        <w:t xml:space="preserve"> произведенной за период;</w:t>
      </w:r>
    </w:p>
    <w:p w14:paraId="446DCA50" w14:textId="77777777" w:rsidR="0020052C" w:rsidRDefault="0020052C" w:rsidP="0020052C">
      <w:pPr>
        <w:pStyle w:val="2-"/>
        <w:rPr>
          <w:i/>
        </w:rPr>
      </w:pPr>
      <w:r>
        <w:rPr>
          <w:i/>
          <w:lang w:val="en-US"/>
        </w:rPr>
        <w:t>j</w:t>
      </w:r>
      <w:r w:rsidRPr="007F6DBA">
        <w:t xml:space="preserve"> –</w:t>
      </w:r>
      <w:r>
        <w:t xml:space="preserve"> документ, отражающий выпуск продукция </w:t>
      </w:r>
      <w:r w:rsidRPr="007F6DBA">
        <w:rPr>
          <w:i/>
          <w:lang w:val="en-US"/>
        </w:rPr>
        <w:t>i</w:t>
      </w:r>
      <w:r w:rsidRPr="007F6DBA">
        <w:t>;</w:t>
      </w:r>
    </w:p>
    <w:p w14:paraId="42F73501" w14:textId="77777777" w:rsidR="0020052C" w:rsidRDefault="0020052C" w:rsidP="0020052C">
      <w:pPr>
        <w:pStyle w:val="2-"/>
      </w:pPr>
      <w:r w:rsidRPr="007F6DBA">
        <w:rPr>
          <w:i/>
          <w:lang w:val="en-US"/>
        </w:rPr>
        <w:t>n</w:t>
      </w:r>
      <w:r>
        <w:t xml:space="preserve"> – общее число документов;</w:t>
      </w:r>
    </w:p>
    <w:p w14:paraId="20B94E51" w14:textId="77777777" w:rsidR="0020052C" w:rsidRPr="007F6DBA" w:rsidRDefault="0020052C" w:rsidP="0020052C">
      <w:pPr>
        <w:pStyle w:val="aff6"/>
      </w:pPr>
      <w:r>
        <w:rPr>
          <w:i/>
          <w:lang w:val="en-US"/>
        </w:rPr>
        <w:t>q</w:t>
      </w:r>
      <w:r w:rsidRPr="007F6DBA">
        <w:rPr>
          <w:i/>
          <w:vertAlign w:val="subscript"/>
          <w:lang w:val="en-US"/>
        </w:rPr>
        <w:t>ij</w:t>
      </w:r>
      <w:r w:rsidRPr="007F6DBA">
        <w:t xml:space="preserve"> – </w:t>
      </w:r>
      <w:r>
        <w:t xml:space="preserve">количество продукции </w:t>
      </w:r>
      <w:r w:rsidRPr="007F6DBA">
        <w:rPr>
          <w:i/>
          <w:lang w:val="en-US"/>
        </w:rPr>
        <w:t>i</w:t>
      </w:r>
      <w:r w:rsidRPr="007F6DBA">
        <w:t>,</w:t>
      </w:r>
      <w:r>
        <w:t xml:space="preserve"> произведенной по документу </w:t>
      </w:r>
      <w:r w:rsidRPr="007F6DBA">
        <w:rPr>
          <w:i/>
          <w:lang w:val="en-US"/>
        </w:rPr>
        <w:t>k</w:t>
      </w:r>
      <w:r w:rsidRPr="007F6DBA">
        <w:t>.</w:t>
      </w:r>
    </w:p>
    <w:p w14:paraId="7FFE42ED" w14:textId="77777777" w:rsidR="0020052C" w:rsidRDefault="0020052C" w:rsidP="0020052C">
      <w:pPr>
        <w:pStyle w:val="a5"/>
      </w:pPr>
      <w:r>
        <w:t>Плановая стоимость выпуска определяется по формуле:</w:t>
      </w:r>
    </w:p>
    <w:p w14:paraId="585A8591" w14:textId="77777777" w:rsidR="0020052C" w:rsidRDefault="0020052C" w:rsidP="0020052C">
      <w:pPr>
        <w:pStyle w:val="afd"/>
      </w:pPr>
      <w:r>
        <w:lastRenderedPageBreak/>
        <w:tab/>
      </w:r>
      <w:r w:rsidRPr="006B7545">
        <w:rPr>
          <w:position w:val="-12"/>
        </w:rPr>
        <w:object w:dxaOrig="1180" w:dyaOrig="380" w14:anchorId="5CDE3A61">
          <v:shape id="_x0000_i1028" type="#_x0000_t75" style="width:59.25pt;height:20.25pt" o:ole="">
            <v:imagedata r:id="rId15" o:title=""/>
          </v:shape>
          <o:OLEObject Type="Embed" ProgID="Equation.DSMT4" ShapeID="_x0000_i1028" DrawAspect="Content" ObjectID="_1670927108" r:id="rId16"/>
        </w:object>
      </w:r>
      <w:r w:rsidRPr="002C0581">
        <w:t>,</w:t>
      </w:r>
      <w:r>
        <w:tab/>
      </w:r>
      <w:r w:rsidRPr="002C0581">
        <w:t>(</w:t>
      </w:r>
      <w:fldSimple w:instr=" STYLEREF 1 \s ">
        <w:r w:rsidR="00323CED">
          <w:rPr>
            <w:noProof/>
          </w:rPr>
          <w:t>1</w:t>
        </w:r>
      </w:fldSimple>
      <w:r w:rsidRPr="002C0581">
        <w:t>.</w:t>
      </w:r>
      <w:fldSimple w:instr=" SEQ Формула \* ARABIC \s 1 ">
        <w:r>
          <w:rPr>
            <w:noProof/>
          </w:rPr>
          <w:t>2</w:t>
        </w:r>
      </w:fldSimple>
      <w:r w:rsidRPr="002C0581">
        <w:t>)</w:t>
      </w:r>
    </w:p>
    <w:p w14:paraId="23C2F51A" w14:textId="77777777" w:rsidR="0020052C" w:rsidRDefault="0020052C" w:rsidP="0020052C">
      <w:pPr>
        <w:pStyle w:val="1-"/>
      </w:pPr>
      <w:r>
        <w:t>где</w:t>
      </w:r>
      <w:r>
        <w:tab/>
      </w:r>
      <w:r w:rsidRPr="007F6DBA"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F6DBA">
        <w:t xml:space="preserve"> – </w:t>
      </w:r>
      <w:r>
        <w:t>плановая стоимость</w:t>
      </w:r>
      <w:r w:rsidRPr="003B3F1B">
        <w:t xml:space="preserve"> </w:t>
      </w:r>
      <w:r>
        <w:t xml:space="preserve">выпуска продукции </w:t>
      </w:r>
      <w:r w:rsidRPr="007F6DBA">
        <w:rPr>
          <w:i/>
          <w:lang w:val="en-US"/>
        </w:rPr>
        <w:t>i</w:t>
      </w:r>
      <w:r>
        <w:t xml:space="preserve"> за период;</w:t>
      </w:r>
    </w:p>
    <w:p w14:paraId="0941AFBB" w14:textId="77777777" w:rsidR="0020052C" w:rsidRDefault="0020052C" w:rsidP="0020052C">
      <w:pPr>
        <w:pStyle w:val="2-"/>
        <w:rPr>
          <w:i/>
        </w:rPr>
      </w:pPr>
      <w:r>
        <w:rPr>
          <w:i/>
          <w:lang w:val="en-US"/>
        </w:rPr>
        <w:t>Q</w:t>
      </w:r>
      <w:r>
        <w:rPr>
          <w:i/>
          <w:vertAlign w:val="subscript"/>
          <w:lang w:val="en-US"/>
        </w:rPr>
        <w:t>i</w:t>
      </w:r>
      <w:r w:rsidRPr="007F6DBA">
        <w:t xml:space="preserve"> – </w:t>
      </w:r>
      <w:r>
        <w:t xml:space="preserve">количество продукции </w:t>
      </w:r>
      <w:r w:rsidRPr="007F6DBA">
        <w:rPr>
          <w:i/>
          <w:lang w:val="en-US"/>
        </w:rPr>
        <w:t>i</w:t>
      </w:r>
      <w:r w:rsidRPr="007F6DBA">
        <w:t>,</w:t>
      </w:r>
      <w:r>
        <w:t xml:space="preserve"> произведенной за период;</w:t>
      </w:r>
    </w:p>
    <w:p w14:paraId="37FF3EC6" w14:textId="77777777" w:rsidR="0020052C" w:rsidRPr="007F6DBA" w:rsidRDefault="0020052C" w:rsidP="0020052C">
      <w:pPr>
        <w:pStyle w:val="aff6"/>
      </w:pPr>
      <w:r>
        <w:rPr>
          <w:i/>
          <w:lang w:val="en-US"/>
        </w:rPr>
        <w:t>p</w:t>
      </w:r>
      <w:r w:rsidRPr="007F6DBA">
        <w:rPr>
          <w:i/>
          <w:vertAlign w:val="subscript"/>
          <w:lang w:val="en-US"/>
        </w:rPr>
        <w:t>i</w:t>
      </w:r>
      <w:r w:rsidRPr="007F6DBA">
        <w:t xml:space="preserve"> – </w:t>
      </w:r>
      <w:r>
        <w:t xml:space="preserve">плановая цена продукции </w:t>
      </w:r>
      <w:r w:rsidRPr="007F6DBA">
        <w:rPr>
          <w:i/>
          <w:lang w:val="en-US"/>
        </w:rPr>
        <w:t>i</w:t>
      </w:r>
      <w:r w:rsidRPr="007F6DBA">
        <w:t>.</w:t>
      </w:r>
    </w:p>
    <w:p w14:paraId="5618015A" w14:textId="77777777" w:rsidR="0020052C" w:rsidRDefault="0020052C" w:rsidP="0020052C">
      <w:pPr>
        <w:pStyle w:val="a5"/>
      </w:pPr>
      <w:r>
        <w:t>Коэффициент распределения затрат определяется по формуле:</w:t>
      </w:r>
    </w:p>
    <w:p w14:paraId="71F8C836" w14:textId="77777777" w:rsidR="0020052C" w:rsidRPr="00426CEC" w:rsidRDefault="0020052C" w:rsidP="0020052C">
      <w:pPr>
        <w:pStyle w:val="afd"/>
      </w:pPr>
      <w:r>
        <w:tab/>
      </w:r>
      <w:r w:rsidRPr="006B7545">
        <w:rPr>
          <w:position w:val="-72"/>
        </w:rPr>
        <w:object w:dxaOrig="1200" w:dyaOrig="1160" w14:anchorId="54728E7A">
          <v:shape id="_x0000_i1029" type="#_x0000_t75" style="width:60pt;height:60.75pt" o:ole="">
            <v:imagedata r:id="rId17" o:title=""/>
          </v:shape>
          <o:OLEObject Type="Embed" ProgID="Equation.DSMT4" ShapeID="_x0000_i1029" DrawAspect="Content" ObjectID="_1670927109" r:id="rId18"/>
        </w:object>
      </w:r>
      <w:r w:rsidRPr="002C0581">
        <w:t>,</w:t>
      </w:r>
      <w:r>
        <w:tab/>
      </w:r>
      <w:r w:rsidRPr="002C0581">
        <w:t>(</w:t>
      </w:r>
      <w:fldSimple w:instr=" STYLEREF 1 \s ">
        <w:r w:rsidR="00323CED">
          <w:rPr>
            <w:noProof/>
          </w:rPr>
          <w:t>1</w:t>
        </w:r>
      </w:fldSimple>
      <w:r w:rsidRPr="002C0581">
        <w:t>.</w:t>
      </w:r>
      <w:fldSimple w:instr=" SEQ Формула \* ARABIC \s 1 ">
        <w:r>
          <w:rPr>
            <w:noProof/>
          </w:rPr>
          <w:t>3</w:t>
        </w:r>
      </w:fldSimple>
      <w:r w:rsidRPr="002C0581">
        <w:t>)</w:t>
      </w:r>
    </w:p>
    <w:p w14:paraId="7025BCBF" w14:textId="77777777" w:rsidR="0020052C" w:rsidRDefault="0020052C" w:rsidP="0020052C">
      <w:pPr>
        <w:pStyle w:val="1-"/>
      </w:pPr>
      <w:r>
        <w:t>где</w:t>
      </w:r>
      <w:r>
        <w:tab/>
      </w:r>
      <w:r>
        <w:rPr>
          <w:i/>
          <w:lang w:val="en-US"/>
        </w:rPr>
        <w:t>R</w:t>
      </w:r>
      <w:r w:rsidRPr="007F6DBA">
        <w:rPr>
          <w:i/>
          <w:vertAlign w:val="subscript"/>
          <w:lang w:val="en-US"/>
        </w:rPr>
        <w:t>i</w:t>
      </w:r>
      <w:r w:rsidRPr="007F6DBA">
        <w:t xml:space="preserve"> – </w:t>
      </w:r>
      <w:r>
        <w:t>коэффициент</w:t>
      </w:r>
      <w:r w:rsidRPr="00FE7937">
        <w:t xml:space="preserve"> </w:t>
      </w:r>
      <w:r>
        <w:t>распределения</w:t>
      </w:r>
      <w:r w:rsidRPr="00FE7937">
        <w:t xml:space="preserve"> </w:t>
      </w:r>
      <w:r>
        <w:t xml:space="preserve">затрат для продукции </w:t>
      </w:r>
      <w:r w:rsidRPr="007F6DBA">
        <w:rPr>
          <w:i/>
          <w:lang w:val="en-US"/>
        </w:rPr>
        <w:t>i</w:t>
      </w:r>
      <w:r>
        <w:t>;</w:t>
      </w:r>
    </w:p>
    <w:p w14:paraId="72C6D269" w14:textId="77777777" w:rsidR="0020052C" w:rsidRDefault="0020052C" w:rsidP="0020052C">
      <w:pPr>
        <w:pStyle w:val="2-"/>
      </w:pPr>
      <w:r w:rsidRPr="007F6DBA"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F6DBA">
        <w:t xml:space="preserve"> – </w:t>
      </w:r>
      <w:r>
        <w:t>плановая стоимость</w:t>
      </w:r>
      <w:r w:rsidRPr="003B3F1B">
        <w:t xml:space="preserve"> </w:t>
      </w:r>
      <w:r>
        <w:t xml:space="preserve">выпуска продукции </w:t>
      </w:r>
      <w:r w:rsidRPr="007F6DBA">
        <w:rPr>
          <w:i/>
          <w:lang w:val="en-US"/>
        </w:rPr>
        <w:t>i</w:t>
      </w:r>
      <w:r>
        <w:t>;</w:t>
      </w:r>
    </w:p>
    <w:p w14:paraId="5082FD0E" w14:textId="77777777" w:rsidR="0020052C" w:rsidRPr="007F6DBA" w:rsidRDefault="0020052C" w:rsidP="0020052C">
      <w:pPr>
        <w:pStyle w:val="aff6"/>
      </w:pPr>
      <w:r>
        <w:rPr>
          <w:i/>
          <w:lang w:val="en-US"/>
        </w:rPr>
        <w:t>n</w:t>
      </w:r>
      <w:r w:rsidRPr="007F6DBA">
        <w:t xml:space="preserve"> –</w:t>
      </w:r>
      <w:r>
        <w:t xml:space="preserve"> число единиц номенклатуры продукции</w:t>
      </w:r>
      <w:r w:rsidRPr="007F6DBA">
        <w:t>.</w:t>
      </w:r>
    </w:p>
    <w:p w14:paraId="4C32E61D" w14:textId="77777777" w:rsidR="0020052C" w:rsidRDefault="0020052C" w:rsidP="0020052C">
      <w:pPr>
        <w:pStyle w:val="a5"/>
      </w:pPr>
      <w:r>
        <w:t>Сумма фактических затрат на выпуск номенклатуры продукции определяется по формуле:</w:t>
      </w:r>
    </w:p>
    <w:p w14:paraId="57B2D32E" w14:textId="77777777" w:rsidR="0020052C" w:rsidRDefault="0020052C" w:rsidP="0020052C">
      <w:pPr>
        <w:pStyle w:val="afd"/>
      </w:pPr>
      <w:r>
        <w:tab/>
      </w:r>
      <w:r w:rsidRPr="00943769">
        <w:rPr>
          <w:position w:val="-36"/>
        </w:rPr>
        <w:object w:dxaOrig="1520" w:dyaOrig="820" w14:anchorId="49D0C619">
          <v:shape id="_x0000_i1030" type="#_x0000_t75" style="width:77.25pt;height:43.5pt" o:ole="">
            <v:imagedata r:id="rId19" o:title=""/>
          </v:shape>
          <o:OLEObject Type="Embed" ProgID="Equation.DSMT4" ShapeID="_x0000_i1030" DrawAspect="Content" ObjectID="_1670927110" r:id="rId20"/>
        </w:object>
      </w:r>
      <w:r w:rsidRPr="002C0581">
        <w:t>,</w:t>
      </w:r>
      <w:r>
        <w:tab/>
      </w:r>
      <w:r w:rsidRPr="002C0581">
        <w:t>(</w:t>
      </w:r>
      <w:fldSimple w:instr=" STYLEREF 1 \s ">
        <w:r w:rsidR="00323CED">
          <w:rPr>
            <w:noProof/>
          </w:rPr>
          <w:t>1</w:t>
        </w:r>
      </w:fldSimple>
      <w:r w:rsidRPr="002C0581">
        <w:t>.</w:t>
      </w:r>
      <w:fldSimple w:instr=" SEQ Формула \* ARABIC \s 1 ">
        <w:r>
          <w:rPr>
            <w:noProof/>
          </w:rPr>
          <w:t>4</w:t>
        </w:r>
      </w:fldSimple>
      <w:r w:rsidRPr="002C0581">
        <w:t>)</w:t>
      </w:r>
    </w:p>
    <w:p w14:paraId="025C7417" w14:textId="77777777" w:rsidR="0020052C" w:rsidRDefault="0020052C" w:rsidP="0020052C">
      <w:pPr>
        <w:pStyle w:val="1-"/>
      </w:pPr>
      <w:r>
        <w:t>где</w:t>
      </w:r>
      <w:r>
        <w:tab/>
      </w:r>
      <w:r>
        <w:rPr>
          <w:i/>
          <w:lang w:val="en-US"/>
        </w:rPr>
        <w:t>S</w:t>
      </w:r>
      <w:r w:rsidRPr="007F6DBA">
        <w:rPr>
          <w:i/>
          <w:vertAlign w:val="subscript"/>
          <w:lang w:val="en-US"/>
        </w:rPr>
        <w:t>i</w:t>
      </w:r>
      <w:r w:rsidRPr="007F6DBA">
        <w:t xml:space="preserve"> – </w:t>
      </w:r>
      <w:r>
        <w:t xml:space="preserve">сумма затрат на выпуск продукции </w:t>
      </w:r>
      <w:r w:rsidRPr="007F6DBA">
        <w:rPr>
          <w:i/>
          <w:lang w:val="en-US"/>
        </w:rPr>
        <w:t>i</w:t>
      </w:r>
      <w:r>
        <w:t>;</w:t>
      </w:r>
    </w:p>
    <w:p w14:paraId="2FDE4ACE" w14:textId="77777777" w:rsidR="0020052C" w:rsidRDefault="0020052C" w:rsidP="0020052C">
      <w:pPr>
        <w:pStyle w:val="2-"/>
      </w:pPr>
      <w:r>
        <w:rPr>
          <w:i/>
          <w:lang w:val="en-US"/>
        </w:rPr>
        <w:t>R</w:t>
      </w:r>
      <w:r w:rsidRPr="007F6DBA">
        <w:rPr>
          <w:i/>
          <w:vertAlign w:val="subscript"/>
          <w:lang w:val="en-US"/>
        </w:rPr>
        <w:t>i</w:t>
      </w:r>
      <w:r w:rsidRPr="007F6DBA">
        <w:t xml:space="preserve"> – </w:t>
      </w:r>
      <w:r>
        <w:t>коэффициент</w:t>
      </w:r>
      <w:r w:rsidRPr="00FE7937">
        <w:t xml:space="preserve"> </w:t>
      </w:r>
      <w:r>
        <w:t>распределения</w:t>
      </w:r>
      <w:r w:rsidRPr="00FE7937">
        <w:t xml:space="preserve"> </w:t>
      </w:r>
      <w:r>
        <w:t xml:space="preserve">затрат для продукции </w:t>
      </w:r>
      <w:r w:rsidRPr="007F6DBA">
        <w:rPr>
          <w:i/>
          <w:lang w:val="en-US"/>
        </w:rPr>
        <w:t>i</w:t>
      </w:r>
      <w:r>
        <w:t>;</w:t>
      </w:r>
    </w:p>
    <w:p w14:paraId="7DE8A05E" w14:textId="77777777" w:rsidR="0020052C" w:rsidRDefault="0020052C" w:rsidP="0020052C">
      <w:pPr>
        <w:pStyle w:val="2-"/>
      </w:pPr>
      <w:r>
        <w:rPr>
          <w:i/>
        </w:rPr>
        <w:t>т</w:t>
      </w:r>
      <w:r w:rsidRPr="007F6DBA">
        <w:t xml:space="preserve"> –</w:t>
      </w:r>
      <w:r>
        <w:t xml:space="preserve"> число затрат;</w:t>
      </w:r>
    </w:p>
    <w:p w14:paraId="605D3DB1" w14:textId="77777777" w:rsidR="0020052C" w:rsidRPr="00943769" w:rsidRDefault="0020052C" w:rsidP="0020052C">
      <w:pPr>
        <w:pStyle w:val="aff6"/>
      </w:pPr>
      <w:r w:rsidRPr="00943769">
        <w:rPr>
          <w:i/>
          <w:lang w:val="en-US"/>
        </w:rPr>
        <w:t>c</w:t>
      </w:r>
      <w:r w:rsidRPr="00943769">
        <w:rPr>
          <w:i/>
          <w:vertAlign w:val="subscript"/>
          <w:lang w:val="en-US"/>
        </w:rPr>
        <w:t>j</w:t>
      </w:r>
      <w:r w:rsidRPr="00943769">
        <w:t xml:space="preserve"> – </w:t>
      </w:r>
      <w:r>
        <w:t>сумма затрат на номенклатурную группу продукции.</w:t>
      </w:r>
    </w:p>
    <w:p w14:paraId="74149FC4" w14:textId="77777777" w:rsidR="0020052C" w:rsidRPr="00105839" w:rsidRDefault="0020052C" w:rsidP="0020052C"/>
    <w:p w14:paraId="564214B1" w14:textId="77777777" w:rsidR="00913DB2" w:rsidRPr="00E415E0" w:rsidRDefault="00913DB2" w:rsidP="00FF7621">
      <w:pPr>
        <w:pStyle w:val="10"/>
      </w:pPr>
      <w:bookmarkStart w:id="5" w:name="_Toc47366405"/>
      <w:bookmarkStart w:id="6" w:name="_Toc60233468"/>
      <w:r w:rsidRPr="00E415E0">
        <w:lastRenderedPageBreak/>
        <w:t xml:space="preserve">Постановка задачи </w:t>
      </w:r>
      <w:bookmarkEnd w:id="5"/>
      <w:r w:rsidR="00FF7621">
        <w:t>и обзор методов ее решения</w:t>
      </w:r>
      <w:bookmarkEnd w:id="6"/>
    </w:p>
    <w:p w14:paraId="4020B91F" w14:textId="77777777" w:rsidR="00B808C2" w:rsidRDefault="00B808C2" w:rsidP="00B808C2">
      <w:pPr>
        <w:pStyle w:val="2-1"/>
      </w:pPr>
      <w:bookmarkStart w:id="7" w:name="_Toc60233469"/>
      <w:r>
        <w:rPr>
          <w:lang w:val="ru-RU"/>
        </w:rPr>
        <w:t>Постановка задачи</w:t>
      </w:r>
      <w:bookmarkEnd w:id="7"/>
    </w:p>
    <w:p w14:paraId="426AA68A" w14:textId="77777777" w:rsidR="00913DB2" w:rsidRPr="00722599" w:rsidRDefault="00913DB2" w:rsidP="00913DB2">
      <w:pPr>
        <w:pStyle w:val="a5"/>
      </w:pPr>
      <w:r w:rsidRPr="00722599">
        <w:t xml:space="preserve">Целью проекта является </w:t>
      </w:r>
      <w:r w:rsidR="00133A2F">
        <w:t>повышение эффективности процесса расчета себестоимости за счет разработки и внедрения средства автоматизации</w:t>
      </w:r>
      <w:r w:rsidRPr="00722599">
        <w:t>.</w:t>
      </w:r>
    </w:p>
    <w:p w14:paraId="1083D287" w14:textId="77777777" w:rsidR="00913DB2" w:rsidRPr="00722599" w:rsidRDefault="00913DB2" w:rsidP="00913DB2">
      <w:pPr>
        <w:pStyle w:val="a5"/>
      </w:pPr>
      <w:r w:rsidRPr="00722599">
        <w:t xml:space="preserve">Назначение </w:t>
      </w:r>
      <w:r>
        <w:t>программного средства</w:t>
      </w:r>
      <w:r w:rsidRPr="00722599">
        <w:t xml:space="preserve">: учет выпуска </w:t>
      </w:r>
      <w:r w:rsidR="00C941EC">
        <w:t>продукции</w:t>
      </w:r>
      <w:r w:rsidRPr="00722599">
        <w:t xml:space="preserve">, </w:t>
      </w:r>
      <w:r>
        <w:t xml:space="preserve">учет </w:t>
      </w:r>
      <w:r w:rsidRPr="00722599">
        <w:t>затрат на выпуск и расчет себестоимости выпуска.</w:t>
      </w:r>
    </w:p>
    <w:p w14:paraId="2C304914" w14:textId="77777777" w:rsidR="00913DB2" w:rsidRDefault="00913DB2" w:rsidP="00913DB2">
      <w:pPr>
        <w:pStyle w:val="a5"/>
      </w:pPr>
      <w:r w:rsidRPr="00722599">
        <w:t>Расчет себестоимости осуществляется с учетом следующих особенностей: номенклатура продукции разбивается на группы; учет затрат может осуществляться в разрезе подразделений, номенклатурных групп, продукции; любая затрата относится к определенной статье затрат; распределение затрат на выпущенную продукцию осуществляется пропорционально плановой цене.</w:t>
      </w:r>
    </w:p>
    <w:p w14:paraId="53705B68" w14:textId="77777777" w:rsidR="00913DB2" w:rsidRPr="00722599" w:rsidRDefault="00913DB2" w:rsidP="00913DB2">
      <w:pPr>
        <w:pStyle w:val="a5"/>
      </w:pPr>
      <w:r w:rsidRPr="00722599">
        <w:t xml:space="preserve">Перечень ролей пользователей </w:t>
      </w:r>
      <w:r>
        <w:t>программного средства</w:t>
      </w:r>
      <w:r w:rsidRPr="00722599">
        <w:t xml:space="preserve"> приведен в таблице </w:t>
      </w:r>
      <w:r w:rsidR="00601E65">
        <w:t>2</w:t>
      </w:r>
      <w:r w:rsidRPr="00722599">
        <w:t>.</w:t>
      </w:r>
      <w:r w:rsidR="00601E65">
        <w:t>1</w:t>
      </w:r>
      <w:r w:rsidRPr="00722599">
        <w:t>.</w:t>
      </w:r>
    </w:p>
    <w:p w14:paraId="186F8824" w14:textId="77777777" w:rsidR="00913DB2" w:rsidRPr="00722599" w:rsidRDefault="00913DB2" w:rsidP="00913DB2">
      <w:pPr>
        <w:pStyle w:val="ac"/>
      </w:pPr>
      <w:r w:rsidRPr="00722599">
        <w:t xml:space="preserve">Таблица </w:t>
      </w:r>
      <w:fldSimple w:instr=" STYLEREF 1 \s ">
        <w:r w:rsidR="00256B7C">
          <w:rPr>
            <w:noProof/>
          </w:rPr>
          <w:t>2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1</w:t>
        </w:r>
      </w:fldSimple>
      <w:r w:rsidRPr="00722599">
        <w:t xml:space="preserve"> – Роли пользователей системы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913DB2" w:rsidRPr="00722599" w14:paraId="5F2FB675" w14:textId="77777777" w:rsidTr="00601E65">
        <w:tc>
          <w:tcPr>
            <w:tcW w:w="3261" w:type="dxa"/>
          </w:tcPr>
          <w:p w14:paraId="09C67B03" w14:textId="77777777" w:rsidR="00913DB2" w:rsidRPr="00722599" w:rsidRDefault="00913DB2" w:rsidP="00501920">
            <w:pPr>
              <w:pStyle w:val="ab"/>
              <w:jc w:val="center"/>
            </w:pPr>
            <w:r w:rsidRPr="00722599">
              <w:t>Пользователь</w:t>
            </w:r>
          </w:p>
        </w:tc>
        <w:tc>
          <w:tcPr>
            <w:tcW w:w="6095" w:type="dxa"/>
          </w:tcPr>
          <w:p w14:paraId="1E69E2D5" w14:textId="77777777" w:rsidR="00913DB2" w:rsidRPr="00722599" w:rsidRDefault="00913DB2" w:rsidP="00501920">
            <w:pPr>
              <w:pStyle w:val="ab"/>
              <w:jc w:val="center"/>
            </w:pPr>
            <w:r w:rsidRPr="00722599">
              <w:t>Описание роли пользователя</w:t>
            </w:r>
          </w:p>
        </w:tc>
      </w:tr>
      <w:tr w:rsidR="00913DB2" w:rsidRPr="00722599" w14:paraId="317DE964" w14:textId="77777777" w:rsidTr="00601E65">
        <w:tc>
          <w:tcPr>
            <w:tcW w:w="3261" w:type="dxa"/>
          </w:tcPr>
          <w:p w14:paraId="44777F5E" w14:textId="77777777" w:rsidR="00913DB2" w:rsidRPr="00722599" w:rsidRDefault="00913DB2" w:rsidP="00501920">
            <w:pPr>
              <w:pStyle w:val="ab"/>
            </w:pPr>
            <w:r w:rsidRPr="00722599">
              <w:t>Диспетчер производства</w:t>
            </w:r>
          </w:p>
        </w:tc>
        <w:tc>
          <w:tcPr>
            <w:tcW w:w="6095" w:type="dxa"/>
          </w:tcPr>
          <w:p w14:paraId="375E2353" w14:textId="77777777" w:rsidR="00913DB2" w:rsidRPr="00722599" w:rsidRDefault="00913DB2" w:rsidP="00501920">
            <w:pPr>
              <w:pStyle w:val="ab"/>
            </w:pPr>
            <w:r w:rsidRPr="00722599">
              <w:t>Сотрудник предприятия, отвечающий за функцию регистрации выпуска продукции</w:t>
            </w:r>
          </w:p>
        </w:tc>
      </w:tr>
      <w:tr w:rsidR="00913DB2" w:rsidRPr="00722599" w14:paraId="68DD00B0" w14:textId="77777777" w:rsidTr="00601E65">
        <w:tc>
          <w:tcPr>
            <w:tcW w:w="3261" w:type="dxa"/>
          </w:tcPr>
          <w:p w14:paraId="466F6AAF" w14:textId="77777777" w:rsidR="00913DB2" w:rsidRPr="00722599" w:rsidRDefault="00913DB2" w:rsidP="00501920">
            <w:pPr>
              <w:pStyle w:val="ab"/>
            </w:pPr>
            <w:r w:rsidRPr="00722599">
              <w:t>Бухгалтер</w:t>
            </w:r>
          </w:p>
        </w:tc>
        <w:tc>
          <w:tcPr>
            <w:tcW w:w="6095" w:type="dxa"/>
          </w:tcPr>
          <w:p w14:paraId="3B5C8EBF" w14:textId="77777777" w:rsidR="00913DB2" w:rsidRPr="00722599" w:rsidRDefault="00913DB2" w:rsidP="00501920">
            <w:pPr>
              <w:pStyle w:val="ab"/>
            </w:pPr>
            <w:r w:rsidRPr="00722599">
              <w:t>Сотрудник предприятия, отвечающий за функцию регистрации затрат</w:t>
            </w:r>
          </w:p>
        </w:tc>
      </w:tr>
      <w:tr w:rsidR="00913DB2" w:rsidRPr="00722599" w14:paraId="5B5D1065" w14:textId="77777777" w:rsidTr="00601E65">
        <w:tc>
          <w:tcPr>
            <w:tcW w:w="3261" w:type="dxa"/>
          </w:tcPr>
          <w:p w14:paraId="01704ED6" w14:textId="77777777" w:rsidR="00913DB2" w:rsidRPr="00722599" w:rsidRDefault="00913DB2" w:rsidP="00501920">
            <w:pPr>
              <w:pStyle w:val="ab"/>
            </w:pPr>
            <w:r w:rsidRPr="00722599">
              <w:t>Экономист</w:t>
            </w:r>
          </w:p>
        </w:tc>
        <w:tc>
          <w:tcPr>
            <w:tcW w:w="6095" w:type="dxa"/>
          </w:tcPr>
          <w:p w14:paraId="4C8D14A0" w14:textId="77777777" w:rsidR="00913DB2" w:rsidRPr="00722599" w:rsidRDefault="00913DB2" w:rsidP="00501920">
            <w:pPr>
              <w:pStyle w:val="ab"/>
            </w:pPr>
            <w:r w:rsidRPr="00722599">
              <w:t>Сотрудник предприятия, отвечающий за расчет себестоимости, формирование структуры затрат, калькуляции и их анализ</w:t>
            </w:r>
          </w:p>
        </w:tc>
      </w:tr>
      <w:tr w:rsidR="00913DB2" w:rsidRPr="00722599" w14:paraId="49465037" w14:textId="77777777" w:rsidTr="00601E65">
        <w:tc>
          <w:tcPr>
            <w:tcW w:w="3261" w:type="dxa"/>
          </w:tcPr>
          <w:p w14:paraId="1C4AE8EE" w14:textId="77777777" w:rsidR="00913DB2" w:rsidRPr="00722599" w:rsidRDefault="00913DB2" w:rsidP="00501920">
            <w:pPr>
              <w:pStyle w:val="ab"/>
            </w:pPr>
            <w:r w:rsidRPr="00722599">
              <w:t>Администратор</w:t>
            </w:r>
          </w:p>
        </w:tc>
        <w:tc>
          <w:tcPr>
            <w:tcW w:w="6095" w:type="dxa"/>
          </w:tcPr>
          <w:p w14:paraId="00D6BE11" w14:textId="77777777" w:rsidR="00913DB2" w:rsidRPr="00722599" w:rsidRDefault="00913DB2" w:rsidP="00501920">
            <w:pPr>
              <w:pStyle w:val="ab"/>
            </w:pPr>
            <w:r w:rsidRPr="00722599">
              <w:t>Администратор системы, имеющий полный доступ ко всем данным и функциям системы</w:t>
            </w:r>
          </w:p>
        </w:tc>
      </w:tr>
    </w:tbl>
    <w:p w14:paraId="2980371C" w14:textId="77777777" w:rsidR="00913DB2" w:rsidRDefault="00913DB2" w:rsidP="00913DB2"/>
    <w:p w14:paraId="36CEE60B" w14:textId="77777777" w:rsidR="00913DB2" w:rsidRPr="00722599" w:rsidRDefault="00913DB2" w:rsidP="00913DB2">
      <w:pPr>
        <w:pStyle w:val="a5"/>
      </w:pPr>
      <w:r>
        <w:t>Программное средство должно обеспечивать реализацию следующих функц</w:t>
      </w:r>
      <w:r w:rsidR="00601E65">
        <w:t>ий для перечисленных в таблице 2</w:t>
      </w:r>
      <w:r>
        <w:t>.</w:t>
      </w:r>
      <w:r w:rsidR="00601E65">
        <w:t>1</w:t>
      </w:r>
      <w:r>
        <w:t xml:space="preserve"> пользователей</w:t>
      </w:r>
      <w:r w:rsidRPr="00722599">
        <w:t>:</w:t>
      </w:r>
    </w:p>
    <w:p w14:paraId="3A5C08AA" w14:textId="77777777" w:rsidR="00913DB2" w:rsidRPr="00722599" w:rsidRDefault="00913DB2" w:rsidP="00913DB2">
      <w:pPr>
        <w:pStyle w:val="a0"/>
      </w:pPr>
      <w:r w:rsidRPr="00722599">
        <w:t>редактирование справочников;</w:t>
      </w:r>
    </w:p>
    <w:p w14:paraId="77C54556" w14:textId="77777777" w:rsidR="00913DB2" w:rsidRPr="00722599" w:rsidRDefault="00913DB2" w:rsidP="00913DB2">
      <w:pPr>
        <w:pStyle w:val="a0"/>
      </w:pPr>
      <w:r w:rsidRPr="00722599">
        <w:t>регистрация выпуска;</w:t>
      </w:r>
    </w:p>
    <w:p w14:paraId="6601DD71" w14:textId="77777777" w:rsidR="00913DB2" w:rsidRPr="00722599" w:rsidRDefault="00913DB2" w:rsidP="00913DB2">
      <w:pPr>
        <w:pStyle w:val="a0"/>
      </w:pPr>
      <w:r w:rsidRPr="00722599">
        <w:t>регистрация затрат;</w:t>
      </w:r>
    </w:p>
    <w:p w14:paraId="709912C9" w14:textId="77777777" w:rsidR="00913DB2" w:rsidRPr="00722599" w:rsidRDefault="00913DB2" w:rsidP="00913DB2">
      <w:pPr>
        <w:pStyle w:val="a0"/>
      </w:pPr>
      <w:r w:rsidRPr="00722599">
        <w:t>регистрация плановых цен;</w:t>
      </w:r>
    </w:p>
    <w:p w14:paraId="3B72A7F3" w14:textId="77777777" w:rsidR="00913DB2" w:rsidRPr="00722599" w:rsidRDefault="00913DB2" w:rsidP="00913DB2">
      <w:pPr>
        <w:pStyle w:val="a0"/>
      </w:pPr>
      <w:r w:rsidRPr="00722599">
        <w:t>расчет себестоимости выпуска;</w:t>
      </w:r>
    </w:p>
    <w:p w14:paraId="38A1E3BA" w14:textId="77777777" w:rsidR="00913DB2" w:rsidRPr="00722599" w:rsidRDefault="00913DB2" w:rsidP="00913DB2">
      <w:pPr>
        <w:pStyle w:val="a0"/>
      </w:pPr>
      <w:r w:rsidRPr="00722599">
        <w:t>формирование отчетов.</w:t>
      </w:r>
    </w:p>
    <w:p w14:paraId="35AA373B" w14:textId="77777777" w:rsidR="00913DB2" w:rsidRPr="00722599" w:rsidRDefault="00913DB2" w:rsidP="00913DB2">
      <w:pPr>
        <w:pStyle w:val="a5"/>
      </w:pPr>
      <w:r w:rsidRPr="00722599">
        <w:t>Перечень полномочий пользователей приведен в таблице </w:t>
      </w:r>
      <w:r w:rsidR="00601E65">
        <w:t>2.2</w:t>
      </w:r>
      <w:r w:rsidRPr="00722599">
        <w:t>.</w:t>
      </w:r>
    </w:p>
    <w:p w14:paraId="5E15920C" w14:textId="77777777" w:rsidR="00913DB2" w:rsidRPr="00722599" w:rsidRDefault="00913DB2" w:rsidP="00913DB2">
      <w:pPr>
        <w:pStyle w:val="ac"/>
      </w:pPr>
      <w:r w:rsidRPr="00722599">
        <w:lastRenderedPageBreak/>
        <w:t xml:space="preserve">Таблица </w:t>
      </w:r>
      <w:fldSimple w:instr=" STYLEREF 1 \s ">
        <w:r w:rsidR="00256B7C">
          <w:rPr>
            <w:noProof/>
          </w:rPr>
          <w:t>2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2</w:t>
        </w:r>
      </w:fldSimple>
      <w:r w:rsidRPr="00722599">
        <w:t xml:space="preserve"> – Полномочия пользователей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393"/>
        <w:gridCol w:w="6963"/>
      </w:tblGrid>
      <w:tr w:rsidR="00913DB2" w:rsidRPr="00722599" w14:paraId="5E8CA213" w14:textId="77777777" w:rsidTr="006C31AA">
        <w:tc>
          <w:tcPr>
            <w:tcW w:w="2393" w:type="dxa"/>
          </w:tcPr>
          <w:p w14:paraId="7C90B85D" w14:textId="77777777" w:rsidR="00913DB2" w:rsidRPr="00722599" w:rsidRDefault="00913DB2" w:rsidP="00501920">
            <w:pPr>
              <w:pStyle w:val="ab"/>
              <w:jc w:val="center"/>
            </w:pPr>
            <w:r w:rsidRPr="00722599">
              <w:t xml:space="preserve">Роль </w:t>
            </w:r>
            <w:r>
              <w:t>пользователя</w:t>
            </w:r>
          </w:p>
        </w:tc>
        <w:tc>
          <w:tcPr>
            <w:tcW w:w="6963" w:type="dxa"/>
          </w:tcPr>
          <w:p w14:paraId="56FDB81A" w14:textId="77777777" w:rsidR="00913DB2" w:rsidRPr="00722599" w:rsidRDefault="00913DB2" w:rsidP="00501920">
            <w:pPr>
              <w:pStyle w:val="ab"/>
              <w:jc w:val="center"/>
            </w:pPr>
            <w:r w:rsidRPr="00722599">
              <w:t>Оп</w:t>
            </w:r>
            <w:r>
              <w:t>исание полномочий пользователя,</w:t>
            </w:r>
            <w:r>
              <w:br/>
            </w:r>
            <w:r w:rsidRPr="00722599">
              <w:t xml:space="preserve">работающего с </w:t>
            </w:r>
            <w:r>
              <w:t>программным средством</w:t>
            </w:r>
          </w:p>
        </w:tc>
      </w:tr>
      <w:tr w:rsidR="00913DB2" w:rsidRPr="00722599" w14:paraId="2315147E" w14:textId="77777777" w:rsidTr="006C31AA">
        <w:tc>
          <w:tcPr>
            <w:tcW w:w="2393" w:type="dxa"/>
          </w:tcPr>
          <w:p w14:paraId="54328A91" w14:textId="77777777" w:rsidR="00913DB2" w:rsidRPr="00722599" w:rsidRDefault="00913DB2" w:rsidP="00501920">
            <w:pPr>
              <w:pStyle w:val="ab"/>
            </w:pPr>
            <w:r w:rsidRPr="00722599">
              <w:t>Диспетчер производства</w:t>
            </w:r>
          </w:p>
        </w:tc>
        <w:tc>
          <w:tcPr>
            <w:tcW w:w="6963" w:type="dxa"/>
          </w:tcPr>
          <w:p w14:paraId="31FACA72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номенклатуры: чтение, просмотр</w:t>
            </w:r>
          </w:p>
          <w:p w14:paraId="7D355539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номенклатурных групп: чтение, просмотр</w:t>
            </w:r>
          </w:p>
          <w:p w14:paraId="0213556F" w14:textId="77777777" w:rsidR="00913DB2" w:rsidRPr="00722599" w:rsidRDefault="00913DB2" w:rsidP="00501920">
            <w:pPr>
              <w:pStyle w:val="ab"/>
            </w:pPr>
            <w:r w:rsidRPr="00722599">
              <w:t>Справочник подразделений: чтение, просмотр</w:t>
            </w:r>
          </w:p>
          <w:p w14:paraId="3AC14231" w14:textId="77777777" w:rsidR="00913DB2" w:rsidRPr="00722599" w:rsidRDefault="00913DB2" w:rsidP="00501920">
            <w:pPr>
              <w:pStyle w:val="ab"/>
            </w:pPr>
            <w:r w:rsidRPr="00722599">
              <w:t>Документ выпуска: редактирование</w:t>
            </w:r>
          </w:p>
        </w:tc>
      </w:tr>
      <w:tr w:rsidR="00913DB2" w:rsidRPr="00722599" w14:paraId="77DD40C7" w14:textId="77777777" w:rsidTr="006C31AA">
        <w:tc>
          <w:tcPr>
            <w:tcW w:w="2393" w:type="dxa"/>
          </w:tcPr>
          <w:p w14:paraId="7ABFE336" w14:textId="77777777" w:rsidR="00913DB2" w:rsidRPr="00722599" w:rsidRDefault="00913DB2" w:rsidP="00501920">
            <w:pPr>
              <w:pStyle w:val="ab"/>
            </w:pPr>
            <w:r w:rsidRPr="00722599">
              <w:t>Бухгалтер</w:t>
            </w:r>
          </w:p>
        </w:tc>
        <w:tc>
          <w:tcPr>
            <w:tcW w:w="6963" w:type="dxa"/>
          </w:tcPr>
          <w:p w14:paraId="2E7C8CB9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номенклатуры: редактирование</w:t>
            </w:r>
          </w:p>
          <w:p w14:paraId="7B2F63A7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номенклатурных групп: редактирование</w:t>
            </w:r>
          </w:p>
          <w:p w14:paraId="640F04B0" w14:textId="77777777" w:rsidR="00913DB2" w:rsidRPr="00722599" w:rsidRDefault="00913DB2" w:rsidP="00501920">
            <w:pPr>
              <w:pStyle w:val="ab"/>
            </w:pPr>
            <w:r w:rsidRPr="00722599">
              <w:t>Справочник подразделений: редактирование</w:t>
            </w:r>
          </w:p>
          <w:p w14:paraId="2F33BA11" w14:textId="77777777" w:rsidR="00913DB2" w:rsidRPr="00722599" w:rsidRDefault="00913DB2" w:rsidP="00501920">
            <w:pPr>
              <w:pStyle w:val="ab"/>
            </w:pPr>
            <w:r w:rsidRPr="00722599">
              <w:t>Справочник единиц измерения: редактирование</w:t>
            </w:r>
          </w:p>
          <w:p w14:paraId="6E75E7C1" w14:textId="77777777" w:rsidR="00913DB2" w:rsidRPr="00722599" w:rsidRDefault="00913DB2" w:rsidP="00501920">
            <w:pPr>
              <w:pStyle w:val="ab"/>
            </w:pPr>
            <w:r w:rsidRPr="00722599">
              <w:t>Справочник статей затрат: чтение, просмотр</w:t>
            </w:r>
          </w:p>
          <w:p w14:paraId="3C48BF30" w14:textId="77777777" w:rsidR="00913DB2" w:rsidRPr="00722599" w:rsidRDefault="00913DB2" w:rsidP="00501920">
            <w:pPr>
              <w:pStyle w:val="ab"/>
            </w:pPr>
            <w:r w:rsidRPr="00722599">
              <w:t>Документ выпуска: просмотр</w:t>
            </w:r>
          </w:p>
          <w:p w14:paraId="4DDB79D1" w14:textId="77777777" w:rsidR="00913DB2" w:rsidRPr="00722599" w:rsidRDefault="00913DB2" w:rsidP="00501920">
            <w:pPr>
              <w:pStyle w:val="ab"/>
            </w:pPr>
            <w:r w:rsidRPr="00722599">
              <w:t>Документ затрат: редактирование</w:t>
            </w:r>
          </w:p>
          <w:p w14:paraId="77DD178C" w14:textId="77777777" w:rsidR="00913DB2" w:rsidRPr="00722599" w:rsidRDefault="00913DB2" w:rsidP="00501920">
            <w:pPr>
              <w:pStyle w:val="ab"/>
            </w:pPr>
            <w:r w:rsidRPr="00722599">
              <w:t>Отчет по себестоимости: формирование</w:t>
            </w:r>
          </w:p>
        </w:tc>
      </w:tr>
      <w:tr w:rsidR="00913DB2" w:rsidRPr="00722599" w14:paraId="3A6781DC" w14:textId="77777777" w:rsidTr="006C31AA">
        <w:tc>
          <w:tcPr>
            <w:tcW w:w="2393" w:type="dxa"/>
          </w:tcPr>
          <w:p w14:paraId="7E0B1A49" w14:textId="77777777" w:rsidR="00913DB2" w:rsidRPr="00722599" w:rsidRDefault="00913DB2" w:rsidP="00501920">
            <w:pPr>
              <w:pStyle w:val="ab"/>
            </w:pPr>
            <w:r w:rsidRPr="00722599">
              <w:t>Экономист</w:t>
            </w:r>
          </w:p>
        </w:tc>
        <w:tc>
          <w:tcPr>
            <w:tcW w:w="6963" w:type="dxa"/>
          </w:tcPr>
          <w:p w14:paraId="0AFC5670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номенклатуры: чтение, просмотр</w:t>
            </w:r>
          </w:p>
          <w:p w14:paraId="0D8CBA2B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номенклатурных групп: чтение, просмотр</w:t>
            </w:r>
          </w:p>
          <w:p w14:paraId="6ACEAEED" w14:textId="77777777" w:rsidR="00913DB2" w:rsidRPr="00722599" w:rsidRDefault="00913DB2" w:rsidP="00501920">
            <w:pPr>
              <w:pStyle w:val="ab"/>
            </w:pPr>
            <w:r w:rsidRPr="00722599">
              <w:t>Справочник подразделений: чтение, просмотр</w:t>
            </w:r>
          </w:p>
          <w:p w14:paraId="1619B9DA" w14:textId="77777777" w:rsidR="00913DB2" w:rsidRPr="00722599" w:rsidRDefault="00913DB2" w:rsidP="00501920">
            <w:pPr>
              <w:pStyle w:val="ab"/>
            </w:pPr>
            <w:r w:rsidRPr="00722599">
              <w:t>Справочник единиц измерения: чтение, просмотр</w:t>
            </w:r>
          </w:p>
          <w:p w14:paraId="73FBAE7E" w14:textId="77777777" w:rsidR="00913DB2" w:rsidRPr="00722599" w:rsidRDefault="00913DB2" w:rsidP="00501920">
            <w:pPr>
              <w:pStyle w:val="ab"/>
            </w:pPr>
            <w:r w:rsidRPr="00722599">
              <w:t>Справочник статей затрат: редактирование</w:t>
            </w:r>
          </w:p>
          <w:p w14:paraId="196210DC" w14:textId="77777777" w:rsidR="00913DB2" w:rsidRPr="00722599" w:rsidRDefault="00913DB2" w:rsidP="00501920">
            <w:pPr>
              <w:pStyle w:val="ab"/>
            </w:pPr>
            <w:r w:rsidRPr="00722599">
              <w:t>Документ выпуска: чтение, просмотр</w:t>
            </w:r>
          </w:p>
          <w:p w14:paraId="622D8FC7" w14:textId="77777777" w:rsidR="00913DB2" w:rsidRPr="00722599" w:rsidRDefault="00913DB2" w:rsidP="00501920">
            <w:pPr>
              <w:pStyle w:val="ab"/>
            </w:pPr>
            <w:r w:rsidRPr="00722599">
              <w:t>Документ затрат: чтение, просмотр</w:t>
            </w:r>
          </w:p>
          <w:p w14:paraId="08F1A68E" w14:textId="77777777" w:rsidR="00913DB2" w:rsidRPr="00722599" w:rsidRDefault="00913DB2" w:rsidP="00501920">
            <w:pPr>
              <w:pStyle w:val="ab"/>
            </w:pPr>
            <w:r w:rsidRPr="00722599">
              <w:t>Документ установки плановых цен: редактирование</w:t>
            </w:r>
          </w:p>
          <w:p w14:paraId="398F4039" w14:textId="77777777" w:rsidR="00913DB2" w:rsidRPr="00722599" w:rsidRDefault="00913DB2" w:rsidP="00501920">
            <w:pPr>
              <w:pStyle w:val="ab"/>
            </w:pPr>
            <w:r w:rsidRPr="00722599">
              <w:t>Документ расчета себестоимости: редактирование</w:t>
            </w:r>
          </w:p>
          <w:p w14:paraId="479F8BBF" w14:textId="77777777" w:rsidR="00913DB2" w:rsidRPr="00722599" w:rsidRDefault="00913DB2" w:rsidP="00501920">
            <w:pPr>
              <w:pStyle w:val="ab"/>
            </w:pPr>
            <w:r w:rsidRPr="00722599">
              <w:t>Отчет по распределению затрат: формирование</w:t>
            </w:r>
          </w:p>
          <w:p w14:paraId="4EC0EB56" w14:textId="77777777" w:rsidR="00913DB2" w:rsidRPr="00722599" w:rsidRDefault="00913DB2" w:rsidP="00501920">
            <w:pPr>
              <w:pStyle w:val="ab"/>
            </w:pPr>
            <w:r w:rsidRPr="00722599">
              <w:t>Отчет по структуре себестоимости: формирование</w:t>
            </w:r>
          </w:p>
          <w:p w14:paraId="5A1130FC" w14:textId="77777777" w:rsidR="00913DB2" w:rsidRPr="00722599" w:rsidRDefault="00913DB2" w:rsidP="00501920">
            <w:pPr>
              <w:pStyle w:val="ab"/>
            </w:pPr>
            <w:r w:rsidRPr="00722599">
              <w:t>Калькуляция: формирование</w:t>
            </w:r>
          </w:p>
          <w:p w14:paraId="60911F38" w14:textId="77777777" w:rsidR="00913DB2" w:rsidRPr="00722599" w:rsidRDefault="00913DB2" w:rsidP="00501920">
            <w:pPr>
              <w:pStyle w:val="ab"/>
            </w:pPr>
            <w:r w:rsidRPr="00722599">
              <w:t>Отчет по себестоимости: формирование</w:t>
            </w:r>
          </w:p>
        </w:tc>
      </w:tr>
      <w:tr w:rsidR="00913DB2" w:rsidRPr="00722599" w14:paraId="19B8B017" w14:textId="77777777" w:rsidTr="006C31AA">
        <w:tc>
          <w:tcPr>
            <w:tcW w:w="2393" w:type="dxa"/>
          </w:tcPr>
          <w:p w14:paraId="2FED9895" w14:textId="77777777" w:rsidR="00913DB2" w:rsidRPr="00722599" w:rsidRDefault="00913DB2" w:rsidP="00501920">
            <w:pPr>
              <w:pStyle w:val="ab"/>
            </w:pPr>
            <w:r w:rsidRPr="00722599">
              <w:t>Администратор</w:t>
            </w:r>
          </w:p>
        </w:tc>
        <w:tc>
          <w:tcPr>
            <w:tcW w:w="6963" w:type="dxa"/>
          </w:tcPr>
          <w:p w14:paraId="490366CB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номенклатуры: редактирование</w:t>
            </w:r>
          </w:p>
          <w:p w14:paraId="228B4B58" w14:textId="77777777" w:rsidR="00913DB2" w:rsidRPr="00722599" w:rsidRDefault="00913DB2" w:rsidP="00501920">
            <w:pPr>
              <w:pStyle w:val="ab"/>
            </w:pPr>
            <w:r w:rsidRPr="00722599">
              <w:t>Справочник номенклатурных групп: редактирование</w:t>
            </w:r>
          </w:p>
          <w:p w14:paraId="54D64164" w14:textId="77777777" w:rsidR="00913DB2" w:rsidRPr="00722599" w:rsidRDefault="00913DB2" w:rsidP="00501920">
            <w:pPr>
              <w:pStyle w:val="ab"/>
            </w:pPr>
            <w:r w:rsidRPr="00722599">
              <w:t>Справочник подразделений: редактирование</w:t>
            </w:r>
          </w:p>
          <w:p w14:paraId="3A976BAD" w14:textId="77777777" w:rsidR="00913DB2" w:rsidRPr="00722599" w:rsidRDefault="00913DB2" w:rsidP="00501920">
            <w:pPr>
              <w:pStyle w:val="ab"/>
            </w:pPr>
            <w:r w:rsidRPr="00722599">
              <w:t>Справочник единиц измерения: редактирование</w:t>
            </w:r>
          </w:p>
          <w:p w14:paraId="5E0A9739" w14:textId="77777777" w:rsidR="00913DB2" w:rsidRPr="00722599" w:rsidRDefault="00913DB2" w:rsidP="00501920">
            <w:pPr>
              <w:pStyle w:val="ab"/>
            </w:pPr>
            <w:r w:rsidRPr="00722599">
              <w:t>Справочник статей затрат: редактирование</w:t>
            </w:r>
          </w:p>
          <w:p w14:paraId="57585B91" w14:textId="77777777" w:rsidR="00913DB2" w:rsidRPr="00722599" w:rsidRDefault="00913DB2" w:rsidP="00501920">
            <w:pPr>
              <w:pStyle w:val="ab"/>
            </w:pPr>
            <w:r w:rsidRPr="00722599">
              <w:t>Справочник пользователей: редактирование</w:t>
            </w:r>
          </w:p>
          <w:p w14:paraId="73BDBF29" w14:textId="77777777" w:rsidR="00913DB2" w:rsidRPr="00722599" w:rsidRDefault="00913DB2" w:rsidP="00501920">
            <w:pPr>
              <w:pStyle w:val="ab"/>
            </w:pPr>
            <w:r w:rsidRPr="00722599">
              <w:t>Документ выпуска: редактирование</w:t>
            </w:r>
          </w:p>
          <w:p w14:paraId="515B80E7" w14:textId="77777777" w:rsidR="00913DB2" w:rsidRPr="00722599" w:rsidRDefault="00913DB2" w:rsidP="00501920">
            <w:pPr>
              <w:pStyle w:val="ab"/>
            </w:pPr>
            <w:r w:rsidRPr="00722599">
              <w:t>Документ затрат: редактирование</w:t>
            </w:r>
          </w:p>
          <w:p w14:paraId="3E6D053F" w14:textId="77777777" w:rsidR="00913DB2" w:rsidRPr="00722599" w:rsidRDefault="00913DB2" w:rsidP="00501920">
            <w:pPr>
              <w:pStyle w:val="ab"/>
            </w:pPr>
            <w:r w:rsidRPr="00722599">
              <w:t>Документ установки плановых цен: редактирование</w:t>
            </w:r>
          </w:p>
          <w:p w14:paraId="776F07DE" w14:textId="77777777" w:rsidR="00913DB2" w:rsidRPr="00722599" w:rsidRDefault="00913DB2" w:rsidP="00501920">
            <w:pPr>
              <w:pStyle w:val="ab"/>
            </w:pPr>
            <w:r w:rsidRPr="00722599">
              <w:t>Документ расчета себестоимости: редактирование</w:t>
            </w:r>
          </w:p>
          <w:p w14:paraId="798DC283" w14:textId="77777777" w:rsidR="00913DB2" w:rsidRPr="00722599" w:rsidRDefault="00913DB2" w:rsidP="00501920">
            <w:pPr>
              <w:pStyle w:val="ab"/>
            </w:pPr>
            <w:r w:rsidRPr="00722599">
              <w:t>Отчет по распределению затрат: формирование</w:t>
            </w:r>
          </w:p>
          <w:p w14:paraId="4E6C06F6" w14:textId="77777777" w:rsidR="00913DB2" w:rsidRPr="00722599" w:rsidRDefault="00913DB2" w:rsidP="00501920">
            <w:pPr>
              <w:pStyle w:val="ab"/>
            </w:pPr>
            <w:r w:rsidRPr="00722599">
              <w:t>Отчет по структуре себестоимости: формирование</w:t>
            </w:r>
          </w:p>
          <w:p w14:paraId="2153F073" w14:textId="77777777" w:rsidR="00913DB2" w:rsidRPr="00722599" w:rsidRDefault="00913DB2" w:rsidP="00501920">
            <w:pPr>
              <w:pStyle w:val="ab"/>
            </w:pPr>
            <w:r w:rsidRPr="00722599">
              <w:t>Калькуляция: формирование</w:t>
            </w:r>
          </w:p>
          <w:p w14:paraId="2C3C2087" w14:textId="77777777" w:rsidR="00913DB2" w:rsidRPr="00722599" w:rsidRDefault="00913DB2" w:rsidP="00501920">
            <w:pPr>
              <w:pStyle w:val="ab"/>
            </w:pPr>
            <w:r w:rsidRPr="00722599">
              <w:t>Отчет по себестоимости: формирование</w:t>
            </w:r>
          </w:p>
        </w:tc>
      </w:tr>
    </w:tbl>
    <w:p w14:paraId="5D481C0C" w14:textId="77777777" w:rsidR="00913DB2" w:rsidRPr="00722599" w:rsidRDefault="00913DB2" w:rsidP="00913DB2"/>
    <w:p w14:paraId="3268F351" w14:textId="77777777" w:rsidR="00913DB2" w:rsidRPr="00722599" w:rsidRDefault="00913DB2" w:rsidP="00913DB2">
      <w:pPr>
        <w:pStyle w:val="a5"/>
      </w:pPr>
      <w:r w:rsidRPr="00722599">
        <w:t>Диспетчер производства имеет доступ к просмотру основных справочников и редактированию документа выпуска.</w:t>
      </w:r>
    </w:p>
    <w:p w14:paraId="7F4B4709" w14:textId="77777777" w:rsidR="00913DB2" w:rsidRPr="00722599" w:rsidRDefault="00913DB2" w:rsidP="00913DB2">
      <w:pPr>
        <w:pStyle w:val="a5"/>
      </w:pPr>
      <w:r w:rsidRPr="00722599">
        <w:t xml:space="preserve">Бухгалтер имеет доступ к редактированию основных справочников (справочник статей затрат в режиме просмотра), просмотру документа </w:t>
      </w:r>
      <w:r w:rsidRPr="00722599">
        <w:lastRenderedPageBreak/>
        <w:t>выпуска, редактированию документа затрат, формированию отчета по себестоимости.</w:t>
      </w:r>
    </w:p>
    <w:p w14:paraId="05F11198" w14:textId="77777777" w:rsidR="00913DB2" w:rsidRPr="00722599" w:rsidRDefault="00913DB2" w:rsidP="00913DB2">
      <w:pPr>
        <w:pStyle w:val="a5"/>
      </w:pPr>
      <w:r w:rsidRPr="00722599">
        <w:t>Экономист имеет доступ к просмотру основных справочников, (справочник статей затрат в режиме редактирования), просмотру документов выпуска и отражения затрат, редактированию документов установки плановых цен и расчета себестоимости, формированию всех отчетов.</w:t>
      </w:r>
    </w:p>
    <w:p w14:paraId="0C3CA84C" w14:textId="77777777" w:rsidR="00913DB2" w:rsidRPr="00722599" w:rsidRDefault="00913DB2" w:rsidP="00913DB2">
      <w:pPr>
        <w:pStyle w:val="a5"/>
      </w:pPr>
      <w:r w:rsidRPr="00722599">
        <w:t xml:space="preserve">Администратор имеет доступ ко всем данным и функциям </w:t>
      </w:r>
      <w:r>
        <w:t>программного средства</w:t>
      </w:r>
      <w:r w:rsidRPr="00722599">
        <w:t>: редактирование основных справочников, редактирование справочника пользователей, редактирование документов, формирование отчетов.</w:t>
      </w:r>
    </w:p>
    <w:p w14:paraId="0E11284E" w14:textId="77777777" w:rsidR="00913DB2" w:rsidRDefault="00B808C2" w:rsidP="00B808C2">
      <w:pPr>
        <w:pStyle w:val="2"/>
        <w:rPr>
          <w:lang w:val="ru-RU"/>
        </w:rPr>
      </w:pPr>
      <w:bookmarkStart w:id="8" w:name="_Toc60233470"/>
      <w:r>
        <w:rPr>
          <w:lang w:val="ru-RU"/>
        </w:rPr>
        <w:t>Выбор технологий реализации проекта</w:t>
      </w:r>
      <w:bookmarkEnd w:id="8"/>
    </w:p>
    <w:p w14:paraId="4343F0C2" w14:textId="77777777" w:rsidR="00B808C2" w:rsidRPr="006178CD" w:rsidRDefault="00B808C2" w:rsidP="00B808C2">
      <w:pPr>
        <w:pStyle w:val="a5"/>
      </w:pPr>
      <w:r w:rsidRPr="006178CD">
        <w:t>Среди технологий, применяемых при разработке приложений рабочего стола для операционной системы Windows, наиболее распространенными в настоящее время являются:</w:t>
      </w:r>
    </w:p>
    <w:p w14:paraId="207813B3" w14:textId="77777777" w:rsidR="00B808C2" w:rsidRPr="006178CD" w:rsidRDefault="00B808C2" w:rsidP="00B808C2">
      <w:pPr>
        <w:pStyle w:val="a0"/>
        <w:rPr>
          <w:lang w:val="en-US"/>
        </w:rPr>
      </w:pPr>
      <w:r w:rsidRPr="006178CD">
        <w:rPr>
          <w:lang w:val="en-US"/>
        </w:rPr>
        <w:t>Java Platform, Enterprise Edition (J2EE);</w:t>
      </w:r>
    </w:p>
    <w:p w14:paraId="39988FF9" w14:textId="77777777" w:rsidR="00B808C2" w:rsidRPr="006178CD" w:rsidRDefault="00B808C2" w:rsidP="00B808C2">
      <w:pPr>
        <w:pStyle w:val="a0"/>
      </w:pPr>
      <w:r w:rsidRPr="006178CD">
        <w:t>DOT.NET Framework.</w:t>
      </w:r>
    </w:p>
    <w:p w14:paraId="2CD8040C" w14:textId="77777777" w:rsidR="00B808C2" w:rsidRPr="006178CD" w:rsidRDefault="00B808C2" w:rsidP="00495426">
      <w:pPr>
        <w:pStyle w:val="a5"/>
      </w:pPr>
      <w:r w:rsidRPr="006178CD">
        <w:t>Java Platform, Enterprise Edition (Java EE) – набор спецификаций и соответствующей документации для языка Java, описывающей архитектуру серверной платформы для задач средних и крупных предприятий. Сервер приложений Java EE – это реализация системы в соответствии со спецификацией Java EE, обеспечивающая работу модулей с логикой конкретного приложения [</w:t>
      </w:r>
      <w:r w:rsidR="00495426">
        <w:t>13</w:t>
      </w:r>
      <w:r w:rsidRPr="006178CD">
        <w:t>].</w:t>
      </w:r>
    </w:p>
    <w:p w14:paraId="762009DC" w14:textId="77777777" w:rsidR="00B808C2" w:rsidRPr="006178CD" w:rsidRDefault="00B808C2" w:rsidP="00495426">
      <w:pPr>
        <w:pStyle w:val="a5"/>
      </w:pPr>
      <w:r w:rsidRPr="006178CD">
        <w:t>DOT.NET Framework – программная технология от компании Microsoft, предназначенная для создания обычных программ и веб-приложений. Одной из основных идей .NET является совместимость различных служб, написанных на разных языках. Подобно технологии Java, среда разработки .NET создает байт-код, предназначенный для исполнения виртуальной машиной [</w:t>
      </w:r>
      <w:r w:rsidR="00495426">
        <w:t>14</w:t>
      </w:r>
      <w:r w:rsidRPr="006178CD">
        <w:t>].</w:t>
      </w:r>
    </w:p>
    <w:p w14:paraId="46274464" w14:textId="77777777" w:rsidR="00B808C2" w:rsidRDefault="00B808C2" w:rsidP="00495426">
      <w:pPr>
        <w:pStyle w:val="a5"/>
      </w:pPr>
      <w:r w:rsidRPr="006178CD">
        <w:t>Сравнение перечисленных платформ приведено в таблице 2.</w:t>
      </w:r>
      <w:r w:rsidR="00495426">
        <w:t>3</w:t>
      </w:r>
      <w:r w:rsidRPr="006178CD">
        <w:t>.</w:t>
      </w:r>
    </w:p>
    <w:p w14:paraId="6B7799C0" w14:textId="77777777" w:rsidR="00495426" w:rsidRPr="006178CD" w:rsidRDefault="00495426" w:rsidP="00495426">
      <w:pPr>
        <w:pStyle w:val="a5"/>
      </w:pPr>
      <w:r w:rsidRPr="006178CD">
        <w:t>На основании таблицы 2.</w:t>
      </w:r>
      <w:r>
        <w:t>3</w:t>
      </w:r>
      <w:r w:rsidRPr="006178CD">
        <w:t xml:space="preserve"> в качестве платформы реализации выбрана .NET по причине более высокой производительности и поддержки языков программирования.</w:t>
      </w:r>
    </w:p>
    <w:p w14:paraId="66524A64" w14:textId="77777777" w:rsidR="00B808C2" w:rsidRPr="006178CD" w:rsidRDefault="00B808C2" w:rsidP="00495426">
      <w:pPr>
        <w:pStyle w:val="ac"/>
      </w:pPr>
      <w:r w:rsidRPr="006178CD">
        <w:lastRenderedPageBreak/>
        <w:t xml:space="preserve">Таблица </w:t>
      </w:r>
      <w:fldSimple w:instr=" STYLEREF 1 \s ">
        <w:r w:rsidR="00256B7C">
          <w:rPr>
            <w:noProof/>
          </w:rPr>
          <w:t>2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3</w:t>
        </w:r>
      </w:fldSimple>
      <w:r w:rsidRPr="006178CD">
        <w:t xml:space="preserve"> – Сравнение платформ разработки клиентских приложений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4731"/>
        <w:gridCol w:w="2224"/>
        <w:gridCol w:w="2401"/>
      </w:tblGrid>
      <w:tr w:rsidR="00B808C2" w:rsidRPr="006178CD" w14:paraId="526D2F80" w14:textId="77777777" w:rsidTr="00495426">
        <w:trPr>
          <w:trHeight w:val="65"/>
        </w:trPr>
        <w:tc>
          <w:tcPr>
            <w:tcW w:w="4731" w:type="dxa"/>
          </w:tcPr>
          <w:p w14:paraId="7DFCD10A" w14:textId="77777777" w:rsidR="00B808C2" w:rsidRPr="006178CD" w:rsidRDefault="00B808C2" w:rsidP="00495426">
            <w:pPr>
              <w:pStyle w:val="ab"/>
              <w:jc w:val="center"/>
            </w:pPr>
            <w:r w:rsidRPr="006178CD">
              <w:t>Критерий</w:t>
            </w:r>
          </w:p>
        </w:tc>
        <w:tc>
          <w:tcPr>
            <w:tcW w:w="2224" w:type="dxa"/>
          </w:tcPr>
          <w:p w14:paraId="66EC705B" w14:textId="77777777" w:rsidR="00B808C2" w:rsidRPr="006178CD" w:rsidRDefault="00B808C2" w:rsidP="00495426">
            <w:pPr>
              <w:pStyle w:val="ab"/>
              <w:jc w:val="center"/>
            </w:pPr>
            <w:r w:rsidRPr="006178CD">
              <w:t>Java Platform</w:t>
            </w:r>
          </w:p>
        </w:tc>
        <w:tc>
          <w:tcPr>
            <w:tcW w:w="2401" w:type="dxa"/>
          </w:tcPr>
          <w:p w14:paraId="179F397D" w14:textId="77777777" w:rsidR="00B808C2" w:rsidRPr="006178CD" w:rsidRDefault="00B808C2" w:rsidP="00495426">
            <w:pPr>
              <w:pStyle w:val="ab"/>
              <w:jc w:val="center"/>
            </w:pPr>
            <w:r w:rsidRPr="006178CD">
              <w:t>Microsoft DOT.NET Framework</w:t>
            </w:r>
          </w:p>
        </w:tc>
      </w:tr>
      <w:tr w:rsidR="00B808C2" w:rsidRPr="006178CD" w14:paraId="0E215638" w14:textId="77777777" w:rsidTr="000B79C7">
        <w:trPr>
          <w:trHeight w:val="70"/>
        </w:trPr>
        <w:tc>
          <w:tcPr>
            <w:tcW w:w="4731" w:type="dxa"/>
          </w:tcPr>
          <w:p w14:paraId="41C41917" w14:textId="77777777" w:rsidR="00B808C2" w:rsidRPr="006178CD" w:rsidRDefault="00B808C2" w:rsidP="00495426">
            <w:pPr>
              <w:pStyle w:val="ab"/>
            </w:pPr>
            <w:r w:rsidRPr="006178CD">
              <w:t>Поддержка ООП</w:t>
            </w:r>
          </w:p>
        </w:tc>
        <w:tc>
          <w:tcPr>
            <w:tcW w:w="2224" w:type="dxa"/>
          </w:tcPr>
          <w:p w14:paraId="1B036E29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полная</w:t>
            </w:r>
          </w:p>
        </w:tc>
        <w:tc>
          <w:tcPr>
            <w:tcW w:w="2401" w:type="dxa"/>
          </w:tcPr>
          <w:p w14:paraId="6DA5D676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полная</w:t>
            </w:r>
          </w:p>
        </w:tc>
      </w:tr>
      <w:tr w:rsidR="00B808C2" w:rsidRPr="006178CD" w14:paraId="18B8A155" w14:textId="77777777" w:rsidTr="000B79C7">
        <w:trPr>
          <w:trHeight w:val="70"/>
        </w:trPr>
        <w:tc>
          <w:tcPr>
            <w:tcW w:w="4731" w:type="dxa"/>
          </w:tcPr>
          <w:p w14:paraId="2FF564CE" w14:textId="77777777" w:rsidR="00B808C2" w:rsidRPr="006178CD" w:rsidRDefault="00B808C2" w:rsidP="00495426">
            <w:pPr>
              <w:pStyle w:val="ab"/>
            </w:pPr>
            <w:r w:rsidRPr="006178CD">
              <w:t>Тип разрабатываемых приложений</w:t>
            </w:r>
          </w:p>
        </w:tc>
        <w:tc>
          <w:tcPr>
            <w:tcW w:w="2224" w:type="dxa"/>
          </w:tcPr>
          <w:p w14:paraId="74291118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любое</w:t>
            </w:r>
          </w:p>
        </w:tc>
        <w:tc>
          <w:tcPr>
            <w:tcW w:w="2401" w:type="dxa"/>
          </w:tcPr>
          <w:p w14:paraId="6681B2E3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любое</w:t>
            </w:r>
          </w:p>
        </w:tc>
      </w:tr>
      <w:tr w:rsidR="00B808C2" w:rsidRPr="006178CD" w14:paraId="346ED57E" w14:textId="77777777" w:rsidTr="000B79C7">
        <w:trPr>
          <w:trHeight w:val="70"/>
        </w:trPr>
        <w:tc>
          <w:tcPr>
            <w:tcW w:w="4731" w:type="dxa"/>
          </w:tcPr>
          <w:p w14:paraId="7E11FECF" w14:textId="77777777" w:rsidR="00B808C2" w:rsidRPr="006178CD" w:rsidRDefault="00B808C2" w:rsidP="00495426">
            <w:pPr>
              <w:pStyle w:val="ab"/>
            </w:pPr>
            <w:r w:rsidRPr="006178CD">
              <w:t>Отказоустойчивость</w:t>
            </w:r>
          </w:p>
        </w:tc>
        <w:tc>
          <w:tcPr>
            <w:tcW w:w="2224" w:type="dxa"/>
          </w:tcPr>
          <w:p w14:paraId="13694F9A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высокая</w:t>
            </w:r>
          </w:p>
        </w:tc>
        <w:tc>
          <w:tcPr>
            <w:tcW w:w="2401" w:type="dxa"/>
          </w:tcPr>
          <w:p w14:paraId="4A1F78EC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высокая</w:t>
            </w:r>
          </w:p>
        </w:tc>
      </w:tr>
      <w:tr w:rsidR="00B808C2" w:rsidRPr="006178CD" w14:paraId="13D260DD" w14:textId="77777777" w:rsidTr="000B79C7">
        <w:trPr>
          <w:trHeight w:val="70"/>
        </w:trPr>
        <w:tc>
          <w:tcPr>
            <w:tcW w:w="4731" w:type="dxa"/>
          </w:tcPr>
          <w:p w14:paraId="1B0121DC" w14:textId="77777777" w:rsidR="00B808C2" w:rsidRPr="006178CD" w:rsidRDefault="00B808C2" w:rsidP="00495426">
            <w:pPr>
              <w:pStyle w:val="ab"/>
            </w:pPr>
            <w:r w:rsidRPr="006178CD">
              <w:t>Поддерживаемый язык программирования</w:t>
            </w:r>
          </w:p>
        </w:tc>
        <w:tc>
          <w:tcPr>
            <w:tcW w:w="2224" w:type="dxa"/>
          </w:tcPr>
          <w:p w14:paraId="157CBBA8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Java</w:t>
            </w:r>
          </w:p>
        </w:tc>
        <w:tc>
          <w:tcPr>
            <w:tcW w:w="2401" w:type="dxa"/>
          </w:tcPr>
          <w:p w14:paraId="6D37E17D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C#, VB, C++ и др.</w:t>
            </w:r>
          </w:p>
        </w:tc>
      </w:tr>
      <w:tr w:rsidR="00B808C2" w:rsidRPr="006178CD" w14:paraId="693DE24E" w14:textId="77777777" w:rsidTr="000B79C7">
        <w:trPr>
          <w:trHeight w:val="70"/>
        </w:trPr>
        <w:tc>
          <w:tcPr>
            <w:tcW w:w="4731" w:type="dxa"/>
          </w:tcPr>
          <w:p w14:paraId="08DAB9DB" w14:textId="77777777" w:rsidR="00B808C2" w:rsidRPr="006178CD" w:rsidRDefault="00B808C2" w:rsidP="00495426">
            <w:pPr>
              <w:pStyle w:val="ab"/>
            </w:pPr>
            <w:r w:rsidRPr="006178CD">
              <w:t>Производительность</w:t>
            </w:r>
          </w:p>
        </w:tc>
        <w:tc>
          <w:tcPr>
            <w:tcW w:w="2224" w:type="dxa"/>
          </w:tcPr>
          <w:p w14:paraId="4A18C98B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средняя</w:t>
            </w:r>
          </w:p>
        </w:tc>
        <w:tc>
          <w:tcPr>
            <w:tcW w:w="2401" w:type="dxa"/>
          </w:tcPr>
          <w:p w14:paraId="33F8C22C" w14:textId="77777777" w:rsidR="00B808C2" w:rsidRPr="006178CD" w:rsidRDefault="00B808C2" w:rsidP="000B79C7">
            <w:pPr>
              <w:pStyle w:val="ab"/>
              <w:jc w:val="center"/>
            </w:pPr>
            <w:r w:rsidRPr="006178CD">
              <w:t>высокая</w:t>
            </w:r>
          </w:p>
        </w:tc>
      </w:tr>
    </w:tbl>
    <w:p w14:paraId="061FBFC1" w14:textId="77777777" w:rsidR="00B808C2" w:rsidRPr="006178CD" w:rsidRDefault="00B808C2" w:rsidP="00B808C2"/>
    <w:p w14:paraId="0B0BF46E" w14:textId="77777777" w:rsidR="00B808C2" w:rsidRPr="006178CD" w:rsidRDefault="00B808C2" w:rsidP="000B79C7">
      <w:pPr>
        <w:pStyle w:val="a5"/>
      </w:pPr>
      <w:r w:rsidRPr="006178CD">
        <w:t>Наиболее распространенными средами разработки под C# являются: Microsoft Visual Studio – официальная интегрированная среда разработки приложений на платформе .NET [</w:t>
      </w:r>
      <w:r w:rsidR="000B79C7">
        <w:t>15</w:t>
      </w:r>
      <w:r w:rsidRPr="006178CD">
        <w:t>] и SharpDevelop – свободная интегрированная среда разработки [</w:t>
      </w:r>
      <w:r w:rsidR="000B79C7">
        <w:t>16</w:t>
      </w:r>
      <w:r w:rsidRPr="006178CD">
        <w:t>].</w:t>
      </w:r>
    </w:p>
    <w:p w14:paraId="64ACE4F8" w14:textId="77777777" w:rsidR="00B808C2" w:rsidRPr="006178CD" w:rsidRDefault="00B808C2" w:rsidP="001A5F82">
      <w:pPr>
        <w:pStyle w:val="a5"/>
      </w:pPr>
      <w:r w:rsidRPr="006178CD">
        <w:t>Сравнение перечисленных IDE приведено в таблице 2.</w:t>
      </w:r>
      <w:r w:rsidR="001A5F82">
        <w:t>4</w:t>
      </w:r>
      <w:r w:rsidRPr="006178CD">
        <w:t>.</w:t>
      </w:r>
    </w:p>
    <w:p w14:paraId="57D8E319" w14:textId="77777777" w:rsidR="00B808C2" w:rsidRPr="006178CD" w:rsidRDefault="00B808C2" w:rsidP="001A5F82">
      <w:pPr>
        <w:pStyle w:val="ac"/>
      </w:pPr>
      <w:r w:rsidRPr="006178CD">
        <w:t xml:space="preserve">Таблица </w:t>
      </w:r>
      <w:fldSimple w:instr=" STYLEREF 1 \s ">
        <w:r w:rsidR="00256B7C">
          <w:rPr>
            <w:noProof/>
          </w:rPr>
          <w:t>2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4</w:t>
        </w:r>
      </w:fldSimple>
      <w:r w:rsidRPr="006178CD">
        <w:t xml:space="preserve"> – Сравнение IDE для разработки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4996"/>
        <w:gridCol w:w="2216"/>
        <w:gridCol w:w="2144"/>
      </w:tblGrid>
      <w:tr w:rsidR="00B808C2" w:rsidRPr="006178CD" w14:paraId="503B1BCC" w14:textId="77777777" w:rsidTr="001A5F82">
        <w:trPr>
          <w:trHeight w:val="70"/>
        </w:trPr>
        <w:tc>
          <w:tcPr>
            <w:tcW w:w="4996" w:type="dxa"/>
          </w:tcPr>
          <w:p w14:paraId="368D0A3A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Критерий</w:t>
            </w:r>
          </w:p>
        </w:tc>
        <w:tc>
          <w:tcPr>
            <w:tcW w:w="2216" w:type="dxa"/>
          </w:tcPr>
          <w:p w14:paraId="5BCE2C3C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Visual Studio</w:t>
            </w:r>
          </w:p>
        </w:tc>
        <w:tc>
          <w:tcPr>
            <w:tcW w:w="2144" w:type="dxa"/>
          </w:tcPr>
          <w:p w14:paraId="0F83D97C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SharpDevelop</w:t>
            </w:r>
          </w:p>
        </w:tc>
      </w:tr>
      <w:tr w:rsidR="00B808C2" w:rsidRPr="006178CD" w14:paraId="54C4F99C" w14:textId="77777777" w:rsidTr="001A5F82">
        <w:trPr>
          <w:trHeight w:val="70"/>
        </w:trPr>
        <w:tc>
          <w:tcPr>
            <w:tcW w:w="4996" w:type="dxa"/>
          </w:tcPr>
          <w:p w14:paraId="06A65254" w14:textId="77777777" w:rsidR="00B808C2" w:rsidRPr="006178CD" w:rsidRDefault="00B808C2" w:rsidP="001A5F82">
            <w:pPr>
              <w:pStyle w:val="ab"/>
            </w:pPr>
            <w:r w:rsidRPr="006178CD">
              <w:t>Подсветка синтаксиса</w:t>
            </w:r>
          </w:p>
        </w:tc>
        <w:tc>
          <w:tcPr>
            <w:tcW w:w="2216" w:type="dxa"/>
          </w:tcPr>
          <w:p w14:paraId="35B1259A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да</w:t>
            </w:r>
          </w:p>
        </w:tc>
        <w:tc>
          <w:tcPr>
            <w:tcW w:w="2144" w:type="dxa"/>
          </w:tcPr>
          <w:p w14:paraId="67FC4A8D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да</w:t>
            </w:r>
          </w:p>
        </w:tc>
      </w:tr>
      <w:tr w:rsidR="00B808C2" w:rsidRPr="006178CD" w14:paraId="115EC05A" w14:textId="77777777" w:rsidTr="001A5F82">
        <w:trPr>
          <w:trHeight w:val="70"/>
        </w:trPr>
        <w:tc>
          <w:tcPr>
            <w:tcW w:w="4996" w:type="dxa"/>
          </w:tcPr>
          <w:p w14:paraId="23A8AF37" w14:textId="77777777" w:rsidR="00B808C2" w:rsidRPr="006178CD" w:rsidRDefault="00B808C2" w:rsidP="001A5F82">
            <w:pPr>
              <w:pStyle w:val="ab"/>
            </w:pPr>
            <w:r w:rsidRPr="006178CD">
              <w:t>Визуальный редактор WPF и Windows Forms</w:t>
            </w:r>
          </w:p>
        </w:tc>
        <w:tc>
          <w:tcPr>
            <w:tcW w:w="2216" w:type="dxa"/>
          </w:tcPr>
          <w:p w14:paraId="195686C8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да</w:t>
            </w:r>
          </w:p>
        </w:tc>
        <w:tc>
          <w:tcPr>
            <w:tcW w:w="2144" w:type="dxa"/>
          </w:tcPr>
          <w:p w14:paraId="277D6A2B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частично</w:t>
            </w:r>
          </w:p>
        </w:tc>
      </w:tr>
      <w:tr w:rsidR="00B808C2" w:rsidRPr="006178CD" w14:paraId="65370C33" w14:textId="77777777" w:rsidTr="001A5F82">
        <w:trPr>
          <w:trHeight w:val="70"/>
        </w:trPr>
        <w:tc>
          <w:tcPr>
            <w:tcW w:w="4996" w:type="dxa"/>
          </w:tcPr>
          <w:p w14:paraId="7B05F02B" w14:textId="77777777" w:rsidR="00B808C2" w:rsidRPr="006178CD" w:rsidRDefault="00B808C2" w:rsidP="001A5F82">
            <w:pPr>
              <w:pStyle w:val="ab"/>
            </w:pPr>
            <w:r w:rsidRPr="006178CD">
              <w:t>Интегрированный отладчик</w:t>
            </w:r>
          </w:p>
        </w:tc>
        <w:tc>
          <w:tcPr>
            <w:tcW w:w="2216" w:type="dxa"/>
          </w:tcPr>
          <w:p w14:paraId="2DDB99A8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да</w:t>
            </w:r>
          </w:p>
        </w:tc>
        <w:tc>
          <w:tcPr>
            <w:tcW w:w="2144" w:type="dxa"/>
          </w:tcPr>
          <w:p w14:paraId="5CA29B92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да</w:t>
            </w:r>
          </w:p>
        </w:tc>
      </w:tr>
      <w:tr w:rsidR="00B808C2" w:rsidRPr="006178CD" w14:paraId="7956FAD3" w14:textId="77777777" w:rsidTr="001A5F82">
        <w:trPr>
          <w:trHeight w:val="70"/>
        </w:trPr>
        <w:tc>
          <w:tcPr>
            <w:tcW w:w="4996" w:type="dxa"/>
          </w:tcPr>
          <w:p w14:paraId="0BDBEA68" w14:textId="77777777" w:rsidR="00B808C2" w:rsidRPr="006178CD" w:rsidRDefault="00B808C2" w:rsidP="001A5F82">
            <w:pPr>
              <w:pStyle w:val="ab"/>
            </w:pPr>
            <w:r w:rsidRPr="006178CD">
              <w:t>Расширяемость внешними инструментами</w:t>
            </w:r>
          </w:p>
        </w:tc>
        <w:tc>
          <w:tcPr>
            <w:tcW w:w="2216" w:type="dxa"/>
          </w:tcPr>
          <w:p w14:paraId="0EBC3E26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да</w:t>
            </w:r>
          </w:p>
        </w:tc>
        <w:tc>
          <w:tcPr>
            <w:tcW w:w="2144" w:type="dxa"/>
          </w:tcPr>
          <w:p w14:paraId="66A8EB47" w14:textId="77777777" w:rsidR="00B808C2" w:rsidRPr="006178CD" w:rsidRDefault="00B808C2" w:rsidP="001A5F82">
            <w:pPr>
              <w:pStyle w:val="ab"/>
              <w:jc w:val="center"/>
            </w:pPr>
            <w:r w:rsidRPr="006178CD">
              <w:t>нет</w:t>
            </w:r>
          </w:p>
        </w:tc>
      </w:tr>
    </w:tbl>
    <w:p w14:paraId="18E17068" w14:textId="77777777" w:rsidR="00B808C2" w:rsidRPr="006178CD" w:rsidRDefault="00B808C2" w:rsidP="00B808C2"/>
    <w:p w14:paraId="1BA21415" w14:textId="77777777" w:rsidR="00B808C2" w:rsidRPr="006178CD" w:rsidRDefault="00B808C2" w:rsidP="00C0188F">
      <w:pPr>
        <w:pStyle w:val="a5"/>
      </w:pPr>
      <w:r w:rsidRPr="006178CD">
        <w:t>По преимуществам, перечисленным в таблице 2.</w:t>
      </w:r>
      <w:r w:rsidR="00C0188F">
        <w:t>4</w:t>
      </w:r>
      <w:r w:rsidRPr="006178CD">
        <w:t>, выбрана интегрированная среда разработки Visual Studio.</w:t>
      </w:r>
    </w:p>
    <w:p w14:paraId="33E93C5A" w14:textId="77777777" w:rsidR="00B808C2" w:rsidRPr="006178CD" w:rsidRDefault="00B808C2" w:rsidP="00220F72">
      <w:pPr>
        <w:pStyle w:val="a5"/>
      </w:pPr>
      <w:r w:rsidRPr="006178CD">
        <w:t>При реализации приложений на базе платформы .NET применяются следующие СУБД: Microsoft SQL Server, MySQL, PostgreSQL [</w:t>
      </w:r>
      <w:r w:rsidR="00220F72">
        <w:t>17</w:t>
      </w:r>
      <w:r w:rsidRPr="006178CD">
        <w:t>, </w:t>
      </w:r>
      <w:r w:rsidR="00220F72">
        <w:t>18</w:t>
      </w:r>
      <w:r w:rsidRPr="006178CD">
        <w:t>, 1</w:t>
      </w:r>
      <w:r w:rsidR="00220F72">
        <w:t>9</w:t>
      </w:r>
      <w:r w:rsidRPr="006178CD">
        <w:t>].</w:t>
      </w:r>
    </w:p>
    <w:p w14:paraId="15BD108E" w14:textId="77777777" w:rsidR="00B808C2" w:rsidRPr="006178CD" w:rsidRDefault="00B808C2" w:rsidP="00220F72">
      <w:pPr>
        <w:pStyle w:val="a5"/>
      </w:pPr>
      <w:r w:rsidRPr="006178CD">
        <w:t>Сравнение приведенных СУБД приведено в таблице 2.13.</w:t>
      </w:r>
    </w:p>
    <w:p w14:paraId="1130D27C" w14:textId="77777777" w:rsidR="00B808C2" w:rsidRPr="006178CD" w:rsidRDefault="00B808C2" w:rsidP="00220F72">
      <w:pPr>
        <w:pStyle w:val="ac"/>
      </w:pPr>
      <w:r w:rsidRPr="006178CD">
        <w:t xml:space="preserve">Таблица </w:t>
      </w:r>
      <w:fldSimple w:instr=" STYLEREF 1 \s ">
        <w:r w:rsidR="00256B7C">
          <w:rPr>
            <w:noProof/>
          </w:rPr>
          <w:t>2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5</w:t>
        </w:r>
      </w:fldSimple>
      <w:r w:rsidRPr="006178CD">
        <w:t xml:space="preserve"> – Сравнительный анализ СУБД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4403"/>
        <w:gridCol w:w="1699"/>
        <w:gridCol w:w="1680"/>
        <w:gridCol w:w="1574"/>
      </w:tblGrid>
      <w:tr w:rsidR="00B808C2" w:rsidRPr="006178CD" w14:paraId="3113928E" w14:textId="77777777" w:rsidTr="00220F72">
        <w:trPr>
          <w:trHeight w:val="70"/>
        </w:trPr>
        <w:tc>
          <w:tcPr>
            <w:tcW w:w="4403" w:type="dxa"/>
          </w:tcPr>
          <w:p w14:paraId="190789AF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Критерий</w:t>
            </w:r>
          </w:p>
        </w:tc>
        <w:tc>
          <w:tcPr>
            <w:tcW w:w="1699" w:type="dxa"/>
          </w:tcPr>
          <w:p w14:paraId="5139BF9C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MS SQL</w:t>
            </w:r>
          </w:p>
        </w:tc>
        <w:tc>
          <w:tcPr>
            <w:tcW w:w="1680" w:type="dxa"/>
          </w:tcPr>
          <w:p w14:paraId="2F78B6FD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MySQL</w:t>
            </w:r>
          </w:p>
        </w:tc>
        <w:tc>
          <w:tcPr>
            <w:tcW w:w="1574" w:type="dxa"/>
          </w:tcPr>
          <w:p w14:paraId="4510D04A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PostgreSQL</w:t>
            </w:r>
          </w:p>
        </w:tc>
      </w:tr>
      <w:tr w:rsidR="00B808C2" w:rsidRPr="006178CD" w14:paraId="64C7EFBF" w14:textId="77777777" w:rsidTr="00220F72">
        <w:trPr>
          <w:trHeight w:val="70"/>
        </w:trPr>
        <w:tc>
          <w:tcPr>
            <w:tcW w:w="4403" w:type="dxa"/>
          </w:tcPr>
          <w:p w14:paraId="56EA2C19" w14:textId="77777777" w:rsidR="00B808C2" w:rsidRPr="006178CD" w:rsidRDefault="00B808C2" w:rsidP="00220F72">
            <w:pPr>
              <w:pStyle w:val="ab"/>
            </w:pPr>
            <w:r w:rsidRPr="006178CD">
              <w:t>Кроссплатформенность (Windows, Linux)</w:t>
            </w:r>
          </w:p>
        </w:tc>
        <w:tc>
          <w:tcPr>
            <w:tcW w:w="1699" w:type="dxa"/>
          </w:tcPr>
          <w:p w14:paraId="70AAA51A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+ / –</w:t>
            </w:r>
          </w:p>
        </w:tc>
        <w:tc>
          <w:tcPr>
            <w:tcW w:w="1680" w:type="dxa"/>
          </w:tcPr>
          <w:p w14:paraId="5D8CD778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+ / +</w:t>
            </w:r>
          </w:p>
        </w:tc>
        <w:tc>
          <w:tcPr>
            <w:tcW w:w="1574" w:type="dxa"/>
          </w:tcPr>
          <w:p w14:paraId="7F330EB3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+ / +</w:t>
            </w:r>
          </w:p>
        </w:tc>
      </w:tr>
      <w:tr w:rsidR="00B808C2" w:rsidRPr="006178CD" w14:paraId="22D2A03A" w14:textId="77777777" w:rsidTr="00220F72">
        <w:tc>
          <w:tcPr>
            <w:tcW w:w="4403" w:type="dxa"/>
          </w:tcPr>
          <w:p w14:paraId="65456301" w14:textId="77777777" w:rsidR="00B808C2" w:rsidRPr="006178CD" w:rsidRDefault="00B808C2" w:rsidP="00220F72">
            <w:pPr>
              <w:pStyle w:val="ab"/>
            </w:pPr>
            <w:r w:rsidRPr="006178CD">
              <w:t>Ограничение на использование RAM, GB</w:t>
            </w:r>
          </w:p>
        </w:tc>
        <w:tc>
          <w:tcPr>
            <w:tcW w:w="1699" w:type="dxa"/>
          </w:tcPr>
          <w:p w14:paraId="31F3F76E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64</w:t>
            </w:r>
          </w:p>
        </w:tc>
        <w:tc>
          <w:tcPr>
            <w:tcW w:w="1680" w:type="dxa"/>
          </w:tcPr>
          <w:p w14:paraId="7767F72C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не ограничено</w:t>
            </w:r>
          </w:p>
        </w:tc>
        <w:tc>
          <w:tcPr>
            <w:tcW w:w="1574" w:type="dxa"/>
          </w:tcPr>
          <w:p w14:paraId="6A82465F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не ограничено</w:t>
            </w:r>
          </w:p>
        </w:tc>
      </w:tr>
      <w:tr w:rsidR="00B808C2" w:rsidRPr="006178CD" w14:paraId="3737CD86" w14:textId="77777777" w:rsidTr="00220F72">
        <w:tc>
          <w:tcPr>
            <w:tcW w:w="4403" w:type="dxa"/>
          </w:tcPr>
          <w:p w14:paraId="05599243" w14:textId="77777777" w:rsidR="00B808C2" w:rsidRPr="006178CD" w:rsidRDefault="00B808C2" w:rsidP="00220F72">
            <w:pPr>
              <w:pStyle w:val="ab"/>
            </w:pPr>
            <w:r w:rsidRPr="006178CD">
              <w:t>Ограничение на использование CPU, количество ядер</w:t>
            </w:r>
          </w:p>
        </w:tc>
        <w:tc>
          <w:tcPr>
            <w:tcW w:w="1699" w:type="dxa"/>
          </w:tcPr>
          <w:p w14:paraId="584CC8DD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4</w:t>
            </w:r>
          </w:p>
        </w:tc>
        <w:tc>
          <w:tcPr>
            <w:tcW w:w="1680" w:type="dxa"/>
          </w:tcPr>
          <w:p w14:paraId="14C2ACCA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не ограничено</w:t>
            </w:r>
          </w:p>
        </w:tc>
        <w:tc>
          <w:tcPr>
            <w:tcW w:w="1574" w:type="dxa"/>
          </w:tcPr>
          <w:p w14:paraId="0B6B8772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не ограничено</w:t>
            </w:r>
          </w:p>
        </w:tc>
      </w:tr>
      <w:tr w:rsidR="00B808C2" w:rsidRPr="006178CD" w14:paraId="5AAA5809" w14:textId="77777777" w:rsidTr="00220F72">
        <w:trPr>
          <w:trHeight w:val="70"/>
        </w:trPr>
        <w:tc>
          <w:tcPr>
            <w:tcW w:w="4403" w:type="dxa"/>
          </w:tcPr>
          <w:p w14:paraId="72D44E7D" w14:textId="77777777" w:rsidR="00B808C2" w:rsidRPr="006178CD" w:rsidRDefault="00B808C2" w:rsidP="00220F72">
            <w:pPr>
              <w:pStyle w:val="ab"/>
            </w:pPr>
            <w:r w:rsidRPr="006178CD">
              <w:t>Лицензия</w:t>
            </w:r>
          </w:p>
        </w:tc>
        <w:tc>
          <w:tcPr>
            <w:tcW w:w="1699" w:type="dxa"/>
          </w:tcPr>
          <w:p w14:paraId="55D4162F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Пропиетарная</w:t>
            </w:r>
          </w:p>
        </w:tc>
        <w:tc>
          <w:tcPr>
            <w:tcW w:w="1680" w:type="dxa"/>
          </w:tcPr>
          <w:p w14:paraId="4463DDD1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GPL</w:t>
            </w:r>
          </w:p>
        </w:tc>
        <w:tc>
          <w:tcPr>
            <w:tcW w:w="1574" w:type="dxa"/>
          </w:tcPr>
          <w:p w14:paraId="46418579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GPL</w:t>
            </w:r>
          </w:p>
        </w:tc>
      </w:tr>
      <w:tr w:rsidR="00B808C2" w:rsidRPr="006178CD" w14:paraId="47FE11E8" w14:textId="77777777" w:rsidTr="00220F72">
        <w:trPr>
          <w:trHeight w:val="70"/>
        </w:trPr>
        <w:tc>
          <w:tcPr>
            <w:tcW w:w="4403" w:type="dxa"/>
          </w:tcPr>
          <w:p w14:paraId="54002C62" w14:textId="77777777" w:rsidR="00B808C2" w:rsidRPr="006178CD" w:rsidRDefault="00B808C2" w:rsidP="00220F72">
            <w:pPr>
              <w:pStyle w:val="ab"/>
            </w:pPr>
            <w:r w:rsidRPr="006178CD">
              <w:t>Скорость работы</w:t>
            </w:r>
          </w:p>
        </w:tc>
        <w:tc>
          <w:tcPr>
            <w:tcW w:w="1699" w:type="dxa"/>
          </w:tcPr>
          <w:p w14:paraId="25B380A6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Высокая</w:t>
            </w:r>
          </w:p>
        </w:tc>
        <w:tc>
          <w:tcPr>
            <w:tcW w:w="1680" w:type="dxa"/>
          </w:tcPr>
          <w:p w14:paraId="725B19FF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Высокая</w:t>
            </w:r>
          </w:p>
        </w:tc>
        <w:tc>
          <w:tcPr>
            <w:tcW w:w="1574" w:type="dxa"/>
          </w:tcPr>
          <w:p w14:paraId="2C014698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Средняя</w:t>
            </w:r>
          </w:p>
        </w:tc>
      </w:tr>
      <w:tr w:rsidR="00B808C2" w:rsidRPr="006178CD" w14:paraId="4F45423A" w14:textId="77777777" w:rsidTr="00220F72">
        <w:trPr>
          <w:trHeight w:val="70"/>
        </w:trPr>
        <w:tc>
          <w:tcPr>
            <w:tcW w:w="4403" w:type="dxa"/>
          </w:tcPr>
          <w:p w14:paraId="7901BF34" w14:textId="77777777" w:rsidR="00B808C2" w:rsidRPr="006178CD" w:rsidRDefault="00B808C2" w:rsidP="00220F72">
            <w:pPr>
              <w:pStyle w:val="ab"/>
            </w:pPr>
            <w:r w:rsidRPr="006178CD">
              <w:t>Поддержка в Visual Studio</w:t>
            </w:r>
          </w:p>
        </w:tc>
        <w:tc>
          <w:tcPr>
            <w:tcW w:w="1699" w:type="dxa"/>
          </w:tcPr>
          <w:p w14:paraId="53112A7F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да</w:t>
            </w:r>
          </w:p>
        </w:tc>
        <w:tc>
          <w:tcPr>
            <w:tcW w:w="1680" w:type="dxa"/>
          </w:tcPr>
          <w:p w14:paraId="549826AC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нет</w:t>
            </w:r>
          </w:p>
        </w:tc>
        <w:tc>
          <w:tcPr>
            <w:tcW w:w="1574" w:type="dxa"/>
          </w:tcPr>
          <w:p w14:paraId="6C107AD6" w14:textId="77777777" w:rsidR="00B808C2" w:rsidRPr="006178CD" w:rsidRDefault="00B808C2" w:rsidP="00220F72">
            <w:pPr>
              <w:pStyle w:val="ab"/>
              <w:jc w:val="center"/>
            </w:pPr>
            <w:r w:rsidRPr="006178CD">
              <w:t>нет</w:t>
            </w:r>
          </w:p>
        </w:tc>
      </w:tr>
    </w:tbl>
    <w:p w14:paraId="2F0A86DC" w14:textId="77777777" w:rsidR="00B808C2" w:rsidRPr="006178CD" w:rsidRDefault="00B808C2" w:rsidP="00B808C2"/>
    <w:p w14:paraId="41E46CF4" w14:textId="77777777" w:rsidR="00B808C2" w:rsidRPr="006178CD" w:rsidRDefault="00B808C2" w:rsidP="00220F72">
      <w:pPr>
        <w:pStyle w:val="a5"/>
      </w:pPr>
      <w:r w:rsidRPr="006178CD">
        <w:lastRenderedPageBreak/>
        <w:t>Таким образом, в сравнении с конкурентами СУБД Microsoft SQL Server имеет преимущество, что определяет ее выбор для реализации проекта.</w:t>
      </w:r>
    </w:p>
    <w:p w14:paraId="7334ADF8" w14:textId="77777777" w:rsidR="00B808C2" w:rsidRPr="006178CD" w:rsidRDefault="00B808C2" w:rsidP="00220F72">
      <w:pPr>
        <w:pStyle w:val="a5"/>
      </w:pPr>
      <w:r w:rsidRPr="006178CD">
        <w:t>Также приняты следующие проектные решения:</w:t>
      </w:r>
    </w:p>
    <w:p w14:paraId="4703016C" w14:textId="77777777" w:rsidR="00B808C2" w:rsidRPr="006178CD" w:rsidRDefault="00B808C2" w:rsidP="00220F72">
      <w:pPr>
        <w:pStyle w:val="a0"/>
      </w:pPr>
      <w:r w:rsidRPr="006178CD">
        <w:t>интерфейс клиенткой части приложения выполнен с использованием технологии WPF [</w:t>
      </w:r>
      <w:r w:rsidR="00220F72">
        <w:t>20</w:t>
      </w:r>
      <w:r w:rsidRPr="006178CD">
        <w:t>], позволяющей использовать паттерн проектирования MVC;</w:t>
      </w:r>
    </w:p>
    <w:p w14:paraId="595A6FAA" w14:textId="77777777" w:rsidR="00B808C2" w:rsidRPr="00B808C2" w:rsidRDefault="00B808C2" w:rsidP="00220F72">
      <w:pPr>
        <w:pStyle w:val="a0"/>
      </w:pPr>
      <w:r w:rsidRPr="006178CD">
        <w:t>модель данных реализована с использованием технологии Entity Framework, позволяющей вести как прямое, так и обратное проектирование базы данных и классов модели данных, а также использовать средства языка запросов LINQ to Object</w:t>
      </w:r>
      <w:r w:rsidR="00220F72">
        <w:t xml:space="preserve"> [21</w:t>
      </w:r>
      <w:r w:rsidRPr="006178CD">
        <w:t>].</w:t>
      </w:r>
    </w:p>
    <w:p w14:paraId="7D7AA804" w14:textId="77777777" w:rsidR="00913DB2" w:rsidRPr="009B028E" w:rsidRDefault="00FF7621" w:rsidP="00913DB2">
      <w:pPr>
        <w:pStyle w:val="10"/>
      </w:pPr>
      <w:bookmarkStart w:id="9" w:name="_Toc196218599"/>
      <w:bookmarkStart w:id="10" w:name="_Toc198022585"/>
      <w:bookmarkStart w:id="11" w:name="_Toc39707141"/>
      <w:bookmarkStart w:id="12" w:name="_Toc39707476"/>
      <w:bookmarkStart w:id="13" w:name="_Toc60233471"/>
      <w:bookmarkStart w:id="14" w:name="_Toc47366407"/>
      <w:r>
        <w:lastRenderedPageBreak/>
        <w:t>М</w:t>
      </w:r>
      <w:r w:rsidR="00913DB2" w:rsidRPr="009B028E">
        <w:t xml:space="preserve">одели </w:t>
      </w:r>
      <w:bookmarkEnd w:id="9"/>
      <w:bookmarkEnd w:id="10"/>
      <w:bookmarkEnd w:id="11"/>
      <w:bookmarkEnd w:id="12"/>
      <w:r>
        <w:t>представления системы и их описание</w:t>
      </w:r>
      <w:bookmarkEnd w:id="13"/>
    </w:p>
    <w:p w14:paraId="658CAACB" w14:textId="77777777" w:rsidR="00913DB2" w:rsidRDefault="00593A69" w:rsidP="000A1CD7">
      <w:pPr>
        <w:pStyle w:val="2-1"/>
      </w:pPr>
      <w:bookmarkStart w:id="15" w:name="_Toc60233472"/>
      <w:r>
        <w:rPr>
          <w:lang w:val="ru-RU"/>
        </w:rPr>
        <w:t>Функциональная модель</w:t>
      </w:r>
      <w:r w:rsidR="00913DB2">
        <w:t xml:space="preserve"> </w:t>
      </w:r>
      <w:bookmarkEnd w:id="14"/>
      <w:r>
        <w:rPr>
          <w:lang w:val="ru-RU"/>
        </w:rPr>
        <w:t>системы</w:t>
      </w:r>
      <w:bookmarkEnd w:id="15"/>
    </w:p>
    <w:p w14:paraId="60812C00" w14:textId="77777777" w:rsidR="00913DB2" w:rsidRPr="003B2581" w:rsidRDefault="00913DB2" w:rsidP="00913DB2">
      <w:pPr>
        <w:pStyle w:val="a5"/>
      </w:pPr>
      <w:r w:rsidRPr="003B2581">
        <w:t xml:space="preserve">Содержание функций </w:t>
      </w:r>
      <w:r w:rsidR="00CD5E61">
        <w:t xml:space="preserve">системы </w:t>
      </w:r>
      <w:r>
        <w:t>приведено в таблице 3</w:t>
      </w:r>
      <w:r w:rsidRPr="003B2581">
        <w:t>.1.</w:t>
      </w:r>
    </w:p>
    <w:p w14:paraId="5681D850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3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1</w:t>
        </w:r>
      </w:fldSimple>
      <w:r w:rsidRPr="003B2581">
        <w:t xml:space="preserve"> – Содержание функций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913DB2" w:rsidRPr="003B2581" w14:paraId="36D1B77E" w14:textId="77777777" w:rsidTr="00426CEC">
        <w:tc>
          <w:tcPr>
            <w:tcW w:w="2552" w:type="dxa"/>
          </w:tcPr>
          <w:p w14:paraId="4E544682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Функция</w:t>
            </w:r>
          </w:p>
        </w:tc>
        <w:tc>
          <w:tcPr>
            <w:tcW w:w="6804" w:type="dxa"/>
          </w:tcPr>
          <w:p w14:paraId="1221D414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Содержание функции</w:t>
            </w:r>
          </w:p>
        </w:tc>
      </w:tr>
      <w:tr w:rsidR="00913DB2" w:rsidRPr="003B2581" w14:paraId="669F5F56" w14:textId="77777777" w:rsidTr="00426CEC">
        <w:tc>
          <w:tcPr>
            <w:tcW w:w="2552" w:type="dxa"/>
          </w:tcPr>
          <w:p w14:paraId="26792767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1</w:t>
            </w:r>
          </w:p>
        </w:tc>
        <w:tc>
          <w:tcPr>
            <w:tcW w:w="6804" w:type="dxa"/>
          </w:tcPr>
          <w:p w14:paraId="10E970F7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2</w:t>
            </w:r>
          </w:p>
        </w:tc>
      </w:tr>
      <w:tr w:rsidR="00913DB2" w:rsidRPr="003B2581" w14:paraId="124DC259" w14:textId="77777777" w:rsidTr="00426CEC">
        <w:tc>
          <w:tcPr>
            <w:tcW w:w="2552" w:type="dxa"/>
          </w:tcPr>
          <w:p w14:paraId="0B195B82" w14:textId="77777777" w:rsidR="00913DB2" w:rsidRPr="003B2581" w:rsidRDefault="00913DB2" w:rsidP="00501920">
            <w:pPr>
              <w:pStyle w:val="ab"/>
            </w:pPr>
            <w:r w:rsidRPr="003B2581">
              <w:t>Авторизоваться</w:t>
            </w:r>
          </w:p>
        </w:tc>
        <w:tc>
          <w:tcPr>
            <w:tcW w:w="6804" w:type="dxa"/>
          </w:tcPr>
          <w:p w14:paraId="66D847F7" w14:textId="77777777" w:rsidR="00913DB2" w:rsidRPr="003B2581" w:rsidRDefault="00913DB2" w:rsidP="00501920">
            <w:pPr>
              <w:pStyle w:val="ab"/>
            </w:pPr>
            <w:r w:rsidRPr="003B2581">
              <w:t>Авторизация позволяет получить доступ к системе. Авторизация осуществляется в диалоговом окне, выводящимся при запуске программного обеспечения системы. Для авторизации необходимо выбрать пользователя в выпадающем списке, в текстовом поле указать пароль и нажать Ok.</w:t>
            </w:r>
          </w:p>
        </w:tc>
      </w:tr>
      <w:tr w:rsidR="00913DB2" w:rsidRPr="003B2581" w14:paraId="14455C35" w14:textId="77777777" w:rsidTr="00426CEC">
        <w:tc>
          <w:tcPr>
            <w:tcW w:w="2552" w:type="dxa"/>
          </w:tcPr>
          <w:p w14:paraId="4C258E39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номенклатуры</w:t>
            </w:r>
          </w:p>
        </w:tc>
        <w:tc>
          <w:tcPr>
            <w:tcW w:w="6804" w:type="dxa"/>
          </w:tcPr>
          <w:p w14:paraId="57CDFBE5" w14:textId="77777777" w:rsidR="00913DB2" w:rsidRPr="003B2581" w:rsidRDefault="00913DB2" w:rsidP="00501920">
            <w:pPr>
              <w:pStyle w:val="ab"/>
            </w:pPr>
            <w:r w:rsidRPr="003B2581">
              <w:t>Редактирование справочника номенклатуры осуществляется в форме списка. В списке можно отобрать номенклатуру по группе.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5E1B53A3" w14:textId="77777777" w:rsidTr="00426CEC">
        <w:tc>
          <w:tcPr>
            <w:tcW w:w="2552" w:type="dxa"/>
          </w:tcPr>
          <w:p w14:paraId="43EF12D4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номенклатурных групп</w:t>
            </w:r>
          </w:p>
        </w:tc>
        <w:tc>
          <w:tcPr>
            <w:tcW w:w="6804" w:type="dxa"/>
          </w:tcPr>
          <w:p w14:paraId="45B223FC" w14:textId="77777777" w:rsidR="00913DB2" w:rsidRPr="003B2581" w:rsidRDefault="00913DB2" w:rsidP="00501920">
            <w:pPr>
              <w:pStyle w:val="ab"/>
            </w:pPr>
            <w:r w:rsidRPr="003B2581">
              <w:t>Редактирование справочника номенклатурных групп осуществляется в форме списка.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17411782" w14:textId="77777777" w:rsidTr="00426CEC">
        <w:tc>
          <w:tcPr>
            <w:tcW w:w="2552" w:type="dxa"/>
          </w:tcPr>
          <w:p w14:paraId="59646CEE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подразделений</w:t>
            </w:r>
          </w:p>
        </w:tc>
        <w:tc>
          <w:tcPr>
            <w:tcW w:w="6804" w:type="dxa"/>
          </w:tcPr>
          <w:p w14:paraId="7CB3C2B2" w14:textId="77777777" w:rsidR="00913DB2" w:rsidRPr="003B2581" w:rsidRDefault="00913DB2" w:rsidP="00501920">
            <w:pPr>
              <w:pStyle w:val="ab"/>
            </w:pPr>
            <w:r w:rsidRPr="003B2581">
              <w:t>Редактирование справочника подразделений осуществляется в форме списка.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5A3B0826" w14:textId="77777777" w:rsidTr="00426CEC">
        <w:tc>
          <w:tcPr>
            <w:tcW w:w="2552" w:type="dxa"/>
          </w:tcPr>
          <w:p w14:paraId="372F9EFC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статей затрат</w:t>
            </w:r>
          </w:p>
        </w:tc>
        <w:tc>
          <w:tcPr>
            <w:tcW w:w="6804" w:type="dxa"/>
          </w:tcPr>
          <w:p w14:paraId="38F2EB56" w14:textId="77777777" w:rsidR="00913DB2" w:rsidRPr="003B2581" w:rsidRDefault="00913DB2" w:rsidP="00501920">
            <w:pPr>
              <w:pStyle w:val="ab"/>
            </w:pPr>
            <w:r w:rsidRPr="003B2581">
              <w:t>Редактирование справочника статей затрат осуществляется в форме списка.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7B48DA12" w14:textId="77777777" w:rsidTr="00426CEC">
        <w:tc>
          <w:tcPr>
            <w:tcW w:w="2552" w:type="dxa"/>
          </w:tcPr>
          <w:p w14:paraId="25B485B4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единиц измерения</w:t>
            </w:r>
          </w:p>
        </w:tc>
        <w:tc>
          <w:tcPr>
            <w:tcW w:w="6804" w:type="dxa"/>
          </w:tcPr>
          <w:p w14:paraId="197A1373" w14:textId="77777777" w:rsidR="00913DB2" w:rsidRPr="003B2581" w:rsidRDefault="00913DB2" w:rsidP="00501920">
            <w:pPr>
              <w:pStyle w:val="ab"/>
            </w:pPr>
            <w:r w:rsidRPr="003B2581">
              <w:t>Редактирование справочника единиц измерения осуществляется в форме списка.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71C60D14" w14:textId="77777777" w:rsidTr="00426CEC">
        <w:tc>
          <w:tcPr>
            <w:tcW w:w="2552" w:type="dxa"/>
          </w:tcPr>
          <w:p w14:paraId="34E2E6B1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пользователей</w:t>
            </w:r>
          </w:p>
        </w:tc>
        <w:tc>
          <w:tcPr>
            <w:tcW w:w="6804" w:type="dxa"/>
          </w:tcPr>
          <w:p w14:paraId="7FB8DB67" w14:textId="77777777" w:rsidR="00913DB2" w:rsidRPr="003B2581" w:rsidRDefault="00913DB2" w:rsidP="00501920">
            <w:pPr>
              <w:pStyle w:val="ab"/>
            </w:pPr>
            <w:r w:rsidRPr="003B2581">
              <w:t>Редактирование справочника пользователей осуществляется в форме списка.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 Функция доступна пользователю с ролью «Администратор».</w:t>
            </w:r>
          </w:p>
        </w:tc>
      </w:tr>
    </w:tbl>
    <w:p w14:paraId="55F0B279" w14:textId="77777777" w:rsidR="00913DB2" w:rsidRPr="003B2581" w:rsidRDefault="00913DB2" w:rsidP="00913DB2">
      <w:r w:rsidRPr="003B2581">
        <w:br w:type="page"/>
      </w:r>
    </w:p>
    <w:p w14:paraId="0DFBAFB1" w14:textId="77777777" w:rsidR="00913DB2" w:rsidRPr="00C5685E" w:rsidRDefault="00913DB2" w:rsidP="00913DB2">
      <w:pPr>
        <w:pStyle w:val="ac"/>
      </w:pPr>
      <w:r w:rsidRPr="003B2581">
        <w:lastRenderedPageBreak/>
        <w:t>Продолжение таблицы </w:t>
      </w:r>
      <w:r>
        <w:rPr>
          <w:lang w:val="en-US"/>
        </w:rPr>
        <w:t>3</w:t>
      </w:r>
      <w:r w:rsidRPr="003B2581">
        <w:t>.1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667"/>
        <w:gridCol w:w="6689"/>
      </w:tblGrid>
      <w:tr w:rsidR="00913DB2" w:rsidRPr="003B2581" w14:paraId="201C335A" w14:textId="77777777" w:rsidTr="00426CEC">
        <w:trPr>
          <w:trHeight w:val="70"/>
        </w:trPr>
        <w:tc>
          <w:tcPr>
            <w:tcW w:w="2667" w:type="dxa"/>
          </w:tcPr>
          <w:p w14:paraId="0B8FC3B7" w14:textId="77777777" w:rsidR="00913DB2" w:rsidRPr="0043322E" w:rsidRDefault="00913DB2" w:rsidP="00501920">
            <w:pPr>
              <w:pStyle w:val="ab"/>
              <w:jc w:val="center"/>
              <w:rPr>
                <w:lang w:val="en-US"/>
              </w:rPr>
            </w:pPr>
            <w:r w:rsidRPr="003B2581">
              <w:t>1</w:t>
            </w:r>
          </w:p>
        </w:tc>
        <w:tc>
          <w:tcPr>
            <w:tcW w:w="6689" w:type="dxa"/>
          </w:tcPr>
          <w:p w14:paraId="2553EF9D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2</w:t>
            </w:r>
          </w:p>
        </w:tc>
      </w:tr>
      <w:tr w:rsidR="00913DB2" w:rsidRPr="003B2581" w14:paraId="29CB0DB5" w14:textId="77777777" w:rsidTr="00426CEC">
        <w:trPr>
          <w:trHeight w:val="901"/>
        </w:trPr>
        <w:tc>
          <w:tcPr>
            <w:tcW w:w="2667" w:type="dxa"/>
          </w:tcPr>
          <w:p w14:paraId="74EACAF3" w14:textId="77777777" w:rsidR="00913DB2" w:rsidRPr="003B2581" w:rsidRDefault="00913DB2" w:rsidP="00501920">
            <w:pPr>
              <w:pStyle w:val="ab"/>
            </w:pPr>
            <w:r w:rsidRPr="003B2581">
              <w:t>Регистрировать затраты</w:t>
            </w:r>
          </w:p>
        </w:tc>
        <w:tc>
          <w:tcPr>
            <w:tcW w:w="6689" w:type="dxa"/>
          </w:tcPr>
          <w:p w14:paraId="6E78C283" w14:textId="77777777" w:rsidR="00913DB2" w:rsidRPr="003B2581" w:rsidRDefault="00913DB2" w:rsidP="00501920">
            <w:pPr>
              <w:pStyle w:val="ab"/>
            </w:pPr>
            <w:r w:rsidRPr="003B2581">
              <w:t>Регистрация затрат осуществляется в форме списка. В списке предусмотрен отбор по дате и основным реквизитам.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4367E27C" w14:textId="77777777" w:rsidTr="00426CEC">
        <w:trPr>
          <w:trHeight w:val="1080"/>
        </w:trPr>
        <w:tc>
          <w:tcPr>
            <w:tcW w:w="2667" w:type="dxa"/>
          </w:tcPr>
          <w:p w14:paraId="6DD9A4CE" w14:textId="77777777" w:rsidR="00913DB2" w:rsidRPr="003B2581" w:rsidRDefault="00913DB2" w:rsidP="00501920">
            <w:pPr>
              <w:pStyle w:val="ab"/>
            </w:pPr>
            <w:r w:rsidRPr="003B2581">
              <w:t>Регистрировать выпуск</w:t>
            </w:r>
          </w:p>
        </w:tc>
        <w:tc>
          <w:tcPr>
            <w:tcW w:w="6689" w:type="dxa"/>
          </w:tcPr>
          <w:p w14:paraId="51945AB0" w14:textId="77777777" w:rsidR="00913DB2" w:rsidRPr="003B2581" w:rsidRDefault="00913DB2" w:rsidP="00501920">
            <w:pPr>
              <w:pStyle w:val="ab"/>
            </w:pPr>
            <w:r w:rsidRPr="003B2581">
              <w:t>Регистрация выпуска осуществляется в форме списка. В списке предусмотрен отбор по дате и основным реквизитам.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67767557" w14:textId="77777777" w:rsidTr="00426CEC">
        <w:trPr>
          <w:trHeight w:val="537"/>
        </w:trPr>
        <w:tc>
          <w:tcPr>
            <w:tcW w:w="2667" w:type="dxa"/>
          </w:tcPr>
          <w:p w14:paraId="03689301" w14:textId="77777777" w:rsidR="00913DB2" w:rsidRPr="003B2581" w:rsidRDefault="00913DB2" w:rsidP="00501920">
            <w:pPr>
              <w:pStyle w:val="ab"/>
            </w:pPr>
            <w:r w:rsidRPr="003B2581">
              <w:t>Регистрировать плановые цены</w:t>
            </w:r>
          </w:p>
        </w:tc>
        <w:tc>
          <w:tcPr>
            <w:tcW w:w="6689" w:type="dxa"/>
          </w:tcPr>
          <w:p w14:paraId="5DDC4CAD" w14:textId="77777777" w:rsidR="00913DB2" w:rsidRPr="003B2581" w:rsidRDefault="00913DB2" w:rsidP="00501920">
            <w:pPr>
              <w:pStyle w:val="ab"/>
            </w:pPr>
            <w:r w:rsidRPr="003B2581">
              <w:t>Регистрация плановых цен осуществляется в форме списка. В списке предусмотрен отбор по дате и основным реквизитам. Пользователю доступны операции добавления, изменения, удаления. Добавление и изменение осуществляется в форме редактирования. При удалении выводится запрос подтверждения удаления.</w:t>
            </w:r>
          </w:p>
        </w:tc>
      </w:tr>
      <w:tr w:rsidR="00913DB2" w:rsidRPr="003B2581" w14:paraId="24E0AB87" w14:textId="77777777" w:rsidTr="00426CEC">
        <w:trPr>
          <w:trHeight w:val="292"/>
        </w:trPr>
        <w:tc>
          <w:tcPr>
            <w:tcW w:w="2667" w:type="dxa"/>
          </w:tcPr>
          <w:p w14:paraId="46808B68" w14:textId="77777777" w:rsidR="00913DB2" w:rsidRPr="003B2581" w:rsidRDefault="00913DB2" w:rsidP="00501920">
            <w:pPr>
              <w:pStyle w:val="ab"/>
            </w:pPr>
            <w:r w:rsidRPr="003B2581">
              <w:t>Регистрировать расчет себестоимости</w:t>
            </w:r>
          </w:p>
        </w:tc>
        <w:tc>
          <w:tcPr>
            <w:tcW w:w="6689" w:type="dxa"/>
          </w:tcPr>
          <w:p w14:paraId="4C70F7D6" w14:textId="77777777" w:rsidR="00913DB2" w:rsidRPr="003B2581" w:rsidRDefault="00913DB2" w:rsidP="00501920">
            <w:pPr>
              <w:pStyle w:val="ab"/>
            </w:pPr>
            <w:r w:rsidRPr="003B2581">
              <w:t>Регистрация расчетов себестоимости осуществляется в форме списка. В списке предусмотрен отбор по дате и основным реквизитам. Пользователю доступны операции добавления, изменения, удаления. Добавление и изменение осуществляется в форме редактирования. При сохранении осуществляется расчет себестоимости. При удалении выводится запрос подтверждения удаления.</w:t>
            </w:r>
          </w:p>
        </w:tc>
      </w:tr>
      <w:tr w:rsidR="00913DB2" w:rsidRPr="003B2581" w14:paraId="333091E5" w14:textId="77777777" w:rsidTr="00426CEC">
        <w:trPr>
          <w:trHeight w:val="79"/>
        </w:trPr>
        <w:tc>
          <w:tcPr>
            <w:tcW w:w="2667" w:type="dxa"/>
          </w:tcPr>
          <w:p w14:paraId="5A212B44" w14:textId="77777777" w:rsidR="00913DB2" w:rsidRPr="003B2581" w:rsidRDefault="00913DB2" w:rsidP="00501920">
            <w:pPr>
              <w:pStyle w:val="ab"/>
            </w:pPr>
            <w:r w:rsidRPr="003B2581">
              <w:t>Формировать отчет по распределению затрат</w:t>
            </w:r>
          </w:p>
        </w:tc>
        <w:tc>
          <w:tcPr>
            <w:tcW w:w="6689" w:type="dxa"/>
          </w:tcPr>
          <w:p w14:paraId="4585A5A5" w14:textId="77777777" w:rsidR="00913DB2" w:rsidRPr="003B2581" w:rsidRDefault="00913DB2" w:rsidP="00501920">
            <w:pPr>
              <w:pStyle w:val="ab"/>
            </w:pPr>
            <w:r w:rsidRPr="003B2581">
              <w:t>Формирование распределения затрат осуществляется в форме отчета. Отчет формируется за определенный период. Отчет выводится в формате html. Предусмотрена вывод отчета на принтер.</w:t>
            </w:r>
          </w:p>
        </w:tc>
      </w:tr>
      <w:tr w:rsidR="00913DB2" w:rsidRPr="003B2581" w14:paraId="4FDEE6FD" w14:textId="77777777" w:rsidTr="00426CEC">
        <w:tc>
          <w:tcPr>
            <w:tcW w:w="2667" w:type="dxa"/>
          </w:tcPr>
          <w:p w14:paraId="6959C7B2" w14:textId="77777777" w:rsidR="00913DB2" w:rsidRPr="003B2581" w:rsidRDefault="00913DB2" w:rsidP="00501920">
            <w:pPr>
              <w:pStyle w:val="ab"/>
            </w:pPr>
            <w:r w:rsidRPr="003B2581">
              <w:t>Формировать структуру себестоимости</w:t>
            </w:r>
          </w:p>
        </w:tc>
        <w:tc>
          <w:tcPr>
            <w:tcW w:w="6689" w:type="dxa"/>
          </w:tcPr>
          <w:p w14:paraId="344ED8C6" w14:textId="77777777" w:rsidR="00913DB2" w:rsidRPr="003B2581" w:rsidRDefault="00913DB2" w:rsidP="00501920">
            <w:pPr>
              <w:pStyle w:val="ab"/>
            </w:pPr>
            <w:r w:rsidRPr="003B2581">
              <w:t>Формирование структуры себестоимости осуществляется в форме отчета. Отчет формируется за определенный период. Отчет выводится в формате html. Предусмотрена вывод отчета на принтер.</w:t>
            </w:r>
          </w:p>
        </w:tc>
      </w:tr>
      <w:tr w:rsidR="00913DB2" w:rsidRPr="003B2581" w14:paraId="1689DACF" w14:textId="77777777" w:rsidTr="00426CEC">
        <w:tc>
          <w:tcPr>
            <w:tcW w:w="2667" w:type="dxa"/>
          </w:tcPr>
          <w:p w14:paraId="3550678E" w14:textId="77777777" w:rsidR="00913DB2" w:rsidRPr="003B2581" w:rsidRDefault="00913DB2" w:rsidP="00501920">
            <w:pPr>
              <w:pStyle w:val="ab"/>
            </w:pPr>
            <w:r w:rsidRPr="003B2581">
              <w:t>Формировать калькуляцию</w:t>
            </w:r>
          </w:p>
        </w:tc>
        <w:tc>
          <w:tcPr>
            <w:tcW w:w="6689" w:type="dxa"/>
          </w:tcPr>
          <w:p w14:paraId="68A17EC9" w14:textId="77777777" w:rsidR="00913DB2" w:rsidRPr="003B2581" w:rsidRDefault="00913DB2" w:rsidP="00501920">
            <w:pPr>
              <w:pStyle w:val="ab"/>
            </w:pPr>
            <w:r w:rsidRPr="003B2581">
              <w:t>Формирование структуры себестоимости осуществляется в форме отчета. Отчет формируется за определенный период. Отчет выводится в формате html. Предусмотрена вывод отчета на принтер.</w:t>
            </w:r>
          </w:p>
        </w:tc>
      </w:tr>
      <w:tr w:rsidR="00913DB2" w:rsidRPr="003B2581" w14:paraId="517EB187" w14:textId="77777777" w:rsidTr="00426CEC">
        <w:tc>
          <w:tcPr>
            <w:tcW w:w="2667" w:type="dxa"/>
          </w:tcPr>
          <w:p w14:paraId="419BFF5B" w14:textId="77777777" w:rsidR="00913DB2" w:rsidRPr="003B2581" w:rsidRDefault="00913DB2" w:rsidP="00501920">
            <w:pPr>
              <w:pStyle w:val="ab"/>
            </w:pPr>
            <w:r w:rsidRPr="003B2581">
              <w:t>Формировать отчет по себестоимости</w:t>
            </w:r>
          </w:p>
        </w:tc>
        <w:tc>
          <w:tcPr>
            <w:tcW w:w="6689" w:type="dxa"/>
          </w:tcPr>
          <w:p w14:paraId="18A01CD4" w14:textId="77777777" w:rsidR="00913DB2" w:rsidRPr="003B2581" w:rsidRDefault="00913DB2" w:rsidP="00501920">
            <w:pPr>
              <w:pStyle w:val="ab"/>
            </w:pPr>
            <w:r w:rsidRPr="003B2581">
              <w:t>Формирование отчета по себестоимости осуществляется в форме отчета. Отчет формируется за определенный период. Отчет выводится в формате html. Предусмотрена вывод отчета на принтер.</w:t>
            </w:r>
          </w:p>
        </w:tc>
      </w:tr>
      <w:tr w:rsidR="00DA27D1" w:rsidRPr="003B2581" w14:paraId="17E16558" w14:textId="77777777" w:rsidTr="00426CEC">
        <w:tc>
          <w:tcPr>
            <w:tcW w:w="2667" w:type="dxa"/>
          </w:tcPr>
          <w:p w14:paraId="046D70F2" w14:textId="77777777" w:rsidR="00DA27D1" w:rsidRPr="003B2581" w:rsidRDefault="00DA27D1" w:rsidP="00501920">
            <w:pPr>
              <w:pStyle w:val="ab"/>
            </w:pPr>
            <w:r>
              <w:t>Просмотреть справку</w:t>
            </w:r>
          </w:p>
        </w:tc>
        <w:tc>
          <w:tcPr>
            <w:tcW w:w="6689" w:type="dxa"/>
          </w:tcPr>
          <w:p w14:paraId="7592B2C7" w14:textId="77777777" w:rsidR="00DA27D1" w:rsidRPr="003B2581" w:rsidRDefault="00DA27D1" w:rsidP="00501920">
            <w:pPr>
              <w:pStyle w:val="ab"/>
            </w:pPr>
            <w:r>
              <w:t>Просмотр справки осуществляется в виде электронного документа, который выводится в специально отведенной панели.</w:t>
            </w:r>
          </w:p>
        </w:tc>
      </w:tr>
      <w:tr w:rsidR="00DA27D1" w:rsidRPr="003B2581" w14:paraId="68F4E734" w14:textId="77777777" w:rsidTr="00426CEC">
        <w:tc>
          <w:tcPr>
            <w:tcW w:w="2667" w:type="dxa"/>
          </w:tcPr>
          <w:p w14:paraId="3CF9ADEC" w14:textId="77777777" w:rsidR="00DA27D1" w:rsidRPr="003B2581" w:rsidRDefault="00DA27D1" w:rsidP="00501920">
            <w:pPr>
              <w:pStyle w:val="ab"/>
            </w:pPr>
            <w:r>
              <w:t>Просмотреть логи</w:t>
            </w:r>
          </w:p>
        </w:tc>
        <w:tc>
          <w:tcPr>
            <w:tcW w:w="6689" w:type="dxa"/>
          </w:tcPr>
          <w:p w14:paraId="5191FF1D" w14:textId="77777777" w:rsidR="00DA27D1" w:rsidRPr="003B2581" w:rsidRDefault="00DA27D1" w:rsidP="00501920">
            <w:pPr>
              <w:pStyle w:val="ab"/>
            </w:pPr>
            <w:r>
              <w:t>Просмотр логов осуществляется в форме списка.</w:t>
            </w:r>
            <w:r w:rsidR="002F5F63" w:rsidRPr="003B2581">
              <w:t xml:space="preserve"> Функция доступна пользователю с ролью «Администратор».</w:t>
            </w:r>
          </w:p>
        </w:tc>
      </w:tr>
    </w:tbl>
    <w:p w14:paraId="1656B6C5" w14:textId="77777777" w:rsidR="00913DB2" w:rsidRPr="003B2581" w:rsidRDefault="00913DB2" w:rsidP="00913DB2"/>
    <w:p w14:paraId="17AE673B" w14:textId="77777777" w:rsidR="00836A11" w:rsidRDefault="00836A11" w:rsidP="00836A11">
      <w:pPr>
        <w:pStyle w:val="a5"/>
      </w:pPr>
      <w:r>
        <w:t>С системой взаимодействуют следующие актеры:</w:t>
      </w:r>
    </w:p>
    <w:p w14:paraId="18BAF6BC" w14:textId="77777777" w:rsidR="00836A11" w:rsidRDefault="00836A11" w:rsidP="00836A11">
      <w:pPr>
        <w:pStyle w:val="a0"/>
      </w:pPr>
      <w:r>
        <w:lastRenderedPageBreak/>
        <w:t>экономист;</w:t>
      </w:r>
    </w:p>
    <w:p w14:paraId="57985BE5" w14:textId="77777777" w:rsidR="00836A11" w:rsidRDefault="00836A11" w:rsidP="00836A11">
      <w:pPr>
        <w:pStyle w:val="a0"/>
      </w:pPr>
      <w:r>
        <w:t>бухгалтер;</w:t>
      </w:r>
    </w:p>
    <w:p w14:paraId="0B0A329E" w14:textId="77777777" w:rsidR="00836A11" w:rsidRDefault="00836A11" w:rsidP="00836A11">
      <w:pPr>
        <w:pStyle w:val="a0"/>
      </w:pPr>
      <w:r>
        <w:t>администратор;</w:t>
      </w:r>
    </w:p>
    <w:p w14:paraId="21448362" w14:textId="77777777" w:rsidR="00836A11" w:rsidRDefault="00836A11" w:rsidP="00836A11">
      <w:pPr>
        <w:pStyle w:val="a0"/>
      </w:pPr>
      <w:r>
        <w:t>диспетчер производства.</w:t>
      </w:r>
    </w:p>
    <w:p w14:paraId="5C7111FA" w14:textId="77777777" w:rsidR="00836A11" w:rsidRDefault="00836A11" w:rsidP="00836A11">
      <w:pPr>
        <w:pStyle w:val="a5"/>
      </w:pPr>
      <w:r w:rsidRPr="003B2581">
        <w:t xml:space="preserve">Диаграмма вариантов использования системы, иллюстрирующая </w:t>
      </w:r>
      <w:r>
        <w:t>функции экономиста, приведена на рисунке</w:t>
      </w:r>
      <w:r>
        <w:rPr>
          <w:lang w:val="en-US"/>
        </w:rPr>
        <w:t> </w:t>
      </w:r>
      <w:r w:rsidRPr="0043322E">
        <w:t>3</w:t>
      </w:r>
      <w:r w:rsidRPr="003B2581">
        <w:t>.1.</w:t>
      </w:r>
    </w:p>
    <w:p w14:paraId="78CB99AE" w14:textId="77777777" w:rsidR="00836A11" w:rsidRDefault="00053077" w:rsidP="00836A11">
      <w:pPr>
        <w:pStyle w:val="aa"/>
      </w:pPr>
      <w:r w:rsidRPr="00053077">
        <w:rPr>
          <w:noProof/>
        </w:rPr>
        <w:drawing>
          <wp:inline distT="0" distB="0" distL="0" distR="0" wp14:anchorId="694C7682" wp14:editId="356B59BB">
            <wp:extent cx="5774477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6068" r="3452" b="4518"/>
                    <a:stretch/>
                  </pic:blipFill>
                  <pic:spPr bwMode="auto">
                    <a:xfrm>
                      <a:off x="0" y="0"/>
                      <a:ext cx="5780406" cy="44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39DB3" w14:textId="77777777" w:rsidR="00836A11" w:rsidRDefault="00836A11" w:rsidP="00836A11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1</w:t>
      </w:r>
      <w:r w:rsidR="00720489">
        <w:rPr>
          <w:noProof/>
        </w:rPr>
        <w:fldChar w:fldCharType="end"/>
      </w:r>
      <w:r>
        <w:t xml:space="preserve"> – Диаграмма вариантов использования актера «Экономист»</w:t>
      </w:r>
    </w:p>
    <w:p w14:paraId="1255AEAD" w14:textId="77777777" w:rsidR="00836A11" w:rsidRPr="003B2581" w:rsidRDefault="00836A11" w:rsidP="00836A11">
      <w:pPr>
        <w:pStyle w:val="a5"/>
      </w:pPr>
      <w:r w:rsidRPr="003B2581">
        <w:t>Экономисту доступны следующие варианты использования:</w:t>
      </w:r>
    </w:p>
    <w:p w14:paraId="7C1AE3BB" w14:textId="77777777" w:rsidR="00836A11" w:rsidRDefault="00836A11" w:rsidP="00836A11">
      <w:pPr>
        <w:pStyle w:val="a0"/>
      </w:pPr>
      <w:r>
        <w:t>авторизоваться;</w:t>
      </w:r>
    </w:p>
    <w:p w14:paraId="2E9F88AD" w14:textId="77777777" w:rsidR="00053077" w:rsidRDefault="00053077" w:rsidP="00836A11">
      <w:pPr>
        <w:pStyle w:val="a0"/>
      </w:pPr>
      <w:r>
        <w:t>просмотреть справку;</w:t>
      </w:r>
    </w:p>
    <w:p w14:paraId="394B258C" w14:textId="77777777" w:rsidR="00836A11" w:rsidRPr="003B2581" w:rsidRDefault="00836A11" w:rsidP="00836A11">
      <w:pPr>
        <w:pStyle w:val="a0"/>
      </w:pPr>
      <w:r w:rsidRPr="003B2581">
        <w:t>редактировать справочник статей затрат;</w:t>
      </w:r>
    </w:p>
    <w:p w14:paraId="12EC3764" w14:textId="77777777" w:rsidR="00836A11" w:rsidRPr="003B2581" w:rsidRDefault="00836A11" w:rsidP="00836A11">
      <w:pPr>
        <w:pStyle w:val="a0"/>
      </w:pPr>
      <w:r w:rsidRPr="003B2581">
        <w:t>регистрировать плановые цены;</w:t>
      </w:r>
    </w:p>
    <w:p w14:paraId="0B15AE67" w14:textId="77777777" w:rsidR="00836A11" w:rsidRPr="003B2581" w:rsidRDefault="00836A11" w:rsidP="00836A11">
      <w:pPr>
        <w:pStyle w:val="a0"/>
      </w:pPr>
      <w:r w:rsidRPr="003B2581">
        <w:t>регистрировать расчет себестоимости;</w:t>
      </w:r>
    </w:p>
    <w:p w14:paraId="59D06C4D" w14:textId="77777777" w:rsidR="00836A11" w:rsidRPr="003B2581" w:rsidRDefault="00836A11" w:rsidP="00836A11">
      <w:pPr>
        <w:pStyle w:val="a0"/>
      </w:pPr>
      <w:r w:rsidRPr="003B2581">
        <w:t>формировать отчет по распределению затрат;</w:t>
      </w:r>
    </w:p>
    <w:p w14:paraId="2BD7995F" w14:textId="77777777" w:rsidR="00836A11" w:rsidRPr="003B2581" w:rsidRDefault="00836A11" w:rsidP="00836A11">
      <w:pPr>
        <w:pStyle w:val="a0"/>
      </w:pPr>
      <w:r w:rsidRPr="003B2581">
        <w:t>формировать отчет по структуре себестоимости;</w:t>
      </w:r>
    </w:p>
    <w:p w14:paraId="09238B5C" w14:textId="77777777" w:rsidR="00836A11" w:rsidRPr="003B2581" w:rsidRDefault="00836A11" w:rsidP="00836A11">
      <w:pPr>
        <w:pStyle w:val="a0"/>
      </w:pPr>
      <w:r w:rsidRPr="003B2581">
        <w:lastRenderedPageBreak/>
        <w:t>формировать калькуляцию;</w:t>
      </w:r>
    </w:p>
    <w:p w14:paraId="33A60497" w14:textId="77777777" w:rsidR="00836A11" w:rsidRPr="003B2581" w:rsidRDefault="00836A11" w:rsidP="00836A11">
      <w:pPr>
        <w:pStyle w:val="a0"/>
      </w:pPr>
      <w:r w:rsidRPr="003B2581">
        <w:t>формировать отчет по себестоимости.</w:t>
      </w:r>
    </w:p>
    <w:p w14:paraId="030AE93B" w14:textId="77777777" w:rsidR="00836A11" w:rsidRPr="00A85685" w:rsidRDefault="00836A11" w:rsidP="00836A11">
      <w:pPr>
        <w:pStyle w:val="a5"/>
      </w:pPr>
      <w:r>
        <w:t>Диаграмма вариантов использования системы, иллюстрирующая функции диспетчера производства, приведена на рисунке 3.2.</w:t>
      </w:r>
    </w:p>
    <w:p w14:paraId="54A21DC7" w14:textId="77777777" w:rsidR="00836A11" w:rsidRDefault="00836A11" w:rsidP="00836A11">
      <w:pPr>
        <w:pStyle w:val="a5"/>
      </w:pPr>
      <w:r w:rsidRPr="003B2581">
        <w:t>Диспетчеру производства доступн</w:t>
      </w:r>
      <w:r>
        <w:t>ы следующие</w:t>
      </w:r>
      <w:r w:rsidRPr="003B2581">
        <w:t xml:space="preserve"> вариант использования</w:t>
      </w:r>
      <w:r>
        <w:t>:</w:t>
      </w:r>
    </w:p>
    <w:p w14:paraId="6A5D2E9D" w14:textId="77777777" w:rsidR="00836A11" w:rsidRDefault="00836A11" w:rsidP="00836A11">
      <w:pPr>
        <w:pStyle w:val="a0"/>
      </w:pPr>
      <w:r>
        <w:t>авторизоваться;</w:t>
      </w:r>
    </w:p>
    <w:p w14:paraId="13D22D48" w14:textId="77777777" w:rsidR="00836A11" w:rsidRPr="003B2581" w:rsidRDefault="00836A11" w:rsidP="00836A11">
      <w:pPr>
        <w:pStyle w:val="a0"/>
      </w:pPr>
      <w:r>
        <w:t>регистрировать выпуск</w:t>
      </w:r>
      <w:r w:rsidRPr="003B2581">
        <w:t>.</w:t>
      </w:r>
    </w:p>
    <w:p w14:paraId="011FDA62" w14:textId="77777777" w:rsidR="00836A11" w:rsidRDefault="00CD24FD" w:rsidP="00836A11">
      <w:pPr>
        <w:pStyle w:val="aa"/>
      </w:pPr>
      <w:r w:rsidRPr="00CD24FD">
        <w:rPr>
          <w:noProof/>
        </w:rPr>
        <w:drawing>
          <wp:inline distT="0" distB="0" distL="0" distR="0" wp14:anchorId="725E221D" wp14:editId="204FA1CE">
            <wp:extent cx="3099660" cy="2524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" t="9471" r="5214" b="5014"/>
                    <a:stretch/>
                  </pic:blipFill>
                  <pic:spPr bwMode="auto">
                    <a:xfrm>
                      <a:off x="0" y="0"/>
                      <a:ext cx="3121922" cy="254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9900F" w14:textId="77777777" w:rsidR="00836A11" w:rsidRDefault="00836A11" w:rsidP="00836A11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2</w:t>
      </w:r>
      <w:r w:rsidR="00720489">
        <w:rPr>
          <w:noProof/>
        </w:rPr>
        <w:fldChar w:fldCharType="end"/>
      </w:r>
      <w:r>
        <w:t xml:space="preserve"> – Диаграмма вариантов использования актера</w:t>
      </w:r>
      <w:r>
        <w:br/>
        <w:t>«Диспетчер производства»</w:t>
      </w:r>
    </w:p>
    <w:p w14:paraId="0FE85A9B" w14:textId="77777777" w:rsidR="00836A11" w:rsidRDefault="00836A11" w:rsidP="00836A11">
      <w:pPr>
        <w:pStyle w:val="a5"/>
      </w:pPr>
      <w:r w:rsidRPr="003B2581">
        <w:t xml:space="preserve">Диаграмма вариантов использования системы, иллюстрирующая </w:t>
      </w:r>
      <w:r>
        <w:t>функции бухгалтера, приведена на рисунке</w:t>
      </w:r>
      <w:r>
        <w:rPr>
          <w:lang w:val="en-US"/>
        </w:rPr>
        <w:t> </w:t>
      </w:r>
      <w:r w:rsidRPr="0043322E">
        <w:t>3</w:t>
      </w:r>
      <w:r>
        <w:t>.3</w:t>
      </w:r>
      <w:r w:rsidRPr="003B2581">
        <w:t>.</w:t>
      </w:r>
    </w:p>
    <w:p w14:paraId="5FE8B25D" w14:textId="77777777" w:rsidR="00CD24FD" w:rsidRPr="003B2581" w:rsidRDefault="00CD24FD" w:rsidP="00CD24FD">
      <w:pPr>
        <w:pStyle w:val="a5"/>
      </w:pPr>
      <w:r w:rsidRPr="003B2581">
        <w:t>Бухгалтеру доступны следующие варианты использования:</w:t>
      </w:r>
    </w:p>
    <w:p w14:paraId="7D0F939D" w14:textId="77777777" w:rsidR="00CD24FD" w:rsidRDefault="00CD24FD" w:rsidP="00CD24FD">
      <w:pPr>
        <w:pStyle w:val="a0"/>
      </w:pPr>
      <w:r>
        <w:t>авторизоваться;</w:t>
      </w:r>
    </w:p>
    <w:p w14:paraId="599EFB93" w14:textId="77777777" w:rsidR="00CD24FD" w:rsidRDefault="00CD24FD" w:rsidP="00CD24FD">
      <w:pPr>
        <w:pStyle w:val="a0"/>
      </w:pPr>
      <w:r>
        <w:t>просмотреть справку;</w:t>
      </w:r>
    </w:p>
    <w:p w14:paraId="432614E3" w14:textId="77777777" w:rsidR="00CD24FD" w:rsidRPr="003B2581" w:rsidRDefault="00CD24FD" w:rsidP="00CD24FD">
      <w:pPr>
        <w:pStyle w:val="a0"/>
      </w:pPr>
      <w:r w:rsidRPr="003B2581">
        <w:t>редактировать справочник номенклатуры;</w:t>
      </w:r>
    </w:p>
    <w:p w14:paraId="26FC242E" w14:textId="77777777" w:rsidR="00CD24FD" w:rsidRPr="003B2581" w:rsidRDefault="00CD24FD" w:rsidP="00CD24FD">
      <w:pPr>
        <w:pStyle w:val="a0"/>
      </w:pPr>
      <w:r w:rsidRPr="003B2581">
        <w:t>редактировать справочник номенклатурных групп;</w:t>
      </w:r>
    </w:p>
    <w:p w14:paraId="3204B8C7" w14:textId="77777777" w:rsidR="00CD24FD" w:rsidRPr="003B2581" w:rsidRDefault="00CD24FD" w:rsidP="00CD24FD">
      <w:pPr>
        <w:pStyle w:val="a0"/>
      </w:pPr>
      <w:r w:rsidRPr="003B2581">
        <w:t>редактировать справочник подразделений;</w:t>
      </w:r>
    </w:p>
    <w:p w14:paraId="7A316961" w14:textId="77777777" w:rsidR="00CD24FD" w:rsidRPr="003B2581" w:rsidRDefault="00CD24FD" w:rsidP="00CD24FD">
      <w:pPr>
        <w:pStyle w:val="a0"/>
      </w:pPr>
      <w:r w:rsidRPr="003B2581">
        <w:t>редактировать справочник единиц измерения;</w:t>
      </w:r>
    </w:p>
    <w:p w14:paraId="54A4AC31" w14:textId="77777777" w:rsidR="00CD24FD" w:rsidRPr="003B2581" w:rsidRDefault="00CD24FD" w:rsidP="00CD24FD">
      <w:pPr>
        <w:pStyle w:val="a0"/>
      </w:pPr>
      <w:r w:rsidRPr="003B2581">
        <w:t>регистрировать затраты;</w:t>
      </w:r>
    </w:p>
    <w:p w14:paraId="4C6EBAAD" w14:textId="77777777" w:rsidR="00CD24FD" w:rsidRPr="003B2581" w:rsidRDefault="00CD24FD" w:rsidP="00CD24FD">
      <w:pPr>
        <w:pStyle w:val="a0"/>
      </w:pPr>
      <w:r w:rsidRPr="003B2581">
        <w:t>формировать отчет по себестоимости.</w:t>
      </w:r>
    </w:p>
    <w:p w14:paraId="4EFC67BF" w14:textId="77777777" w:rsidR="00CD24FD" w:rsidRDefault="00CD24FD" w:rsidP="00CD24FD">
      <w:pPr>
        <w:pStyle w:val="a5"/>
      </w:pPr>
      <w:r w:rsidRPr="003B2581">
        <w:t xml:space="preserve">Диаграмма вариантов использования системы, иллюстрирующая </w:t>
      </w:r>
      <w:r>
        <w:t>функции администратора, приведена на рисунке</w:t>
      </w:r>
      <w:r>
        <w:rPr>
          <w:lang w:val="en-US"/>
        </w:rPr>
        <w:t> </w:t>
      </w:r>
      <w:r w:rsidRPr="0043322E">
        <w:t>3</w:t>
      </w:r>
      <w:r>
        <w:t>.4</w:t>
      </w:r>
      <w:r w:rsidRPr="003B2581">
        <w:t>.</w:t>
      </w:r>
    </w:p>
    <w:p w14:paraId="4424EF9D" w14:textId="77777777" w:rsidR="00836A11" w:rsidRDefault="00CD24FD" w:rsidP="00836A11">
      <w:pPr>
        <w:pStyle w:val="aa"/>
      </w:pPr>
      <w:r w:rsidRPr="00CD24FD">
        <w:rPr>
          <w:noProof/>
        </w:rPr>
        <w:lastRenderedPageBreak/>
        <w:drawing>
          <wp:inline distT="0" distB="0" distL="0" distR="0" wp14:anchorId="29FF2BA3" wp14:editId="3D39D0DA">
            <wp:extent cx="5543550" cy="49148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5616" r="3454" b="3828"/>
                    <a:stretch/>
                  </pic:blipFill>
                  <pic:spPr bwMode="auto">
                    <a:xfrm>
                      <a:off x="0" y="0"/>
                      <a:ext cx="5544143" cy="49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94315" w14:textId="77777777" w:rsidR="00836A11" w:rsidRDefault="00836A11" w:rsidP="00836A11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>
        <w:t xml:space="preserve"> – Диаграмма вариантов использования актера «Бухгалтер»</w:t>
      </w:r>
    </w:p>
    <w:p w14:paraId="765F6FCA" w14:textId="77777777" w:rsidR="00836A11" w:rsidRPr="003B2581" w:rsidRDefault="00815342" w:rsidP="00836A11">
      <w:pPr>
        <w:pStyle w:val="aa"/>
      </w:pPr>
      <w:r w:rsidRPr="00815342">
        <w:rPr>
          <w:noProof/>
        </w:rPr>
        <w:drawing>
          <wp:inline distT="0" distB="0" distL="0" distR="0" wp14:anchorId="6E0DFD5B" wp14:editId="29BD74CF">
            <wp:extent cx="3838575" cy="2952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9091" r="5356" b="5510"/>
                    <a:stretch/>
                  </pic:blipFill>
                  <pic:spPr bwMode="auto">
                    <a:xfrm>
                      <a:off x="0" y="0"/>
                      <a:ext cx="3838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09F8E" w14:textId="77777777" w:rsidR="00836A11" w:rsidRPr="003B2581" w:rsidRDefault="00836A11" w:rsidP="00836A11">
      <w:pPr>
        <w:pStyle w:val="ae"/>
      </w:pPr>
      <w:r w:rsidRPr="003B2581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4</w:t>
      </w:r>
      <w:r w:rsidR="00720489">
        <w:rPr>
          <w:noProof/>
        </w:rPr>
        <w:fldChar w:fldCharType="end"/>
      </w:r>
      <w:r w:rsidRPr="003B2581">
        <w:t xml:space="preserve"> – Диаграмма вариантов использования</w:t>
      </w:r>
      <w:r>
        <w:t xml:space="preserve"> актера «Администратор»</w:t>
      </w:r>
    </w:p>
    <w:p w14:paraId="1E05D824" w14:textId="77777777" w:rsidR="00A84C4C" w:rsidRDefault="00836A11" w:rsidP="00A84C4C">
      <w:pPr>
        <w:pStyle w:val="a5"/>
      </w:pPr>
      <w:r w:rsidRPr="003B2581">
        <w:lastRenderedPageBreak/>
        <w:t>Администратор связан с другими актерами отношением обобщения, которое показывает, что администратору доступны все варианты использования связанных актеров.</w:t>
      </w:r>
      <w:r w:rsidR="00A84C4C">
        <w:t xml:space="preserve"> </w:t>
      </w:r>
      <w:r w:rsidRPr="003B2581">
        <w:t>Также администратору доступн</w:t>
      </w:r>
      <w:r w:rsidR="00A84C4C">
        <w:t>ы следующие</w:t>
      </w:r>
      <w:r w:rsidRPr="003B2581">
        <w:t xml:space="preserve"> вариант</w:t>
      </w:r>
      <w:r w:rsidR="00A84C4C">
        <w:t>ы</w:t>
      </w:r>
      <w:r w:rsidRPr="003B2581">
        <w:t xml:space="preserve"> использования</w:t>
      </w:r>
      <w:r w:rsidR="00A84C4C">
        <w:t>:</w:t>
      </w:r>
    </w:p>
    <w:p w14:paraId="6141907A" w14:textId="77777777" w:rsidR="00A84C4C" w:rsidRDefault="00A84C4C" w:rsidP="00A84C4C">
      <w:pPr>
        <w:pStyle w:val="a0"/>
      </w:pPr>
      <w:r>
        <w:t>авторизоваться;</w:t>
      </w:r>
    </w:p>
    <w:p w14:paraId="2B508964" w14:textId="77777777" w:rsidR="00815342" w:rsidRDefault="00815342" w:rsidP="00A84C4C">
      <w:pPr>
        <w:pStyle w:val="a0"/>
      </w:pPr>
      <w:r>
        <w:t>просмотреть логи</w:t>
      </w:r>
    </w:p>
    <w:p w14:paraId="4BB3787A" w14:textId="77777777" w:rsidR="00913DB2" w:rsidRPr="00836A11" w:rsidRDefault="00A84C4C" w:rsidP="00A84C4C">
      <w:pPr>
        <w:pStyle w:val="a0"/>
      </w:pPr>
      <w:r>
        <w:t>р</w:t>
      </w:r>
      <w:r w:rsidR="00836A11" w:rsidRPr="003B2581">
        <w:t>едакти</w:t>
      </w:r>
      <w:r>
        <w:t>ровать справочник пользователей</w:t>
      </w:r>
      <w:r w:rsidR="00836A11" w:rsidRPr="003B2581">
        <w:t>.</w:t>
      </w:r>
    </w:p>
    <w:p w14:paraId="3F21AE2C" w14:textId="77777777" w:rsidR="00913DB2" w:rsidRPr="003B2581" w:rsidRDefault="00913DB2" w:rsidP="00913DB2">
      <w:pPr>
        <w:pStyle w:val="a5"/>
      </w:pPr>
      <w:r w:rsidRPr="003B2581">
        <w:t>Действия для выполнения определенной функции распределяются между человеком и компьютером по тому или иному компоненту системы на основе сравнительного анализа человека и техники на предмет возможности и эффективности ее выполнения ими.</w:t>
      </w:r>
    </w:p>
    <w:p w14:paraId="0A239D43" w14:textId="77777777" w:rsidR="00913DB2" w:rsidRPr="003B2581" w:rsidRDefault="00913DB2" w:rsidP="00913DB2">
      <w:pPr>
        <w:pStyle w:val="a5"/>
      </w:pPr>
      <w:r w:rsidRPr="003B2581">
        <w:t>Распределение функций между человеком и техническими устройствами (системой) приведено в таблице </w:t>
      </w:r>
      <w:r>
        <w:t>3</w:t>
      </w:r>
      <w:r w:rsidRPr="003B2581">
        <w:t>.2.</w:t>
      </w:r>
    </w:p>
    <w:p w14:paraId="1354CD90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3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2</w:t>
        </w:r>
      </w:fldSimple>
      <w:r w:rsidRPr="003B2581">
        <w:t xml:space="preserve"> – Распределение функций между пользователем и системой</w:t>
      </w:r>
    </w:p>
    <w:tbl>
      <w:tblPr>
        <w:tblStyle w:val="1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19"/>
        <w:gridCol w:w="3969"/>
      </w:tblGrid>
      <w:tr w:rsidR="00913DB2" w:rsidRPr="003B2581" w14:paraId="33B46D8A" w14:textId="77777777" w:rsidTr="0013225E">
        <w:trPr>
          <w:trHeight w:val="69"/>
        </w:trPr>
        <w:tc>
          <w:tcPr>
            <w:tcW w:w="2268" w:type="dxa"/>
          </w:tcPr>
          <w:p w14:paraId="375EC5F6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Название функции</w:t>
            </w:r>
          </w:p>
        </w:tc>
        <w:tc>
          <w:tcPr>
            <w:tcW w:w="3119" w:type="dxa"/>
          </w:tcPr>
          <w:p w14:paraId="49DD2E22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Пользователь</w:t>
            </w:r>
          </w:p>
        </w:tc>
        <w:tc>
          <w:tcPr>
            <w:tcW w:w="3969" w:type="dxa"/>
          </w:tcPr>
          <w:p w14:paraId="453F97EE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Система</w:t>
            </w:r>
          </w:p>
        </w:tc>
      </w:tr>
      <w:tr w:rsidR="00BC09F2" w:rsidRPr="003B2581" w14:paraId="1C6DEFAC" w14:textId="77777777" w:rsidTr="0013225E">
        <w:trPr>
          <w:trHeight w:val="69"/>
        </w:trPr>
        <w:tc>
          <w:tcPr>
            <w:tcW w:w="2268" w:type="dxa"/>
          </w:tcPr>
          <w:p w14:paraId="2BDB0613" w14:textId="77777777" w:rsidR="00BC09F2" w:rsidRPr="003B2581" w:rsidRDefault="00BC09F2" w:rsidP="00501920">
            <w:pPr>
              <w:pStyle w:val="ab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C84D08F" w14:textId="77777777" w:rsidR="00BC09F2" w:rsidRPr="003B2581" w:rsidRDefault="00BC09F2" w:rsidP="00501920">
            <w:pPr>
              <w:pStyle w:val="ab"/>
              <w:jc w:val="center"/>
            </w:pPr>
            <w:r>
              <w:t>2</w:t>
            </w:r>
          </w:p>
        </w:tc>
        <w:tc>
          <w:tcPr>
            <w:tcW w:w="3969" w:type="dxa"/>
          </w:tcPr>
          <w:p w14:paraId="5E41C6A1" w14:textId="77777777" w:rsidR="00BC09F2" w:rsidRPr="003B2581" w:rsidRDefault="00BC09F2" w:rsidP="00501920">
            <w:pPr>
              <w:pStyle w:val="ab"/>
              <w:jc w:val="center"/>
            </w:pPr>
            <w:r>
              <w:t>3</w:t>
            </w:r>
          </w:p>
        </w:tc>
      </w:tr>
      <w:tr w:rsidR="00913DB2" w:rsidRPr="003B2581" w14:paraId="2C9B3997" w14:textId="77777777" w:rsidTr="0013225E">
        <w:trPr>
          <w:trHeight w:val="70"/>
        </w:trPr>
        <w:tc>
          <w:tcPr>
            <w:tcW w:w="2268" w:type="dxa"/>
          </w:tcPr>
          <w:p w14:paraId="40906384" w14:textId="77777777" w:rsidR="00913DB2" w:rsidRPr="003B2581" w:rsidRDefault="00913DB2" w:rsidP="00501920">
            <w:pPr>
              <w:pStyle w:val="ab"/>
            </w:pPr>
            <w:r w:rsidRPr="003B2581">
              <w:t>Авторизоваться</w:t>
            </w:r>
          </w:p>
        </w:tc>
        <w:tc>
          <w:tcPr>
            <w:tcW w:w="3119" w:type="dxa"/>
          </w:tcPr>
          <w:p w14:paraId="7E46841C" w14:textId="77777777" w:rsidR="00913DB2" w:rsidRPr="003B2581" w:rsidRDefault="00913DB2" w:rsidP="00501920">
            <w:pPr>
              <w:pStyle w:val="ab"/>
            </w:pPr>
            <w:r w:rsidRPr="003B2581">
              <w:t>Выбирает в списке пользователя, водит пароль</w:t>
            </w:r>
          </w:p>
        </w:tc>
        <w:tc>
          <w:tcPr>
            <w:tcW w:w="3969" w:type="dxa"/>
          </w:tcPr>
          <w:p w14:paraId="7247191C" w14:textId="77777777" w:rsidR="00913DB2" w:rsidRPr="003B2581" w:rsidRDefault="00913DB2" w:rsidP="00501920">
            <w:pPr>
              <w:pStyle w:val="ab"/>
            </w:pPr>
            <w:r w:rsidRPr="003B2581">
              <w:t>Проверяет данные пользователя</w:t>
            </w:r>
          </w:p>
        </w:tc>
      </w:tr>
      <w:tr w:rsidR="00913DB2" w:rsidRPr="003B2581" w14:paraId="6082B861" w14:textId="77777777" w:rsidTr="0013225E">
        <w:trPr>
          <w:trHeight w:val="70"/>
        </w:trPr>
        <w:tc>
          <w:tcPr>
            <w:tcW w:w="2268" w:type="dxa"/>
          </w:tcPr>
          <w:p w14:paraId="59FD176B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номенклатуры</w:t>
            </w:r>
          </w:p>
        </w:tc>
        <w:tc>
          <w:tcPr>
            <w:tcW w:w="3119" w:type="dxa"/>
          </w:tcPr>
          <w:p w14:paraId="5D783B3C" w14:textId="77777777" w:rsidR="00913DB2" w:rsidRPr="003B2581" w:rsidRDefault="00913DB2" w:rsidP="00501920">
            <w:pPr>
              <w:pStyle w:val="ab"/>
            </w:pPr>
            <w:r w:rsidRPr="003B2581">
              <w:t>Вводит данные справочника номенклатуры</w:t>
            </w:r>
          </w:p>
        </w:tc>
        <w:tc>
          <w:tcPr>
            <w:tcW w:w="3969" w:type="dxa"/>
          </w:tcPr>
          <w:p w14:paraId="6885650E" w14:textId="77777777" w:rsidR="00913DB2" w:rsidRPr="003B2581" w:rsidRDefault="00913DB2" w:rsidP="00501920">
            <w:pPr>
              <w:pStyle w:val="ab"/>
            </w:pPr>
            <w:r w:rsidRPr="003B2581">
              <w:t>Сохраняет данные справочника номенклатуры</w:t>
            </w:r>
          </w:p>
        </w:tc>
      </w:tr>
      <w:tr w:rsidR="00913DB2" w:rsidRPr="003B2581" w14:paraId="389629EC" w14:textId="77777777" w:rsidTr="0013225E">
        <w:trPr>
          <w:trHeight w:val="70"/>
        </w:trPr>
        <w:tc>
          <w:tcPr>
            <w:tcW w:w="2268" w:type="dxa"/>
          </w:tcPr>
          <w:p w14:paraId="11E84977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номенклатурных групп</w:t>
            </w:r>
          </w:p>
        </w:tc>
        <w:tc>
          <w:tcPr>
            <w:tcW w:w="3119" w:type="dxa"/>
          </w:tcPr>
          <w:p w14:paraId="1757271C" w14:textId="77777777" w:rsidR="00913DB2" w:rsidRPr="003B2581" w:rsidRDefault="00913DB2" w:rsidP="00501920">
            <w:pPr>
              <w:pStyle w:val="ab"/>
            </w:pPr>
            <w:r w:rsidRPr="003B2581">
              <w:t>Вводит данные справочника номенклатурных групп</w:t>
            </w:r>
          </w:p>
        </w:tc>
        <w:tc>
          <w:tcPr>
            <w:tcW w:w="3969" w:type="dxa"/>
          </w:tcPr>
          <w:p w14:paraId="05841E97" w14:textId="77777777" w:rsidR="00913DB2" w:rsidRPr="003B2581" w:rsidRDefault="00913DB2" w:rsidP="00501920">
            <w:pPr>
              <w:pStyle w:val="ab"/>
            </w:pPr>
            <w:r w:rsidRPr="003B2581">
              <w:t>Сохраняет данные справочника номенклатурных групп</w:t>
            </w:r>
          </w:p>
        </w:tc>
      </w:tr>
      <w:tr w:rsidR="00913DB2" w:rsidRPr="003B2581" w14:paraId="05FFA307" w14:textId="77777777" w:rsidTr="0013225E">
        <w:trPr>
          <w:trHeight w:val="70"/>
        </w:trPr>
        <w:tc>
          <w:tcPr>
            <w:tcW w:w="2268" w:type="dxa"/>
          </w:tcPr>
          <w:p w14:paraId="73D31CDF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подразделений</w:t>
            </w:r>
          </w:p>
        </w:tc>
        <w:tc>
          <w:tcPr>
            <w:tcW w:w="3119" w:type="dxa"/>
          </w:tcPr>
          <w:p w14:paraId="05078490" w14:textId="77777777" w:rsidR="00913DB2" w:rsidRPr="003B2581" w:rsidRDefault="00913DB2" w:rsidP="00501920">
            <w:pPr>
              <w:pStyle w:val="ab"/>
            </w:pPr>
            <w:r w:rsidRPr="003B2581">
              <w:t>Вводит данные справочника подразделений</w:t>
            </w:r>
          </w:p>
        </w:tc>
        <w:tc>
          <w:tcPr>
            <w:tcW w:w="3969" w:type="dxa"/>
          </w:tcPr>
          <w:p w14:paraId="0C752B02" w14:textId="77777777" w:rsidR="00913DB2" w:rsidRPr="003B2581" w:rsidRDefault="00913DB2" w:rsidP="00501920">
            <w:pPr>
              <w:pStyle w:val="ab"/>
            </w:pPr>
            <w:r w:rsidRPr="003B2581">
              <w:t>Сохраняет данные справочника подразделений</w:t>
            </w:r>
          </w:p>
        </w:tc>
      </w:tr>
      <w:tr w:rsidR="00913DB2" w:rsidRPr="003B2581" w14:paraId="119E1BF9" w14:textId="77777777" w:rsidTr="0013225E">
        <w:trPr>
          <w:trHeight w:val="70"/>
        </w:trPr>
        <w:tc>
          <w:tcPr>
            <w:tcW w:w="2268" w:type="dxa"/>
          </w:tcPr>
          <w:p w14:paraId="3B1DF8F8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статей затрат</w:t>
            </w:r>
          </w:p>
        </w:tc>
        <w:tc>
          <w:tcPr>
            <w:tcW w:w="3119" w:type="dxa"/>
          </w:tcPr>
          <w:p w14:paraId="07E50921" w14:textId="77777777" w:rsidR="00913DB2" w:rsidRPr="003B2581" w:rsidRDefault="00913DB2" w:rsidP="00501920">
            <w:pPr>
              <w:pStyle w:val="ab"/>
            </w:pPr>
            <w:r w:rsidRPr="003B2581">
              <w:t>Вводит данные справочника статей затрат</w:t>
            </w:r>
          </w:p>
        </w:tc>
        <w:tc>
          <w:tcPr>
            <w:tcW w:w="3969" w:type="dxa"/>
          </w:tcPr>
          <w:p w14:paraId="789BF1F4" w14:textId="77777777" w:rsidR="00913DB2" w:rsidRPr="003B2581" w:rsidRDefault="00913DB2" w:rsidP="00501920">
            <w:pPr>
              <w:pStyle w:val="ab"/>
            </w:pPr>
            <w:r w:rsidRPr="003B2581">
              <w:t>Сохраняет данные справочника статей затрат</w:t>
            </w:r>
          </w:p>
        </w:tc>
      </w:tr>
      <w:tr w:rsidR="00913DB2" w:rsidRPr="003B2581" w14:paraId="6855EBF6" w14:textId="77777777" w:rsidTr="0013225E">
        <w:trPr>
          <w:trHeight w:val="70"/>
        </w:trPr>
        <w:tc>
          <w:tcPr>
            <w:tcW w:w="2268" w:type="dxa"/>
          </w:tcPr>
          <w:p w14:paraId="79A3DC85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единиц измерения</w:t>
            </w:r>
          </w:p>
        </w:tc>
        <w:tc>
          <w:tcPr>
            <w:tcW w:w="3119" w:type="dxa"/>
          </w:tcPr>
          <w:p w14:paraId="1E4FDBF2" w14:textId="77777777" w:rsidR="00913DB2" w:rsidRPr="003B2581" w:rsidRDefault="00913DB2" w:rsidP="00501920">
            <w:pPr>
              <w:pStyle w:val="ab"/>
            </w:pPr>
            <w:r w:rsidRPr="003B2581">
              <w:t>Вводит данные справочника единиц измерения</w:t>
            </w:r>
          </w:p>
        </w:tc>
        <w:tc>
          <w:tcPr>
            <w:tcW w:w="3969" w:type="dxa"/>
          </w:tcPr>
          <w:p w14:paraId="78B58FAE" w14:textId="77777777" w:rsidR="00913DB2" w:rsidRPr="003B2581" w:rsidRDefault="00913DB2" w:rsidP="00501920">
            <w:pPr>
              <w:pStyle w:val="ab"/>
            </w:pPr>
            <w:r w:rsidRPr="003B2581">
              <w:t>Сохраняет данные справочника единиц измерения</w:t>
            </w:r>
          </w:p>
        </w:tc>
      </w:tr>
      <w:tr w:rsidR="00913DB2" w:rsidRPr="003B2581" w14:paraId="4033D863" w14:textId="77777777" w:rsidTr="0013225E">
        <w:trPr>
          <w:trHeight w:val="70"/>
        </w:trPr>
        <w:tc>
          <w:tcPr>
            <w:tcW w:w="2268" w:type="dxa"/>
          </w:tcPr>
          <w:p w14:paraId="434A2FFB" w14:textId="77777777" w:rsidR="00913DB2" w:rsidRPr="003B2581" w:rsidRDefault="00913DB2" w:rsidP="00501920">
            <w:pPr>
              <w:pStyle w:val="ab"/>
            </w:pPr>
            <w:r w:rsidRPr="003B2581">
              <w:t>Редактировать справочник пользователей</w:t>
            </w:r>
          </w:p>
        </w:tc>
        <w:tc>
          <w:tcPr>
            <w:tcW w:w="3119" w:type="dxa"/>
          </w:tcPr>
          <w:p w14:paraId="101F9471" w14:textId="77777777" w:rsidR="00913DB2" w:rsidRPr="003B2581" w:rsidRDefault="00913DB2" w:rsidP="00501920">
            <w:pPr>
              <w:pStyle w:val="ab"/>
            </w:pPr>
            <w:r w:rsidRPr="003B2581">
              <w:t>Вводит данные справочника пользователей</w:t>
            </w:r>
          </w:p>
        </w:tc>
        <w:tc>
          <w:tcPr>
            <w:tcW w:w="3969" w:type="dxa"/>
          </w:tcPr>
          <w:p w14:paraId="268E67E1" w14:textId="77777777" w:rsidR="00913DB2" w:rsidRPr="003B2581" w:rsidRDefault="00913DB2" w:rsidP="00501920">
            <w:pPr>
              <w:pStyle w:val="ab"/>
            </w:pPr>
            <w:r w:rsidRPr="003B2581">
              <w:t>Сохраняет данные справочника пользователей</w:t>
            </w:r>
          </w:p>
        </w:tc>
      </w:tr>
      <w:tr w:rsidR="00913DB2" w:rsidRPr="003B2581" w14:paraId="306EB84D" w14:textId="77777777" w:rsidTr="0013225E">
        <w:trPr>
          <w:trHeight w:val="70"/>
        </w:trPr>
        <w:tc>
          <w:tcPr>
            <w:tcW w:w="2268" w:type="dxa"/>
          </w:tcPr>
          <w:p w14:paraId="200129E7" w14:textId="77777777" w:rsidR="00913DB2" w:rsidRPr="003B2581" w:rsidRDefault="00913DB2" w:rsidP="00501920">
            <w:pPr>
              <w:pStyle w:val="ab"/>
            </w:pPr>
            <w:r w:rsidRPr="003B2581">
              <w:t>Регистрировать затраты</w:t>
            </w:r>
          </w:p>
        </w:tc>
        <w:tc>
          <w:tcPr>
            <w:tcW w:w="3119" w:type="dxa"/>
          </w:tcPr>
          <w:p w14:paraId="67B157E2" w14:textId="77777777" w:rsidR="00913DB2" w:rsidRPr="003B2581" w:rsidRDefault="00913DB2" w:rsidP="00501920">
            <w:pPr>
              <w:pStyle w:val="ab"/>
            </w:pPr>
            <w:r w:rsidRPr="003B2581">
              <w:t>Вводит данные затрат</w:t>
            </w:r>
          </w:p>
        </w:tc>
        <w:tc>
          <w:tcPr>
            <w:tcW w:w="3969" w:type="dxa"/>
          </w:tcPr>
          <w:p w14:paraId="1985788F" w14:textId="77777777" w:rsidR="00913DB2" w:rsidRPr="003B2581" w:rsidRDefault="00913DB2" w:rsidP="00501920">
            <w:pPr>
              <w:pStyle w:val="ab"/>
            </w:pPr>
            <w:r w:rsidRPr="003B2581">
              <w:t>Сохраняет данные затрат</w:t>
            </w:r>
          </w:p>
        </w:tc>
      </w:tr>
      <w:tr w:rsidR="00913DB2" w:rsidRPr="003B2581" w14:paraId="7007ED26" w14:textId="77777777" w:rsidTr="0013225E">
        <w:trPr>
          <w:trHeight w:val="70"/>
        </w:trPr>
        <w:tc>
          <w:tcPr>
            <w:tcW w:w="2268" w:type="dxa"/>
          </w:tcPr>
          <w:p w14:paraId="22A13E36" w14:textId="77777777" w:rsidR="00913DB2" w:rsidRPr="003B2581" w:rsidRDefault="00913DB2" w:rsidP="00501920">
            <w:pPr>
              <w:pStyle w:val="ab"/>
            </w:pPr>
            <w:r w:rsidRPr="003B2581">
              <w:t>Регистрировать выпуск</w:t>
            </w:r>
          </w:p>
        </w:tc>
        <w:tc>
          <w:tcPr>
            <w:tcW w:w="3119" w:type="dxa"/>
          </w:tcPr>
          <w:p w14:paraId="1EDC6819" w14:textId="77777777" w:rsidR="00913DB2" w:rsidRPr="003B2581" w:rsidRDefault="00913DB2" w:rsidP="00501920">
            <w:pPr>
              <w:pStyle w:val="ab"/>
            </w:pPr>
            <w:r w:rsidRPr="003B2581">
              <w:t>Вводит данные выпуска продукции</w:t>
            </w:r>
          </w:p>
        </w:tc>
        <w:tc>
          <w:tcPr>
            <w:tcW w:w="3969" w:type="dxa"/>
          </w:tcPr>
          <w:p w14:paraId="08924FB1" w14:textId="77777777" w:rsidR="00913DB2" w:rsidRPr="003B2581" w:rsidRDefault="00913DB2" w:rsidP="00501920">
            <w:pPr>
              <w:pStyle w:val="ab"/>
            </w:pPr>
            <w:r w:rsidRPr="003B2581">
              <w:t>Сохраняет данные выпуска продукции</w:t>
            </w:r>
          </w:p>
        </w:tc>
      </w:tr>
      <w:tr w:rsidR="00913DB2" w:rsidRPr="003B2581" w14:paraId="7ADE2CC4" w14:textId="77777777" w:rsidTr="0013225E">
        <w:trPr>
          <w:trHeight w:val="70"/>
        </w:trPr>
        <w:tc>
          <w:tcPr>
            <w:tcW w:w="2268" w:type="dxa"/>
          </w:tcPr>
          <w:p w14:paraId="7B21BF51" w14:textId="77777777" w:rsidR="00913DB2" w:rsidRPr="003B2581" w:rsidRDefault="00913DB2" w:rsidP="00501920">
            <w:pPr>
              <w:pStyle w:val="ab"/>
            </w:pPr>
            <w:r w:rsidRPr="003B2581">
              <w:t>Регистрировать плановую цену</w:t>
            </w:r>
          </w:p>
        </w:tc>
        <w:tc>
          <w:tcPr>
            <w:tcW w:w="3119" w:type="dxa"/>
          </w:tcPr>
          <w:p w14:paraId="58B571A6" w14:textId="77777777" w:rsidR="00913DB2" w:rsidRPr="003B2581" w:rsidRDefault="00913DB2" w:rsidP="00501920">
            <w:pPr>
              <w:pStyle w:val="ab"/>
            </w:pPr>
            <w:r w:rsidRPr="003B2581">
              <w:t>Вводит данные плановых цен</w:t>
            </w:r>
          </w:p>
        </w:tc>
        <w:tc>
          <w:tcPr>
            <w:tcW w:w="3969" w:type="dxa"/>
          </w:tcPr>
          <w:p w14:paraId="43D5C472" w14:textId="77777777" w:rsidR="00913DB2" w:rsidRPr="003B2581" w:rsidRDefault="00913DB2" w:rsidP="00501920">
            <w:pPr>
              <w:pStyle w:val="ab"/>
            </w:pPr>
            <w:r w:rsidRPr="003B2581">
              <w:t>Сохраняет данные плановых цен</w:t>
            </w:r>
          </w:p>
        </w:tc>
      </w:tr>
    </w:tbl>
    <w:p w14:paraId="386855DD" w14:textId="77777777" w:rsidR="00BC09F2" w:rsidRDefault="00BC09F2">
      <w:pPr>
        <w:spacing w:after="200" w:line="276" w:lineRule="auto"/>
      </w:pPr>
      <w:r>
        <w:br w:type="page"/>
      </w:r>
    </w:p>
    <w:p w14:paraId="15B2C01A" w14:textId="77777777" w:rsidR="00913DB2" w:rsidRDefault="00BC09F2" w:rsidP="00913DB2">
      <w:r>
        <w:lastRenderedPageBreak/>
        <w:t>Продолжение таблицы 3.2</w:t>
      </w:r>
    </w:p>
    <w:tbl>
      <w:tblPr>
        <w:tblStyle w:val="1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693"/>
        <w:gridCol w:w="3969"/>
      </w:tblGrid>
      <w:tr w:rsidR="00BC09F2" w:rsidRPr="003B2581" w14:paraId="5ADA7494" w14:textId="77777777" w:rsidTr="005C7BB8">
        <w:trPr>
          <w:trHeight w:val="69"/>
        </w:trPr>
        <w:tc>
          <w:tcPr>
            <w:tcW w:w="2694" w:type="dxa"/>
          </w:tcPr>
          <w:p w14:paraId="05805D7F" w14:textId="77777777" w:rsidR="00BC09F2" w:rsidRPr="003B2581" w:rsidRDefault="00BC09F2" w:rsidP="00991496">
            <w:pPr>
              <w:pStyle w:val="ab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288F7F85" w14:textId="77777777" w:rsidR="00BC09F2" w:rsidRPr="003B2581" w:rsidRDefault="00BC09F2" w:rsidP="00991496">
            <w:pPr>
              <w:pStyle w:val="ab"/>
              <w:jc w:val="center"/>
            </w:pPr>
            <w:r>
              <w:t>2</w:t>
            </w:r>
          </w:p>
        </w:tc>
        <w:tc>
          <w:tcPr>
            <w:tcW w:w="3969" w:type="dxa"/>
          </w:tcPr>
          <w:p w14:paraId="241BD581" w14:textId="77777777" w:rsidR="00BC09F2" w:rsidRPr="003B2581" w:rsidRDefault="00BC09F2" w:rsidP="00991496">
            <w:pPr>
              <w:pStyle w:val="ab"/>
              <w:jc w:val="center"/>
            </w:pPr>
            <w:r>
              <w:t>3</w:t>
            </w:r>
          </w:p>
        </w:tc>
      </w:tr>
      <w:tr w:rsidR="00BC09F2" w:rsidRPr="003B2581" w14:paraId="0DA48114" w14:textId="77777777" w:rsidTr="005C7BB8">
        <w:trPr>
          <w:trHeight w:val="70"/>
        </w:trPr>
        <w:tc>
          <w:tcPr>
            <w:tcW w:w="2694" w:type="dxa"/>
          </w:tcPr>
          <w:p w14:paraId="09B72CE2" w14:textId="77777777" w:rsidR="00BC09F2" w:rsidRPr="003B2581" w:rsidRDefault="00BC09F2" w:rsidP="00991496">
            <w:pPr>
              <w:pStyle w:val="ab"/>
            </w:pPr>
            <w:r w:rsidRPr="003B2581">
              <w:t>Регистрировать расчет себестоимости</w:t>
            </w:r>
          </w:p>
        </w:tc>
        <w:tc>
          <w:tcPr>
            <w:tcW w:w="2693" w:type="dxa"/>
          </w:tcPr>
          <w:p w14:paraId="534188C8" w14:textId="77777777" w:rsidR="00BC09F2" w:rsidRPr="003B2581" w:rsidRDefault="00BC09F2" w:rsidP="00991496">
            <w:pPr>
              <w:pStyle w:val="ab"/>
            </w:pPr>
            <w:r w:rsidRPr="003B2581">
              <w:t>Вводит данные расчета себестоимости</w:t>
            </w:r>
          </w:p>
        </w:tc>
        <w:tc>
          <w:tcPr>
            <w:tcW w:w="3969" w:type="dxa"/>
          </w:tcPr>
          <w:p w14:paraId="142940B8" w14:textId="77777777" w:rsidR="00BC09F2" w:rsidRPr="003B2581" w:rsidRDefault="00BC09F2" w:rsidP="00991496">
            <w:pPr>
              <w:pStyle w:val="ab"/>
            </w:pPr>
            <w:r w:rsidRPr="003B2581">
              <w:t>Рассчитывает себестоимость и сохраняет данные себестоимости</w:t>
            </w:r>
          </w:p>
        </w:tc>
      </w:tr>
      <w:tr w:rsidR="00BC09F2" w:rsidRPr="003B2581" w14:paraId="48F8F1AF" w14:textId="77777777" w:rsidTr="005C7BB8">
        <w:trPr>
          <w:trHeight w:val="70"/>
        </w:trPr>
        <w:tc>
          <w:tcPr>
            <w:tcW w:w="2694" w:type="dxa"/>
          </w:tcPr>
          <w:p w14:paraId="7AF89283" w14:textId="77777777" w:rsidR="00BC09F2" w:rsidRPr="003B2581" w:rsidRDefault="00BC09F2" w:rsidP="00991496">
            <w:pPr>
              <w:pStyle w:val="ab"/>
            </w:pPr>
            <w:r w:rsidRPr="003B2581">
              <w:t>Формировать отчет по распределению затрат</w:t>
            </w:r>
          </w:p>
        </w:tc>
        <w:tc>
          <w:tcPr>
            <w:tcW w:w="2693" w:type="dxa"/>
          </w:tcPr>
          <w:p w14:paraId="2D1998E9" w14:textId="77777777" w:rsidR="00BC09F2" w:rsidRPr="003B2581" w:rsidRDefault="00BC09F2" w:rsidP="00991496">
            <w:pPr>
              <w:pStyle w:val="ab"/>
            </w:pPr>
            <w:r w:rsidRPr="003B2581">
              <w:t>Вводит параметры отчета</w:t>
            </w:r>
          </w:p>
        </w:tc>
        <w:tc>
          <w:tcPr>
            <w:tcW w:w="3969" w:type="dxa"/>
          </w:tcPr>
          <w:p w14:paraId="4A0BFD15" w14:textId="77777777" w:rsidR="00BC09F2" w:rsidRPr="003B2581" w:rsidRDefault="00BC09F2" w:rsidP="00991496">
            <w:pPr>
              <w:pStyle w:val="ab"/>
            </w:pPr>
            <w:r w:rsidRPr="003B2581">
              <w:t>Отбирает данные, выводит сформированный отчет</w:t>
            </w:r>
          </w:p>
        </w:tc>
      </w:tr>
      <w:tr w:rsidR="00BC09F2" w:rsidRPr="003B2581" w14:paraId="1359DB0E" w14:textId="77777777" w:rsidTr="005C7BB8">
        <w:trPr>
          <w:trHeight w:val="70"/>
        </w:trPr>
        <w:tc>
          <w:tcPr>
            <w:tcW w:w="2694" w:type="dxa"/>
          </w:tcPr>
          <w:p w14:paraId="115CA55D" w14:textId="77777777" w:rsidR="00BC09F2" w:rsidRPr="003B2581" w:rsidRDefault="00BC09F2" w:rsidP="00991496">
            <w:pPr>
              <w:pStyle w:val="ab"/>
            </w:pPr>
            <w:r w:rsidRPr="003B2581">
              <w:t>Формировать структуру себестоимости</w:t>
            </w:r>
          </w:p>
        </w:tc>
        <w:tc>
          <w:tcPr>
            <w:tcW w:w="2693" w:type="dxa"/>
          </w:tcPr>
          <w:p w14:paraId="2A408BA5" w14:textId="77777777" w:rsidR="00BC09F2" w:rsidRPr="003B2581" w:rsidRDefault="00BC09F2" w:rsidP="00991496">
            <w:pPr>
              <w:pStyle w:val="ab"/>
            </w:pPr>
            <w:r w:rsidRPr="003B2581">
              <w:t>Вводит параметры отчета</w:t>
            </w:r>
          </w:p>
        </w:tc>
        <w:tc>
          <w:tcPr>
            <w:tcW w:w="3969" w:type="dxa"/>
          </w:tcPr>
          <w:p w14:paraId="093A0EE3" w14:textId="77777777" w:rsidR="00BC09F2" w:rsidRPr="003B2581" w:rsidRDefault="00BC09F2" w:rsidP="00991496">
            <w:pPr>
              <w:pStyle w:val="ab"/>
            </w:pPr>
            <w:r w:rsidRPr="003B2581">
              <w:t>Отбирает данные, выводит сформированный отчет</w:t>
            </w:r>
          </w:p>
        </w:tc>
      </w:tr>
      <w:tr w:rsidR="00BC09F2" w:rsidRPr="003B2581" w14:paraId="6514A106" w14:textId="77777777" w:rsidTr="005C7BB8">
        <w:trPr>
          <w:trHeight w:val="70"/>
        </w:trPr>
        <w:tc>
          <w:tcPr>
            <w:tcW w:w="2694" w:type="dxa"/>
          </w:tcPr>
          <w:p w14:paraId="79357196" w14:textId="77777777" w:rsidR="00BC09F2" w:rsidRPr="003B2581" w:rsidRDefault="00BC09F2" w:rsidP="00991496">
            <w:pPr>
              <w:pStyle w:val="ab"/>
            </w:pPr>
            <w:r w:rsidRPr="003B2581">
              <w:t>Формировать калькуляцию</w:t>
            </w:r>
          </w:p>
        </w:tc>
        <w:tc>
          <w:tcPr>
            <w:tcW w:w="2693" w:type="dxa"/>
          </w:tcPr>
          <w:p w14:paraId="12538EF7" w14:textId="77777777" w:rsidR="00BC09F2" w:rsidRPr="003B2581" w:rsidRDefault="00BC09F2" w:rsidP="00991496">
            <w:pPr>
              <w:pStyle w:val="ab"/>
            </w:pPr>
            <w:r w:rsidRPr="003B2581">
              <w:t>Вводит параметры отчета</w:t>
            </w:r>
          </w:p>
        </w:tc>
        <w:tc>
          <w:tcPr>
            <w:tcW w:w="3969" w:type="dxa"/>
          </w:tcPr>
          <w:p w14:paraId="2AA05CCB" w14:textId="77777777" w:rsidR="00BC09F2" w:rsidRPr="003B2581" w:rsidRDefault="00BC09F2" w:rsidP="00991496">
            <w:pPr>
              <w:pStyle w:val="ab"/>
            </w:pPr>
            <w:r w:rsidRPr="003B2581">
              <w:t>Отбирает данные, выводит сформированный отчет</w:t>
            </w:r>
          </w:p>
        </w:tc>
      </w:tr>
      <w:tr w:rsidR="00BC09F2" w:rsidRPr="003B2581" w14:paraId="4E92B79C" w14:textId="77777777" w:rsidTr="005C7BB8">
        <w:trPr>
          <w:trHeight w:val="70"/>
        </w:trPr>
        <w:tc>
          <w:tcPr>
            <w:tcW w:w="2694" w:type="dxa"/>
          </w:tcPr>
          <w:p w14:paraId="637255BE" w14:textId="77777777" w:rsidR="00BC09F2" w:rsidRPr="003B2581" w:rsidRDefault="00BC09F2" w:rsidP="00991496">
            <w:pPr>
              <w:pStyle w:val="ab"/>
            </w:pPr>
            <w:r w:rsidRPr="003B2581">
              <w:t>Формировать отчет по себестоимости</w:t>
            </w:r>
          </w:p>
        </w:tc>
        <w:tc>
          <w:tcPr>
            <w:tcW w:w="2693" w:type="dxa"/>
          </w:tcPr>
          <w:p w14:paraId="34504FD0" w14:textId="77777777" w:rsidR="00BC09F2" w:rsidRPr="003B2581" w:rsidRDefault="00BC09F2" w:rsidP="00991496">
            <w:pPr>
              <w:pStyle w:val="ab"/>
            </w:pPr>
            <w:r w:rsidRPr="003B2581">
              <w:t>Вводит параметры отчета</w:t>
            </w:r>
          </w:p>
        </w:tc>
        <w:tc>
          <w:tcPr>
            <w:tcW w:w="3969" w:type="dxa"/>
          </w:tcPr>
          <w:p w14:paraId="0812A6B9" w14:textId="77777777" w:rsidR="00BC09F2" w:rsidRPr="003B2581" w:rsidRDefault="00BC09F2" w:rsidP="00991496">
            <w:pPr>
              <w:pStyle w:val="ab"/>
            </w:pPr>
            <w:r w:rsidRPr="003B2581">
              <w:t>Отбирает данные, выводит сформированный отчет</w:t>
            </w:r>
          </w:p>
        </w:tc>
      </w:tr>
      <w:tr w:rsidR="00BC09F2" w:rsidRPr="003B2581" w14:paraId="54D8A270" w14:textId="77777777" w:rsidTr="005C7BB8">
        <w:trPr>
          <w:trHeight w:val="70"/>
        </w:trPr>
        <w:tc>
          <w:tcPr>
            <w:tcW w:w="2694" w:type="dxa"/>
          </w:tcPr>
          <w:p w14:paraId="6D9AC28C" w14:textId="77777777" w:rsidR="00BC09F2" w:rsidRPr="003B2581" w:rsidRDefault="00BC09F2" w:rsidP="00991496">
            <w:pPr>
              <w:pStyle w:val="ab"/>
            </w:pPr>
            <w:r>
              <w:t>Просмотреть справку</w:t>
            </w:r>
          </w:p>
        </w:tc>
        <w:tc>
          <w:tcPr>
            <w:tcW w:w="2693" w:type="dxa"/>
          </w:tcPr>
          <w:p w14:paraId="65265DC2" w14:textId="77777777" w:rsidR="00BC09F2" w:rsidRPr="003B2581" w:rsidRDefault="00BC09F2" w:rsidP="00991496">
            <w:pPr>
              <w:pStyle w:val="ab"/>
            </w:pPr>
            <w:r>
              <w:t>Выбирает раздел справки</w:t>
            </w:r>
          </w:p>
        </w:tc>
        <w:tc>
          <w:tcPr>
            <w:tcW w:w="3969" w:type="dxa"/>
          </w:tcPr>
          <w:p w14:paraId="0BE7C0B5" w14:textId="77777777" w:rsidR="00BC09F2" w:rsidRPr="003B2581" w:rsidRDefault="00BC09F2" w:rsidP="00991496">
            <w:pPr>
              <w:pStyle w:val="ab"/>
            </w:pPr>
            <w:r>
              <w:t>Выводит страницу со справочной информацией</w:t>
            </w:r>
          </w:p>
        </w:tc>
      </w:tr>
      <w:tr w:rsidR="00BC09F2" w:rsidRPr="003B2581" w14:paraId="56CC06C5" w14:textId="77777777" w:rsidTr="005C7BB8">
        <w:trPr>
          <w:trHeight w:val="70"/>
        </w:trPr>
        <w:tc>
          <w:tcPr>
            <w:tcW w:w="2694" w:type="dxa"/>
          </w:tcPr>
          <w:p w14:paraId="15DC95DB" w14:textId="77777777" w:rsidR="00BC09F2" w:rsidRPr="003B2581" w:rsidRDefault="00BC09F2" w:rsidP="00991496">
            <w:pPr>
              <w:pStyle w:val="ab"/>
            </w:pPr>
            <w:r>
              <w:t>Просмотреть логи</w:t>
            </w:r>
          </w:p>
        </w:tc>
        <w:tc>
          <w:tcPr>
            <w:tcW w:w="2693" w:type="dxa"/>
          </w:tcPr>
          <w:p w14:paraId="4A6DAD01" w14:textId="77777777" w:rsidR="00BC09F2" w:rsidRPr="003B2581" w:rsidRDefault="00BC09F2" w:rsidP="00991496">
            <w:pPr>
              <w:pStyle w:val="ab"/>
            </w:pPr>
            <w:r>
              <w:t>Выбирает раздел</w:t>
            </w:r>
          </w:p>
        </w:tc>
        <w:tc>
          <w:tcPr>
            <w:tcW w:w="3969" w:type="dxa"/>
          </w:tcPr>
          <w:p w14:paraId="6C92CCE9" w14:textId="77777777" w:rsidR="00BC09F2" w:rsidRPr="003B2581" w:rsidRDefault="00BC09F2" w:rsidP="00991496">
            <w:pPr>
              <w:pStyle w:val="ab"/>
            </w:pPr>
            <w:r>
              <w:t>Выводит информацию из лог-файла</w:t>
            </w:r>
          </w:p>
        </w:tc>
      </w:tr>
    </w:tbl>
    <w:p w14:paraId="6C2CA4C8" w14:textId="77777777" w:rsidR="00BC09F2" w:rsidRPr="003B2581" w:rsidRDefault="00BC09F2" w:rsidP="00913DB2"/>
    <w:p w14:paraId="07BA781B" w14:textId="77777777" w:rsidR="00913DB2" w:rsidRDefault="00913DB2" w:rsidP="00913DB2">
      <w:pPr>
        <w:pStyle w:val="a5"/>
      </w:pPr>
      <w:r>
        <w:t>Перечисленные варианты использования составляют функциональную спецификацию требований к программному средству.</w:t>
      </w:r>
    </w:p>
    <w:p w14:paraId="179E6992" w14:textId="77777777" w:rsidR="00913DB2" w:rsidRDefault="00744EB6" w:rsidP="00913DB2">
      <w:pPr>
        <w:pStyle w:val="2"/>
        <w:rPr>
          <w:lang w:val="ru-RU"/>
        </w:rPr>
      </w:pPr>
      <w:bookmarkStart w:id="16" w:name="_Toc60233473"/>
      <w:bookmarkStart w:id="17" w:name="_Toc526779535"/>
      <w:r>
        <w:rPr>
          <w:lang w:val="ru-RU"/>
        </w:rPr>
        <w:t>Структура системы</w:t>
      </w:r>
      <w:bookmarkEnd w:id="16"/>
    </w:p>
    <w:p w14:paraId="3344BDA3" w14:textId="77777777" w:rsidR="00913DB2" w:rsidRDefault="00744EB6" w:rsidP="00913DB2">
      <w:pPr>
        <w:pStyle w:val="a5"/>
      </w:pPr>
      <w:r>
        <w:t>Структура системы в виде д</w:t>
      </w:r>
      <w:r w:rsidR="00913DB2" w:rsidRPr="003B2581">
        <w:t>иаграмм</w:t>
      </w:r>
      <w:r>
        <w:t>ы</w:t>
      </w:r>
      <w:r w:rsidR="00913DB2" w:rsidRPr="003B2581">
        <w:t xml:space="preserve"> классов приведена на рисунке</w:t>
      </w:r>
      <w:r w:rsidR="00991496">
        <w:t> </w:t>
      </w:r>
      <w:r w:rsidR="00913DB2" w:rsidRPr="003B2581">
        <w:t>3.</w:t>
      </w:r>
      <w:r w:rsidR="00562293">
        <w:t>5</w:t>
      </w:r>
      <w:r w:rsidR="00913DB2" w:rsidRPr="003B2581">
        <w:t>.</w:t>
      </w:r>
    </w:p>
    <w:p w14:paraId="6F2BE782" w14:textId="77777777" w:rsidR="00A43315" w:rsidRPr="003B2581" w:rsidRDefault="00A43315" w:rsidP="00A43315">
      <w:pPr>
        <w:pStyle w:val="a5"/>
      </w:pPr>
      <w:r w:rsidRPr="003B2581">
        <w:t>На диаграмме представлены следующие классы и пакеты:</w:t>
      </w:r>
    </w:p>
    <w:p w14:paraId="025D6981" w14:textId="77777777" w:rsidR="00A43315" w:rsidRPr="003B2581" w:rsidRDefault="00A43315" w:rsidP="00A43315">
      <w:pPr>
        <w:pStyle w:val="a0"/>
      </w:pPr>
      <w:r w:rsidRPr="003B2581">
        <w:t>App – запускаемый класс приложения .net wpf;</w:t>
      </w:r>
    </w:p>
    <w:p w14:paraId="54A53654" w14:textId="77777777" w:rsidR="00A43315" w:rsidRPr="003B2581" w:rsidRDefault="00A43315" w:rsidP="00A43315">
      <w:pPr>
        <w:pStyle w:val="a0"/>
      </w:pPr>
      <w:r w:rsidRPr="003B2581">
        <w:t>Login – форма авторизации;</w:t>
      </w:r>
    </w:p>
    <w:p w14:paraId="612224C2" w14:textId="77777777" w:rsidR="00A43315" w:rsidRPr="003B2581" w:rsidRDefault="00A43315" w:rsidP="00A43315">
      <w:pPr>
        <w:pStyle w:val="a0"/>
      </w:pPr>
      <w:r w:rsidRPr="003B2581">
        <w:t>Main – главная форма;</w:t>
      </w:r>
    </w:p>
    <w:p w14:paraId="75E91B10" w14:textId="77777777" w:rsidR="00A43315" w:rsidRPr="003B2581" w:rsidRDefault="00A43315" w:rsidP="00A43315">
      <w:pPr>
        <w:pStyle w:val="a0"/>
      </w:pPr>
      <w:r w:rsidRPr="003B2581">
        <w:t>dbContext – класс контекста данных;</w:t>
      </w:r>
    </w:p>
    <w:p w14:paraId="0AC026EF" w14:textId="77777777" w:rsidR="00A43315" w:rsidRPr="003B2581" w:rsidRDefault="00A43315" w:rsidP="00A43315">
      <w:pPr>
        <w:pStyle w:val="a0"/>
      </w:pPr>
      <w:r w:rsidRPr="003B2581">
        <w:t>Model – пакет классов модели данных;</w:t>
      </w:r>
    </w:p>
    <w:p w14:paraId="08A24484" w14:textId="77777777" w:rsidR="00A43315" w:rsidRPr="003B2581" w:rsidRDefault="00A43315" w:rsidP="00A43315">
      <w:pPr>
        <w:pStyle w:val="a0"/>
      </w:pPr>
      <w:r w:rsidRPr="003B2581">
        <w:t>Pages – пакет классов страниц wpf;</w:t>
      </w:r>
    </w:p>
    <w:p w14:paraId="542B3D71" w14:textId="77777777" w:rsidR="00A43315" w:rsidRDefault="00A43315" w:rsidP="00A43315">
      <w:pPr>
        <w:pStyle w:val="a0"/>
      </w:pPr>
      <w:r w:rsidRPr="003B2581">
        <w:t>ReportHtmlHelper – вспомогательный класс для форм</w:t>
      </w:r>
      <w:r>
        <w:t>ирования отчетов в формате html;</w:t>
      </w:r>
    </w:p>
    <w:p w14:paraId="19E0E874" w14:textId="77777777" w:rsidR="00A43315" w:rsidRPr="003B2581" w:rsidRDefault="00A43315" w:rsidP="00A43315">
      <w:pPr>
        <w:pStyle w:val="a0"/>
      </w:pPr>
      <w:r>
        <w:rPr>
          <w:lang w:val="en-US"/>
        </w:rPr>
        <w:t>Helps</w:t>
      </w:r>
      <w:r>
        <w:t xml:space="preserve"> – пакет классов страниц </w:t>
      </w:r>
      <w:r>
        <w:rPr>
          <w:lang w:val="en-US"/>
        </w:rPr>
        <w:t>wpf</w:t>
      </w:r>
      <w:r w:rsidRPr="00A43315">
        <w:t xml:space="preserve"> </w:t>
      </w:r>
      <w:r>
        <w:t>со справочной информацией.</w:t>
      </w:r>
    </w:p>
    <w:p w14:paraId="644259CB" w14:textId="77777777" w:rsidR="005C7BB8" w:rsidRDefault="005C7BB8" w:rsidP="005C7BB8">
      <w:pPr>
        <w:pStyle w:val="a5"/>
      </w:pPr>
      <w:r>
        <w:t xml:space="preserve">Класс </w:t>
      </w:r>
      <w:r>
        <w:rPr>
          <w:lang w:val="en-US"/>
        </w:rPr>
        <w:t>App</w:t>
      </w:r>
      <w:r w:rsidRPr="005C7BB8">
        <w:t xml:space="preserve"> </w:t>
      </w:r>
      <w:r>
        <w:t>включает следующие атрибуты и методы:</w:t>
      </w:r>
    </w:p>
    <w:p w14:paraId="607BAEAA" w14:textId="77777777" w:rsidR="005C7BB8" w:rsidRDefault="005C7BB8" w:rsidP="005C7BB8">
      <w:pPr>
        <w:pStyle w:val="a0"/>
      </w:pPr>
      <w:r>
        <w:rPr>
          <w:lang w:val="en-US"/>
        </w:rPr>
        <w:t>db</w:t>
      </w:r>
      <w:r>
        <w:t xml:space="preserve"> – объект контекста данных;</w:t>
      </w:r>
    </w:p>
    <w:p w14:paraId="03E89B82" w14:textId="77777777" w:rsidR="005C7BB8" w:rsidRDefault="005C7BB8" w:rsidP="005C7BB8">
      <w:pPr>
        <w:pStyle w:val="a0"/>
      </w:pPr>
      <w:r>
        <w:rPr>
          <w:lang w:val="en-US"/>
        </w:rPr>
        <w:t>path</w:t>
      </w:r>
      <w:r>
        <w:t xml:space="preserve"> – путь к файлу с логами;</w:t>
      </w:r>
    </w:p>
    <w:p w14:paraId="0DA28559" w14:textId="77777777" w:rsidR="005C7BB8" w:rsidRDefault="005C7BB8" w:rsidP="005C7BB8">
      <w:pPr>
        <w:pStyle w:val="a0"/>
      </w:pPr>
      <w:r>
        <w:rPr>
          <w:lang w:val="en-US"/>
        </w:rPr>
        <w:t>user</w:t>
      </w:r>
      <w:r>
        <w:t xml:space="preserve"> – объект авторизованного пользователя;</w:t>
      </w:r>
    </w:p>
    <w:p w14:paraId="2EE266DF" w14:textId="77777777" w:rsidR="005C7BB8" w:rsidRDefault="005C7BB8" w:rsidP="005C7BB8">
      <w:pPr>
        <w:pStyle w:val="a0"/>
      </w:pPr>
      <w:r>
        <w:rPr>
          <w:lang w:val="en-US"/>
        </w:rPr>
        <w:t>GetMD</w:t>
      </w:r>
      <w:r w:rsidRPr="005C7BB8">
        <w:t>5()</w:t>
      </w:r>
      <w:r>
        <w:t xml:space="preserve"> – возвращает </w:t>
      </w:r>
      <w:r>
        <w:rPr>
          <w:lang w:val="en-US"/>
        </w:rPr>
        <w:t>md</w:t>
      </w:r>
      <w:r w:rsidRPr="005C7BB8">
        <w:t>5</w:t>
      </w:r>
      <w:r>
        <w:t>-хеш строки;</w:t>
      </w:r>
    </w:p>
    <w:p w14:paraId="3E91540D" w14:textId="77777777" w:rsidR="005C7BB8" w:rsidRPr="005C7BB8" w:rsidRDefault="005C7BB8" w:rsidP="005C7BB8">
      <w:pPr>
        <w:pStyle w:val="a0"/>
      </w:pPr>
      <w:r>
        <w:rPr>
          <w:lang w:val="en-US"/>
        </w:rPr>
        <w:t>SetLogText</w:t>
      </w:r>
      <w:r w:rsidRPr="005C7BB8">
        <w:t>()</w:t>
      </w:r>
      <w:r>
        <w:t xml:space="preserve"> – записывает строку в файл с логами.</w:t>
      </w:r>
    </w:p>
    <w:p w14:paraId="685244CC" w14:textId="77777777" w:rsidR="00913DB2" w:rsidRPr="003B2581" w:rsidRDefault="00A43315" w:rsidP="00913DB2">
      <w:pPr>
        <w:pStyle w:val="aa"/>
      </w:pPr>
      <w:r w:rsidRPr="00A43315">
        <w:rPr>
          <w:noProof/>
        </w:rPr>
        <w:lastRenderedPageBreak/>
        <w:drawing>
          <wp:inline distT="0" distB="0" distL="0" distR="0" wp14:anchorId="643700A3" wp14:editId="2D206C72">
            <wp:extent cx="5695802" cy="6334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4438" r="3452" b="3202"/>
                    <a:stretch/>
                  </pic:blipFill>
                  <pic:spPr bwMode="auto">
                    <a:xfrm>
                      <a:off x="0" y="0"/>
                      <a:ext cx="5701322" cy="63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62A4A" w14:textId="77777777" w:rsidR="00913DB2" w:rsidRPr="003B2581" w:rsidRDefault="00913DB2" w:rsidP="00913DB2">
      <w:pPr>
        <w:pStyle w:val="ae"/>
      </w:pPr>
      <w:r w:rsidRPr="003B2581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5</w:t>
      </w:r>
      <w:r w:rsidR="00720489">
        <w:rPr>
          <w:noProof/>
        </w:rPr>
        <w:fldChar w:fldCharType="end"/>
      </w:r>
      <w:r w:rsidRPr="003B2581">
        <w:t xml:space="preserve"> – Диаграмма классов</w:t>
      </w:r>
    </w:p>
    <w:p w14:paraId="4E312D1A" w14:textId="77777777" w:rsidR="00F94736" w:rsidRPr="00F94736" w:rsidRDefault="00F94736" w:rsidP="00F94736">
      <w:pPr>
        <w:pStyle w:val="a5"/>
      </w:pPr>
      <w:r>
        <w:t xml:space="preserve">Класс </w:t>
      </w:r>
      <w:r>
        <w:rPr>
          <w:lang w:val="en-US"/>
        </w:rPr>
        <w:t>Login</w:t>
      </w:r>
      <w:r w:rsidRPr="00F94736">
        <w:t xml:space="preserve"> </w:t>
      </w:r>
      <w:r>
        <w:t xml:space="preserve">содержит метод </w:t>
      </w:r>
      <w:r>
        <w:rPr>
          <w:lang w:val="en-US"/>
        </w:rPr>
        <w:t>BtnLogin</w:t>
      </w:r>
      <w:r w:rsidRPr="00F94736">
        <w:t>_</w:t>
      </w:r>
      <w:r>
        <w:rPr>
          <w:lang w:val="en-US"/>
        </w:rPr>
        <w:t>Click</w:t>
      </w:r>
      <w:r w:rsidRPr="00F94736">
        <w:t>()</w:t>
      </w:r>
      <w:r>
        <w:t xml:space="preserve"> – обработчик нажатия на кнопку «Вход».</w:t>
      </w:r>
    </w:p>
    <w:p w14:paraId="4F9C1E94" w14:textId="77777777" w:rsidR="00F94736" w:rsidRDefault="00F94736" w:rsidP="00F94736">
      <w:pPr>
        <w:pStyle w:val="a5"/>
      </w:pPr>
      <w:r>
        <w:t xml:space="preserve">Методы класса </w:t>
      </w:r>
      <w:r>
        <w:rPr>
          <w:lang w:val="en-US"/>
        </w:rPr>
        <w:t>Main</w:t>
      </w:r>
      <w:r w:rsidRPr="0004603B">
        <w:t xml:space="preserve"> </w:t>
      </w:r>
      <w:r>
        <w:t>инициализируют загрузку страниц пользовательского интерфейса в область просмотра страниц главной формы.</w:t>
      </w:r>
    </w:p>
    <w:p w14:paraId="334DEF54" w14:textId="77777777" w:rsidR="00913DB2" w:rsidRPr="003B2581" w:rsidRDefault="00913DB2" w:rsidP="00913DB2">
      <w:pPr>
        <w:pStyle w:val="a5"/>
      </w:pPr>
      <w:r w:rsidRPr="003B2581">
        <w:t>Диаграмма классов страниц интерфейса, входящих в пакет</w:t>
      </w:r>
      <w:r w:rsidR="00562293">
        <w:t xml:space="preserve"> Pages, приведена на рисунке 3.6</w:t>
      </w:r>
      <w:r w:rsidRPr="003B2581">
        <w:t>.</w:t>
      </w:r>
    </w:p>
    <w:p w14:paraId="4FE34201" w14:textId="77777777" w:rsidR="00562293" w:rsidRDefault="00925FF4" w:rsidP="00562293">
      <w:pPr>
        <w:pStyle w:val="aa"/>
      </w:pPr>
      <w:r w:rsidRPr="00925FF4">
        <w:rPr>
          <w:noProof/>
        </w:rPr>
        <w:lastRenderedPageBreak/>
        <w:drawing>
          <wp:inline distT="0" distB="0" distL="0" distR="0" wp14:anchorId="4FED1539" wp14:editId="5554144E">
            <wp:extent cx="5600700" cy="7715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3042" r="2972" b="2195"/>
                    <a:stretch/>
                  </pic:blipFill>
                  <pic:spPr bwMode="auto">
                    <a:xfrm>
                      <a:off x="0" y="0"/>
                      <a:ext cx="5601299" cy="77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80E0F" w14:textId="77777777" w:rsidR="00913DB2" w:rsidRPr="003B2581" w:rsidRDefault="00562293" w:rsidP="00562293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>
        <w:t xml:space="preserve"> </w:t>
      </w:r>
      <w:r w:rsidR="00913DB2" w:rsidRPr="003B2581">
        <w:t>– Диаграмма классов страниц интерфейса</w:t>
      </w:r>
    </w:p>
    <w:p w14:paraId="1EF02C4B" w14:textId="77777777" w:rsidR="00FE4A9F" w:rsidRPr="003B2581" w:rsidRDefault="00FE4A9F" w:rsidP="00FE4A9F">
      <w:pPr>
        <w:pStyle w:val="a5"/>
      </w:pPr>
      <w:r w:rsidRPr="003B2581">
        <w:t>На диаграмме приведены следующие классы страниц:</w:t>
      </w:r>
    </w:p>
    <w:p w14:paraId="7EE000B9" w14:textId="77777777" w:rsidR="00FE4A9F" w:rsidRPr="003B2581" w:rsidRDefault="00FE4A9F" w:rsidP="00FE4A9F">
      <w:pPr>
        <w:pStyle w:val="a0"/>
      </w:pPr>
      <w:r w:rsidRPr="003B2581">
        <w:t>ClassesList – список номенклатурных групп;</w:t>
      </w:r>
    </w:p>
    <w:p w14:paraId="7288C459" w14:textId="77777777" w:rsidR="00FE4A9F" w:rsidRPr="003B2581" w:rsidRDefault="00FE4A9F" w:rsidP="00FE4A9F">
      <w:pPr>
        <w:pStyle w:val="a0"/>
      </w:pPr>
      <w:r w:rsidRPr="003B2581">
        <w:lastRenderedPageBreak/>
        <w:t>ClassesForm – форма номенклатурной группы;</w:t>
      </w:r>
    </w:p>
    <w:p w14:paraId="03E17004" w14:textId="77777777" w:rsidR="00FE4A9F" w:rsidRPr="003B2581" w:rsidRDefault="00FE4A9F" w:rsidP="00FE4A9F">
      <w:pPr>
        <w:pStyle w:val="a0"/>
      </w:pPr>
      <w:r w:rsidRPr="003B2581">
        <w:t>CostsList – список расчетов себестоимости;</w:t>
      </w:r>
    </w:p>
    <w:p w14:paraId="7A92E94B" w14:textId="77777777" w:rsidR="00FE4A9F" w:rsidRPr="003B2581" w:rsidRDefault="00FE4A9F" w:rsidP="00FE4A9F">
      <w:pPr>
        <w:pStyle w:val="a0"/>
      </w:pPr>
      <w:r w:rsidRPr="003B2581">
        <w:t>CostsForm – форма расчета себестоимости;</w:t>
      </w:r>
    </w:p>
    <w:p w14:paraId="710CEA03" w14:textId="77777777" w:rsidR="00FE4A9F" w:rsidRPr="003B2581" w:rsidRDefault="00FE4A9F" w:rsidP="00FE4A9F">
      <w:pPr>
        <w:pStyle w:val="a0"/>
      </w:pPr>
      <w:r w:rsidRPr="003B2581">
        <w:t>CostsCalc – форма операций расчета себестоимости;</w:t>
      </w:r>
    </w:p>
    <w:p w14:paraId="177A7A64" w14:textId="77777777" w:rsidR="00FE4A9F" w:rsidRPr="003B2581" w:rsidRDefault="00FE4A9F" w:rsidP="00FE4A9F">
      <w:pPr>
        <w:pStyle w:val="a0"/>
      </w:pPr>
      <w:r w:rsidRPr="003B2581">
        <w:t>DepartmentsList – список подразделений;</w:t>
      </w:r>
    </w:p>
    <w:p w14:paraId="50B60733" w14:textId="77777777" w:rsidR="00FE4A9F" w:rsidRPr="003B2581" w:rsidRDefault="00FE4A9F" w:rsidP="00FE4A9F">
      <w:pPr>
        <w:pStyle w:val="a0"/>
      </w:pPr>
      <w:r w:rsidRPr="003B2581">
        <w:t>DepartmentsForm – форма подразделения;</w:t>
      </w:r>
    </w:p>
    <w:p w14:paraId="723F0432" w14:textId="77777777" w:rsidR="00FE4A9F" w:rsidRPr="003B2581" w:rsidRDefault="00FE4A9F" w:rsidP="00FE4A9F">
      <w:pPr>
        <w:pStyle w:val="a0"/>
      </w:pPr>
      <w:r w:rsidRPr="003B2581">
        <w:t>ExpendituresList – список статей затрат;</w:t>
      </w:r>
    </w:p>
    <w:p w14:paraId="7690D5BE" w14:textId="77777777" w:rsidR="00FE4A9F" w:rsidRPr="003B2581" w:rsidRDefault="00FE4A9F" w:rsidP="00FE4A9F">
      <w:pPr>
        <w:pStyle w:val="a0"/>
      </w:pPr>
      <w:r w:rsidRPr="003B2581">
        <w:t>ExpendituresForm – форма статьи затрат;</w:t>
      </w:r>
    </w:p>
    <w:p w14:paraId="2D64C34D" w14:textId="77777777" w:rsidR="00FE4A9F" w:rsidRPr="003B2581" w:rsidRDefault="00FE4A9F" w:rsidP="00FE4A9F">
      <w:pPr>
        <w:pStyle w:val="a0"/>
      </w:pPr>
      <w:r w:rsidRPr="003B2581">
        <w:t>ExpensesList – список затрат;</w:t>
      </w:r>
    </w:p>
    <w:p w14:paraId="0DA51C65" w14:textId="77777777" w:rsidR="00FE4A9F" w:rsidRDefault="00FE4A9F" w:rsidP="00FE4A9F">
      <w:pPr>
        <w:pStyle w:val="a0"/>
      </w:pPr>
      <w:r w:rsidRPr="003B2581">
        <w:t>ExpensesForm – форма затраты;</w:t>
      </w:r>
    </w:p>
    <w:p w14:paraId="123F03BE" w14:textId="77777777" w:rsidR="009A1441" w:rsidRPr="003B2581" w:rsidRDefault="009A1441" w:rsidP="00FE4A9F">
      <w:pPr>
        <w:pStyle w:val="a0"/>
      </w:pPr>
      <w:r>
        <w:rPr>
          <w:lang w:val="en-US"/>
        </w:rPr>
        <w:t>LogFile</w:t>
      </w:r>
      <w:r>
        <w:t xml:space="preserve"> – список записей файла логов;</w:t>
      </w:r>
    </w:p>
    <w:p w14:paraId="167F5A94" w14:textId="77777777" w:rsidR="00FE4A9F" w:rsidRPr="003B2581" w:rsidRDefault="00FE4A9F" w:rsidP="00FE4A9F">
      <w:pPr>
        <w:pStyle w:val="a0"/>
      </w:pPr>
      <w:r w:rsidRPr="003B2581">
        <w:t>MeasuresList – список единиц измерения;</w:t>
      </w:r>
    </w:p>
    <w:p w14:paraId="2EC2AF57" w14:textId="77777777" w:rsidR="00FE4A9F" w:rsidRPr="003B2581" w:rsidRDefault="00FE4A9F" w:rsidP="00FE4A9F">
      <w:pPr>
        <w:pStyle w:val="a0"/>
      </w:pPr>
      <w:r w:rsidRPr="003B2581">
        <w:t>MeasuresForm – форма единицы измерения;</w:t>
      </w:r>
    </w:p>
    <w:p w14:paraId="7DCD72B2" w14:textId="77777777" w:rsidR="00FE4A9F" w:rsidRPr="003B2581" w:rsidRDefault="00FE4A9F" w:rsidP="00FE4A9F">
      <w:pPr>
        <w:pStyle w:val="a0"/>
      </w:pPr>
      <w:r w:rsidRPr="003B2581">
        <w:t>NomenclatureList – список номенклатуры;</w:t>
      </w:r>
    </w:p>
    <w:p w14:paraId="4DB60B8D" w14:textId="77777777" w:rsidR="00FE4A9F" w:rsidRPr="003B2581" w:rsidRDefault="00FE4A9F" w:rsidP="00FE4A9F">
      <w:pPr>
        <w:pStyle w:val="a0"/>
      </w:pPr>
      <w:r w:rsidRPr="003B2581">
        <w:t>NomenclatureForm – форма номенклатуры;</w:t>
      </w:r>
    </w:p>
    <w:p w14:paraId="5BE607D9" w14:textId="77777777" w:rsidR="00FE4A9F" w:rsidRPr="003B2581" w:rsidRDefault="00FE4A9F" w:rsidP="00FE4A9F">
      <w:pPr>
        <w:pStyle w:val="a0"/>
      </w:pPr>
      <w:r w:rsidRPr="003B2581">
        <w:t>OutputsList – список выпуска;</w:t>
      </w:r>
    </w:p>
    <w:p w14:paraId="22C7F1B1" w14:textId="77777777" w:rsidR="00FE4A9F" w:rsidRPr="003B2581" w:rsidRDefault="00FE4A9F" w:rsidP="00FE4A9F">
      <w:pPr>
        <w:pStyle w:val="a0"/>
      </w:pPr>
      <w:r w:rsidRPr="003B2581">
        <w:t>OutputsForm – форма выпуска;</w:t>
      </w:r>
    </w:p>
    <w:p w14:paraId="6B8FCF51" w14:textId="77777777" w:rsidR="00FE4A9F" w:rsidRPr="003B2581" w:rsidRDefault="00FE4A9F" w:rsidP="00FE4A9F">
      <w:pPr>
        <w:pStyle w:val="a0"/>
      </w:pPr>
      <w:r w:rsidRPr="003B2581">
        <w:t>PlansList – список плановых цен;</w:t>
      </w:r>
    </w:p>
    <w:p w14:paraId="0711433A" w14:textId="77777777" w:rsidR="00FE4A9F" w:rsidRPr="003B2581" w:rsidRDefault="00FE4A9F" w:rsidP="00FE4A9F">
      <w:pPr>
        <w:pStyle w:val="a0"/>
      </w:pPr>
      <w:r w:rsidRPr="003B2581">
        <w:t>PlansForm – форма плановой цены;</w:t>
      </w:r>
    </w:p>
    <w:p w14:paraId="3C4CB1A8" w14:textId="77777777" w:rsidR="00FE4A9F" w:rsidRPr="003B2581" w:rsidRDefault="00FE4A9F" w:rsidP="00FE4A9F">
      <w:pPr>
        <w:pStyle w:val="a0"/>
      </w:pPr>
      <w:r w:rsidRPr="003B2581">
        <w:t>UsersList – список пользователей;</w:t>
      </w:r>
    </w:p>
    <w:p w14:paraId="65484C9A" w14:textId="77777777" w:rsidR="00FE4A9F" w:rsidRDefault="00FE4A9F" w:rsidP="00FE4A9F">
      <w:pPr>
        <w:pStyle w:val="a0"/>
      </w:pPr>
      <w:r w:rsidRPr="003B2581">
        <w:t>UsersForm – форма пользователя.</w:t>
      </w:r>
    </w:p>
    <w:p w14:paraId="21AF903B" w14:textId="77777777" w:rsidR="00FE4A9F" w:rsidRPr="00213F49" w:rsidRDefault="00FE4A9F" w:rsidP="00FE4A9F">
      <w:pPr>
        <w:pStyle w:val="a5"/>
      </w:pPr>
      <w:r>
        <w:t xml:space="preserve">Перечисленные классы представляют собой страницы </w:t>
      </w:r>
      <w:r>
        <w:rPr>
          <w:lang w:val="en-US"/>
        </w:rPr>
        <w:t>WPF</w:t>
      </w:r>
      <w:r>
        <w:t>.</w:t>
      </w:r>
    </w:p>
    <w:p w14:paraId="673CEA91" w14:textId="77777777" w:rsidR="00913DB2" w:rsidRPr="003B2581" w:rsidRDefault="00913DB2" w:rsidP="00913DB2">
      <w:pPr>
        <w:pStyle w:val="a5"/>
      </w:pPr>
      <w:r w:rsidRPr="003B2581">
        <w:t>Диаграмма классов модели данных, входящих в пакет Model, приведена на рисунке 3.</w:t>
      </w:r>
      <w:r w:rsidR="00562293">
        <w:t>7</w:t>
      </w:r>
      <w:r w:rsidRPr="003B2581">
        <w:t>.</w:t>
      </w:r>
    </w:p>
    <w:p w14:paraId="26FFB34A" w14:textId="77777777" w:rsidR="00913DB2" w:rsidRPr="003B2581" w:rsidRDefault="00913DB2" w:rsidP="00913DB2">
      <w:pPr>
        <w:pStyle w:val="a5"/>
      </w:pPr>
      <w:r w:rsidRPr="003B2581">
        <w:t>На диаграмме приведены следующие классы:</w:t>
      </w:r>
    </w:p>
    <w:p w14:paraId="3A8DE5F7" w14:textId="77777777" w:rsidR="00913DB2" w:rsidRPr="003B2581" w:rsidRDefault="00913DB2" w:rsidP="00913DB2">
      <w:pPr>
        <w:pStyle w:val="a0"/>
      </w:pPr>
      <w:r w:rsidRPr="003B2581">
        <w:t>Role – роль пользователя;</w:t>
      </w:r>
    </w:p>
    <w:p w14:paraId="70BC0487" w14:textId="77777777" w:rsidR="00913DB2" w:rsidRDefault="00913DB2" w:rsidP="00913DB2">
      <w:pPr>
        <w:pStyle w:val="a0"/>
      </w:pPr>
      <w:r w:rsidRPr="003B2581">
        <w:t>User – пользователь;</w:t>
      </w:r>
    </w:p>
    <w:p w14:paraId="78069A0A" w14:textId="77777777" w:rsidR="00FE4A9F" w:rsidRPr="003B2581" w:rsidRDefault="00FE4A9F" w:rsidP="00FE4A9F">
      <w:pPr>
        <w:pStyle w:val="a0"/>
      </w:pPr>
      <w:r w:rsidRPr="003B2581">
        <w:t>Measure – единица измерения;</w:t>
      </w:r>
    </w:p>
    <w:p w14:paraId="30505A29" w14:textId="77777777" w:rsidR="00FE4A9F" w:rsidRPr="003B2581" w:rsidRDefault="00FE4A9F" w:rsidP="00FE4A9F">
      <w:pPr>
        <w:pStyle w:val="a0"/>
      </w:pPr>
      <w:r w:rsidRPr="003B2581">
        <w:t>Class – номенклатурная группа;</w:t>
      </w:r>
    </w:p>
    <w:p w14:paraId="159F995C" w14:textId="77777777" w:rsidR="00FE4A9F" w:rsidRPr="003B2581" w:rsidRDefault="00FE4A9F" w:rsidP="00FE4A9F">
      <w:pPr>
        <w:pStyle w:val="a0"/>
      </w:pPr>
      <w:r w:rsidRPr="003B2581">
        <w:t>NomenclatureType – тип номенклатуры;</w:t>
      </w:r>
    </w:p>
    <w:p w14:paraId="26CB1652" w14:textId="77777777" w:rsidR="00FE4A9F" w:rsidRPr="003B2581" w:rsidRDefault="00FE4A9F" w:rsidP="00FE4A9F">
      <w:pPr>
        <w:pStyle w:val="a0"/>
      </w:pPr>
      <w:r w:rsidRPr="003B2581">
        <w:t>Nomenclature – номенклатура;</w:t>
      </w:r>
    </w:p>
    <w:p w14:paraId="58240E98" w14:textId="77777777" w:rsidR="00FE4A9F" w:rsidRPr="003B2581" w:rsidRDefault="00FE4A9F" w:rsidP="00FE4A9F">
      <w:pPr>
        <w:pStyle w:val="a0"/>
      </w:pPr>
      <w:r w:rsidRPr="003B2581">
        <w:t>Plan – плановая цена;</w:t>
      </w:r>
    </w:p>
    <w:p w14:paraId="7A50D001" w14:textId="77777777" w:rsidR="00FE4A9F" w:rsidRPr="003B2581" w:rsidRDefault="00FE4A9F" w:rsidP="00FE4A9F">
      <w:pPr>
        <w:pStyle w:val="a0"/>
      </w:pPr>
      <w:r w:rsidRPr="003B2581">
        <w:t>Output – выпуск;</w:t>
      </w:r>
    </w:p>
    <w:p w14:paraId="0948C10F" w14:textId="77777777" w:rsidR="00FE4A9F" w:rsidRPr="003B2581" w:rsidRDefault="00FE4A9F" w:rsidP="00FE4A9F">
      <w:pPr>
        <w:pStyle w:val="a0"/>
      </w:pPr>
      <w:r w:rsidRPr="003B2581">
        <w:t>Department – подразделение;</w:t>
      </w:r>
    </w:p>
    <w:p w14:paraId="47231851" w14:textId="77777777" w:rsidR="00FE4A9F" w:rsidRPr="003B2581" w:rsidRDefault="00FE4A9F" w:rsidP="00FE4A9F">
      <w:pPr>
        <w:pStyle w:val="a0"/>
      </w:pPr>
      <w:r w:rsidRPr="003B2581">
        <w:t>Expense – затрата;</w:t>
      </w:r>
    </w:p>
    <w:p w14:paraId="2868BA49" w14:textId="77777777" w:rsidR="00FE4A9F" w:rsidRPr="003B2581" w:rsidRDefault="00FE4A9F" w:rsidP="00FE4A9F">
      <w:pPr>
        <w:pStyle w:val="a0"/>
      </w:pPr>
      <w:r w:rsidRPr="003B2581">
        <w:t>Expenditure – статья затрат;</w:t>
      </w:r>
    </w:p>
    <w:p w14:paraId="54BF5AB6" w14:textId="77777777" w:rsidR="00FE4A9F" w:rsidRPr="003B2581" w:rsidRDefault="00FE4A9F" w:rsidP="00FE4A9F">
      <w:pPr>
        <w:pStyle w:val="a0"/>
      </w:pPr>
      <w:r w:rsidRPr="003B2581">
        <w:lastRenderedPageBreak/>
        <w:t>Cost – расчет себестоимости;</w:t>
      </w:r>
    </w:p>
    <w:p w14:paraId="4C07C9F0" w14:textId="77777777" w:rsidR="00FE4A9F" w:rsidRPr="003B2581" w:rsidRDefault="00FE4A9F" w:rsidP="00FE4A9F">
      <w:pPr>
        <w:pStyle w:val="a0"/>
      </w:pPr>
      <w:r w:rsidRPr="003B2581">
        <w:t>Structure – структура себестоимости;</w:t>
      </w:r>
    </w:p>
    <w:p w14:paraId="61DAE383" w14:textId="77777777" w:rsidR="00FE4A9F" w:rsidRPr="003B2581" w:rsidRDefault="00FE4A9F" w:rsidP="00FE4A9F">
      <w:pPr>
        <w:pStyle w:val="a0"/>
      </w:pPr>
      <w:r w:rsidRPr="003B2581">
        <w:t>Calculation – калькуляция себестоимости.</w:t>
      </w:r>
    </w:p>
    <w:p w14:paraId="255704F0" w14:textId="77777777" w:rsidR="00913DB2" w:rsidRPr="003B2581" w:rsidRDefault="00627253" w:rsidP="00913DB2">
      <w:pPr>
        <w:pStyle w:val="aa"/>
      </w:pPr>
      <w:r w:rsidRPr="00627253">
        <w:rPr>
          <w:noProof/>
        </w:rPr>
        <w:drawing>
          <wp:inline distT="0" distB="0" distL="0" distR="0" wp14:anchorId="159BE40F" wp14:editId="1888C042">
            <wp:extent cx="5629275" cy="6296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3416" r="2652" b="2498"/>
                    <a:stretch/>
                  </pic:blipFill>
                  <pic:spPr bwMode="auto">
                    <a:xfrm>
                      <a:off x="0" y="0"/>
                      <a:ext cx="5629877" cy="62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537B1" w14:textId="77777777" w:rsidR="00913DB2" w:rsidRDefault="00913DB2" w:rsidP="00913DB2">
      <w:pPr>
        <w:pStyle w:val="ae"/>
      </w:pPr>
      <w:r w:rsidRPr="003B2581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</w:instrText>
      </w:r>
      <w:r w:rsidR="00720489">
        <w:instrText xml:space="preserve">нок \* ARABIC \s 1 </w:instrText>
      </w:r>
      <w:r w:rsidR="00720489">
        <w:fldChar w:fldCharType="separate"/>
      </w:r>
      <w:r w:rsidR="00F41AB4">
        <w:rPr>
          <w:noProof/>
        </w:rPr>
        <w:t>7</w:t>
      </w:r>
      <w:r w:rsidR="00720489">
        <w:rPr>
          <w:noProof/>
        </w:rPr>
        <w:fldChar w:fldCharType="end"/>
      </w:r>
      <w:r w:rsidRPr="003B2581">
        <w:t xml:space="preserve"> – Диаграмма классов модели данных</w:t>
      </w:r>
    </w:p>
    <w:p w14:paraId="4416463C" w14:textId="77777777" w:rsidR="00562293" w:rsidRPr="003B2581" w:rsidRDefault="00562293" w:rsidP="00562293">
      <w:pPr>
        <w:pStyle w:val="a5"/>
      </w:pPr>
      <w:r>
        <w:t>Классы модели данных являются основанием для разработки таблиц базы данных</w:t>
      </w:r>
    </w:p>
    <w:p w14:paraId="259149D5" w14:textId="77777777" w:rsidR="00913DB2" w:rsidRDefault="00FF7621" w:rsidP="00FF7621">
      <w:pPr>
        <w:pStyle w:val="10"/>
      </w:pPr>
      <w:bookmarkStart w:id="18" w:name="_Toc60233474"/>
      <w:bookmarkEnd w:id="17"/>
      <w:r>
        <w:lastRenderedPageBreak/>
        <w:t>Информационная модель системы и ее описание</w:t>
      </w:r>
      <w:bookmarkEnd w:id="18"/>
    </w:p>
    <w:p w14:paraId="51CA48A5" w14:textId="77777777" w:rsidR="00913DB2" w:rsidRDefault="00913DB2" w:rsidP="00913DB2">
      <w:pPr>
        <w:pStyle w:val="a5"/>
      </w:pPr>
      <w:r>
        <w:t xml:space="preserve">Для взаимодействия с базой данных предполагается использовать технологию </w:t>
      </w:r>
      <w:r>
        <w:rPr>
          <w:lang w:val="en-US"/>
        </w:rPr>
        <w:t>Entity</w:t>
      </w:r>
      <w:r w:rsidRPr="00681BCB">
        <w:t xml:space="preserve"> </w:t>
      </w:r>
      <w:r>
        <w:rPr>
          <w:lang w:val="en-US"/>
        </w:rPr>
        <w:t>Framework</w:t>
      </w:r>
      <w:r w:rsidRPr="00681BCB">
        <w:t xml:space="preserve"> </w:t>
      </w:r>
      <w:r>
        <w:t xml:space="preserve">и стратегию </w:t>
      </w:r>
      <w:r>
        <w:rPr>
          <w:lang w:val="en-US"/>
        </w:rPr>
        <w:t>Code</w:t>
      </w:r>
      <w:r w:rsidRPr="00681BCB">
        <w:t xml:space="preserve"> </w:t>
      </w:r>
      <w:r>
        <w:rPr>
          <w:lang w:val="en-US"/>
        </w:rPr>
        <w:t>First</w:t>
      </w:r>
      <w:r w:rsidRPr="00681BCB">
        <w:t xml:space="preserve">, </w:t>
      </w:r>
      <w:r>
        <w:t>позволяющую сгенерировать базу данных на основании классов модели данных.</w:t>
      </w:r>
    </w:p>
    <w:p w14:paraId="5851BABB" w14:textId="77777777" w:rsidR="00913DB2" w:rsidRDefault="00913DB2" w:rsidP="00913DB2">
      <w:pPr>
        <w:pStyle w:val="a5"/>
      </w:pPr>
      <w:r>
        <w:t xml:space="preserve">Схема реляционной базы данных, отражающая таблицы, соответствующие классам модели </w:t>
      </w:r>
      <w:r w:rsidR="001F40C5">
        <w:t>данных, приведена на рисунке </w:t>
      </w:r>
      <w:r w:rsidR="008D3AA3" w:rsidRPr="008D3AA3">
        <w:t>4</w:t>
      </w:r>
      <w:r w:rsidR="001F40C5">
        <w:t>.</w:t>
      </w:r>
      <w:r w:rsidR="008D3AA3" w:rsidRPr="001F51F0">
        <w:t>1</w:t>
      </w:r>
      <w:r>
        <w:t>.</w:t>
      </w:r>
    </w:p>
    <w:p w14:paraId="52757B23" w14:textId="77777777" w:rsidR="00913DB2" w:rsidRDefault="001F51F0" w:rsidP="00913DB2">
      <w:pPr>
        <w:pStyle w:val="aa"/>
      </w:pPr>
      <w:r>
        <w:object w:dxaOrig="12995" w:dyaOrig="11299" w14:anchorId="51446F47">
          <v:shape id="_x0000_i1031" type="#_x0000_t75" style="width:446.25pt;height:389.25pt" o:ole="">
            <v:imagedata r:id="rId28" o:title=""/>
          </v:shape>
          <o:OLEObject Type="Embed" ProgID="Visio.Drawing.11" ShapeID="_x0000_i1031" DrawAspect="Content" ObjectID="_1670927111" r:id="rId29"/>
        </w:object>
      </w:r>
    </w:p>
    <w:p w14:paraId="0001DA71" w14:textId="77777777" w:rsidR="00913DB2" w:rsidRDefault="00913DB2" w:rsidP="00913DB2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4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1</w:t>
      </w:r>
      <w:r w:rsidR="00720489">
        <w:rPr>
          <w:noProof/>
        </w:rPr>
        <w:fldChar w:fldCharType="end"/>
      </w:r>
      <w:r w:rsidRPr="00737A90">
        <w:t xml:space="preserve"> </w:t>
      </w:r>
      <w:r>
        <w:t>– Схема базы данных</w:t>
      </w:r>
    </w:p>
    <w:p w14:paraId="6225C3AA" w14:textId="77777777" w:rsidR="00913DB2" w:rsidRDefault="00913DB2" w:rsidP="00913DB2">
      <w:pPr>
        <w:pStyle w:val="a5"/>
      </w:pPr>
      <w:r>
        <w:t xml:space="preserve">Схема, приведенная на рисунке 3.5, показывает таблицы реляционной базы данных, их поля и типы данных, первичные и внешние ключи, а также связи между таблицами. Описание таблиц реляционной базы данных в формате </w:t>
      </w:r>
      <w:r>
        <w:rPr>
          <w:lang w:val="en-US"/>
        </w:rPr>
        <w:t>Microsoft</w:t>
      </w:r>
      <w:r w:rsidRPr="00867797">
        <w:t xml:space="preserve"> </w:t>
      </w:r>
      <w:r>
        <w:rPr>
          <w:lang w:val="en-US"/>
        </w:rPr>
        <w:t>SQL</w:t>
      </w:r>
      <w:r w:rsidRPr="00867797">
        <w:t xml:space="preserve"> </w:t>
      </w:r>
      <w:r>
        <w:rPr>
          <w:lang w:val="en-US"/>
        </w:rPr>
        <w:t>Server</w:t>
      </w:r>
      <w:r w:rsidRPr="00867797">
        <w:t xml:space="preserve">, </w:t>
      </w:r>
      <w:r>
        <w:t xml:space="preserve">сгенерированной на основании модели данных, приведено в таблицах </w:t>
      </w:r>
      <w:r w:rsidR="001F51F0" w:rsidRPr="001F51F0">
        <w:t>4</w:t>
      </w:r>
      <w:r>
        <w:t>.</w:t>
      </w:r>
      <w:r w:rsidR="001F51F0" w:rsidRPr="001F51F0">
        <w:t>1</w:t>
      </w:r>
      <w:r>
        <w:t>-</w:t>
      </w:r>
      <w:r w:rsidR="001F51F0" w:rsidRPr="001F51F0">
        <w:t>4</w:t>
      </w:r>
      <w:r>
        <w:t>.</w:t>
      </w:r>
      <w:r w:rsidRPr="00EC20B0">
        <w:t>1</w:t>
      </w:r>
      <w:r w:rsidR="001F51F0" w:rsidRPr="00256B7C">
        <w:t>4</w:t>
      </w:r>
      <w:r>
        <w:t>.</w:t>
      </w:r>
    </w:p>
    <w:p w14:paraId="5DD04DD0" w14:textId="77777777" w:rsidR="00256B7C" w:rsidRDefault="00256B7C" w:rsidP="00256B7C">
      <w:pPr>
        <w:pStyle w:val="ac"/>
      </w:pPr>
      <w:r>
        <w:lastRenderedPageBreak/>
        <w:t xml:space="preserve">Таблица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3B2581">
        <w:t>– Таблица User (пользователь)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195439F1" w14:textId="77777777" w:rsidTr="00501920">
        <w:tc>
          <w:tcPr>
            <w:tcW w:w="2552" w:type="dxa"/>
          </w:tcPr>
          <w:p w14:paraId="1B461256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6A3A24B0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539E5DA9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7D7C018B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020902CD" w14:textId="77777777" w:rsidTr="00501920">
        <w:tc>
          <w:tcPr>
            <w:tcW w:w="2552" w:type="dxa"/>
          </w:tcPr>
          <w:p w14:paraId="4F3FA38C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57721942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4F3FEC4A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6258C1A0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5CFD9DD6" w14:textId="77777777" w:rsidTr="00501920">
        <w:tc>
          <w:tcPr>
            <w:tcW w:w="2552" w:type="dxa"/>
          </w:tcPr>
          <w:p w14:paraId="2EBD26A0" w14:textId="77777777" w:rsidR="00913DB2" w:rsidRPr="003B2581" w:rsidRDefault="00913DB2" w:rsidP="00501920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297F8BCA" w14:textId="77777777" w:rsidR="00913DB2" w:rsidRPr="003B2581" w:rsidRDefault="00913DB2" w:rsidP="00501920">
            <w:pPr>
              <w:pStyle w:val="ab"/>
            </w:pPr>
            <w:r w:rsidRPr="003B2581">
              <w:t>nvarchar(20)</w:t>
            </w:r>
          </w:p>
        </w:tc>
        <w:tc>
          <w:tcPr>
            <w:tcW w:w="1843" w:type="dxa"/>
          </w:tcPr>
          <w:p w14:paraId="1D228FB0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51EF1B78" w14:textId="77777777" w:rsidR="00913DB2" w:rsidRPr="003B2581" w:rsidRDefault="00913DB2" w:rsidP="00501920">
            <w:pPr>
              <w:pStyle w:val="ab"/>
            </w:pPr>
            <w:r w:rsidRPr="003B2581">
              <w:t>Наименование</w:t>
            </w:r>
          </w:p>
        </w:tc>
      </w:tr>
      <w:tr w:rsidR="00913DB2" w:rsidRPr="003B2581" w14:paraId="4839B400" w14:textId="77777777" w:rsidTr="00501920">
        <w:tc>
          <w:tcPr>
            <w:tcW w:w="2552" w:type="dxa"/>
          </w:tcPr>
          <w:p w14:paraId="089D1361" w14:textId="77777777" w:rsidR="00913DB2" w:rsidRPr="003B2581" w:rsidRDefault="00913DB2" w:rsidP="00501920">
            <w:pPr>
              <w:pStyle w:val="ab"/>
            </w:pPr>
            <w:r w:rsidRPr="003B2581">
              <w:t>Password</w:t>
            </w:r>
          </w:p>
        </w:tc>
        <w:tc>
          <w:tcPr>
            <w:tcW w:w="1701" w:type="dxa"/>
          </w:tcPr>
          <w:p w14:paraId="0CFD34A7" w14:textId="77777777" w:rsidR="00913DB2" w:rsidRPr="003B2581" w:rsidRDefault="00913DB2" w:rsidP="00501920">
            <w:pPr>
              <w:pStyle w:val="ab"/>
            </w:pPr>
            <w:r w:rsidRPr="003B2581">
              <w:t>nvarchar(32)</w:t>
            </w:r>
          </w:p>
        </w:tc>
        <w:tc>
          <w:tcPr>
            <w:tcW w:w="1843" w:type="dxa"/>
          </w:tcPr>
          <w:p w14:paraId="68D997EC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7EA62DD8" w14:textId="77777777" w:rsidR="00913DB2" w:rsidRPr="003B2581" w:rsidRDefault="00913DB2" w:rsidP="00501920">
            <w:pPr>
              <w:pStyle w:val="ab"/>
            </w:pPr>
            <w:r w:rsidRPr="003B2581">
              <w:t>Пароль</w:t>
            </w:r>
          </w:p>
        </w:tc>
      </w:tr>
      <w:tr w:rsidR="00913DB2" w:rsidRPr="003B2581" w14:paraId="52470F6E" w14:textId="77777777" w:rsidTr="00501920">
        <w:tc>
          <w:tcPr>
            <w:tcW w:w="2552" w:type="dxa"/>
          </w:tcPr>
          <w:p w14:paraId="68BB39A4" w14:textId="77777777" w:rsidR="00913DB2" w:rsidRPr="003B2581" w:rsidRDefault="00913DB2" w:rsidP="00501920">
            <w:pPr>
              <w:pStyle w:val="ab"/>
            </w:pPr>
            <w:r w:rsidRPr="003B2581">
              <w:t>RoleId</w:t>
            </w:r>
          </w:p>
        </w:tc>
        <w:tc>
          <w:tcPr>
            <w:tcW w:w="1701" w:type="dxa"/>
          </w:tcPr>
          <w:p w14:paraId="719F3A04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0481ABCF" w14:textId="77777777" w:rsidR="00913DB2" w:rsidRPr="003B2581" w:rsidRDefault="00913DB2" w:rsidP="00501920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7DA8DD84" w14:textId="77777777" w:rsidR="00913DB2" w:rsidRPr="003B2581" w:rsidRDefault="00913DB2" w:rsidP="00501920">
            <w:pPr>
              <w:pStyle w:val="ab"/>
            </w:pPr>
            <w:r w:rsidRPr="003B2581">
              <w:t>Код роли</w:t>
            </w:r>
          </w:p>
        </w:tc>
      </w:tr>
      <w:tr w:rsidR="00913DB2" w:rsidRPr="003B2581" w14:paraId="09C03431" w14:textId="77777777" w:rsidTr="00501920">
        <w:tc>
          <w:tcPr>
            <w:tcW w:w="2552" w:type="dxa"/>
          </w:tcPr>
          <w:p w14:paraId="0B27E02E" w14:textId="77777777" w:rsidR="00913DB2" w:rsidRPr="003B2581" w:rsidRDefault="00913DB2" w:rsidP="00501920">
            <w:pPr>
              <w:pStyle w:val="ab"/>
            </w:pPr>
            <w:r w:rsidRPr="003B2581">
              <w:t>Enabled</w:t>
            </w:r>
          </w:p>
        </w:tc>
        <w:tc>
          <w:tcPr>
            <w:tcW w:w="1701" w:type="dxa"/>
          </w:tcPr>
          <w:p w14:paraId="13D009CC" w14:textId="77777777" w:rsidR="00913DB2" w:rsidRPr="003B2581" w:rsidRDefault="00913DB2" w:rsidP="00501920">
            <w:pPr>
              <w:pStyle w:val="ab"/>
            </w:pPr>
            <w:r w:rsidRPr="003B2581">
              <w:t>bit</w:t>
            </w:r>
          </w:p>
        </w:tc>
        <w:tc>
          <w:tcPr>
            <w:tcW w:w="1843" w:type="dxa"/>
          </w:tcPr>
          <w:p w14:paraId="2F149CB8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44CD0EDE" w14:textId="77777777" w:rsidR="00913DB2" w:rsidRPr="003B2581" w:rsidRDefault="00913DB2" w:rsidP="00501920">
            <w:pPr>
              <w:pStyle w:val="ab"/>
            </w:pPr>
            <w:r w:rsidRPr="003B2581">
              <w:t>Признак активности</w:t>
            </w:r>
          </w:p>
        </w:tc>
      </w:tr>
    </w:tbl>
    <w:p w14:paraId="2D9EF19A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2</w:t>
        </w:r>
      </w:fldSimple>
      <w:r w:rsidRPr="003B2581">
        <w:t xml:space="preserve"> – Таблица Calculation (калькуляция себестоимости)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3EDBB7D6" w14:textId="77777777" w:rsidTr="00501920">
        <w:tc>
          <w:tcPr>
            <w:tcW w:w="2552" w:type="dxa"/>
          </w:tcPr>
          <w:p w14:paraId="45A76475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41C5A93B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56FA1646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53354D1A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02539B3A" w14:textId="77777777" w:rsidTr="00501920">
        <w:tc>
          <w:tcPr>
            <w:tcW w:w="2552" w:type="dxa"/>
          </w:tcPr>
          <w:p w14:paraId="0E285AF8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3D36A7D9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74D1FBCE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36B61515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6AAA5514" w14:textId="77777777" w:rsidTr="00501920">
        <w:tc>
          <w:tcPr>
            <w:tcW w:w="2552" w:type="dxa"/>
          </w:tcPr>
          <w:p w14:paraId="5C76B651" w14:textId="77777777" w:rsidR="00913DB2" w:rsidRPr="003B2581" w:rsidRDefault="00913DB2" w:rsidP="00501920">
            <w:pPr>
              <w:pStyle w:val="ab"/>
            </w:pPr>
            <w:r w:rsidRPr="003B2581">
              <w:t>StructureId</w:t>
            </w:r>
          </w:p>
        </w:tc>
        <w:tc>
          <w:tcPr>
            <w:tcW w:w="1701" w:type="dxa"/>
          </w:tcPr>
          <w:p w14:paraId="513D2EBF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333746C1" w14:textId="77777777" w:rsidR="00913DB2" w:rsidRPr="003B2581" w:rsidRDefault="00913DB2" w:rsidP="00501920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6AA22D22" w14:textId="77777777" w:rsidR="00913DB2" w:rsidRPr="003B2581" w:rsidRDefault="00913DB2" w:rsidP="00501920">
            <w:pPr>
              <w:pStyle w:val="ab"/>
            </w:pPr>
            <w:r w:rsidRPr="003B2581">
              <w:t>Код структуры</w:t>
            </w:r>
          </w:p>
        </w:tc>
      </w:tr>
      <w:tr w:rsidR="00913DB2" w:rsidRPr="003B2581" w14:paraId="0D440D19" w14:textId="77777777" w:rsidTr="00501920">
        <w:tc>
          <w:tcPr>
            <w:tcW w:w="2552" w:type="dxa"/>
          </w:tcPr>
          <w:p w14:paraId="238ED767" w14:textId="77777777" w:rsidR="00913DB2" w:rsidRPr="003B2581" w:rsidRDefault="00913DB2" w:rsidP="00501920">
            <w:pPr>
              <w:pStyle w:val="ab"/>
            </w:pPr>
            <w:r w:rsidRPr="003B2581">
              <w:t>ExpenditureId</w:t>
            </w:r>
          </w:p>
        </w:tc>
        <w:tc>
          <w:tcPr>
            <w:tcW w:w="1701" w:type="dxa"/>
          </w:tcPr>
          <w:p w14:paraId="39EA5CEA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6EFB5652" w14:textId="77777777" w:rsidR="00913DB2" w:rsidRPr="003B2581" w:rsidRDefault="00913DB2" w:rsidP="00501920">
            <w:pPr>
              <w:pStyle w:val="ab"/>
            </w:pPr>
            <w:r w:rsidRPr="003B2581">
              <w:t>FK2</w:t>
            </w:r>
          </w:p>
        </w:tc>
        <w:tc>
          <w:tcPr>
            <w:tcW w:w="3260" w:type="dxa"/>
          </w:tcPr>
          <w:p w14:paraId="3B2B7569" w14:textId="77777777" w:rsidR="00913DB2" w:rsidRPr="003B2581" w:rsidRDefault="00913DB2" w:rsidP="00501920">
            <w:pPr>
              <w:pStyle w:val="ab"/>
            </w:pPr>
            <w:r w:rsidRPr="003B2581">
              <w:t>Код статьи затрат</w:t>
            </w:r>
          </w:p>
        </w:tc>
      </w:tr>
      <w:tr w:rsidR="00913DB2" w:rsidRPr="003B2581" w14:paraId="6CD3CCA6" w14:textId="77777777" w:rsidTr="00501920">
        <w:tc>
          <w:tcPr>
            <w:tcW w:w="2552" w:type="dxa"/>
          </w:tcPr>
          <w:p w14:paraId="06B7244B" w14:textId="77777777" w:rsidR="00913DB2" w:rsidRPr="003B2581" w:rsidRDefault="00913DB2" w:rsidP="00501920">
            <w:pPr>
              <w:pStyle w:val="ab"/>
            </w:pPr>
            <w:r w:rsidRPr="003B2581">
              <w:t>NomenclatureId</w:t>
            </w:r>
          </w:p>
        </w:tc>
        <w:tc>
          <w:tcPr>
            <w:tcW w:w="1701" w:type="dxa"/>
          </w:tcPr>
          <w:p w14:paraId="3AF80B2B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58D133C1" w14:textId="77777777" w:rsidR="00913DB2" w:rsidRPr="003B2581" w:rsidRDefault="00913DB2" w:rsidP="00501920">
            <w:pPr>
              <w:pStyle w:val="ab"/>
            </w:pPr>
            <w:r w:rsidRPr="003B2581">
              <w:t>FK3</w:t>
            </w:r>
          </w:p>
        </w:tc>
        <w:tc>
          <w:tcPr>
            <w:tcW w:w="3260" w:type="dxa"/>
          </w:tcPr>
          <w:p w14:paraId="6CBB69B9" w14:textId="77777777" w:rsidR="00913DB2" w:rsidRPr="003B2581" w:rsidRDefault="00913DB2" w:rsidP="00501920">
            <w:pPr>
              <w:pStyle w:val="ab"/>
            </w:pPr>
            <w:r w:rsidRPr="003B2581">
              <w:t>Код номенклатуры</w:t>
            </w:r>
          </w:p>
        </w:tc>
      </w:tr>
      <w:tr w:rsidR="00913DB2" w:rsidRPr="003B2581" w14:paraId="13160654" w14:textId="77777777" w:rsidTr="00501920">
        <w:tc>
          <w:tcPr>
            <w:tcW w:w="2552" w:type="dxa"/>
          </w:tcPr>
          <w:p w14:paraId="145EF29F" w14:textId="77777777" w:rsidR="00913DB2" w:rsidRPr="003B2581" w:rsidRDefault="00913DB2" w:rsidP="00501920">
            <w:pPr>
              <w:pStyle w:val="ab"/>
            </w:pPr>
            <w:r w:rsidRPr="003B2581">
              <w:t>Summa</w:t>
            </w:r>
          </w:p>
        </w:tc>
        <w:tc>
          <w:tcPr>
            <w:tcW w:w="1701" w:type="dxa"/>
          </w:tcPr>
          <w:p w14:paraId="198E6A0C" w14:textId="77777777" w:rsidR="00913DB2" w:rsidRPr="003B2581" w:rsidRDefault="00913DB2" w:rsidP="00501920">
            <w:pPr>
              <w:pStyle w:val="ab"/>
            </w:pPr>
            <w:r w:rsidRPr="003B2581">
              <w:t>money</w:t>
            </w:r>
          </w:p>
        </w:tc>
        <w:tc>
          <w:tcPr>
            <w:tcW w:w="1843" w:type="dxa"/>
          </w:tcPr>
          <w:p w14:paraId="07870F40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6360C943" w14:textId="77777777" w:rsidR="00913DB2" w:rsidRPr="003B2581" w:rsidRDefault="00913DB2" w:rsidP="00501920">
            <w:pPr>
              <w:pStyle w:val="ab"/>
            </w:pPr>
            <w:r w:rsidRPr="003B2581">
              <w:t>Сумма</w:t>
            </w:r>
          </w:p>
        </w:tc>
      </w:tr>
    </w:tbl>
    <w:p w14:paraId="4EFD8913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3</w:t>
        </w:r>
      </w:fldSimple>
      <w:r w:rsidRPr="003B2581">
        <w:t xml:space="preserve"> – Таблица Structure (структура себестоимости)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182093B7" w14:textId="77777777" w:rsidTr="00501920">
        <w:tc>
          <w:tcPr>
            <w:tcW w:w="2552" w:type="dxa"/>
          </w:tcPr>
          <w:p w14:paraId="6F807F75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2FA69860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253071DE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4E8D2711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611A8E6A" w14:textId="77777777" w:rsidTr="00501920">
        <w:tc>
          <w:tcPr>
            <w:tcW w:w="2552" w:type="dxa"/>
          </w:tcPr>
          <w:p w14:paraId="34CF9378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1A594115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6D2277FA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5E61983F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6DA458AD" w14:textId="77777777" w:rsidTr="00501920">
        <w:tc>
          <w:tcPr>
            <w:tcW w:w="2552" w:type="dxa"/>
          </w:tcPr>
          <w:p w14:paraId="52D65711" w14:textId="77777777" w:rsidR="00913DB2" w:rsidRPr="003B2581" w:rsidRDefault="00913DB2" w:rsidP="00501920">
            <w:pPr>
              <w:pStyle w:val="ab"/>
            </w:pPr>
            <w:r w:rsidRPr="003B2581">
              <w:t>CostId</w:t>
            </w:r>
          </w:p>
        </w:tc>
        <w:tc>
          <w:tcPr>
            <w:tcW w:w="1701" w:type="dxa"/>
          </w:tcPr>
          <w:p w14:paraId="03D709DC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6BA1F8DD" w14:textId="77777777" w:rsidR="00913DB2" w:rsidRPr="003B2581" w:rsidRDefault="00913DB2" w:rsidP="00501920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3FD51C1D" w14:textId="77777777" w:rsidR="00913DB2" w:rsidRPr="003B2581" w:rsidRDefault="00913DB2" w:rsidP="00501920">
            <w:pPr>
              <w:pStyle w:val="ab"/>
            </w:pPr>
            <w:r w:rsidRPr="003B2581">
              <w:t>Код расчета себестоимости</w:t>
            </w:r>
          </w:p>
        </w:tc>
      </w:tr>
      <w:tr w:rsidR="00913DB2" w:rsidRPr="003B2581" w14:paraId="21529766" w14:textId="77777777" w:rsidTr="00501920">
        <w:tc>
          <w:tcPr>
            <w:tcW w:w="2552" w:type="dxa"/>
          </w:tcPr>
          <w:p w14:paraId="54EAE460" w14:textId="77777777" w:rsidR="00913DB2" w:rsidRPr="003B2581" w:rsidRDefault="00913DB2" w:rsidP="00501920">
            <w:pPr>
              <w:pStyle w:val="ab"/>
            </w:pPr>
            <w:r w:rsidRPr="003B2581">
              <w:t>NomenclatureId</w:t>
            </w:r>
          </w:p>
        </w:tc>
        <w:tc>
          <w:tcPr>
            <w:tcW w:w="1701" w:type="dxa"/>
          </w:tcPr>
          <w:p w14:paraId="524816B5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329C03CF" w14:textId="77777777" w:rsidR="00913DB2" w:rsidRPr="003B2581" w:rsidRDefault="00913DB2" w:rsidP="00501920">
            <w:pPr>
              <w:pStyle w:val="ab"/>
            </w:pPr>
            <w:r w:rsidRPr="003B2581">
              <w:t>FK2</w:t>
            </w:r>
          </w:p>
        </w:tc>
        <w:tc>
          <w:tcPr>
            <w:tcW w:w="3260" w:type="dxa"/>
          </w:tcPr>
          <w:p w14:paraId="264ADED0" w14:textId="77777777" w:rsidR="00913DB2" w:rsidRPr="003B2581" w:rsidRDefault="00913DB2" w:rsidP="00501920">
            <w:pPr>
              <w:pStyle w:val="ab"/>
            </w:pPr>
            <w:r w:rsidRPr="003B2581">
              <w:t>Код номенклатуры</w:t>
            </w:r>
          </w:p>
        </w:tc>
      </w:tr>
      <w:tr w:rsidR="00913DB2" w:rsidRPr="003B2581" w14:paraId="6DAB531F" w14:textId="77777777" w:rsidTr="00501920">
        <w:tc>
          <w:tcPr>
            <w:tcW w:w="2552" w:type="dxa"/>
          </w:tcPr>
          <w:p w14:paraId="7886E29E" w14:textId="77777777" w:rsidR="00913DB2" w:rsidRPr="003B2581" w:rsidRDefault="00913DB2" w:rsidP="00501920">
            <w:pPr>
              <w:pStyle w:val="ab"/>
            </w:pPr>
            <w:r w:rsidRPr="003B2581">
              <w:t>DepartmentId</w:t>
            </w:r>
          </w:p>
        </w:tc>
        <w:tc>
          <w:tcPr>
            <w:tcW w:w="1701" w:type="dxa"/>
          </w:tcPr>
          <w:p w14:paraId="69B0BAF0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3C0066A0" w14:textId="77777777" w:rsidR="00913DB2" w:rsidRPr="003B2581" w:rsidRDefault="00913DB2" w:rsidP="00501920">
            <w:pPr>
              <w:pStyle w:val="ab"/>
            </w:pPr>
            <w:r w:rsidRPr="003B2581">
              <w:t>FK3</w:t>
            </w:r>
          </w:p>
        </w:tc>
        <w:tc>
          <w:tcPr>
            <w:tcW w:w="3260" w:type="dxa"/>
          </w:tcPr>
          <w:p w14:paraId="766DCF01" w14:textId="77777777" w:rsidR="00913DB2" w:rsidRPr="003B2581" w:rsidRDefault="00913DB2" w:rsidP="00501920">
            <w:pPr>
              <w:pStyle w:val="ab"/>
            </w:pPr>
            <w:r w:rsidRPr="003B2581">
              <w:t>Код подразделения</w:t>
            </w:r>
          </w:p>
        </w:tc>
      </w:tr>
      <w:tr w:rsidR="00913DB2" w:rsidRPr="003B2581" w14:paraId="23E509DD" w14:textId="77777777" w:rsidTr="00501920">
        <w:tc>
          <w:tcPr>
            <w:tcW w:w="2552" w:type="dxa"/>
          </w:tcPr>
          <w:p w14:paraId="60A0AC8B" w14:textId="77777777" w:rsidR="00913DB2" w:rsidRPr="003B2581" w:rsidRDefault="00913DB2" w:rsidP="00501920">
            <w:pPr>
              <w:pStyle w:val="ab"/>
            </w:pPr>
            <w:r w:rsidRPr="003B2581">
              <w:t>Quantity</w:t>
            </w:r>
          </w:p>
        </w:tc>
        <w:tc>
          <w:tcPr>
            <w:tcW w:w="1701" w:type="dxa"/>
          </w:tcPr>
          <w:p w14:paraId="0F083A13" w14:textId="77777777" w:rsidR="00913DB2" w:rsidRPr="003B2581" w:rsidRDefault="00913DB2" w:rsidP="00501920">
            <w:pPr>
              <w:pStyle w:val="ab"/>
            </w:pPr>
            <w:r w:rsidRPr="003B2581">
              <w:t>decimal(15;3)</w:t>
            </w:r>
          </w:p>
        </w:tc>
        <w:tc>
          <w:tcPr>
            <w:tcW w:w="1843" w:type="dxa"/>
          </w:tcPr>
          <w:p w14:paraId="49A89BC1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646C256F" w14:textId="77777777" w:rsidR="00913DB2" w:rsidRPr="003B2581" w:rsidRDefault="00913DB2" w:rsidP="00501920">
            <w:pPr>
              <w:pStyle w:val="ab"/>
            </w:pPr>
            <w:r w:rsidRPr="003B2581">
              <w:t>Количество</w:t>
            </w:r>
          </w:p>
        </w:tc>
      </w:tr>
    </w:tbl>
    <w:p w14:paraId="24B82466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4</w:t>
        </w:r>
      </w:fldSimple>
      <w:r w:rsidRPr="003B2581">
        <w:t xml:space="preserve"> – Таблица Plan (плановая цена)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00BDCC82" w14:textId="77777777" w:rsidTr="00501920">
        <w:tc>
          <w:tcPr>
            <w:tcW w:w="2552" w:type="dxa"/>
          </w:tcPr>
          <w:p w14:paraId="475930F9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43B8AB15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1E880A51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6400760D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10417F28" w14:textId="77777777" w:rsidTr="00501920">
        <w:tc>
          <w:tcPr>
            <w:tcW w:w="2552" w:type="dxa"/>
          </w:tcPr>
          <w:p w14:paraId="0C5B4D67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25B52869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31DC07C5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6122D490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0BE80B11" w14:textId="77777777" w:rsidTr="00501920">
        <w:tc>
          <w:tcPr>
            <w:tcW w:w="2552" w:type="dxa"/>
          </w:tcPr>
          <w:p w14:paraId="3BB7CD71" w14:textId="77777777" w:rsidR="00913DB2" w:rsidRPr="003B2581" w:rsidRDefault="00913DB2" w:rsidP="00501920">
            <w:pPr>
              <w:pStyle w:val="ab"/>
            </w:pPr>
            <w:r w:rsidRPr="003B2581">
              <w:t>Date</w:t>
            </w:r>
          </w:p>
        </w:tc>
        <w:tc>
          <w:tcPr>
            <w:tcW w:w="1701" w:type="dxa"/>
          </w:tcPr>
          <w:p w14:paraId="15512C77" w14:textId="77777777" w:rsidR="00913DB2" w:rsidRPr="003B2581" w:rsidRDefault="00913DB2" w:rsidP="00501920">
            <w:pPr>
              <w:pStyle w:val="ab"/>
            </w:pPr>
            <w:r w:rsidRPr="003B2581">
              <w:t>datetime</w:t>
            </w:r>
          </w:p>
        </w:tc>
        <w:tc>
          <w:tcPr>
            <w:tcW w:w="1843" w:type="dxa"/>
          </w:tcPr>
          <w:p w14:paraId="66237E7C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7AB85028" w14:textId="77777777" w:rsidR="00913DB2" w:rsidRPr="003B2581" w:rsidRDefault="00913DB2" w:rsidP="00501920">
            <w:pPr>
              <w:pStyle w:val="ab"/>
            </w:pPr>
            <w:r w:rsidRPr="003B2581">
              <w:t>Дата</w:t>
            </w:r>
          </w:p>
        </w:tc>
      </w:tr>
      <w:tr w:rsidR="00913DB2" w:rsidRPr="003B2581" w14:paraId="3F7A8960" w14:textId="77777777" w:rsidTr="00501920">
        <w:tc>
          <w:tcPr>
            <w:tcW w:w="2552" w:type="dxa"/>
          </w:tcPr>
          <w:p w14:paraId="5FFD3A74" w14:textId="77777777" w:rsidR="00913DB2" w:rsidRPr="003B2581" w:rsidRDefault="00913DB2" w:rsidP="00501920">
            <w:pPr>
              <w:pStyle w:val="ab"/>
            </w:pPr>
            <w:r w:rsidRPr="003B2581">
              <w:t>NomenclatureId</w:t>
            </w:r>
          </w:p>
        </w:tc>
        <w:tc>
          <w:tcPr>
            <w:tcW w:w="1701" w:type="dxa"/>
          </w:tcPr>
          <w:p w14:paraId="10B86596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0D1DDF1F" w14:textId="77777777" w:rsidR="00913DB2" w:rsidRPr="003B2581" w:rsidRDefault="00913DB2" w:rsidP="00501920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4E056182" w14:textId="77777777" w:rsidR="00913DB2" w:rsidRPr="003B2581" w:rsidRDefault="00913DB2" w:rsidP="00501920">
            <w:pPr>
              <w:pStyle w:val="ab"/>
            </w:pPr>
            <w:r w:rsidRPr="003B2581">
              <w:t>Код номенклатуры</w:t>
            </w:r>
          </w:p>
        </w:tc>
      </w:tr>
      <w:tr w:rsidR="00913DB2" w:rsidRPr="003B2581" w14:paraId="6F517096" w14:textId="77777777" w:rsidTr="00501920">
        <w:tc>
          <w:tcPr>
            <w:tcW w:w="2552" w:type="dxa"/>
          </w:tcPr>
          <w:p w14:paraId="5AF4F6D9" w14:textId="77777777" w:rsidR="00913DB2" w:rsidRPr="003B2581" w:rsidRDefault="00913DB2" w:rsidP="00501920">
            <w:pPr>
              <w:pStyle w:val="ab"/>
            </w:pPr>
            <w:r w:rsidRPr="003B2581">
              <w:t>Price</w:t>
            </w:r>
          </w:p>
        </w:tc>
        <w:tc>
          <w:tcPr>
            <w:tcW w:w="1701" w:type="dxa"/>
          </w:tcPr>
          <w:p w14:paraId="02AECDE9" w14:textId="77777777" w:rsidR="00913DB2" w:rsidRPr="003B2581" w:rsidRDefault="00913DB2" w:rsidP="00501920">
            <w:pPr>
              <w:pStyle w:val="ab"/>
            </w:pPr>
            <w:r w:rsidRPr="003B2581">
              <w:t>money</w:t>
            </w:r>
          </w:p>
        </w:tc>
        <w:tc>
          <w:tcPr>
            <w:tcW w:w="1843" w:type="dxa"/>
          </w:tcPr>
          <w:p w14:paraId="071E066A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25E8CEC7" w14:textId="77777777" w:rsidR="00913DB2" w:rsidRPr="003B2581" w:rsidRDefault="00913DB2" w:rsidP="00501920">
            <w:pPr>
              <w:pStyle w:val="ab"/>
            </w:pPr>
            <w:r w:rsidRPr="003B2581">
              <w:t>Цена</w:t>
            </w:r>
          </w:p>
        </w:tc>
      </w:tr>
    </w:tbl>
    <w:p w14:paraId="22592650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5</w:t>
        </w:r>
      </w:fldSimple>
      <w:r w:rsidRPr="003B2581">
        <w:t xml:space="preserve"> – Таблица Nomenclature (номенклатура)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5AD22CD2" w14:textId="77777777" w:rsidTr="00501920">
        <w:tc>
          <w:tcPr>
            <w:tcW w:w="2552" w:type="dxa"/>
          </w:tcPr>
          <w:p w14:paraId="511F9803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441799D5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58756C0D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2BBF093D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2EFA9FB3" w14:textId="77777777" w:rsidTr="00501920">
        <w:tc>
          <w:tcPr>
            <w:tcW w:w="2552" w:type="dxa"/>
          </w:tcPr>
          <w:p w14:paraId="4C0E4EF4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5BF7B83C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4963CE95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14F8FC7A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271ADC05" w14:textId="77777777" w:rsidTr="00501920">
        <w:tc>
          <w:tcPr>
            <w:tcW w:w="2552" w:type="dxa"/>
          </w:tcPr>
          <w:p w14:paraId="5FCD6586" w14:textId="77777777" w:rsidR="00913DB2" w:rsidRPr="003B2581" w:rsidRDefault="00913DB2" w:rsidP="00501920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65BCBB2A" w14:textId="77777777" w:rsidR="00913DB2" w:rsidRPr="003B2581" w:rsidRDefault="00913DB2" w:rsidP="00501920">
            <w:pPr>
              <w:pStyle w:val="ab"/>
            </w:pPr>
            <w:r w:rsidRPr="003B2581">
              <w:t>nvarchar(50)</w:t>
            </w:r>
          </w:p>
        </w:tc>
        <w:tc>
          <w:tcPr>
            <w:tcW w:w="1843" w:type="dxa"/>
          </w:tcPr>
          <w:p w14:paraId="14653345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096C9EF5" w14:textId="77777777" w:rsidR="00913DB2" w:rsidRPr="003B2581" w:rsidRDefault="00913DB2" w:rsidP="00501920">
            <w:pPr>
              <w:pStyle w:val="ab"/>
            </w:pPr>
            <w:r w:rsidRPr="003B2581">
              <w:t>Наименование</w:t>
            </w:r>
          </w:p>
        </w:tc>
      </w:tr>
      <w:tr w:rsidR="00913DB2" w:rsidRPr="003B2581" w14:paraId="3E678A78" w14:textId="77777777" w:rsidTr="00501920">
        <w:tc>
          <w:tcPr>
            <w:tcW w:w="2552" w:type="dxa"/>
          </w:tcPr>
          <w:p w14:paraId="4C777C70" w14:textId="77777777" w:rsidR="00913DB2" w:rsidRPr="003B2581" w:rsidRDefault="00913DB2" w:rsidP="00501920">
            <w:pPr>
              <w:pStyle w:val="ab"/>
            </w:pPr>
            <w:r w:rsidRPr="003B2581">
              <w:t>NomenclatureTypeId</w:t>
            </w:r>
          </w:p>
        </w:tc>
        <w:tc>
          <w:tcPr>
            <w:tcW w:w="1701" w:type="dxa"/>
          </w:tcPr>
          <w:p w14:paraId="1EEDBF9D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21DCA53B" w14:textId="77777777" w:rsidR="00913DB2" w:rsidRPr="003B2581" w:rsidRDefault="00913DB2" w:rsidP="00501920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28BB8EF1" w14:textId="77777777" w:rsidR="00913DB2" w:rsidRPr="003B2581" w:rsidRDefault="00913DB2" w:rsidP="00501920">
            <w:pPr>
              <w:pStyle w:val="ab"/>
            </w:pPr>
            <w:r w:rsidRPr="003B2581">
              <w:t>Код типа номенклатуры</w:t>
            </w:r>
          </w:p>
        </w:tc>
      </w:tr>
      <w:tr w:rsidR="00913DB2" w:rsidRPr="003B2581" w14:paraId="2575F91B" w14:textId="77777777" w:rsidTr="00501920">
        <w:tc>
          <w:tcPr>
            <w:tcW w:w="2552" w:type="dxa"/>
          </w:tcPr>
          <w:p w14:paraId="2537EC0C" w14:textId="77777777" w:rsidR="00913DB2" w:rsidRPr="003B2581" w:rsidRDefault="00913DB2" w:rsidP="00501920">
            <w:pPr>
              <w:pStyle w:val="ab"/>
            </w:pPr>
            <w:r w:rsidRPr="003B2581">
              <w:t>ClassId</w:t>
            </w:r>
          </w:p>
        </w:tc>
        <w:tc>
          <w:tcPr>
            <w:tcW w:w="1701" w:type="dxa"/>
          </w:tcPr>
          <w:p w14:paraId="6D6742A7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2D74E6A6" w14:textId="77777777" w:rsidR="00913DB2" w:rsidRPr="003B2581" w:rsidRDefault="00913DB2" w:rsidP="00501920">
            <w:pPr>
              <w:pStyle w:val="ab"/>
            </w:pPr>
            <w:r w:rsidRPr="003B2581">
              <w:t>FK2</w:t>
            </w:r>
          </w:p>
        </w:tc>
        <w:tc>
          <w:tcPr>
            <w:tcW w:w="3260" w:type="dxa"/>
          </w:tcPr>
          <w:p w14:paraId="78C12A05" w14:textId="77777777" w:rsidR="00913DB2" w:rsidRPr="003B2581" w:rsidRDefault="00913DB2" w:rsidP="00501920">
            <w:pPr>
              <w:pStyle w:val="ab"/>
            </w:pPr>
            <w:r w:rsidRPr="003B2581">
              <w:t>Код номенклатурной группы</w:t>
            </w:r>
          </w:p>
        </w:tc>
      </w:tr>
      <w:tr w:rsidR="00913DB2" w:rsidRPr="003B2581" w14:paraId="31F465C5" w14:textId="77777777" w:rsidTr="00501920">
        <w:tc>
          <w:tcPr>
            <w:tcW w:w="2552" w:type="dxa"/>
          </w:tcPr>
          <w:p w14:paraId="39E23AE1" w14:textId="77777777" w:rsidR="00913DB2" w:rsidRPr="003B2581" w:rsidRDefault="00913DB2" w:rsidP="00501920">
            <w:pPr>
              <w:pStyle w:val="ab"/>
            </w:pPr>
            <w:r w:rsidRPr="003B2581">
              <w:t>Description</w:t>
            </w:r>
          </w:p>
        </w:tc>
        <w:tc>
          <w:tcPr>
            <w:tcW w:w="1701" w:type="dxa"/>
          </w:tcPr>
          <w:p w14:paraId="36F99AD0" w14:textId="77777777" w:rsidR="00913DB2" w:rsidRPr="003B2581" w:rsidRDefault="00913DB2" w:rsidP="00501920">
            <w:pPr>
              <w:pStyle w:val="ab"/>
            </w:pPr>
            <w:r w:rsidRPr="003B2581">
              <w:t>nvarchar(100)</w:t>
            </w:r>
          </w:p>
        </w:tc>
        <w:tc>
          <w:tcPr>
            <w:tcW w:w="1843" w:type="dxa"/>
          </w:tcPr>
          <w:p w14:paraId="20B4E592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56D7DADE" w14:textId="77777777" w:rsidR="00913DB2" w:rsidRPr="003B2581" w:rsidRDefault="00913DB2" w:rsidP="00501920">
            <w:pPr>
              <w:pStyle w:val="ab"/>
            </w:pPr>
            <w:r w:rsidRPr="003B2581">
              <w:t>Описание</w:t>
            </w:r>
          </w:p>
        </w:tc>
      </w:tr>
    </w:tbl>
    <w:p w14:paraId="07F0F85B" w14:textId="77777777" w:rsidR="001F40C5" w:rsidRPr="003B2581" w:rsidRDefault="001F40C5" w:rsidP="001F40C5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6</w:t>
        </w:r>
      </w:fldSimple>
      <w:r w:rsidRPr="003B2581">
        <w:t xml:space="preserve"> – Таблица Cost (расчет себестоимости)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1F40C5" w:rsidRPr="003B2581" w14:paraId="060AA053" w14:textId="77777777" w:rsidTr="004D4467">
        <w:tc>
          <w:tcPr>
            <w:tcW w:w="2552" w:type="dxa"/>
          </w:tcPr>
          <w:p w14:paraId="427480F8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0A846FA1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15BB3C8C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4B0E7E28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1F40C5" w:rsidRPr="003B2581" w14:paraId="5F732285" w14:textId="77777777" w:rsidTr="004D4467">
        <w:tc>
          <w:tcPr>
            <w:tcW w:w="2552" w:type="dxa"/>
          </w:tcPr>
          <w:p w14:paraId="60B530D2" w14:textId="77777777" w:rsidR="001F40C5" w:rsidRPr="003B2581" w:rsidRDefault="001F40C5" w:rsidP="004D4467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221EC9A0" w14:textId="77777777" w:rsidR="001F40C5" w:rsidRPr="003B2581" w:rsidRDefault="001F40C5" w:rsidP="004D4467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1229B0BB" w14:textId="77777777" w:rsidR="001F40C5" w:rsidRPr="003B2581" w:rsidRDefault="001F40C5" w:rsidP="004D4467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646DB2D9" w14:textId="77777777" w:rsidR="001F40C5" w:rsidRPr="003B2581" w:rsidRDefault="001F40C5" w:rsidP="004D4467">
            <w:pPr>
              <w:pStyle w:val="ab"/>
            </w:pPr>
            <w:r w:rsidRPr="003B2581">
              <w:t>Код</w:t>
            </w:r>
          </w:p>
        </w:tc>
      </w:tr>
      <w:tr w:rsidR="001F40C5" w:rsidRPr="003B2581" w14:paraId="57F176F6" w14:textId="77777777" w:rsidTr="004D4467">
        <w:tc>
          <w:tcPr>
            <w:tcW w:w="2552" w:type="dxa"/>
          </w:tcPr>
          <w:p w14:paraId="5F00338A" w14:textId="77777777" w:rsidR="001F40C5" w:rsidRPr="003B2581" w:rsidRDefault="001F40C5" w:rsidP="004D4467">
            <w:pPr>
              <w:pStyle w:val="ab"/>
            </w:pPr>
            <w:r w:rsidRPr="003B2581">
              <w:t>Date</w:t>
            </w:r>
          </w:p>
        </w:tc>
        <w:tc>
          <w:tcPr>
            <w:tcW w:w="1701" w:type="dxa"/>
          </w:tcPr>
          <w:p w14:paraId="25C60C34" w14:textId="77777777" w:rsidR="001F40C5" w:rsidRPr="003B2581" w:rsidRDefault="001F40C5" w:rsidP="004D4467">
            <w:pPr>
              <w:pStyle w:val="ab"/>
            </w:pPr>
            <w:r w:rsidRPr="003B2581">
              <w:t>datetime</w:t>
            </w:r>
          </w:p>
        </w:tc>
        <w:tc>
          <w:tcPr>
            <w:tcW w:w="1843" w:type="dxa"/>
          </w:tcPr>
          <w:p w14:paraId="39CEDCEA" w14:textId="77777777" w:rsidR="001F40C5" w:rsidRPr="003B2581" w:rsidRDefault="001F40C5" w:rsidP="004D4467">
            <w:pPr>
              <w:pStyle w:val="ab"/>
            </w:pPr>
          </w:p>
        </w:tc>
        <w:tc>
          <w:tcPr>
            <w:tcW w:w="3260" w:type="dxa"/>
          </w:tcPr>
          <w:p w14:paraId="4FFDD56C" w14:textId="77777777" w:rsidR="001F40C5" w:rsidRPr="003B2581" w:rsidRDefault="001F40C5" w:rsidP="004D4467">
            <w:pPr>
              <w:pStyle w:val="ab"/>
            </w:pPr>
            <w:r w:rsidRPr="003B2581">
              <w:t>Дата</w:t>
            </w:r>
          </w:p>
        </w:tc>
      </w:tr>
      <w:tr w:rsidR="001F40C5" w:rsidRPr="003B2581" w14:paraId="22601081" w14:textId="77777777" w:rsidTr="004D4467">
        <w:tc>
          <w:tcPr>
            <w:tcW w:w="2552" w:type="dxa"/>
          </w:tcPr>
          <w:p w14:paraId="656D9654" w14:textId="77777777" w:rsidR="001F40C5" w:rsidRPr="003B2581" w:rsidRDefault="001F40C5" w:rsidP="004D4467">
            <w:pPr>
              <w:pStyle w:val="ab"/>
            </w:pPr>
            <w:r w:rsidRPr="003B2581">
              <w:t>UserId</w:t>
            </w:r>
          </w:p>
        </w:tc>
        <w:tc>
          <w:tcPr>
            <w:tcW w:w="1701" w:type="dxa"/>
          </w:tcPr>
          <w:p w14:paraId="382D01FD" w14:textId="77777777" w:rsidR="001F40C5" w:rsidRPr="003B2581" w:rsidRDefault="001F40C5" w:rsidP="004D4467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31B208D9" w14:textId="77777777" w:rsidR="001F40C5" w:rsidRPr="003B2581" w:rsidRDefault="001F40C5" w:rsidP="004D4467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160A40AE" w14:textId="77777777" w:rsidR="001F40C5" w:rsidRPr="003B2581" w:rsidRDefault="001F40C5" w:rsidP="004D4467">
            <w:pPr>
              <w:pStyle w:val="ab"/>
            </w:pPr>
            <w:r w:rsidRPr="003B2581">
              <w:t>Код пользователя</w:t>
            </w:r>
          </w:p>
        </w:tc>
      </w:tr>
    </w:tbl>
    <w:p w14:paraId="5A65EEAB" w14:textId="77777777" w:rsidR="00AB6217" w:rsidRDefault="00AB6217" w:rsidP="00AB6217">
      <w:pPr>
        <w:spacing w:after="200" w:line="276" w:lineRule="auto"/>
      </w:pPr>
      <w:r>
        <w:br w:type="page"/>
      </w:r>
    </w:p>
    <w:p w14:paraId="1381ECBE" w14:textId="77777777" w:rsidR="001F40C5" w:rsidRPr="003B2581" w:rsidRDefault="001F40C5" w:rsidP="001F40C5">
      <w:pPr>
        <w:pStyle w:val="ac"/>
      </w:pPr>
      <w:r w:rsidRPr="003B2581">
        <w:lastRenderedPageBreak/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7</w:t>
        </w:r>
      </w:fldSimple>
      <w:r w:rsidRPr="003B2581">
        <w:t xml:space="preserve"> – Таблица Output (выпуск продукции)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1F40C5" w:rsidRPr="003B2581" w14:paraId="1B735AB4" w14:textId="77777777" w:rsidTr="004D4467">
        <w:tc>
          <w:tcPr>
            <w:tcW w:w="2552" w:type="dxa"/>
          </w:tcPr>
          <w:p w14:paraId="7A63E799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65B8C9B9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7D1FA2D5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41B6C369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1F40C5" w:rsidRPr="003B2581" w14:paraId="19112522" w14:textId="77777777" w:rsidTr="004D4467">
        <w:tc>
          <w:tcPr>
            <w:tcW w:w="2552" w:type="dxa"/>
          </w:tcPr>
          <w:p w14:paraId="336B70C6" w14:textId="77777777" w:rsidR="001F40C5" w:rsidRPr="003B2581" w:rsidRDefault="001F40C5" w:rsidP="004D4467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3BD23D69" w14:textId="77777777" w:rsidR="001F40C5" w:rsidRPr="003B2581" w:rsidRDefault="001F40C5" w:rsidP="004D4467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0B8ACB0D" w14:textId="77777777" w:rsidR="001F40C5" w:rsidRPr="003B2581" w:rsidRDefault="001F40C5" w:rsidP="004D4467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669C6665" w14:textId="77777777" w:rsidR="001F40C5" w:rsidRPr="003B2581" w:rsidRDefault="001F40C5" w:rsidP="004D4467">
            <w:pPr>
              <w:pStyle w:val="ab"/>
            </w:pPr>
            <w:r w:rsidRPr="003B2581">
              <w:t>Код</w:t>
            </w:r>
          </w:p>
        </w:tc>
      </w:tr>
      <w:tr w:rsidR="001F40C5" w:rsidRPr="003B2581" w14:paraId="2C1D5CB3" w14:textId="77777777" w:rsidTr="004D4467">
        <w:tc>
          <w:tcPr>
            <w:tcW w:w="2552" w:type="dxa"/>
          </w:tcPr>
          <w:p w14:paraId="41CA472B" w14:textId="77777777" w:rsidR="001F40C5" w:rsidRPr="003B2581" w:rsidRDefault="001F40C5" w:rsidP="004D4467">
            <w:pPr>
              <w:pStyle w:val="ab"/>
            </w:pPr>
            <w:r w:rsidRPr="003B2581">
              <w:t>Date</w:t>
            </w:r>
          </w:p>
        </w:tc>
        <w:tc>
          <w:tcPr>
            <w:tcW w:w="1701" w:type="dxa"/>
          </w:tcPr>
          <w:p w14:paraId="081910D8" w14:textId="77777777" w:rsidR="001F40C5" w:rsidRPr="003B2581" w:rsidRDefault="001F40C5" w:rsidP="004D4467">
            <w:pPr>
              <w:pStyle w:val="ab"/>
            </w:pPr>
            <w:r w:rsidRPr="003B2581">
              <w:t>datetime</w:t>
            </w:r>
          </w:p>
        </w:tc>
        <w:tc>
          <w:tcPr>
            <w:tcW w:w="1843" w:type="dxa"/>
          </w:tcPr>
          <w:p w14:paraId="44A7E83D" w14:textId="77777777" w:rsidR="001F40C5" w:rsidRPr="003B2581" w:rsidRDefault="001F40C5" w:rsidP="004D4467">
            <w:pPr>
              <w:pStyle w:val="ab"/>
            </w:pPr>
          </w:p>
        </w:tc>
        <w:tc>
          <w:tcPr>
            <w:tcW w:w="3260" w:type="dxa"/>
          </w:tcPr>
          <w:p w14:paraId="788547B8" w14:textId="77777777" w:rsidR="001F40C5" w:rsidRPr="003B2581" w:rsidRDefault="001F40C5" w:rsidP="004D4467">
            <w:pPr>
              <w:pStyle w:val="ab"/>
            </w:pPr>
            <w:r w:rsidRPr="003B2581">
              <w:t>Дата</w:t>
            </w:r>
          </w:p>
        </w:tc>
      </w:tr>
      <w:tr w:rsidR="001F40C5" w:rsidRPr="003B2581" w14:paraId="2D34F952" w14:textId="77777777" w:rsidTr="004D4467">
        <w:tc>
          <w:tcPr>
            <w:tcW w:w="2552" w:type="dxa"/>
          </w:tcPr>
          <w:p w14:paraId="7D7A066E" w14:textId="77777777" w:rsidR="001F40C5" w:rsidRPr="003B2581" w:rsidRDefault="001F40C5" w:rsidP="004D4467">
            <w:pPr>
              <w:pStyle w:val="ab"/>
            </w:pPr>
            <w:r w:rsidRPr="003B2581">
              <w:t>NomenclatureId</w:t>
            </w:r>
          </w:p>
        </w:tc>
        <w:tc>
          <w:tcPr>
            <w:tcW w:w="1701" w:type="dxa"/>
          </w:tcPr>
          <w:p w14:paraId="4D55AE22" w14:textId="77777777" w:rsidR="001F40C5" w:rsidRPr="003B2581" w:rsidRDefault="001F40C5" w:rsidP="004D4467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6B063813" w14:textId="77777777" w:rsidR="001F40C5" w:rsidRPr="003B2581" w:rsidRDefault="001F40C5" w:rsidP="004D4467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68A2160E" w14:textId="77777777" w:rsidR="001F40C5" w:rsidRPr="003B2581" w:rsidRDefault="001F40C5" w:rsidP="004D4467">
            <w:pPr>
              <w:pStyle w:val="ab"/>
            </w:pPr>
            <w:r w:rsidRPr="003B2581">
              <w:t>Код номенклатуры</w:t>
            </w:r>
          </w:p>
        </w:tc>
      </w:tr>
      <w:tr w:rsidR="001F40C5" w:rsidRPr="003B2581" w14:paraId="332051F0" w14:textId="77777777" w:rsidTr="004D4467">
        <w:tc>
          <w:tcPr>
            <w:tcW w:w="2552" w:type="dxa"/>
          </w:tcPr>
          <w:p w14:paraId="644D7748" w14:textId="77777777" w:rsidR="001F40C5" w:rsidRPr="003B2581" w:rsidRDefault="001F40C5" w:rsidP="004D4467">
            <w:pPr>
              <w:pStyle w:val="ab"/>
            </w:pPr>
            <w:r w:rsidRPr="003B2581">
              <w:t>DepartmentId</w:t>
            </w:r>
          </w:p>
        </w:tc>
        <w:tc>
          <w:tcPr>
            <w:tcW w:w="1701" w:type="dxa"/>
          </w:tcPr>
          <w:p w14:paraId="0AE603B7" w14:textId="77777777" w:rsidR="001F40C5" w:rsidRPr="003B2581" w:rsidRDefault="001F40C5" w:rsidP="004D4467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35292EF1" w14:textId="77777777" w:rsidR="001F40C5" w:rsidRPr="003B2581" w:rsidRDefault="001F40C5" w:rsidP="004D4467">
            <w:pPr>
              <w:pStyle w:val="ab"/>
            </w:pPr>
            <w:r w:rsidRPr="003B2581">
              <w:t>FK2</w:t>
            </w:r>
          </w:p>
        </w:tc>
        <w:tc>
          <w:tcPr>
            <w:tcW w:w="3260" w:type="dxa"/>
          </w:tcPr>
          <w:p w14:paraId="07FA9484" w14:textId="77777777" w:rsidR="001F40C5" w:rsidRPr="003B2581" w:rsidRDefault="001F40C5" w:rsidP="004D4467">
            <w:pPr>
              <w:pStyle w:val="ab"/>
            </w:pPr>
            <w:r w:rsidRPr="003B2581">
              <w:t>Код подразделения</w:t>
            </w:r>
          </w:p>
        </w:tc>
      </w:tr>
      <w:tr w:rsidR="001F40C5" w:rsidRPr="003B2581" w14:paraId="463A03BB" w14:textId="77777777" w:rsidTr="004D4467">
        <w:tc>
          <w:tcPr>
            <w:tcW w:w="2552" w:type="dxa"/>
          </w:tcPr>
          <w:p w14:paraId="79F430B0" w14:textId="77777777" w:rsidR="001F40C5" w:rsidRPr="003B2581" w:rsidRDefault="001F40C5" w:rsidP="004D4467">
            <w:pPr>
              <w:pStyle w:val="ab"/>
            </w:pPr>
            <w:r w:rsidRPr="003B2581">
              <w:t>Quantity</w:t>
            </w:r>
          </w:p>
        </w:tc>
        <w:tc>
          <w:tcPr>
            <w:tcW w:w="1701" w:type="dxa"/>
          </w:tcPr>
          <w:p w14:paraId="27FCBB3D" w14:textId="77777777" w:rsidR="001F40C5" w:rsidRPr="003B2581" w:rsidRDefault="001F40C5" w:rsidP="004D4467">
            <w:pPr>
              <w:pStyle w:val="ab"/>
            </w:pPr>
            <w:r w:rsidRPr="003B2581">
              <w:t>decimal(15;3)</w:t>
            </w:r>
          </w:p>
        </w:tc>
        <w:tc>
          <w:tcPr>
            <w:tcW w:w="1843" w:type="dxa"/>
          </w:tcPr>
          <w:p w14:paraId="25A7CAD5" w14:textId="77777777" w:rsidR="001F40C5" w:rsidRPr="003B2581" w:rsidRDefault="001F40C5" w:rsidP="004D4467">
            <w:pPr>
              <w:pStyle w:val="ab"/>
            </w:pPr>
          </w:p>
        </w:tc>
        <w:tc>
          <w:tcPr>
            <w:tcW w:w="3260" w:type="dxa"/>
          </w:tcPr>
          <w:p w14:paraId="311D25A5" w14:textId="77777777" w:rsidR="001F40C5" w:rsidRPr="003B2581" w:rsidRDefault="001F40C5" w:rsidP="004D4467">
            <w:pPr>
              <w:pStyle w:val="ab"/>
            </w:pPr>
            <w:r w:rsidRPr="003B2581">
              <w:t>Количество</w:t>
            </w:r>
          </w:p>
        </w:tc>
      </w:tr>
    </w:tbl>
    <w:p w14:paraId="3AAE0024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8</w:t>
        </w:r>
      </w:fldSimple>
      <w:r w:rsidRPr="003B2581">
        <w:t xml:space="preserve"> – Таблица Expense (затрата)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4C257D9D" w14:textId="77777777" w:rsidTr="00501920">
        <w:tc>
          <w:tcPr>
            <w:tcW w:w="2552" w:type="dxa"/>
          </w:tcPr>
          <w:p w14:paraId="40482B70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2BB730AB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2DD2E6D1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0EED9979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42DDE9D1" w14:textId="77777777" w:rsidTr="00501920">
        <w:tc>
          <w:tcPr>
            <w:tcW w:w="2552" w:type="dxa"/>
          </w:tcPr>
          <w:p w14:paraId="5550D4E3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1903F50A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47DC3BAD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66EA3AC8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5A4450EF" w14:textId="77777777" w:rsidTr="00501920">
        <w:tc>
          <w:tcPr>
            <w:tcW w:w="2552" w:type="dxa"/>
          </w:tcPr>
          <w:p w14:paraId="565FC4A0" w14:textId="77777777" w:rsidR="00913DB2" w:rsidRPr="003B2581" w:rsidRDefault="00913DB2" w:rsidP="00501920">
            <w:pPr>
              <w:pStyle w:val="ab"/>
            </w:pPr>
            <w:r w:rsidRPr="003B2581">
              <w:t>Date</w:t>
            </w:r>
          </w:p>
        </w:tc>
        <w:tc>
          <w:tcPr>
            <w:tcW w:w="1701" w:type="dxa"/>
          </w:tcPr>
          <w:p w14:paraId="330715D4" w14:textId="77777777" w:rsidR="00913DB2" w:rsidRPr="003B2581" w:rsidRDefault="00913DB2" w:rsidP="00501920">
            <w:pPr>
              <w:pStyle w:val="ab"/>
            </w:pPr>
            <w:r w:rsidRPr="003B2581">
              <w:t>datetime</w:t>
            </w:r>
          </w:p>
        </w:tc>
        <w:tc>
          <w:tcPr>
            <w:tcW w:w="1843" w:type="dxa"/>
          </w:tcPr>
          <w:p w14:paraId="31DD287A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0C66AE95" w14:textId="77777777" w:rsidR="00913DB2" w:rsidRPr="003B2581" w:rsidRDefault="00913DB2" w:rsidP="00501920">
            <w:pPr>
              <w:pStyle w:val="ab"/>
            </w:pPr>
            <w:r w:rsidRPr="003B2581">
              <w:t>Дата</w:t>
            </w:r>
          </w:p>
        </w:tc>
      </w:tr>
      <w:tr w:rsidR="00913DB2" w:rsidRPr="003B2581" w14:paraId="3D303F5D" w14:textId="77777777" w:rsidTr="00501920">
        <w:tc>
          <w:tcPr>
            <w:tcW w:w="2552" w:type="dxa"/>
          </w:tcPr>
          <w:p w14:paraId="09E1D39E" w14:textId="77777777" w:rsidR="00913DB2" w:rsidRPr="003B2581" w:rsidRDefault="00913DB2" w:rsidP="00501920">
            <w:pPr>
              <w:pStyle w:val="ab"/>
            </w:pPr>
            <w:r w:rsidRPr="003B2581">
              <w:t>NomenclatureId</w:t>
            </w:r>
          </w:p>
        </w:tc>
        <w:tc>
          <w:tcPr>
            <w:tcW w:w="1701" w:type="dxa"/>
          </w:tcPr>
          <w:p w14:paraId="3780125D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474D5BF1" w14:textId="77777777" w:rsidR="00913DB2" w:rsidRPr="003B2581" w:rsidRDefault="00913DB2" w:rsidP="00501920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7DCD0470" w14:textId="77777777" w:rsidR="00913DB2" w:rsidRPr="003B2581" w:rsidRDefault="00913DB2" w:rsidP="00501920">
            <w:pPr>
              <w:pStyle w:val="ab"/>
            </w:pPr>
            <w:r w:rsidRPr="003B2581">
              <w:t>Код номенклатуры</w:t>
            </w:r>
          </w:p>
        </w:tc>
      </w:tr>
      <w:tr w:rsidR="00913DB2" w:rsidRPr="003B2581" w14:paraId="686F37C6" w14:textId="77777777" w:rsidTr="00501920">
        <w:tc>
          <w:tcPr>
            <w:tcW w:w="2552" w:type="dxa"/>
          </w:tcPr>
          <w:p w14:paraId="7EFBA43B" w14:textId="77777777" w:rsidR="00913DB2" w:rsidRPr="003B2581" w:rsidRDefault="00913DB2" w:rsidP="00501920">
            <w:pPr>
              <w:pStyle w:val="ab"/>
            </w:pPr>
            <w:r w:rsidRPr="003B2581">
              <w:t>Summa</w:t>
            </w:r>
          </w:p>
        </w:tc>
        <w:tc>
          <w:tcPr>
            <w:tcW w:w="1701" w:type="dxa"/>
          </w:tcPr>
          <w:p w14:paraId="16D85649" w14:textId="77777777" w:rsidR="00913DB2" w:rsidRPr="003B2581" w:rsidRDefault="00913DB2" w:rsidP="00501920">
            <w:pPr>
              <w:pStyle w:val="ab"/>
            </w:pPr>
            <w:r w:rsidRPr="003B2581">
              <w:t>money</w:t>
            </w:r>
          </w:p>
        </w:tc>
        <w:tc>
          <w:tcPr>
            <w:tcW w:w="1843" w:type="dxa"/>
          </w:tcPr>
          <w:p w14:paraId="0472E2E6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467743C2" w14:textId="77777777" w:rsidR="00913DB2" w:rsidRPr="003B2581" w:rsidRDefault="00913DB2" w:rsidP="00501920">
            <w:pPr>
              <w:pStyle w:val="ab"/>
            </w:pPr>
            <w:r w:rsidRPr="003B2581">
              <w:t>Сумма</w:t>
            </w:r>
          </w:p>
        </w:tc>
      </w:tr>
      <w:tr w:rsidR="00913DB2" w:rsidRPr="003B2581" w14:paraId="065C4325" w14:textId="77777777" w:rsidTr="00501920">
        <w:tc>
          <w:tcPr>
            <w:tcW w:w="2552" w:type="dxa"/>
          </w:tcPr>
          <w:p w14:paraId="0DBBA004" w14:textId="77777777" w:rsidR="00913DB2" w:rsidRPr="003B2581" w:rsidRDefault="00913DB2" w:rsidP="00501920">
            <w:pPr>
              <w:pStyle w:val="ab"/>
            </w:pPr>
            <w:r w:rsidRPr="003B2581">
              <w:t>ExpenditureId</w:t>
            </w:r>
          </w:p>
        </w:tc>
        <w:tc>
          <w:tcPr>
            <w:tcW w:w="1701" w:type="dxa"/>
          </w:tcPr>
          <w:p w14:paraId="71F6814E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18CB94F5" w14:textId="77777777" w:rsidR="00913DB2" w:rsidRPr="003B2581" w:rsidRDefault="00913DB2" w:rsidP="00501920">
            <w:pPr>
              <w:pStyle w:val="ab"/>
            </w:pPr>
            <w:r w:rsidRPr="003B2581">
              <w:t>FK2</w:t>
            </w:r>
          </w:p>
        </w:tc>
        <w:tc>
          <w:tcPr>
            <w:tcW w:w="3260" w:type="dxa"/>
          </w:tcPr>
          <w:p w14:paraId="551E4C26" w14:textId="77777777" w:rsidR="00913DB2" w:rsidRPr="003B2581" w:rsidRDefault="00913DB2" w:rsidP="00501920">
            <w:pPr>
              <w:pStyle w:val="ab"/>
            </w:pPr>
            <w:r w:rsidRPr="003B2581">
              <w:t>Код статьи затрат</w:t>
            </w:r>
          </w:p>
        </w:tc>
      </w:tr>
      <w:tr w:rsidR="00913DB2" w:rsidRPr="003B2581" w14:paraId="0F89BF6D" w14:textId="77777777" w:rsidTr="00501920">
        <w:tc>
          <w:tcPr>
            <w:tcW w:w="2552" w:type="dxa"/>
          </w:tcPr>
          <w:p w14:paraId="1C88A727" w14:textId="77777777" w:rsidR="00913DB2" w:rsidRPr="003B2581" w:rsidRDefault="00913DB2" w:rsidP="00501920">
            <w:pPr>
              <w:pStyle w:val="ab"/>
            </w:pPr>
            <w:r w:rsidRPr="003B2581">
              <w:t>DepartmentId</w:t>
            </w:r>
          </w:p>
        </w:tc>
        <w:tc>
          <w:tcPr>
            <w:tcW w:w="1701" w:type="dxa"/>
          </w:tcPr>
          <w:p w14:paraId="41814C4C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1858E43E" w14:textId="77777777" w:rsidR="00913DB2" w:rsidRPr="003B2581" w:rsidRDefault="00913DB2" w:rsidP="00501920">
            <w:pPr>
              <w:pStyle w:val="ab"/>
            </w:pPr>
            <w:r w:rsidRPr="003B2581">
              <w:t>FK3</w:t>
            </w:r>
          </w:p>
        </w:tc>
        <w:tc>
          <w:tcPr>
            <w:tcW w:w="3260" w:type="dxa"/>
          </w:tcPr>
          <w:p w14:paraId="2538CFD4" w14:textId="77777777" w:rsidR="00913DB2" w:rsidRPr="003B2581" w:rsidRDefault="00913DB2" w:rsidP="00501920">
            <w:pPr>
              <w:pStyle w:val="ab"/>
            </w:pPr>
            <w:r w:rsidRPr="003B2581">
              <w:t>Код подразделения</w:t>
            </w:r>
          </w:p>
        </w:tc>
      </w:tr>
      <w:tr w:rsidR="00913DB2" w:rsidRPr="003B2581" w14:paraId="21A5C5C5" w14:textId="77777777" w:rsidTr="00501920">
        <w:tc>
          <w:tcPr>
            <w:tcW w:w="2552" w:type="dxa"/>
          </w:tcPr>
          <w:p w14:paraId="3281700C" w14:textId="77777777" w:rsidR="00913DB2" w:rsidRPr="003B2581" w:rsidRDefault="00913DB2" w:rsidP="00501920">
            <w:pPr>
              <w:pStyle w:val="ab"/>
            </w:pPr>
            <w:r w:rsidRPr="003B2581">
              <w:t>ClassId</w:t>
            </w:r>
          </w:p>
        </w:tc>
        <w:tc>
          <w:tcPr>
            <w:tcW w:w="1701" w:type="dxa"/>
          </w:tcPr>
          <w:p w14:paraId="2AB43FB9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5FFD5AFF" w14:textId="77777777" w:rsidR="00913DB2" w:rsidRPr="003B2581" w:rsidRDefault="00913DB2" w:rsidP="00501920">
            <w:pPr>
              <w:pStyle w:val="ab"/>
            </w:pPr>
            <w:r w:rsidRPr="003B2581">
              <w:t>FK4</w:t>
            </w:r>
          </w:p>
        </w:tc>
        <w:tc>
          <w:tcPr>
            <w:tcW w:w="3260" w:type="dxa"/>
          </w:tcPr>
          <w:p w14:paraId="1598CAB9" w14:textId="77777777" w:rsidR="00913DB2" w:rsidRPr="003B2581" w:rsidRDefault="00913DB2" w:rsidP="00501920">
            <w:pPr>
              <w:pStyle w:val="ab"/>
            </w:pPr>
            <w:r w:rsidRPr="003B2581">
              <w:t>Код номенклатурной группы</w:t>
            </w:r>
          </w:p>
        </w:tc>
      </w:tr>
    </w:tbl>
    <w:p w14:paraId="6FA0D0A2" w14:textId="77777777" w:rsidR="001F40C5" w:rsidRPr="003B2581" w:rsidRDefault="001F40C5" w:rsidP="001F40C5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9</w:t>
        </w:r>
      </w:fldSimple>
      <w:r w:rsidRPr="003B2581">
        <w:t xml:space="preserve"> – Таблица Expenditure (статья затрат)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1F40C5" w:rsidRPr="003B2581" w14:paraId="51D0B55C" w14:textId="77777777" w:rsidTr="004D4467">
        <w:tc>
          <w:tcPr>
            <w:tcW w:w="2552" w:type="dxa"/>
          </w:tcPr>
          <w:p w14:paraId="0770CE4B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0DA6B50B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4F7C1766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669A8AEE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1F40C5" w:rsidRPr="003B2581" w14:paraId="4346FE7C" w14:textId="77777777" w:rsidTr="004D4467">
        <w:tc>
          <w:tcPr>
            <w:tcW w:w="2552" w:type="dxa"/>
          </w:tcPr>
          <w:p w14:paraId="4ECA6FA6" w14:textId="77777777" w:rsidR="001F40C5" w:rsidRPr="003B2581" w:rsidRDefault="001F40C5" w:rsidP="004D4467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472A1C5B" w14:textId="77777777" w:rsidR="001F40C5" w:rsidRPr="003B2581" w:rsidRDefault="001F40C5" w:rsidP="004D4467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358E9BDC" w14:textId="77777777" w:rsidR="001F40C5" w:rsidRPr="003B2581" w:rsidRDefault="001F40C5" w:rsidP="004D4467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3AFE27BB" w14:textId="77777777" w:rsidR="001F40C5" w:rsidRPr="003B2581" w:rsidRDefault="001F40C5" w:rsidP="004D4467">
            <w:pPr>
              <w:pStyle w:val="ab"/>
            </w:pPr>
            <w:r w:rsidRPr="003B2581">
              <w:t>Код</w:t>
            </w:r>
          </w:p>
        </w:tc>
      </w:tr>
      <w:tr w:rsidR="001F40C5" w:rsidRPr="003B2581" w14:paraId="091B79A8" w14:textId="77777777" w:rsidTr="004D4467">
        <w:tc>
          <w:tcPr>
            <w:tcW w:w="2552" w:type="dxa"/>
          </w:tcPr>
          <w:p w14:paraId="159DB4D0" w14:textId="77777777" w:rsidR="001F40C5" w:rsidRPr="003B2581" w:rsidRDefault="001F40C5" w:rsidP="004D4467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5E2E5A44" w14:textId="77777777" w:rsidR="001F40C5" w:rsidRPr="003B2581" w:rsidRDefault="001F40C5" w:rsidP="004D4467">
            <w:pPr>
              <w:pStyle w:val="ab"/>
            </w:pPr>
            <w:r w:rsidRPr="003B2581">
              <w:t>nvarchar(50)</w:t>
            </w:r>
          </w:p>
        </w:tc>
        <w:tc>
          <w:tcPr>
            <w:tcW w:w="1843" w:type="dxa"/>
          </w:tcPr>
          <w:p w14:paraId="3349C037" w14:textId="77777777" w:rsidR="001F40C5" w:rsidRPr="003B2581" w:rsidRDefault="001F40C5" w:rsidP="004D4467">
            <w:pPr>
              <w:pStyle w:val="ab"/>
            </w:pPr>
          </w:p>
        </w:tc>
        <w:tc>
          <w:tcPr>
            <w:tcW w:w="3260" w:type="dxa"/>
          </w:tcPr>
          <w:p w14:paraId="2F5FCBD5" w14:textId="77777777" w:rsidR="001F40C5" w:rsidRPr="003B2581" w:rsidRDefault="001F40C5" w:rsidP="004D4467">
            <w:pPr>
              <w:pStyle w:val="ab"/>
            </w:pPr>
            <w:r w:rsidRPr="003B2581">
              <w:t>Наименование</w:t>
            </w:r>
          </w:p>
        </w:tc>
      </w:tr>
    </w:tbl>
    <w:p w14:paraId="7E16DC3F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10</w:t>
        </w:r>
      </w:fldSimple>
      <w:r w:rsidRPr="003B2581">
        <w:t xml:space="preserve"> – Таблица Department (подразделение)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719A9BEF" w14:textId="77777777" w:rsidTr="00501920">
        <w:tc>
          <w:tcPr>
            <w:tcW w:w="2552" w:type="dxa"/>
          </w:tcPr>
          <w:p w14:paraId="4E0C6242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4C22641A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5E672963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36ABA30B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3F34DDEA" w14:textId="77777777" w:rsidTr="00501920">
        <w:tc>
          <w:tcPr>
            <w:tcW w:w="2552" w:type="dxa"/>
          </w:tcPr>
          <w:p w14:paraId="535D0FD7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34359A3A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076A64DC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17AC11D5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79107F33" w14:textId="77777777" w:rsidTr="00501920">
        <w:tc>
          <w:tcPr>
            <w:tcW w:w="2552" w:type="dxa"/>
          </w:tcPr>
          <w:p w14:paraId="6A322310" w14:textId="77777777" w:rsidR="00913DB2" w:rsidRPr="003B2581" w:rsidRDefault="00913DB2" w:rsidP="00501920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2077FA7A" w14:textId="77777777" w:rsidR="00913DB2" w:rsidRPr="003B2581" w:rsidRDefault="00913DB2" w:rsidP="00501920">
            <w:pPr>
              <w:pStyle w:val="ab"/>
            </w:pPr>
            <w:r w:rsidRPr="003B2581">
              <w:t>nvarchar(20)</w:t>
            </w:r>
          </w:p>
        </w:tc>
        <w:tc>
          <w:tcPr>
            <w:tcW w:w="1843" w:type="dxa"/>
          </w:tcPr>
          <w:p w14:paraId="35D0CFBF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26BE996C" w14:textId="77777777" w:rsidR="00913DB2" w:rsidRPr="003B2581" w:rsidRDefault="00913DB2" w:rsidP="00501920">
            <w:pPr>
              <w:pStyle w:val="ab"/>
            </w:pPr>
            <w:r w:rsidRPr="003B2581">
              <w:t>Наименование</w:t>
            </w:r>
          </w:p>
        </w:tc>
      </w:tr>
    </w:tbl>
    <w:p w14:paraId="08ECC5DC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11</w:t>
        </w:r>
      </w:fldSimple>
      <w:r w:rsidRPr="003B2581">
        <w:t xml:space="preserve"> – Таблица NomenclatureType (тип номенклатуры)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172A2B23" w14:textId="77777777" w:rsidTr="00501920">
        <w:tc>
          <w:tcPr>
            <w:tcW w:w="2552" w:type="dxa"/>
          </w:tcPr>
          <w:p w14:paraId="7E6F45FC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0DDCD62D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6C11391D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6BC8F349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2CA06D5E" w14:textId="77777777" w:rsidTr="00501920">
        <w:tc>
          <w:tcPr>
            <w:tcW w:w="2552" w:type="dxa"/>
          </w:tcPr>
          <w:p w14:paraId="47C59BAE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02F2445F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2335A20B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5B9635F2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017C6071" w14:textId="77777777" w:rsidTr="00501920">
        <w:tc>
          <w:tcPr>
            <w:tcW w:w="2552" w:type="dxa"/>
          </w:tcPr>
          <w:p w14:paraId="21906A92" w14:textId="77777777" w:rsidR="00913DB2" w:rsidRPr="003B2581" w:rsidRDefault="00913DB2" w:rsidP="00501920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3C551817" w14:textId="77777777" w:rsidR="00913DB2" w:rsidRPr="003B2581" w:rsidRDefault="00913DB2" w:rsidP="00501920">
            <w:pPr>
              <w:pStyle w:val="ab"/>
            </w:pPr>
            <w:r w:rsidRPr="003B2581">
              <w:t>nvarchar(20)</w:t>
            </w:r>
          </w:p>
        </w:tc>
        <w:tc>
          <w:tcPr>
            <w:tcW w:w="1843" w:type="dxa"/>
          </w:tcPr>
          <w:p w14:paraId="2789F4E9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72855E37" w14:textId="77777777" w:rsidR="00913DB2" w:rsidRPr="003B2581" w:rsidRDefault="00913DB2" w:rsidP="00501920">
            <w:pPr>
              <w:pStyle w:val="ab"/>
            </w:pPr>
            <w:r w:rsidRPr="003B2581">
              <w:t>Наименование</w:t>
            </w:r>
          </w:p>
        </w:tc>
      </w:tr>
    </w:tbl>
    <w:p w14:paraId="1B8C774A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12</w:t>
        </w:r>
      </w:fldSimple>
      <w:r w:rsidRPr="003B2581">
        <w:t xml:space="preserve"> – Таблица Measure (единица измерения)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00CE71FC" w14:textId="77777777" w:rsidTr="00501920">
        <w:tc>
          <w:tcPr>
            <w:tcW w:w="2552" w:type="dxa"/>
          </w:tcPr>
          <w:p w14:paraId="76C91A1D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1BFBB3C6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222C7E16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1FEDCC97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7DBF2DEA" w14:textId="77777777" w:rsidTr="00501920">
        <w:tc>
          <w:tcPr>
            <w:tcW w:w="2552" w:type="dxa"/>
          </w:tcPr>
          <w:p w14:paraId="0AF77BB6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53519A35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7C95C538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18BBF553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04C622F0" w14:textId="77777777" w:rsidTr="00501920">
        <w:tc>
          <w:tcPr>
            <w:tcW w:w="2552" w:type="dxa"/>
          </w:tcPr>
          <w:p w14:paraId="2A517620" w14:textId="77777777" w:rsidR="00913DB2" w:rsidRPr="003B2581" w:rsidRDefault="00913DB2" w:rsidP="00501920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122D76E1" w14:textId="77777777" w:rsidR="00913DB2" w:rsidRPr="003B2581" w:rsidRDefault="00913DB2" w:rsidP="00501920">
            <w:pPr>
              <w:pStyle w:val="ab"/>
            </w:pPr>
            <w:r w:rsidRPr="003B2581">
              <w:t>nvarchar(10)</w:t>
            </w:r>
          </w:p>
        </w:tc>
        <w:tc>
          <w:tcPr>
            <w:tcW w:w="1843" w:type="dxa"/>
          </w:tcPr>
          <w:p w14:paraId="753653A0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403322AD" w14:textId="77777777" w:rsidR="00913DB2" w:rsidRPr="003B2581" w:rsidRDefault="00913DB2" w:rsidP="00501920">
            <w:pPr>
              <w:pStyle w:val="ab"/>
            </w:pPr>
            <w:r w:rsidRPr="003B2581">
              <w:t>Наименование</w:t>
            </w:r>
          </w:p>
        </w:tc>
      </w:tr>
    </w:tbl>
    <w:p w14:paraId="40370DBB" w14:textId="77777777" w:rsidR="00913DB2" w:rsidRPr="003B2581" w:rsidRDefault="00913DB2" w:rsidP="00913DB2">
      <w:pPr>
        <w:pStyle w:val="ac"/>
      </w:pPr>
      <w:r w:rsidRPr="003B2581"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13</w:t>
        </w:r>
      </w:fldSimple>
      <w:r w:rsidRPr="003B2581">
        <w:t xml:space="preserve"> – Таблица Class (номенклатурная группа)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913DB2" w:rsidRPr="003B2581" w14:paraId="4599BE11" w14:textId="77777777" w:rsidTr="00501920">
        <w:tc>
          <w:tcPr>
            <w:tcW w:w="2552" w:type="dxa"/>
          </w:tcPr>
          <w:p w14:paraId="1B168FC9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4B96C51F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72150B74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2C654F23" w14:textId="77777777" w:rsidR="00913DB2" w:rsidRPr="003B2581" w:rsidRDefault="00913DB2" w:rsidP="00501920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913DB2" w:rsidRPr="003B2581" w14:paraId="3ED6A462" w14:textId="77777777" w:rsidTr="00501920">
        <w:tc>
          <w:tcPr>
            <w:tcW w:w="2552" w:type="dxa"/>
          </w:tcPr>
          <w:p w14:paraId="361D6F8A" w14:textId="77777777" w:rsidR="00913DB2" w:rsidRPr="003B2581" w:rsidRDefault="00913DB2" w:rsidP="00501920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224CC10C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7596C0DF" w14:textId="77777777" w:rsidR="00913DB2" w:rsidRPr="003B2581" w:rsidRDefault="00913DB2" w:rsidP="00501920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33723136" w14:textId="77777777" w:rsidR="00913DB2" w:rsidRPr="003B2581" w:rsidRDefault="00913DB2" w:rsidP="00501920">
            <w:pPr>
              <w:pStyle w:val="ab"/>
            </w:pPr>
            <w:r w:rsidRPr="003B2581">
              <w:t>Код</w:t>
            </w:r>
          </w:p>
        </w:tc>
      </w:tr>
      <w:tr w:rsidR="00913DB2" w:rsidRPr="003B2581" w14:paraId="7B8B3FE0" w14:textId="77777777" w:rsidTr="00501920">
        <w:tc>
          <w:tcPr>
            <w:tcW w:w="2552" w:type="dxa"/>
          </w:tcPr>
          <w:p w14:paraId="4B6D0D2E" w14:textId="77777777" w:rsidR="00913DB2" w:rsidRPr="003B2581" w:rsidRDefault="00913DB2" w:rsidP="00501920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319F85CA" w14:textId="77777777" w:rsidR="00913DB2" w:rsidRPr="003B2581" w:rsidRDefault="00913DB2" w:rsidP="00501920">
            <w:pPr>
              <w:pStyle w:val="ab"/>
            </w:pPr>
            <w:r w:rsidRPr="003B2581">
              <w:t>nvarchar(50)</w:t>
            </w:r>
          </w:p>
        </w:tc>
        <w:tc>
          <w:tcPr>
            <w:tcW w:w="1843" w:type="dxa"/>
          </w:tcPr>
          <w:p w14:paraId="4FDC5552" w14:textId="77777777" w:rsidR="00913DB2" w:rsidRPr="003B2581" w:rsidRDefault="00913DB2" w:rsidP="00501920">
            <w:pPr>
              <w:pStyle w:val="ab"/>
            </w:pPr>
          </w:p>
        </w:tc>
        <w:tc>
          <w:tcPr>
            <w:tcW w:w="3260" w:type="dxa"/>
          </w:tcPr>
          <w:p w14:paraId="52C21ACE" w14:textId="77777777" w:rsidR="00913DB2" w:rsidRPr="003B2581" w:rsidRDefault="00913DB2" w:rsidP="00501920">
            <w:pPr>
              <w:pStyle w:val="ab"/>
            </w:pPr>
            <w:r w:rsidRPr="003B2581">
              <w:t>Наименование</w:t>
            </w:r>
          </w:p>
        </w:tc>
      </w:tr>
      <w:tr w:rsidR="00913DB2" w:rsidRPr="003B2581" w14:paraId="6B77C9E3" w14:textId="77777777" w:rsidTr="00501920">
        <w:tc>
          <w:tcPr>
            <w:tcW w:w="2552" w:type="dxa"/>
          </w:tcPr>
          <w:p w14:paraId="281E7BEC" w14:textId="77777777" w:rsidR="00913DB2" w:rsidRPr="003B2581" w:rsidRDefault="00913DB2" w:rsidP="00501920">
            <w:pPr>
              <w:pStyle w:val="ab"/>
            </w:pPr>
            <w:r w:rsidRPr="003B2581">
              <w:t>MeasuerId</w:t>
            </w:r>
          </w:p>
        </w:tc>
        <w:tc>
          <w:tcPr>
            <w:tcW w:w="1701" w:type="dxa"/>
          </w:tcPr>
          <w:p w14:paraId="3484D6D7" w14:textId="77777777" w:rsidR="00913DB2" w:rsidRPr="003B2581" w:rsidRDefault="00913DB2" w:rsidP="00501920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6732C23B" w14:textId="77777777" w:rsidR="00913DB2" w:rsidRPr="003B2581" w:rsidRDefault="00913DB2" w:rsidP="00501920">
            <w:pPr>
              <w:pStyle w:val="ab"/>
            </w:pPr>
            <w:r w:rsidRPr="003B2581">
              <w:t>FK1</w:t>
            </w:r>
          </w:p>
        </w:tc>
        <w:tc>
          <w:tcPr>
            <w:tcW w:w="3260" w:type="dxa"/>
          </w:tcPr>
          <w:p w14:paraId="21524041" w14:textId="77777777" w:rsidR="00913DB2" w:rsidRPr="003B2581" w:rsidRDefault="00913DB2" w:rsidP="00501920">
            <w:pPr>
              <w:pStyle w:val="ab"/>
            </w:pPr>
            <w:r w:rsidRPr="003B2581">
              <w:t>Код единицы измерения</w:t>
            </w:r>
          </w:p>
        </w:tc>
      </w:tr>
    </w:tbl>
    <w:p w14:paraId="6D890638" w14:textId="77777777" w:rsidR="00AB6217" w:rsidRDefault="00AB6217" w:rsidP="00AB6217">
      <w:pPr>
        <w:spacing w:after="200" w:line="276" w:lineRule="auto"/>
      </w:pPr>
      <w:r>
        <w:br w:type="page"/>
      </w:r>
    </w:p>
    <w:p w14:paraId="3CC07CD1" w14:textId="77777777" w:rsidR="001F40C5" w:rsidRPr="003B2581" w:rsidRDefault="001F40C5" w:rsidP="001F40C5">
      <w:pPr>
        <w:pStyle w:val="ac"/>
      </w:pPr>
      <w:r w:rsidRPr="003B2581">
        <w:lastRenderedPageBreak/>
        <w:t xml:space="preserve">Таблица </w:t>
      </w:r>
      <w:fldSimple w:instr=" STYLEREF 1 \s ">
        <w:r w:rsidR="00256B7C">
          <w:rPr>
            <w:noProof/>
          </w:rPr>
          <w:t>4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14</w:t>
        </w:r>
      </w:fldSimple>
      <w:r w:rsidRPr="003B2581">
        <w:t xml:space="preserve"> – Таблица Role (роль)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3260"/>
      </w:tblGrid>
      <w:tr w:rsidR="001F40C5" w:rsidRPr="003B2581" w14:paraId="31337D1E" w14:textId="77777777" w:rsidTr="004D4467">
        <w:tc>
          <w:tcPr>
            <w:tcW w:w="2552" w:type="dxa"/>
          </w:tcPr>
          <w:p w14:paraId="3F813C1C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Поле таблицы</w:t>
            </w:r>
          </w:p>
        </w:tc>
        <w:tc>
          <w:tcPr>
            <w:tcW w:w="1701" w:type="dxa"/>
          </w:tcPr>
          <w:p w14:paraId="5BEBE45F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Тип данных</w:t>
            </w:r>
          </w:p>
        </w:tc>
        <w:tc>
          <w:tcPr>
            <w:tcW w:w="1843" w:type="dxa"/>
          </w:tcPr>
          <w:p w14:paraId="03A5076D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Признак ключа</w:t>
            </w:r>
          </w:p>
        </w:tc>
        <w:tc>
          <w:tcPr>
            <w:tcW w:w="3260" w:type="dxa"/>
          </w:tcPr>
          <w:p w14:paraId="6D1A9E30" w14:textId="77777777" w:rsidR="001F40C5" w:rsidRPr="003B2581" w:rsidRDefault="001F40C5" w:rsidP="004D4467">
            <w:pPr>
              <w:pStyle w:val="ab"/>
              <w:jc w:val="center"/>
            </w:pPr>
            <w:r w:rsidRPr="003B2581">
              <w:t>Описание</w:t>
            </w:r>
          </w:p>
        </w:tc>
      </w:tr>
      <w:tr w:rsidR="001F40C5" w:rsidRPr="003B2581" w14:paraId="6C2C1A52" w14:textId="77777777" w:rsidTr="004D4467">
        <w:tc>
          <w:tcPr>
            <w:tcW w:w="2552" w:type="dxa"/>
          </w:tcPr>
          <w:p w14:paraId="1F53AE1C" w14:textId="77777777" w:rsidR="001F40C5" w:rsidRPr="003B2581" w:rsidRDefault="001F40C5" w:rsidP="004D4467">
            <w:pPr>
              <w:pStyle w:val="ab"/>
            </w:pPr>
            <w:r w:rsidRPr="003B2581">
              <w:t>Id</w:t>
            </w:r>
          </w:p>
        </w:tc>
        <w:tc>
          <w:tcPr>
            <w:tcW w:w="1701" w:type="dxa"/>
          </w:tcPr>
          <w:p w14:paraId="684B2337" w14:textId="77777777" w:rsidR="001F40C5" w:rsidRPr="003B2581" w:rsidRDefault="001F40C5" w:rsidP="004D4467">
            <w:pPr>
              <w:pStyle w:val="ab"/>
            </w:pPr>
            <w:r w:rsidRPr="003B2581">
              <w:t>int</w:t>
            </w:r>
          </w:p>
        </w:tc>
        <w:tc>
          <w:tcPr>
            <w:tcW w:w="1843" w:type="dxa"/>
          </w:tcPr>
          <w:p w14:paraId="2592D3EB" w14:textId="77777777" w:rsidR="001F40C5" w:rsidRPr="003B2581" w:rsidRDefault="001F40C5" w:rsidP="004D4467">
            <w:pPr>
              <w:pStyle w:val="ab"/>
            </w:pPr>
            <w:r w:rsidRPr="003B2581">
              <w:t>PK</w:t>
            </w:r>
          </w:p>
        </w:tc>
        <w:tc>
          <w:tcPr>
            <w:tcW w:w="3260" w:type="dxa"/>
          </w:tcPr>
          <w:p w14:paraId="0CD8972C" w14:textId="77777777" w:rsidR="001F40C5" w:rsidRPr="003B2581" w:rsidRDefault="001F40C5" w:rsidP="004D4467">
            <w:pPr>
              <w:pStyle w:val="ab"/>
            </w:pPr>
            <w:r w:rsidRPr="003B2581">
              <w:t>Код</w:t>
            </w:r>
          </w:p>
        </w:tc>
      </w:tr>
      <w:tr w:rsidR="001F40C5" w:rsidRPr="003B2581" w14:paraId="263E4B4C" w14:textId="77777777" w:rsidTr="004D4467">
        <w:tc>
          <w:tcPr>
            <w:tcW w:w="2552" w:type="dxa"/>
          </w:tcPr>
          <w:p w14:paraId="72FAA37D" w14:textId="77777777" w:rsidR="001F40C5" w:rsidRPr="003B2581" w:rsidRDefault="001F40C5" w:rsidP="004D4467">
            <w:pPr>
              <w:pStyle w:val="ab"/>
            </w:pPr>
            <w:r w:rsidRPr="003B2581">
              <w:t>Name</w:t>
            </w:r>
          </w:p>
        </w:tc>
        <w:tc>
          <w:tcPr>
            <w:tcW w:w="1701" w:type="dxa"/>
          </w:tcPr>
          <w:p w14:paraId="145EDB3D" w14:textId="77777777" w:rsidR="001F40C5" w:rsidRPr="003B2581" w:rsidRDefault="001F40C5" w:rsidP="004D4467">
            <w:pPr>
              <w:pStyle w:val="ab"/>
            </w:pPr>
            <w:r w:rsidRPr="003B2581">
              <w:t>nvarchar(20)</w:t>
            </w:r>
          </w:p>
        </w:tc>
        <w:tc>
          <w:tcPr>
            <w:tcW w:w="1843" w:type="dxa"/>
          </w:tcPr>
          <w:p w14:paraId="160D6B22" w14:textId="77777777" w:rsidR="001F40C5" w:rsidRPr="003B2581" w:rsidRDefault="001F40C5" w:rsidP="004D4467">
            <w:pPr>
              <w:pStyle w:val="ab"/>
            </w:pPr>
          </w:p>
        </w:tc>
        <w:tc>
          <w:tcPr>
            <w:tcW w:w="3260" w:type="dxa"/>
          </w:tcPr>
          <w:p w14:paraId="1BD3C521" w14:textId="77777777" w:rsidR="001F40C5" w:rsidRPr="003B2581" w:rsidRDefault="001F40C5" w:rsidP="004D4467">
            <w:pPr>
              <w:pStyle w:val="ab"/>
            </w:pPr>
            <w:r w:rsidRPr="003B2581">
              <w:t>Наименование</w:t>
            </w:r>
          </w:p>
        </w:tc>
      </w:tr>
    </w:tbl>
    <w:p w14:paraId="3EDB60F3" w14:textId="77777777" w:rsidR="00913DB2" w:rsidRPr="002D28C7" w:rsidRDefault="00913DB2" w:rsidP="00913DB2"/>
    <w:p w14:paraId="012328EA" w14:textId="77777777" w:rsidR="00913DB2" w:rsidRDefault="00913DB2" w:rsidP="00913DB2">
      <w:pPr>
        <w:pStyle w:val="a5"/>
      </w:pPr>
      <w:r>
        <w:t>Разработанная база данных находится в третьей нормальной форме</w:t>
      </w:r>
      <w:r w:rsidR="004B629C">
        <w:t>.</w:t>
      </w:r>
    </w:p>
    <w:p w14:paraId="3CE55C4B" w14:textId="77777777" w:rsidR="00014ECC" w:rsidRPr="00014ECC" w:rsidRDefault="00F833DF" w:rsidP="00014ECC">
      <w:pPr>
        <w:pStyle w:val="a0"/>
      </w:pPr>
      <w:r>
        <w:t>таблицы базы данных не содержат</w:t>
      </w:r>
      <w:r w:rsidR="00014ECC" w:rsidRPr="00014ECC">
        <w:t xml:space="preserve"> повторяющихся столбцов и столбцов, содержащих наборы значений;</w:t>
      </w:r>
    </w:p>
    <w:p w14:paraId="4612876F" w14:textId="77777777" w:rsidR="00014ECC" w:rsidRPr="00014ECC" w:rsidRDefault="00014ECC" w:rsidP="00014ECC">
      <w:pPr>
        <w:pStyle w:val="a0"/>
      </w:pPr>
      <w:r w:rsidRPr="00014ECC">
        <w:t>каждый столбец таблицы, не являющийся ключом, зависит от ключа (полная функциональная зависимость);</w:t>
      </w:r>
    </w:p>
    <w:p w14:paraId="4FE278A0" w14:textId="77777777" w:rsidR="00481679" w:rsidRDefault="00014ECC" w:rsidP="00014ECC">
      <w:pPr>
        <w:pStyle w:val="a0"/>
      </w:pPr>
      <w:r w:rsidRPr="00014ECC">
        <w:t>каждый столбец, не являющийся ключом, зависит только от ключа (отсутствие транзитивной зависимости).</w:t>
      </w:r>
    </w:p>
    <w:p w14:paraId="3E3A8105" w14:textId="77777777" w:rsidR="003801FC" w:rsidRDefault="00FF7621" w:rsidP="00B7545E">
      <w:pPr>
        <w:pStyle w:val="10"/>
      </w:pPr>
      <w:bookmarkStart w:id="19" w:name="_Toc60233475"/>
      <w:r>
        <w:lastRenderedPageBreak/>
        <w:t>Описание алгоритмов, реализующих бизнес-логику проектируемой системы</w:t>
      </w:r>
      <w:bookmarkEnd w:id="19"/>
    </w:p>
    <w:p w14:paraId="6574700F" w14:textId="77777777" w:rsidR="00AF4D17" w:rsidRDefault="00AF4D17" w:rsidP="005420E9">
      <w:pPr>
        <w:pStyle w:val="a5"/>
      </w:pPr>
      <w:r>
        <w:t>Ниже приведены</w:t>
      </w:r>
      <w:r w:rsidR="008A7AE6">
        <w:t xml:space="preserve"> алгоритмы, реализующие </w:t>
      </w:r>
      <w:r w:rsidR="001625B2">
        <w:t>типовые</w:t>
      </w:r>
      <w:r w:rsidR="008A7AE6">
        <w:t xml:space="preserve"> </w:t>
      </w:r>
      <w:r w:rsidR="001625B2">
        <w:t xml:space="preserve">задачи, решаемые программным </w:t>
      </w:r>
      <w:r w:rsidR="00903A8E">
        <w:t>средством</w:t>
      </w:r>
      <w:r w:rsidR="001625B2">
        <w:t>:</w:t>
      </w:r>
      <w:r w:rsidR="005420E9">
        <w:t xml:space="preserve"> </w:t>
      </w:r>
      <w:r>
        <w:t>обработка авторизации</w:t>
      </w:r>
      <w:r w:rsidR="005420E9">
        <w:t xml:space="preserve">, </w:t>
      </w:r>
      <w:r>
        <w:t>обработка удаления объекта</w:t>
      </w:r>
      <w:r w:rsidR="005420E9">
        <w:t xml:space="preserve">, </w:t>
      </w:r>
      <w:r w:rsidR="001625B2">
        <w:t>обработк</w:t>
      </w:r>
      <w:r w:rsidR="00903A8E">
        <w:t xml:space="preserve">а </w:t>
      </w:r>
      <w:r>
        <w:t>сохранения объекта</w:t>
      </w:r>
      <w:r w:rsidR="005420E9">
        <w:t xml:space="preserve">, отбор документов, расчет себестоимости, </w:t>
      </w:r>
      <w:r>
        <w:t>формирование отчета.</w:t>
      </w:r>
    </w:p>
    <w:p w14:paraId="3EFBE816" w14:textId="77777777" w:rsidR="005420E9" w:rsidRDefault="009D3F92" w:rsidP="00B42A94">
      <w:pPr>
        <w:pStyle w:val="a5"/>
      </w:pPr>
      <w:r w:rsidRPr="008019A1">
        <w:t xml:space="preserve">Блок-схема алгоритма </w:t>
      </w:r>
      <w:r w:rsidR="00866773">
        <w:t xml:space="preserve">обработки </w:t>
      </w:r>
      <w:r w:rsidRPr="008019A1">
        <w:t xml:space="preserve">авторизации приведена на </w:t>
      </w:r>
      <w:r w:rsidR="00B07FE8">
        <w:t>рисунке 5</w:t>
      </w:r>
      <w:r w:rsidR="005420E9">
        <w:t>.1</w:t>
      </w:r>
      <w:r w:rsidR="00B42A94">
        <w:t>.</w:t>
      </w:r>
    </w:p>
    <w:p w14:paraId="61035866" w14:textId="77777777" w:rsidR="004E281A" w:rsidRDefault="004E281A" w:rsidP="004E281A">
      <w:pPr>
        <w:pStyle w:val="aa"/>
      </w:pPr>
      <w:r>
        <w:object w:dxaOrig="12878" w:dyaOrig="19653" w14:anchorId="496DE5B0">
          <v:shape id="_x0000_i1032" type="#_x0000_t75" style="width:302.25pt;height:462.75pt" o:ole="">
            <v:imagedata r:id="rId30" o:title=""/>
          </v:shape>
          <o:OLEObject Type="Embed" ProgID="Visio.Drawing.11" ShapeID="_x0000_i1032" DrawAspect="Content" ObjectID="_1670927112" r:id="rId31"/>
        </w:object>
      </w:r>
    </w:p>
    <w:p w14:paraId="58633B09" w14:textId="77777777" w:rsidR="005420E9" w:rsidRDefault="004E281A" w:rsidP="004E281A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5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1</w:t>
      </w:r>
      <w:r w:rsidR="00720489">
        <w:rPr>
          <w:noProof/>
        </w:rPr>
        <w:fldChar w:fldCharType="end"/>
      </w:r>
      <w:r>
        <w:t xml:space="preserve"> – Блок-схема алгоритма обработки авторизации</w:t>
      </w:r>
    </w:p>
    <w:p w14:paraId="71DCBD61" w14:textId="77777777" w:rsidR="00B42A94" w:rsidRPr="00DD291A" w:rsidRDefault="00B42A94" w:rsidP="00B42A94">
      <w:pPr>
        <w:pStyle w:val="a5"/>
      </w:pPr>
      <w:r w:rsidRPr="00DD291A">
        <w:lastRenderedPageBreak/>
        <w:t>Приведенная блок-схема описывает алгоритм процедуры, выполняющейся при нажатии кнопки «Ok» в форме авторизации, и предполагает следующий порядок действий:</w:t>
      </w:r>
    </w:p>
    <w:p w14:paraId="3C5A2EC5" w14:textId="77777777" w:rsidR="00B42A94" w:rsidRPr="00DD291A" w:rsidRDefault="00B42A94" w:rsidP="00B42A94">
      <w:pPr>
        <w:pStyle w:val="a0"/>
      </w:pPr>
      <w:r w:rsidRPr="00DD291A">
        <w:t>осуществляется проверка, выбран ли пользователь;</w:t>
      </w:r>
    </w:p>
    <w:p w14:paraId="6AC11135" w14:textId="77777777" w:rsidR="00B42A94" w:rsidRPr="00DD291A" w:rsidRDefault="00B42A94" w:rsidP="00B42A94">
      <w:pPr>
        <w:pStyle w:val="a0"/>
      </w:pPr>
      <w:r w:rsidRPr="00DD291A">
        <w:t>если пользователь не выбран, выводится сообщение «Необходимо выбрать пользователя», алгоритм завершается;</w:t>
      </w:r>
    </w:p>
    <w:p w14:paraId="0BBE0FB3" w14:textId="77777777" w:rsidR="00B42A94" w:rsidRPr="00DD291A" w:rsidRDefault="00B42A94" w:rsidP="00B42A94">
      <w:pPr>
        <w:pStyle w:val="a0"/>
      </w:pPr>
      <w:r w:rsidRPr="00DD291A">
        <w:t>если пользователь выбран, алгоритм продолжается;</w:t>
      </w:r>
    </w:p>
    <w:p w14:paraId="156CF9A8" w14:textId="77777777" w:rsidR="00B42A94" w:rsidRPr="00DD291A" w:rsidRDefault="00B42A94" w:rsidP="00B42A94">
      <w:pPr>
        <w:pStyle w:val="a0"/>
      </w:pPr>
      <w:r w:rsidRPr="00DD291A">
        <w:t>из списка формы извлекается выбранный объект;</w:t>
      </w:r>
    </w:p>
    <w:p w14:paraId="10B25B48" w14:textId="77777777" w:rsidR="00B42A94" w:rsidRPr="00DD291A" w:rsidRDefault="00B42A94" w:rsidP="00B42A94">
      <w:pPr>
        <w:pStyle w:val="a0"/>
      </w:pPr>
      <w:r w:rsidRPr="00DD291A">
        <w:t>из поля ввода формы извлекается пароль;</w:t>
      </w:r>
    </w:p>
    <w:p w14:paraId="256483F1" w14:textId="77777777" w:rsidR="00B42A94" w:rsidRPr="00DD291A" w:rsidRDefault="00B42A94" w:rsidP="00B42A94">
      <w:pPr>
        <w:pStyle w:val="a0"/>
      </w:pPr>
      <w:r w:rsidRPr="00DD291A">
        <w:t>осуществляется проверка, совпадают ли пароли;</w:t>
      </w:r>
    </w:p>
    <w:p w14:paraId="1C268387" w14:textId="77777777" w:rsidR="00B42A94" w:rsidRPr="00DD291A" w:rsidRDefault="00B42A94" w:rsidP="00B42A94">
      <w:pPr>
        <w:pStyle w:val="a0"/>
      </w:pPr>
      <w:r w:rsidRPr="00DD291A">
        <w:t>если пароли не совпадают, выводится сообщение «Неверный пароль», алгоритм завершается;</w:t>
      </w:r>
    </w:p>
    <w:p w14:paraId="0C9096C1" w14:textId="77777777" w:rsidR="00B42A94" w:rsidRPr="00DD291A" w:rsidRDefault="00B42A94" w:rsidP="00B42A94">
      <w:pPr>
        <w:pStyle w:val="a0"/>
      </w:pPr>
      <w:r w:rsidRPr="00DD291A">
        <w:t>если пароли совпадают, алгоритм продолжается;</w:t>
      </w:r>
    </w:p>
    <w:p w14:paraId="21F4333F" w14:textId="77777777" w:rsidR="00B42A94" w:rsidRPr="00DD291A" w:rsidRDefault="00B42A94" w:rsidP="00B42A94">
      <w:pPr>
        <w:pStyle w:val="a0"/>
      </w:pPr>
      <w:r w:rsidRPr="00DD291A">
        <w:t>скрывается форма авторизации;</w:t>
      </w:r>
    </w:p>
    <w:p w14:paraId="305EB627" w14:textId="77777777" w:rsidR="00B42A94" w:rsidRPr="00DD291A" w:rsidRDefault="00B42A94" w:rsidP="00B42A94">
      <w:pPr>
        <w:pStyle w:val="a0"/>
      </w:pPr>
      <w:r w:rsidRPr="00DD291A">
        <w:t>открывается окно главной формы в модальном режиме;</w:t>
      </w:r>
    </w:p>
    <w:p w14:paraId="3C7ECDD6" w14:textId="77777777" w:rsidR="00B42A94" w:rsidRPr="00B42A94" w:rsidRDefault="00B42A94" w:rsidP="00B42A94">
      <w:pPr>
        <w:pStyle w:val="a0"/>
      </w:pPr>
      <w:r w:rsidRPr="00DD291A">
        <w:t>после закрытия главной формы закрывается форма авторизации, алгоритм завершается.</w:t>
      </w:r>
    </w:p>
    <w:p w14:paraId="67AB5226" w14:textId="77777777" w:rsidR="00B42A94" w:rsidRDefault="00ED24EB" w:rsidP="00B42A94">
      <w:pPr>
        <w:pStyle w:val="a5"/>
      </w:pPr>
      <w:r>
        <w:t>Блок-схема а</w:t>
      </w:r>
      <w:r w:rsidR="008A7AE6">
        <w:t>лгоритм</w:t>
      </w:r>
      <w:r>
        <w:t>а</w:t>
      </w:r>
      <w:r w:rsidR="008A7AE6">
        <w:t xml:space="preserve"> </w:t>
      </w:r>
      <w:r w:rsidR="00B42A94">
        <w:t>обработки удаления объекта</w:t>
      </w:r>
      <w:r w:rsidRPr="00ED24EB">
        <w:t xml:space="preserve"> </w:t>
      </w:r>
      <w:r>
        <w:t xml:space="preserve">приведена на </w:t>
      </w:r>
      <w:r w:rsidR="000973B7">
        <w:t>рисунке 5</w:t>
      </w:r>
      <w:r w:rsidR="004A0D8C">
        <w:t>.2</w:t>
      </w:r>
      <w:r w:rsidR="0084281A" w:rsidRPr="000635DF">
        <w:t>.</w:t>
      </w:r>
      <w:r w:rsidR="0022526E">
        <w:t xml:space="preserve"> </w:t>
      </w:r>
      <w:r w:rsidR="00B42A94">
        <w:t>Приведенная блок-схема описывает алгоритм процедуры, выполняющейся при нажатии кнопки «Удалить» в форме списка справочников и документов, и предполагает следующий порядок действий:</w:t>
      </w:r>
    </w:p>
    <w:p w14:paraId="327B599E" w14:textId="77777777" w:rsidR="00AD79A6" w:rsidRPr="00DD291A" w:rsidRDefault="00AD79A6" w:rsidP="00AD79A6">
      <w:pPr>
        <w:pStyle w:val="a0"/>
      </w:pPr>
      <w:r w:rsidRPr="00DD291A">
        <w:t>осуществляется проверка, выбрана ли строка таблицы;</w:t>
      </w:r>
    </w:p>
    <w:p w14:paraId="4129C5C2" w14:textId="77777777" w:rsidR="00AD79A6" w:rsidRPr="00DD291A" w:rsidRDefault="00AD79A6" w:rsidP="00AD79A6">
      <w:pPr>
        <w:pStyle w:val="a0"/>
      </w:pPr>
      <w:r w:rsidRPr="00DD291A">
        <w:t>если строка не выбрана, выводится сообщение «Не выбран объект для удаления», алгоритм завершается;</w:t>
      </w:r>
    </w:p>
    <w:p w14:paraId="7A9488A0" w14:textId="77777777" w:rsidR="00AD79A6" w:rsidRPr="00DD291A" w:rsidRDefault="00AD79A6" w:rsidP="00AD79A6">
      <w:pPr>
        <w:pStyle w:val="a0"/>
      </w:pPr>
      <w:r w:rsidRPr="00DD291A">
        <w:t>если строка выбрана, алгоритм продолжается;</w:t>
      </w:r>
    </w:p>
    <w:p w14:paraId="2F4A6A92" w14:textId="77777777" w:rsidR="00AD79A6" w:rsidRPr="00DD291A" w:rsidRDefault="00AD79A6" w:rsidP="00AD79A6">
      <w:pPr>
        <w:pStyle w:val="a0"/>
      </w:pPr>
      <w:r w:rsidRPr="00DD291A">
        <w:t>из таблицы извлекается выбранный объект;</w:t>
      </w:r>
    </w:p>
    <w:p w14:paraId="54E73409" w14:textId="77777777" w:rsidR="00AD79A6" w:rsidRPr="00DD291A" w:rsidRDefault="00AD79A6" w:rsidP="00AD79A6">
      <w:pPr>
        <w:pStyle w:val="a0"/>
      </w:pPr>
      <w:r w:rsidRPr="00DD291A">
        <w:t>осуществляется проверка, есть ли на объект ссылки;</w:t>
      </w:r>
    </w:p>
    <w:p w14:paraId="44C424AC" w14:textId="77777777" w:rsidR="00AD79A6" w:rsidRPr="00DD291A" w:rsidRDefault="00AD79A6" w:rsidP="00AD79A6">
      <w:pPr>
        <w:pStyle w:val="a0"/>
      </w:pPr>
      <w:r w:rsidRPr="00DD291A">
        <w:t>если ссылки есть, выводится сообщение «Нельзя удалить объект, т.к. на него имеются ссылки», алгоритм завершается;</w:t>
      </w:r>
    </w:p>
    <w:p w14:paraId="33BFA770" w14:textId="77777777" w:rsidR="00AD79A6" w:rsidRPr="00DD291A" w:rsidRDefault="00AD79A6" w:rsidP="00AD79A6">
      <w:pPr>
        <w:pStyle w:val="a0"/>
      </w:pPr>
      <w:r w:rsidRPr="00DD291A">
        <w:t>если ссылок нет, алгоритм продолжается;</w:t>
      </w:r>
    </w:p>
    <w:p w14:paraId="5A873C11" w14:textId="77777777" w:rsidR="00AD79A6" w:rsidRPr="00DD291A" w:rsidRDefault="00AD79A6" w:rsidP="00AD79A6">
      <w:pPr>
        <w:pStyle w:val="a0"/>
      </w:pPr>
      <w:r w:rsidRPr="00DD291A">
        <w:t>запрашивается подтверждение удаления;</w:t>
      </w:r>
    </w:p>
    <w:p w14:paraId="111843DA" w14:textId="77777777" w:rsidR="00AD79A6" w:rsidRPr="00DD291A" w:rsidRDefault="00AD79A6" w:rsidP="00AD79A6">
      <w:pPr>
        <w:pStyle w:val="a0"/>
      </w:pPr>
      <w:r w:rsidRPr="00DD291A">
        <w:t>если подтверждение не получено, алгоритм завершается;</w:t>
      </w:r>
    </w:p>
    <w:p w14:paraId="6AEFB658" w14:textId="77777777" w:rsidR="00AD79A6" w:rsidRPr="00DD291A" w:rsidRDefault="00AD79A6" w:rsidP="00AD79A6">
      <w:pPr>
        <w:pStyle w:val="a0"/>
      </w:pPr>
      <w:r w:rsidRPr="00DD291A">
        <w:t>если подтверждение получено, алгоритм продолжается;</w:t>
      </w:r>
    </w:p>
    <w:p w14:paraId="093337FF" w14:textId="77777777" w:rsidR="00AD79A6" w:rsidRPr="00DD291A" w:rsidRDefault="00AD79A6" w:rsidP="00AD79A6">
      <w:pPr>
        <w:pStyle w:val="a0"/>
      </w:pPr>
      <w:r w:rsidRPr="00DD291A">
        <w:t>объект удаляется из контекста данных;</w:t>
      </w:r>
    </w:p>
    <w:p w14:paraId="0CF7E604" w14:textId="77777777" w:rsidR="0084281A" w:rsidRPr="00AD79A6" w:rsidRDefault="00AD79A6" w:rsidP="00AD79A6">
      <w:pPr>
        <w:pStyle w:val="a0"/>
      </w:pPr>
      <w:r w:rsidRPr="00DD291A">
        <w:t>если удаление успешно, таблица с данными обновляется, иначе – выводится сообщение «Ошибка удаления», алгоритм завершается.</w:t>
      </w:r>
    </w:p>
    <w:p w14:paraId="1D3FD9A8" w14:textId="77777777" w:rsidR="00BB5506" w:rsidRDefault="003F61B9" w:rsidP="00BB5506">
      <w:pPr>
        <w:pStyle w:val="aa"/>
      </w:pPr>
      <w:r>
        <w:object w:dxaOrig="13983" w:dyaOrig="19653" w14:anchorId="18116430">
          <v:shape id="_x0000_i1033" type="#_x0000_t75" style="width:381.75pt;height:536.25pt" o:ole="">
            <v:imagedata r:id="rId32" o:title=""/>
          </v:shape>
          <o:OLEObject Type="Embed" ProgID="Visio.Drawing.11" ShapeID="_x0000_i1033" DrawAspect="Content" ObjectID="_1670927113" r:id="rId33"/>
        </w:object>
      </w:r>
    </w:p>
    <w:p w14:paraId="358DD055" w14:textId="77777777" w:rsidR="00290A1D" w:rsidRDefault="00BB5506" w:rsidP="00BB5506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5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2</w:t>
      </w:r>
      <w:r w:rsidR="00720489">
        <w:rPr>
          <w:noProof/>
        </w:rPr>
        <w:fldChar w:fldCharType="end"/>
      </w:r>
      <w:r>
        <w:t xml:space="preserve"> – Блок-схема алгоритма обработки удаления объекта</w:t>
      </w:r>
    </w:p>
    <w:p w14:paraId="1C7E1F9A" w14:textId="77777777" w:rsidR="00320947" w:rsidRPr="000C759C" w:rsidRDefault="00320947" w:rsidP="00320947">
      <w:pPr>
        <w:pStyle w:val="a5"/>
      </w:pPr>
      <w:r>
        <w:t xml:space="preserve">Блок-схема алгоритма обработки сохранения объекта приведена на </w:t>
      </w:r>
      <w:r w:rsidR="000973B7">
        <w:t>рисунке 5</w:t>
      </w:r>
      <w:r w:rsidR="002D0868">
        <w:t>.3</w:t>
      </w:r>
      <w:r>
        <w:t>. Приведенная блок-схема описывает алгоритм процедуры, выполняющейся при нажатии кнопки «Сохранить» в форме редактирования справочников и документов, и предполагает следующий порядок действий:</w:t>
      </w:r>
    </w:p>
    <w:p w14:paraId="2D8F1ECE" w14:textId="77777777" w:rsidR="00320947" w:rsidRPr="00DD291A" w:rsidRDefault="00320947" w:rsidP="00320947">
      <w:pPr>
        <w:pStyle w:val="a0"/>
      </w:pPr>
      <w:r w:rsidRPr="00DD291A">
        <w:t>осуществляется проверка, новый ли это объект;</w:t>
      </w:r>
    </w:p>
    <w:p w14:paraId="669D7FBA" w14:textId="77777777" w:rsidR="00320947" w:rsidRPr="00DD291A" w:rsidRDefault="00320947" w:rsidP="00320947">
      <w:pPr>
        <w:pStyle w:val="a0"/>
      </w:pPr>
      <w:r w:rsidRPr="00DD291A">
        <w:t>если объект новый, то объект добавляется к контексту данных;</w:t>
      </w:r>
    </w:p>
    <w:p w14:paraId="4339F9EE" w14:textId="77777777" w:rsidR="00320947" w:rsidRPr="00DD291A" w:rsidRDefault="00320947" w:rsidP="00320947">
      <w:pPr>
        <w:pStyle w:val="a0"/>
      </w:pPr>
      <w:r w:rsidRPr="00DD291A">
        <w:lastRenderedPageBreak/>
        <w:t>если объект существует, то объект обновляется в контексте данных;</w:t>
      </w:r>
    </w:p>
    <w:p w14:paraId="223606DD" w14:textId="77777777" w:rsidR="00320947" w:rsidRPr="00DD291A" w:rsidRDefault="00320947" w:rsidP="00320947">
      <w:pPr>
        <w:pStyle w:val="a0"/>
      </w:pPr>
      <w:r w:rsidRPr="00DD291A">
        <w:t>изменения сохраняются в контексте данных;</w:t>
      </w:r>
    </w:p>
    <w:p w14:paraId="0DB2193D" w14:textId="77777777" w:rsidR="00320947" w:rsidRPr="00DD291A" w:rsidRDefault="00320947" w:rsidP="00320947">
      <w:pPr>
        <w:pStyle w:val="a0"/>
      </w:pPr>
      <w:r w:rsidRPr="00DD291A">
        <w:t>осуществляется проверка, успешно ли сохранение;</w:t>
      </w:r>
    </w:p>
    <w:p w14:paraId="047F018B" w14:textId="77777777" w:rsidR="00320947" w:rsidRPr="00DD291A" w:rsidRDefault="00320947" w:rsidP="00320947">
      <w:pPr>
        <w:pStyle w:val="a0"/>
      </w:pPr>
      <w:r w:rsidRPr="00DD291A">
        <w:t>если сохранение успешно, осуществляется переход к странице списка объектов, алгоритм завершается;</w:t>
      </w:r>
    </w:p>
    <w:p w14:paraId="176AF6CF" w14:textId="77777777" w:rsidR="00E910B6" w:rsidRPr="00AD79A6" w:rsidRDefault="00320947" w:rsidP="00320947">
      <w:pPr>
        <w:pStyle w:val="a0"/>
      </w:pPr>
      <w:r w:rsidRPr="00DD291A">
        <w:t>если сохранение не удалось, отменяются изменения в контексте данных, выводится сообщение «Ошибка сохранения», алгоритм завершается.</w:t>
      </w:r>
    </w:p>
    <w:p w14:paraId="7D8B1759" w14:textId="77777777" w:rsidR="002D0868" w:rsidRDefault="002D0868" w:rsidP="002D0868">
      <w:pPr>
        <w:pStyle w:val="aa"/>
      </w:pPr>
      <w:r>
        <w:object w:dxaOrig="12849" w:dyaOrig="17952" w14:anchorId="6E3D3158">
          <v:shape id="_x0000_i1034" type="#_x0000_t75" style="width:370.5pt;height:516.75pt" o:ole="">
            <v:imagedata r:id="rId34" o:title=""/>
          </v:shape>
          <o:OLEObject Type="Embed" ProgID="Visio.Drawing.11" ShapeID="_x0000_i1034" DrawAspect="Content" ObjectID="_1670927114" r:id="rId35"/>
        </w:object>
      </w:r>
    </w:p>
    <w:p w14:paraId="5C0B9B5B" w14:textId="77777777" w:rsidR="002D0868" w:rsidRDefault="002D0868" w:rsidP="002D0868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5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>
        <w:t xml:space="preserve"> – Блок-схема алгоритма обработки сохранения объекта</w:t>
      </w:r>
    </w:p>
    <w:p w14:paraId="4453CCCC" w14:textId="77777777" w:rsidR="003513ED" w:rsidRDefault="003513ED" w:rsidP="003513ED">
      <w:pPr>
        <w:pStyle w:val="a5"/>
      </w:pPr>
      <w:r>
        <w:lastRenderedPageBreak/>
        <w:t xml:space="preserve">Блок-схема алгоритма </w:t>
      </w:r>
      <w:r w:rsidR="007F1B22">
        <w:t>отбора документов затрат</w:t>
      </w:r>
      <w:r>
        <w:t xml:space="preserve"> приведена на соответствующем чертеже (</w:t>
      </w:r>
      <w:r w:rsidRPr="000635DF">
        <w:t xml:space="preserve">РТДП </w:t>
      </w:r>
      <w:r>
        <w:t>000000.000.</w:t>
      </w:r>
      <w:r w:rsidR="008E31B6">
        <w:t>0</w:t>
      </w:r>
      <w:r w:rsidR="000973B7" w:rsidRPr="000973B7">
        <w:t>1</w:t>
      </w:r>
      <w:r>
        <w:t>. Отбор документов затрат</w:t>
      </w:r>
      <w:r w:rsidRPr="0084281A">
        <w:t>.</w:t>
      </w:r>
      <w:r>
        <w:t xml:space="preserve"> Схема программы). Приведенная блок-схема описывает алгоритм процедуры, выполняющейся при нажатии кнопки «</w:t>
      </w:r>
      <w:r w:rsidR="00BF372C">
        <w:t>При</w:t>
      </w:r>
      <w:r>
        <w:t>менить» в форме списка документов затрат, и предполагает следующий порядок действий:</w:t>
      </w:r>
    </w:p>
    <w:p w14:paraId="5DE486AC" w14:textId="77777777" w:rsidR="003513ED" w:rsidRDefault="00501920" w:rsidP="003513ED">
      <w:pPr>
        <w:pStyle w:val="a0"/>
      </w:pPr>
      <w:r>
        <w:t>создается пустой список документов затрат;</w:t>
      </w:r>
    </w:p>
    <w:p w14:paraId="230F6926" w14:textId="77777777" w:rsidR="00501920" w:rsidRDefault="00501920" w:rsidP="003513ED">
      <w:pPr>
        <w:pStyle w:val="a0"/>
      </w:pPr>
      <w:r>
        <w:t>из контекста данных выбираются все документы затрат в созданный список документов затрат;</w:t>
      </w:r>
    </w:p>
    <w:p w14:paraId="2141A987" w14:textId="77777777" w:rsidR="00501920" w:rsidRDefault="00501920" w:rsidP="003513ED">
      <w:pPr>
        <w:pStyle w:val="a0"/>
      </w:pPr>
      <w:r>
        <w:t>если используется отбор по дате и дата начала меньше даты окончания, список документов затрат фильтруется по периоду, задаваемому датой начала и датой окончания;</w:t>
      </w:r>
    </w:p>
    <w:p w14:paraId="6F1167E6" w14:textId="77777777" w:rsidR="00501920" w:rsidRDefault="00501920" w:rsidP="003513ED">
      <w:pPr>
        <w:pStyle w:val="a0"/>
      </w:pPr>
      <w:r>
        <w:t>если используется отбор по номенклатуре и номенклатура выбрана, из поля списка извлекается номенклатура, по которой фильтруется список документов затрат;</w:t>
      </w:r>
    </w:p>
    <w:p w14:paraId="09CBC3D1" w14:textId="77777777" w:rsidR="00501920" w:rsidRDefault="00501920" w:rsidP="003513ED">
      <w:pPr>
        <w:pStyle w:val="a0"/>
      </w:pPr>
      <w:r>
        <w:t>если используется отбор по статье затрат и статья затрат выбрана, из поля списка извлекается статья затрат, по которой фильтруется список документов затрат;</w:t>
      </w:r>
    </w:p>
    <w:p w14:paraId="6923D3B5" w14:textId="77777777" w:rsidR="00501920" w:rsidRPr="000C759C" w:rsidRDefault="00501920" w:rsidP="003513ED">
      <w:pPr>
        <w:pStyle w:val="a0"/>
      </w:pPr>
      <w:r>
        <w:t xml:space="preserve">сформированный список </w:t>
      </w:r>
      <w:r w:rsidR="00963EEE">
        <w:t xml:space="preserve">документов </w:t>
      </w:r>
      <w:r>
        <w:t>затрат</w:t>
      </w:r>
      <w:r w:rsidR="00963EEE">
        <w:t xml:space="preserve"> устанавливается источником данных для табличной части формы.</w:t>
      </w:r>
    </w:p>
    <w:p w14:paraId="1E7DBC18" w14:textId="77777777" w:rsidR="00B42A94" w:rsidRPr="000C759C" w:rsidRDefault="00572315" w:rsidP="00B42A94">
      <w:pPr>
        <w:pStyle w:val="a5"/>
      </w:pPr>
      <w:r>
        <w:t xml:space="preserve">Блок-схема алгоритма </w:t>
      </w:r>
      <w:r w:rsidR="00320947">
        <w:t xml:space="preserve">расчета себестоимости </w:t>
      </w:r>
      <w:r>
        <w:t>приведена на соответствующем чертеже (</w:t>
      </w:r>
      <w:r w:rsidR="000635DF" w:rsidRPr="000635DF">
        <w:t xml:space="preserve">РТДП </w:t>
      </w:r>
      <w:r w:rsidR="000635DF">
        <w:t>000000.000.0</w:t>
      </w:r>
      <w:r w:rsidR="000973B7" w:rsidRPr="000973B7">
        <w:t>2</w:t>
      </w:r>
      <w:r w:rsidR="00320947">
        <w:t>.</w:t>
      </w:r>
      <w:r w:rsidR="000635DF">
        <w:t xml:space="preserve"> </w:t>
      </w:r>
      <w:r w:rsidR="00320947">
        <w:t>Расчет себестоимости</w:t>
      </w:r>
      <w:r w:rsidRPr="0084281A">
        <w:t>.</w:t>
      </w:r>
      <w:r>
        <w:t xml:space="preserve"> Схема </w:t>
      </w:r>
      <w:r w:rsidR="007C4655">
        <w:t>программы</w:t>
      </w:r>
      <w:r>
        <w:t>).</w:t>
      </w:r>
      <w:r w:rsidR="007644EC">
        <w:t xml:space="preserve"> </w:t>
      </w:r>
      <w:r w:rsidR="00DC3BF5">
        <w:t>Приведенная блок-схема описывает алгоритм процедуры, выполняющейся при загрузке формы расчета себестоимости, и предполагает следующий порядок действий:</w:t>
      </w:r>
    </w:p>
    <w:p w14:paraId="58A5A96D" w14:textId="77777777" w:rsidR="00DC3BF5" w:rsidRPr="00DD291A" w:rsidRDefault="00DC3BF5" w:rsidP="00DC3BF5">
      <w:pPr>
        <w:pStyle w:val="a0"/>
      </w:pPr>
      <w:r w:rsidRPr="00DD291A">
        <w:t>осуществляется проверка, выбран ли документ расчета себестоимости, переданный в форму в качестве параметра;</w:t>
      </w:r>
    </w:p>
    <w:p w14:paraId="6661AA17" w14:textId="77777777" w:rsidR="00DC3BF5" w:rsidRPr="00DD291A" w:rsidRDefault="00DC3BF5" w:rsidP="00DC3BF5">
      <w:pPr>
        <w:pStyle w:val="a0"/>
      </w:pPr>
      <w:r w:rsidRPr="00DD291A">
        <w:t>если документ не выбран, то осуществляется переход к странице списка расчетов себестоимости, алгоритм завершается;</w:t>
      </w:r>
    </w:p>
    <w:p w14:paraId="4BC718FC" w14:textId="77777777" w:rsidR="00DC3BF5" w:rsidRPr="00DD291A" w:rsidRDefault="00DC3BF5" w:rsidP="00DC3BF5">
      <w:pPr>
        <w:pStyle w:val="a0"/>
      </w:pPr>
      <w:r w:rsidRPr="00DD291A">
        <w:t>если документ выбран, алгоритм продолжается;</w:t>
      </w:r>
    </w:p>
    <w:p w14:paraId="30165337" w14:textId="77777777" w:rsidR="00DC3BF5" w:rsidRPr="00DD291A" w:rsidRDefault="00DC3BF5" w:rsidP="00DC3BF5">
      <w:pPr>
        <w:pStyle w:val="a0"/>
      </w:pPr>
      <w:r w:rsidRPr="00DD291A">
        <w:t>удаляются результаты расчета себестоимости по документу;</w:t>
      </w:r>
    </w:p>
    <w:p w14:paraId="63832C63" w14:textId="77777777" w:rsidR="00DC3BF5" w:rsidRPr="00DD291A" w:rsidRDefault="00DC3BF5" w:rsidP="00DC3BF5">
      <w:pPr>
        <w:pStyle w:val="a0"/>
      </w:pPr>
      <w:r w:rsidRPr="00DD291A">
        <w:t>проверяется наличие выпуска;</w:t>
      </w:r>
    </w:p>
    <w:p w14:paraId="3A4AAFC7" w14:textId="77777777" w:rsidR="00DC3BF5" w:rsidRPr="00DD291A" w:rsidRDefault="00DC3BF5" w:rsidP="00DC3BF5">
      <w:pPr>
        <w:pStyle w:val="a0"/>
      </w:pPr>
      <w:r w:rsidRPr="00DD291A">
        <w:t>если выпуска нет, выводится сообщение «Не зарегистрированы документы выпуска», алгоритм завершается;</w:t>
      </w:r>
    </w:p>
    <w:p w14:paraId="5E4628A7" w14:textId="77777777" w:rsidR="00DC3BF5" w:rsidRPr="00DD291A" w:rsidRDefault="00DC3BF5" w:rsidP="00DC3BF5">
      <w:pPr>
        <w:pStyle w:val="a0"/>
      </w:pPr>
      <w:r w:rsidRPr="00DD291A">
        <w:t>если выпуск есть, выводится сообщение «Проверка выпуска пройдена», алгоритм продолжается;</w:t>
      </w:r>
    </w:p>
    <w:p w14:paraId="449273D2" w14:textId="77777777" w:rsidR="00DC3BF5" w:rsidRPr="00DD291A" w:rsidRDefault="00DC3BF5" w:rsidP="00DC3BF5">
      <w:pPr>
        <w:pStyle w:val="a0"/>
      </w:pPr>
      <w:r w:rsidRPr="00DD291A">
        <w:t>получается номенклатура выпуска;</w:t>
      </w:r>
    </w:p>
    <w:p w14:paraId="4172215F" w14:textId="77777777" w:rsidR="00DC3BF5" w:rsidRPr="00DD291A" w:rsidRDefault="00DC3BF5" w:rsidP="00DC3BF5">
      <w:pPr>
        <w:pStyle w:val="a0"/>
      </w:pPr>
      <w:r w:rsidRPr="00DD291A">
        <w:lastRenderedPageBreak/>
        <w:t>проверяется наличие плановых цен на номенклатуру выпуска;</w:t>
      </w:r>
    </w:p>
    <w:p w14:paraId="52770A6F" w14:textId="77777777" w:rsidR="00DC3BF5" w:rsidRPr="00DD291A" w:rsidRDefault="00DC3BF5" w:rsidP="00DC3BF5">
      <w:pPr>
        <w:pStyle w:val="a0"/>
      </w:pPr>
      <w:r w:rsidRPr="00DD291A">
        <w:t>если плановые цены не установлены, выводится сообщение «Не установлены плановые цены», алгоритм завершается;</w:t>
      </w:r>
    </w:p>
    <w:p w14:paraId="3BD824C2" w14:textId="77777777" w:rsidR="00DC3BF5" w:rsidRPr="00DD291A" w:rsidRDefault="00DC3BF5" w:rsidP="00DC3BF5">
      <w:pPr>
        <w:pStyle w:val="a0"/>
      </w:pPr>
      <w:r w:rsidRPr="00DD291A">
        <w:t>если выпуск есть, выводится сообщение «Проверка выпуска пройдена», алгоритм продолжается;</w:t>
      </w:r>
    </w:p>
    <w:p w14:paraId="6E06F78C" w14:textId="77777777" w:rsidR="00DC3BF5" w:rsidRPr="00DD291A" w:rsidRDefault="00DC3BF5" w:rsidP="00DC3BF5">
      <w:pPr>
        <w:pStyle w:val="a0"/>
      </w:pPr>
      <w:r w:rsidRPr="00DD291A">
        <w:t>получается список затрат;</w:t>
      </w:r>
    </w:p>
    <w:p w14:paraId="1C53A43B" w14:textId="77777777" w:rsidR="00DC3BF5" w:rsidRPr="00DD291A" w:rsidRDefault="00DC3BF5" w:rsidP="00DC3BF5">
      <w:pPr>
        <w:pStyle w:val="a0"/>
      </w:pPr>
      <w:r w:rsidRPr="00DD291A">
        <w:t>проверяются подразделения выпуска;</w:t>
      </w:r>
    </w:p>
    <w:p w14:paraId="4FD03457" w14:textId="77777777" w:rsidR="00DC3BF5" w:rsidRPr="00DD291A" w:rsidRDefault="00DC3BF5" w:rsidP="00DC3BF5">
      <w:pPr>
        <w:pStyle w:val="a0"/>
      </w:pPr>
      <w:r w:rsidRPr="00DD291A">
        <w:t>если подразделения выпуска и затрат не совпадают, выводится сообщение «Подразделения выпуска и затрат не совпадают», алгоритм завершается;</w:t>
      </w:r>
    </w:p>
    <w:p w14:paraId="0174BD55" w14:textId="77777777" w:rsidR="00DC3BF5" w:rsidRPr="00DD291A" w:rsidRDefault="00DC3BF5" w:rsidP="00DC3BF5">
      <w:pPr>
        <w:pStyle w:val="a0"/>
      </w:pPr>
      <w:r w:rsidRPr="00DD291A">
        <w:t>если подразделения совпадают, алгоритм продолжается;</w:t>
      </w:r>
    </w:p>
    <w:p w14:paraId="7690238B" w14:textId="77777777" w:rsidR="00DC3BF5" w:rsidRPr="00DD291A" w:rsidRDefault="00DC3BF5" w:rsidP="00DC3BF5">
      <w:pPr>
        <w:pStyle w:val="a0"/>
      </w:pPr>
      <w:r w:rsidRPr="00DD291A">
        <w:t>получаются номенклатурные группы затрат;</w:t>
      </w:r>
    </w:p>
    <w:p w14:paraId="12B07825" w14:textId="77777777" w:rsidR="00DC3BF5" w:rsidRPr="00DD291A" w:rsidRDefault="00DC3BF5" w:rsidP="00DC3BF5">
      <w:pPr>
        <w:pStyle w:val="a0"/>
      </w:pPr>
      <w:r w:rsidRPr="00DD291A">
        <w:t>проверяются номенклатурные группы;</w:t>
      </w:r>
    </w:p>
    <w:p w14:paraId="16FDF0FF" w14:textId="77777777" w:rsidR="00DC3BF5" w:rsidRPr="00DD291A" w:rsidRDefault="00DC3BF5" w:rsidP="00DC3BF5">
      <w:pPr>
        <w:pStyle w:val="a0"/>
      </w:pPr>
      <w:r w:rsidRPr="00DD291A">
        <w:t>если номенклатурные группы выпуска и затрат не совпадают, выводится сообщение «Номенклатурные группы выпуска и затрат не совпадают», алгоритм завершается;</w:t>
      </w:r>
    </w:p>
    <w:p w14:paraId="27131A0A" w14:textId="77777777" w:rsidR="00DC3BF5" w:rsidRPr="00DD291A" w:rsidRDefault="00DC3BF5" w:rsidP="00DC3BF5">
      <w:pPr>
        <w:pStyle w:val="a0"/>
      </w:pPr>
      <w:r w:rsidRPr="00DD291A">
        <w:t>если номенклатурные группы совпадают, выводится сообщение «Проверка списанных затрат пройдена», алгоритм продолжается;</w:t>
      </w:r>
    </w:p>
    <w:p w14:paraId="22DABC57" w14:textId="77777777" w:rsidR="00DC3BF5" w:rsidRPr="00DD291A" w:rsidRDefault="00DC3BF5" w:rsidP="00DC3BF5">
      <w:pPr>
        <w:pStyle w:val="a0"/>
      </w:pPr>
      <w:r w:rsidRPr="00DD291A">
        <w:t>формируется список выпуска по подразделениям с ценами и количеством;</w:t>
      </w:r>
    </w:p>
    <w:p w14:paraId="3C780CC1" w14:textId="77777777" w:rsidR="00DC3BF5" w:rsidRPr="00DD291A" w:rsidRDefault="00DC3BF5" w:rsidP="00DC3BF5">
      <w:pPr>
        <w:pStyle w:val="a0"/>
      </w:pPr>
      <w:r w:rsidRPr="00DD291A">
        <w:t>формируется сводный список затрат;</w:t>
      </w:r>
    </w:p>
    <w:p w14:paraId="648E15F6" w14:textId="77777777" w:rsidR="00DC3BF5" w:rsidRPr="00DD291A" w:rsidRDefault="00DC3BF5" w:rsidP="00DC3BF5">
      <w:pPr>
        <w:pStyle w:val="a0"/>
      </w:pPr>
      <w:r w:rsidRPr="00DD291A">
        <w:t>формируется список выпуска по подразделениям и группам;</w:t>
      </w:r>
    </w:p>
    <w:p w14:paraId="39ED7401" w14:textId="77777777" w:rsidR="00DC3BF5" w:rsidRPr="00DD291A" w:rsidRDefault="00DC3BF5" w:rsidP="00DC3BF5">
      <w:pPr>
        <w:pStyle w:val="a0"/>
      </w:pPr>
      <w:r w:rsidRPr="00DD291A">
        <w:t>распределяются затраты на продукцию;</w:t>
      </w:r>
    </w:p>
    <w:p w14:paraId="65882AF2" w14:textId="77777777" w:rsidR="00DC3BF5" w:rsidRPr="00DD291A" w:rsidRDefault="00DC3BF5" w:rsidP="00DC3BF5">
      <w:pPr>
        <w:pStyle w:val="a0"/>
      </w:pPr>
      <w:r w:rsidRPr="00DD291A">
        <w:t>распределение затрат сохраняется в контексте данных;</w:t>
      </w:r>
    </w:p>
    <w:p w14:paraId="33E464ED" w14:textId="77777777" w:rsidR="00DC3BF5" w:rsidRPr="00DD291A" w:rsidRDefault="00DC3BF5" w:rsidP="00DC3BF5">
      <w:pPr>
        <w:pStyle w:val="a0"/>
      </w:pPr>
      <w:r w:rsidRPr="00DD291A">
        <w:t>сохраняются изменения в контексте данных;</w:t>
      </w:r>
    </w:p>
    <w:p w14:paraId="5C0097DC" w14:textId="77777777" w:rsidR="00DC3BF5" w:rsidRPr="00DD291A" w:rsidRDefault="00DC3BF5" w:rsidP="00DC3BF5">
      <w:pPr>
        <w:pStyle w:val="a0"/>
      </w:pPr>
      <w:r w:rsidRPr="00DD291A">
        <w:t>осуществляется проверка, успешно ли сохранение;</w:t>
      </w:r>
    </w:p>
    <w:p w14:paraId="1DCEC2DE" w14:textId="77777777" w:rsidR="00DC3BF5" w:rsidRPr="00DD291A" w:rsidRDefault="00DC3BF5" w:rsidP="00DC3BF5">
      <w:pPr>
        <w:pStyle w:val="a0"/>
      </w:pPr>
      <w:r w:rsidRPr="00DD291A">
        <w:t>если сохранение успешно, выводится сообщение «Расчет себестоимости успешно завершен», алгоритм завершается;</w:t>
      </w:r>
    </w:p>
    <w:p w14:paraId="2016805D" w14:textId="77777777" w:rsidR="000C759C" w:rsidRPr="00DC3BF5" w:rsidRDefault="00DC3BF5" w:rsidP="00DC3BF5">
      <w:pPr>
        <w:pStyle w:val="a0"/>
      </w:pPr>
      <w:r w:rsidRPr="00DD291A">
        <w:t>если сохранение не удалось, отменяются изменения в контексте данных, выводится сообщение «Не удалось сохранить результаты расчета себестоимости», алгоритм завершается.</w:t>
      </w:r>
    </w:p>
    <w:p w14:paraId="1A472EBA" w14:textId="77777777" w:rsidR="0022118D" w:rsidRPr="000C759C" w:rsidRDefault="0022118D" w:rsidP="0022118D">
      <w:pPr>
        <w:pStyle w:val="a5"/>
      </w:pPr>
      <w:r w:rsidRPr="00CD2782">
        <w:t>Программный</w:t>
      </w:r>
      <w:r>
        <w:t xml:space="preserve"> код, реализующий</w:t>
      </w:r>
      <w:r w:rsidR="00B42A94">
        <w:t xml:space="preserve"> рассмотренные</w:t>
      </w:r>
      <w:r>
        <w:t xml:space="preserve"> алгоритм</w:t>
      </w:r>
      <w:r w:rsidR="00B42A94">
        <w:t>ы,</w:t>
      </w:r>
      <w:r>
        <w:t xml:space="preserve"> </w:t>
      </w:r>
      <w:r w:rsidRPr="0022118D">
        <w:t>приведен</w:t>
      </w:r>
      <w:r w:rsidRPr="000635DF">
        <w:t xml:space="preserve"> в Приложении.</w:t>
      </w:r>
    </w:p>
    <w:p w14:paraId="37D85F3A" w14:textId="77777777" w:rsidR="000C5694" w:rsidRDefault="00FF7621" w:rsidP="00D25CE1">
      <w:pPr>
        <w:pStyle w:val="10"/>
      </w:pPr>
      <w:bookmarkStart w:id="20" w:name="_Toc60233476"/>
      <w:r>
        <w:lastRenderedPageBreak/>
        <w:t>Руководство пользователя</w:t>
      </w:r>
      <w:bookmarkEnd w:id="20"/>
    </w:p>
    <w:p w14:paraId="02C9FCC1" w14:textId="77777777" w:rsidR="00281D00" w:rsidRDefault="001D4BAE" w:rsidP="001D4BAE">
      <w:pPr>
        <w:pStyle w:val="a5"/>
      </w:pPr>
      <w:r w:rsidRPr="00DD291A">
        <w:t>Начало работы с системой для пользователя начинается с запуска приложения. В результате откроется форма авторизации, приведенная на рисунке </w:t>
      </w:r>
      <w:r w:rsidR="00356B57">
        <w:rPr>
          <w:lang w:val="en-US"/>
        </w:rPr>
        <w:t>6</w:t>
      </w:r>
      <w:r w:rsidRPr="00DD291A">
        <w:t>.</w:t>
      </w:r>
      <w:r w:rsidR="00356B57">
        <w:rPr>
          <w:lang w:val="en-US"/>
        </w:rPr>
        <w:t>1</w:t>
      </w:r>
      <w:r w:rsidRPr="00DD291A">
        <w:t>.</w:t>
      </w:r>
    </w:p>
    <w:p w14:paraId="19F232EF" w14:textId="77777777" w:rsidR="00A83DEC" w:rsidRDefault="00A83DEC" w:rsidP="00A83DEC">
      <w:pPr>
        <w:pStyle w:val="aa"/>
      </w:pPr>
      <w:r>
        <w:rPr>
          <w:noProof/>
        </w:rPr>
        <w:drawing>
          <wp:inline distT="0" distB="0" distL="0" distR="0" wp14:anchorId="3C9AE7BE" wp14:editId="1DB937B9">
            <wp:extent cx="22098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3276" cy="11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C4DA" w14:textId="77777777" w:rsidR="001D4BAE" w:rsidRPr="00DD291A" w:rsidRDefault="00A83DEC" w:rsidP="00A83DEC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1</w:t>
      </w:r>
      <w:r w:rsidR="00720489">
        <w:rPr>
          <w:noProof/>
        </w:rPr>
        <w:fldChar w:fldCharType="end"/>
      </w:r>
      <w:r>
        <w:t xml:space="preserve"> </w:t>
      </w:r>
      <w:r w:rsidR="001D4BAE" w:rsidRPr="00DD291A">
        <w:t>– Форма авторизации</w:t>
      </w:r>
    </w:p>
    <w:p w14:paraId="2EC4E1B9" w14:textId="77777777" w:rsidR="00281D00" w:rsidRPr="00057452" w:rsidRDefault="00281D00" w:rsidP="00281D00">
      <w:pPr>
        <w:pStyle w:val="a5"/>
      </w:pPr>
      <w:r w:rsidRPr="00DD291A">
        <w:t>Для получения доступа к функциям системы необходимо выбрать пользователя в выпадающем списке, указать пароль пользователя и нажать кнопку «Ok».</w:t>
      </w:r>
      <w:r w:rsidRPr="00057452">
        <w:t xml:space="preserve"> </w:t>
      </w:r>
      <w:r>
        <w:t>В тестовой версии для всех пользователей установлен пароль «1».</w:t>
      </w:r>
    </w:p>
    <w:p w14:paraId="521439DE" w14:textId="77777777" w:rsidR="001D4BAE" w:rsidRPr="00DD291A" w:rsidRDefault="001D4BAE" w:rsidP="00057452">
      <w:pPr>
        <w:pStyle w:val="a5"/>
      </w:pPr>
      <w:r w:rsidRPr="00DD291A">
        <w:t>Все основные функции системы доступны в главном окне, приведенном на рисунке </w:t>
      </w:r>
      <w:r w:rsidR="003211CF">
        <w:t>6</w:t>
      </w:r>
      <w:r w:rsidRPr="00DD291A">
        <w:t>.</w:t>
      </w:r>
      <w:r w:rsidR="003211CF">
        <w:t>2</w:t>
      </w:r>
      <w:r w:rsidRPr="00DD291A">
        <w:t>. Главное окно является контейнером для страниц редактирования справочников, регистрации документов, формирования отчетов.</w:t>
      </w:r>
    </w:p>
    <w:p w14:paraId="6CFCD44F" w14:textId="77777777" w:rsidR="001D4BAE" w:rsidRPr="00DD291A" w:rsidRDefault="003211CF" w:rsidP="00057452">
      <w:pPr>
        <w:pStyle w:val="aa"/>
      </w:pPr>
      <w:r>
        <w:rPr>
          <w:noProof/>
        </w:rPr>
        <w:drawing>
          <wp:inline distT="0" distB="0" distL="0" distR="0" wp14:anchorId="659B638F" wp14:editId="15475D5D">
            <wp:extent cx="4363630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7730" cy="28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D2A9" w14:textId="77777777" w:rsidR="001D4BAE" w:rsidRPr="00DD291A" w:rsidRDefault="001D4BAE" w:rsidP="00057452">
      <w:pPr>
        <w:pStyle w:val="ae"/>
      </w:pPr>
      <w:r w:rsidRPr="00DD291A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2</w:t>
      </w:r>
      <w:r w:rsidR="00720489">
        <w:rPr>
          <w:noProof/>
        </w:rPr>
        <w:fldChar w:fldCharType="end"/>
      </w:r>
      <w:r w:rsidRPr="00DD291A">
        <w:t xml:space="preserve"> – Форма главного окна приложения</w:t>
      </w:r>
    </w:p>
    <w:p w14:paraId="08C36FE5" w14:textId="77777777" w:rsidR="001D4BAE" w:rsidRPr="00DD291A" w:rsidRDefault="001D4BAE" w:rsidP="00057452">
      <w:pPr>
        <w:pStyle w:val="a5"/>
      </w:pPr>
      <w:r w:rsidRPr="00DD291A">
        <w:lastRenderedPageBreak/>
        <w:t>Доступ к функциям осуществляется с помощью главного меню, включающего функции: справочники, документы, отчеты. Подпункты главного меню соответствуют справочниками, документам, отчетам и позволяют перейти к соответствующей функции.</w:t>
      </w:r>
    </w:p>
    <w:p w14:paraId="4CA85724" w14:textId="77777777" w:rsidR="001D4BAE" w:rsidRDefault="001D4BAE" w:rsidP="00057452">
      <w:pPr>
        <w:pStyle w:val="a5"/>
      </w:pPr>
      <w:r w:rsidRPr="00DD291A">
        <w:t>Для редактирования справочника пользователь должен выбрать пункт меню «Справочники» и подпункт, соответствующий справочнику. В результате откроется форма списка элементов справочника, приведенная на рисунке </w:t>
      </w:r>
      <w:r w:rsidR="003211CF">
        <w:t>6</w:t>
      </w:r>
      <w:r w:rsidRPr="00DD291A">
        <w:t>.</w:t>
      </w:r>
      <w:r w:rsidR="003211CF">
        <w:t>3</w:t>
      </w:r>
      <w:r w:rsidRPr="00DD291A">
        <w:t>.</w:t>
      </w:r>
    </w:p>
    <w:p w14:paraId="7123EDB2" w14:textId="77777777" w:rsidR="00502239" w:rsidRPr="00DD291A" w:rsidRDefault="00F77B3C" w:rsidP="00502239">
      <w:pPr>
        <w:pStyle w:val="aa"/>
      </w:pPr>
      <w:r>
        <w:rPr>
          <w:noProof/>
        </w:rPr>
        <w:drawing>
          <wp:inline distT="0" distB="0" distL="0" distR="0" wp14:anchorId="6DD5684A" wp14:editId="2F0EBEDE">
            <wp:extent cx="5107926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9188" cy="33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BBE8" w14:textId="77777777" w:rsidR="00502239" w:rsidRPr="00DD291A" w:rsidRDefault="00502239" w:rsidP="00502239">
      <w:pPr>
        <w:pStyle w:val="ae"/>
      </w:pPr>
      <w:r w:rsidRPr="00DD291A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</w:instrText>
      </w:r>
      <w:r w:rsidR="00720489">
        <w:instrText xml:space="preserve">Q Рисунок \* ARABIC \s 1 </w:instrText>
      </w:r>
      <w:r w:rsidR="00720489">
        <w:fldChar w:fldCharType="separate"/>
      </w:r>
      <w:r w:rsidR="00F41AB4">
        <w:rPr>
          <w:noProof/>
        </w:rPr>
        <w:t>3</w:t>
      </w:r>
      <w:r w:rsidR="00720489">
        <w:rPr>
          <w:noProof/>
        </w:rPr>
        <w:fldChar w:fldCharType="end"/>
      </w:r>
      <w:r w:rsidRPr="00DD291A">
        <w:t xml:space="preserve"> – Форма списка справочника</w:t>
      </w:r>
    </w:p>
    <w:p w14:paraId="08CF58AD" w14:textId="77777777" w:rsidR="003211CF" w:rsidRPr="00DD291A" w:rsidRDefault="003211CF" w:rsidP="003211CF">
      <w:pPr>
        <w:pStyle w:val="a5"/>
      </w:pPr>
      <w:r w:rsidRPr="00DD291A">
        <w:t>Форма списка включает панель инструментов для выбора опер</w:t>
      </w:r>
      <w:r>
        <w:t>а</w:t>
      </w:r>
      <w:r w:rsidRPr="00DD291A">
        <w:t>ции (добавить, изменить, удалить) и табличную часть с реквизитами справочника.</w:t>
      </w:r>
      <w:r>
        <w:t xml:space="preserve"> Справочник номенклатуры дополнительно включает список выбора номенклатурной группы, к которой принадлежат элементы справочника.</w:t>
      </w:r>
    </w:p>
    <w:p w14:paraId="15898A77" w14:textId="77777777" w:rsidR="00F77B3C" w:rsidRDefault="00502239" w:rsidP="00F77B3C">
      <w:pPr>
        <w:pStyle w:val="a5"/>
      </w:pPr>
      <w:r w:rsidRPr="00DD291A">
        <w:t>Форма редактирования справочника приведена на рисунке </w:t>
      </w:r>
      <w:r w:rsidR="0008668E">
        <w:t>6</w:t>
      </w:r>
      <w:r w:rsidRPr="00DD291A">
        <w:t>.</w:t>
      </w:r>
      <w:r w:rsidR="0008668E">
        <w:t>4</w:t>
      </w:r>
      <w:r w:rsidRPr="00DD291A">
        <w:t>.</w:t>
      </w:r>
    </w:p>
    <w:p w14:paraId="5891B1C0" w14:textId="77777777" w:rsidR="00502239" w:rsidRPr="00DD291A" w:rsidRDefault="00F77B3C" w:rsidP="0008668E">
      <w:pPr>
        <w:pStyle w:val="a5"/>
      </w:pPr>
      <w:r w:rsidRPr="00DD291A">
        <w:t>Для добавления элемента справочника необходимо в форме списка справочника нажать кнопку «Добавить», далее – в форме редактирования указать данные элемента справочника и нажать «Сохранить». Кнопка «Отмена» позволяет отменить операцию.</w:t>
      </w:r>
    </w:p>
    <w:p w14:paraId="685CE744" w14:textId="77777777" w:rsidR="00057452" w:rsidRPr="003639FE" w:rsidRDefault="0008668E" w:rsidP="003639FE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BD1859" wp14:editId="685BF608">
            <wp:extent cx="5093333" cy="3324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0981" cy="33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7B5" w14:textId="77777777" w:rsidR="00057452" w:rsidRPr="00DD291A" w:rsidRDefault="00057452" w:rsidP="003639FE">
      <w:pPr>
        <w:pStyle w:val="ae"/>
      </w:pPr>
      <w:r w:rsidRPr="00DD291A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4</w:t>
      </w:r>
      <w:r w:rsidR="00720489">
        <w:rPr>
          <w:noProof/>
        </w:rPr>
        <w:fldChar w:fldCharType="end"/>
      </w:r>
      <w:r w:rsidRPr="00DD291A">
        <w:t xml:space="preserve"> – Форма редактирования справочника</w:t>
      </w:r>
    </w:p>
    <w:p w14:paraId="43976C32" w14:textId="77777777" w:rsidR="00502239" w:rsidRDefault="00502239" w:rsidP="00502239">
      <w:pPr>
        <w:pStyle w:val="a5"/>
      </w:pPr>
      <w:r w:rsidRPr="00DD291A">
        <w:t>Для изменения элемента справочника необходимо выбрать его в форме списка, нажать кнопку «Изменить», далее – в форме редактирования указать данные элемента справочника и нажать «Сохранить». Кнопка «Отмена» позволяет отменить операцию.</w:t>
      </w:r>
    </w:p>
    <w:p w14:paraId="231E9428" w14:textId="77777777" w:rsidR="000E5CA1" w:rsidRDefault="001D4BAE" w:rsidP="00CB3DCB">
      <w:pPr>
        <w:pStyle w:val="a5"/>
      </w:pPr>
      <w:r w:rsidRPr="00DD291A">
        <w:t>Для удаления элемента справочника необходимо выбрать его в форме списка, нажать кнопку «Удалить»</w:t>
      </w:r>
      <w:r w:rsidR="000E5CA1">
        <w:t>. Если удаление элемента справочника ведет к нарушению целостности данных, выводится сообщение о невозможности удаления (рисунок </w:t>
      </w:r>
      <w:r w:rsidR="0008668E">
        <w:t>6</w:t>
      </w:r>
      <w:r w:rsidR="000E5CA1">
        <w:t>.</w:t>
      </w:r>
      <w:r w:rsidR="0008668E">
        <w:t>5</w:t>
      </w:r>
      <w:r w:rsidR="000E5CA1">
        <w:t>).</w:t>
      </w:r>
    </w:p>
    <w:p w14:paraId="67267BC6" w14:textId="77777777" w:rsidR="000E5CA1" w:rsidRDefault="000E5CA1" w:rsidP="000E5CA1">
      <w:pPr>
        <w:pStyle w:val="aa"/>
      </w:pPr>
      <w:r>
        <w:rPr>
          <w:noProof/>
        </w:rPr>
        <w:drawing>
          <wp:inline distT="0" distB="0" distL="0" distR="0" wp14:anchorId="2AFA79BC" wp14:editId="661CD931">
            <wp:extent cx="3038475" cy="122832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963" cy="128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5271" w14:textId="77777777" w:rsidR="000E5CA1" w:rsidRDefault="000E5CA1" w:rsidP="000E5CA1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5</w:t>
      </w:r>
      <w:r w:rsidR="00720489">
        <w:rPr>
          <w:noProof/>
        </w:rPr>
        <w:fldChar w:fldCharType="end"/>
      </w:r>
      <w:r>
        <w:t xml:space="preserve"> – Сообщение о невозможности удаления объекта</w:t>
      </w:r>
    </w:p>
    <w:p w14:paraId="78D28806" w14:textId="77777777" w:rsidR="001D4BAE" w:rsidRDefault="000E5CA1" w:rsidP="00CB3DCB">
      <w:pPr>
        <w:pStyle w:val="a5"/>
      </w:pPr>
      <w:r>
        <w:t xml:space="preserve">Если объект возможно удалить, </w:t>
      </w:r>
      <w:r w:rsidR="001D4BAE" w:rsidRPr="00DD291A">
        <w:t>в диалоге подтверждения</w:t>
      </w:r>
      <w:r w:rsidR="00CB3DCB">
        <w:t xml:space="preserve"> (рисунок </w:t>
      </w:r>
      <w:r w:rsidR="0008668E">
        <w:t>6</w:t>
      </w:r>
      <w:r w:rsidR="00CB3DCB">
        <w:t>.</w:t>
      </w:r>
      <w:r w:rsidR="0008668E">
        <w:t>6</w:t>
      </w:r>
      <w:r w:rsidR="00CB3DCB">
        <w:t>)</w:t>
      </w:r>
      <w:r w:rsidR="001D4BAE" w:rsidRPr="00DD291A">
        <w:t xml:space="preserve"> </w:t>
      </w:r>
      <w:r>
        <w:t xml:space="preserve">следует </w:t>
      </w:r>
      <w:r w:rsidR="001D4BAE" w:rsidRPr="00DD291A">
        <w:t>нажать «Да». Кнопка «Нет» в диалоге позволяет отменить операцию.</w:t>
      </w:r>
    </w:p>
    <w:p w14:paraId="3FB93941" w14:textId="77777777" w:rsidR="00CB3DCB" w:rsidRDefault="00CB3DCB" w:rsidP="00CB3DCB">
      <w:pPr>
        <w:pStyle w:val="aa"/>
      </w:pPr>
      <w:r>
        <w:rPr>
          <w:noProof/>
        </w:rPr>
        <w:lastRenderedPageBreak/>
        <w:drawing>
          <wp:inline distT="0" distB="0" distL="0" distR="0" wp14:anchorId="7BC519F8" wp14:editId="538231E2">
            <wp:extent cx="2371725" cy="11819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53" cy="12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3BD2" w14:textId="77777777" w:rsidR="00CB3DCB" w:rsidRPr="00DD291A" w:rsidRDefault="00CB3DCB" w:rsidP="00CB3DCB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>
        <w:t xml:space="preserve"> – Форма подтверждения удаления</w:t>
      </w:r>
    </w:p>
    <w:p w14:paraId="18C1AC87" w14:textId="77777777" w:rsidR="001D4BAE" w:rsidRPr="00DD291A" w:rsidRDefault="001D4BAE" w:rsidP="008E357D">
      <w:pPr>
        <w:pStyle w:val="a5"/>
      </w:pPr>
      <w:r w:rsidRPr="00DD291A">
        <w:t>Указанным образом осуществляется редактирование всех справочников.</w:t>
      </w:r>
    </w:p>
    <w:p w14:paraId="59046439" w14:textId="77777777" w:rsidR="001834F7" w:rsidRDefault="001D4BAE" w:rsidP="001834F7">
      <w:pPr>
        <w:pStyle w:val="a5"/>
      </w:pPr>
      <w:r w:rsidRPr="00DD291A">
        <w:t>Для регистрации документов пользователь должен выбрать пункт меню «Документы» и подпункт, соответствующий документу. В результате откроется форма списка документов, приведенная на рисунке </w:t>
      </w:r>
      <w:r w:rsidR="00556CAF">
        <w:t>6</w:t>
      </w:r>
      <w:r w:rsidRPr="00DD291A">
        <w:t>.</w:t>
      </w:r>
      <w:r w:rsidR="00556CAF">
        <w:t>7</w:t>
      </w:r>
      <w:r w:rsidRPr="00DD291A">
        <w:t>.</w:t>
      </w:r>
      <w:r w:rsidR="001834F7" w:rsidRPr="001834F7">
        <w:t xml:space="preserve"> </w:t>
      </w:r>
      <w:r w:rsidR="001834F7" w:rsidRPr="00DD291A">
        <w:t>Форма списка включает панель инструментов для выбора опер</w:t>
      </w:r>
      <w:r w:rsidR="001834F7">
        <w:t>а</w:t>
      </w:r>
      <w:r w:rsidR="001834F7" w:rsidRPr="00DD291A">
        <w:t>ции (добавить, изменить, удалить, отбор), поля отбора и табличную часть с реквизитами справочника.</w:t>
      </w:r>
    </w:p>
    <w:p w14:paraId="1885CCDB" w14:textId="77777777" w:rsidR="00916E82" w:rsidRPr="00DD291A" w:rsidRDefault="00556CAF" w:rsidP="00916E82">
      <w:pPr>
        <w:pStyle w:val="aa"/>
      </w:pPr>
      <w:r>
        <w:rPr>
          <w:noProof/>
        </w:rPr>
        <w:drawing>
          <wp:inline distT="0" distB="0" distL="0" distR="0" wp14:anchorId="44C08F6E" wp14:editId="2A4B511E">
            <wp:extent cx="461173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6862" cy="30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A17B" w14:textId="77777777" w:rsidR="00916E82" w:rsidRPr="00DD291A" w:rsidRDefault="00916E82" w:rsidP="00916E82">
      <w:pPr>
        <w:pStyle w:val="ae"/>
      </w:pPr>
      <w:r w:rsidRPr="00DD291A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7</w:t>
      </w:r>
      <w:r w:rsidR="00720489">
        <w:rPr>
          <w:noProof/>
        </w:rPr>
        <w:fldChar w:fldCharType="end"/>
      </w:r>
      <w:r w:rsidRPr="00DD291A">
        <w:t xml:space="preserve"> – Форма списка документов</w:t>
      </w:r>
    </w:p>
    <w:p w14:paraId="790FE72A" w14:textId="77777777" w:rsidR="001834F7" w:rsidRPr="00DD291A" w:rsidRDefault="001834F7" w:rsidP="001834F7">
      <w:pPr>
        <w:pStyle w:val="a5"/>
      </w:pPr>
      <w:r w:rsidRPr="00DD291A">
        <w:t>Для отбора документов необходимо в форме списка нажать кнопку «Отбор», далее – в полях фильтра указать значения отбора и нажать кнопку «Применить». Кнопка «Сбросить» позволяет сбросить условия отбора и сформировать полный список документов.</w:t>
      </w:r>
    </w:p>
    <w:p w14:paraId="72241D48" w14:textId="77777777" w:rsidR="001834F7" w:rsidRDefault="001834F7" w:rsidP="001834F7">
      <w:pPr>
        <w:pStyle w:val="a5"/>
      </w:pPr>
      <w:r w:rsidRPr="00DD291A">
        <w:lastRenderedPageBreak/>
        <w:t>Форма редактирования документа приведена на рисунке </w:t>
      </w:r>
      <w:r w:rsidR="00556CAF">
        <w:t>6</w:t>
      </w:r>
      <w:r w:rsidRPr="00DD291A">
        <w:t>.</w:t>
      </w:r>
      <w:r w:rsidR="00556CAF">
        <w:t>8</w:t>
      </w:r>
      <w:r w:rsidRPr="00DD291A">
        <w:t>.</w:t>
      </w:r>
    </w:p>
    <w:p w14:paraId="6E844A11" w14:textId="77777777" w:rsidR="001D4BAE" w:rsidRPr="00DD291A" w:rsidRDefault="00556CAF" w:rsidP="00EF246A">
      <w:pPr>
        <w:pStyle w:val="aa"/>
      </w:pPr>
      <w:r>
        <w:rPr>
          <w:noProof/>
        </w:rPr>
        <w:drawing>
          <wp:inline distT="0" distB="0" distL="0" distR="0" wp14:anchorId="2673C3CB" wp14:editId="422AF8B2">
            <wp:extent cx="5619750" cy="3667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23156" cy="36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5234" w14:textId="77777777" w:rsidR="001D4BAE" w:rsidRPr="00DD291A" w:rsidRDefault="001D4BAE" w:rsidP="00EF246A">
      <w:pPr>
        <w:pStyle w:val="ae"/>
      </w:pPr>
      <w:r w:rsidRPr="00DD291A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8</w:t>
      </w:r>
      <w:r w:rsidR="00720489">
        <w:rPr>
          <w:noProof/>
        </w:rPr>
        <w:fldChar w:fldCharType="end"/>
      </w:r>
      <w:r w:rsidRPr="00DD291A">
        <w:t xml:space="preserve"> – Форма редактирования документа</w:t>
      </w:r>
    </w:p>
    <w:p w14:paraId="60D0819C" w14:textId="77777777" w:rsidR="001834F7" w:rsidRPr="00DD291A" w:rsidRDefault="001834F7" w:rsidP="001834F7">
      <w:pPr>
        <w:pStyle w:val="a5"/>
      </w:pPr>
      <w:r w:rsidRPr="00DD291A">
        <w:t>Для добавления документа необходимо в форме списка документов нажать кнопку «Добавить», далее – в форме редактирования указать данные документа и нажать «Сохранить». Кнопка «Отмена» позволяет отменить операцию.</w:t>
      </w:r>
    </w:p>
    <w:p w14:paraId="3A092D04" w14:textId="77777777" w:rsidR="001834F7" w:rsidRPr="00DD291A" w:rsidRDefault="001834F7" w:rsidP="001834F7">
      <w:pPr>
        <w:pStyle w:val="a5"/>
      </w:pPr>
      <w:r w:rsidRPr="00DD291A">
        <w:t>Для изменения документа необходимо выбрать его в форме списка, нажать кнопку «Изменить», далее – в форме редактирования указать данные документа и нажать «Сохранить». Кнопка «Отмена» позволяет отменить операцию.</w:t>
      </w:r>
    </w:p>
    <w:p w14:paraId="0D10C926" w14:textId="77777777" w:rsidR="001834F7" w:rsidRPr="00DD291A" w:rsidRDefault="001834F7" w:rsidP="001834F7">
      <w:pPr>
        <w:pStyle w:val="a5"/>
      </w:pPr>
      <w:r w:rsidRPr="00DD291A">
        <w:t>Для удаления документа необходимо выбрать его в форме списка, нажать кнопку «Удалить», далее – в диалоге подтверждения нажать «Да». Кнопка «Нет» в диалоге позволяет отменить операцию.</w:t>
      </w:r>
    </w:p>
    <w:p w14:paraId="58017059" w14:textId="77777777" w:rsidR="001834F7" w:rsidRPr="00DD291A" w:rsidRDefault="001834F7" w:rsidP="001834F7">
      <w:pPr>
        <w:pStyle w:val="a5"/>
      </w:pPr>
      <w:r w:rsidRPr="00DD291A">
        <w:t>Указанным образом осуществляется регистрация всех документов.</w:t>
      </w:r>
    </w:p>
    <w:p w14:paraId="4A3FF35A" w14:textId="77777777" w:rsidR="00EF246A" w:rsidRPr="00EF246A" w:rsidRDefault="00EF246A" w:rsidP="00EF246A">
      <w:pPr>
        <w:pStyle w:val="a5"/>
      </w:pPr>
      <w:r>
        <w:t>При сохранении документа «Расчет себестоимости» открывается страница расчета себестоимости, в которой отображается ход расчета себестоимости по этапам: проверка выпуска продукции, проверка плановых цен, проверка списанных затрат, р</w:t>
      </w:r>
      <w:r w:rsidR="00916E82">
        <w:t>асчет себестоимости (рисунок </w:t>
      </w:r>
      <w:r w:rsidR="00556CAF">
        <w:t>6</w:t>
      </w:r>
      <w:r w:rsidR="00916E82">
        <w:t>.</w:t>
      </w:r>
      <w:r w:rsidR="00556CAF">
        <w:t>9</w:t>
      </w:r>
      <w:r>
        <w:t>).</w:t>
      </w:r>
    </w:p>
    <w:p w14:paraId="1267A88D" w14:textId="77777777" w:rsidR="00EF246A" w:rsidRDefault="009945CA" w:rsidP="00EF246A">
      <w:pPr>
        <w:pStyle w:val="aa"/>
      </w:pPr>
      <w:r>
        <w:rPr>
          <w:noProof/>
        </w:rPr>
        <w:lastRenderedPageBreak/>
        <w:drawing>
          <wp:inline distT="0" distB="0" distL="0" distR="0" wp14:anchorId="0593961D" wp14:editId="09F29B06">
            <wp:extent cx="4203096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8553" cy="27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EF6F" w14:textId="77777777" w:rsidR="00EF246A" w:rsidRPr="00DD291A" w:rsidRDefault="00EF246A" w:rsidP="00EF246A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9</w:t>
      </w:r>
      <w:r w:rsidR="00720489">
        <w:rPr>
          <w:noProof/>
        </w:rPr>
        <w:fldChar w:fldCharType="end"/>
      </w:r>
      <w:r>
        <w:t xml:space="preserve"> – Форма расчета себестоимости</w:t>
      </w:r>
    </w:p>
    <w:p w14:paraId="5123305E" w14:textId="77777777" w:rsidR="001834F7" w:rsidRDefault="001834F7" w:rsidP="001834F7">
      <w:pPr>
        <w:pStyle w:val="a5"/>
      </w:pPr>
      <w:r w:rsidRPr="00DD291A">
        <w:t xml:space="preserve">Для формирования отчетов необходимо выбрать пункт меню «Отчеты» и подпункт, </w:t>
      </w:r>
      <w:r w:rsidRPr="00EF246A">
        <w:t>соответствующий</w:t>
      </w:r>
      <w:r w:rsidRPr="00DD291A">
        <w:t xml:space="preserve"> необходимому отчету. В результате откроется форма выбранного отчета, пример которой приведен на рисунке </w:t>
      </w:r>
      <w:r w:rsidR="009945CA">
        <w:t>6</w:t>
      </w:r>
      <w:r w:rsidRPr="00DD291A">
        <w:t>.1</w:t>
      </w:r>
      <w:r w:rsidR="009945CA">
        <w:t>0</w:t>
      </w:r>
      <w:r w:rsidRPr="00DD291A">
        <w:t>. Далее – в форме необходимо указать параметры отчета и нажать кнопку «Сформировать».</w:t>
      </w:r>
    </w:p>
    <w:p w14:paraId="4E036515" w14:textId="77777777" w:rsidR="001D4BAE" w:rsidRPr="00DD291A" w:rsidRDefault="00407E18" w:rsidP="00EF246A">
      <w:pPr>
        <w:pStyle w:val="aa"/>
      </w:pPr>
      <w:r>
        <w:rPr>
          <w:noProof/>
        </w:rPr>
        <w:drawing>
          <wp:inline distT="0" distB="0" distL="0" distR="0" wp14:anchorId="3B31E968" wp14:editId="04D4056A">
            <wp:extent cx="4229100" cy="27601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0590" cy="27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5C9" w14:textId="77777777" w:rsidR="001D4BAE" w:rsidRPr="00DD291A" w:rsidRDefault="001D4BAE" w:rsidP="00EF246A">
      <w:pPr>
        <w:pStyle w:val="ae"/>
      </w:pPr>
      <w:r w:rsidRPr="00DD291A"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10</w:t>
      </w:r>
      <w:r w:rsidR="00720489">
        <w:rPr>
          <w:noProof/>
        </w:rPr>
        <w:fldChar w:fldCharType="end"/>
      </w:r>
      <w:r w:rsidRPr="00DD291A">
        <w:t xml:space="preserve"> – Пример отчета</w:t>
      </w:r>
    </w:p>
    <w:p w14:paraId="6DCFD415" w14:textId="77777777" w:rsidR="00914D45" w:rsidRDefault="001D4BAE" w:rsidP="00EF246A">
      <w:pPr>
        <w:pStyle w:val="a5"/>
      </w:pPr>
      <w:r w:rsidRPr="00DD291A">
        <w:t>Для печати сформированного отчета необходимо нажать кнопку «Печать».</w:t>
      </w:r>
    </w:p>
    <w:p w14:paraId="59081167" w14:textId="77777777" w:rsidR="00407E18" w:rsidRDefault="00407E18" w:rsidP="00EF246A">
      <w:pPr>
        <w:pStyle w:val="a5"/>
      </w:pPr>
      <w:r>
        <w:lastRenderedPageBreak/>
        <w:t>Для просмотра логов необходимо</w:t>
      </w:r>
      <w:r w:rsidR="005D7CE5">
        <w:t xml:space="preserve"> выбрать пункт меню и подпункт «Просмотр лог-файла». В результате будет открыта страница списка записей лог-файла (рисунок 6.11).</w:t>
      </w:r>
    </w:p>
    <w:p w14:paraId="25908C4A" w14:textId="77777777" w:rsidR="00EA09EC" w:rsidRDefault="00EA09EC" w:rsidP="00EA09EC">
      <w:pPr>
        <w:pStyle w:val="aa"/>
      </w:pPr>
      <w:r>
        <w:rPr>
          <w:noProof/>
        </w:rPr>
        <w:drawing>
          <wp:inline distT="0" distB="0" distL="0" distR="0" wp14:anchorId="54E063B0" wp14:editId="3F5D28E9">
            <wp:extent cx="4276725" cy="27912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1952" cy="27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ADA1" w14:textId="77777777" w:rsidR="005D7CE5" w:rsidRDefault="00EA09EC" w:rsidP="00EA09EC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 w:rsidR="00F41AB4">
        <w:rPr>
          <w:noProof/>
        </w:rPr>
        <w:t>6</w:t>
      </w:r>
      <w:r w:rsidR="00720489">
        <w:rPr>
          <w:noProof/>
        </w:rPr>
        <w:fldChar w:fldCharType="end"/>
      </w:r>
      <w:r w:rsidR="00F41AB4"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 w:rsidR="00F41AB4">
        <w:rPr>
          <w:noProof/>
        </w:rPr>
        <w:t>11</w:t>
      </w:r>
      <w:r w:rsidR="00720489">
        <w:rPr>
          <w:noProof/>
        </w:rPr>
        <w:fldChar w:fldCharType="end"/>
      </w:r>
      <w:r>
        <w:t xml:space="preserve"> – Форма списка записей лог-файла</w:t>
      </w:r>
    </w:p>
    <w:p w14:paraId="25ABBC8D" w14:textId="77777777" w:rsidR="005D7CE5" w:rsidRDefault="00F41AB4" w:rsidP="00EF246A">
      <w:pPr>
        <w:pStyle w:val="a5"/>
      </w:pPr>
      <w:r>
        <w:t>Для просмотра справки (рисунок 6.12) необходимо выбрать пункт меню «Справка».</w:t>
      </w:r>
    </w:p>
    <w:p w14:paraId="486D3681" w14:textId="77777777" w:rsidR="00F41AB4" w:rsidRDefault="00F41AB4" w:rsidP="00F41AB4">
      <w:pPr>
        <w:pStyle w:val="aa"/>
      </w:pPr>
      <w:r>
        <w:rPr>
          <w:noProof/>
        </w:rPr>
        <w:drawing>
          <wp:inline distT="0" distB="0" distL="0" distR="0" wp14:anchorId="73F7418B" wp14:editId="6F9A5599">
            <wp:extent cx="4914900" cy="32077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1265" cy="321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F11" w14:textId="77777777" w:rsidR="00F41AB4" w:rsidRPr="00C340D8" w:rsidRDefault="00F41AB4" w:rsidP="00294F25">
      <w:pPr>
        <w:pStyle w:val="ae"/>
      </w:pPr>
      <w:r>
        <w:t xml:space="preserve">Рисунок </w:t>
      </w:r>
      <w:r w:rsidR="00720489">
        <w:fldChar w:fldCharType="begin"/>
      </w:r>
      <w:r w:rsidR="00720489">
        <w:instrText xml:space="preserve"> STYLEREF 1 \s </w:instrText>
      </w:r>
      <w:r w:rsidR="00720489">
        <w:fldChar w:fldCharType="separate"/>
      </w:r>
      <w:r>
        <w:rPr>
          <w:noProof/>
        </w:rPr>
        <w:t>6</w:t>
      </w:r>
      <w:r w:rsidR="00720489">
        <w:rPr>
          <w:noProof/>
        </w:rPr>
        <w:fldChar w:fldCharType="end"/>
      </w:r>
      <w:r>
        <w:t>.</w:t>
      </w:r>
      <w:r w:rsidR="00720489">
        <w:fldChar w:fldCharType="begin"/>
      </w:r>
      <w:r w:rsidR="00720489">
        <w:instrText xml:space="preserve"> SEQ Рисунок \* ARABIC \s 1 </w:instrText>
      </w:r>
      <w:r w:rsidR="00720489">
        <w:fldChar w:fldCharType="separate"/>
      </w:r>
      <w:r>
        <w:rPr>
          <w:noProof/>
        </w:rPr>
        <w:t>12</w:t>
      </w:r>
      <w:r w:rsidR="00720489">
        <w:rPr>
          <w:noProof/>
        </w:rPr>
        <w:fldChar w:fldCharType="end"/>
      </w:r>
      <w:r>
        <w:t xml:space="preserve"> – Справочная информация</w:t>
      </w:r>
    </w:p>
    <w:p w14:paraId="033EBE9B" w14:textId="77777777" w:rsidR="003801FC" w:rsidRDefault="00FF7621" w:rsidP="00B7545E">
      <w:pPr>
        <w:pStyle w:val="10"/>
      </w:pPr>
      <w:bookmarkStart w:id="21" w:name="_Toc60233477"/>
      <w:r>
        <w:lastRenderedPageBreak/>
        <w:t>Результаты тестирования разработанной системы и оценка выполнения задач</w:t>
      </w:r>
      <w:bookmarkEnd w:id="21"/>
    </w:p>
    <w:p w14:paraId="1922E21B" w14:textId="77777777" w:rsidR="00422C64" w:rsidRPr="00DD291A" w:rsidRDefault="00422C64" w:rsidP="00422C64">
      <w:pPr>
        <w:pStyle w:val="a5"/>
      </w:pPr>
      <w:r w:rsidRPr="00DD291A">
        <w:t>Функциональное тестирование программного средства проведено с использованием тест-кейсов двух типов:</w:t>
      </w:r>
    </w:p>
    <w:p w14:paraId="6A48D636" w14:textId="77777777" w:rsidR="00422C64" w:rsidRPr="00DD291A" w:rsidRDefault="00422C64" w:rsidP="00422C64">
      <w:pPr>
        <w:pStyle w:val="a0"/>
      </w:pPr>
      <w:r w:rsidRPr="00DD291A">
        <w:t>позитивные тест-кейсы, предполагающие ввод корректных данных, позволяющие протестировать поведение программного средства в типовых ситуациях;</w:t>
      </w:r>
    </w:p>
    <w:p w14:paraId="074ED380" w14:textId="77777777" w:rsidR="00422C64" w:rsidRPr="00DD291A" w:rsidRDefault="00422C64" w:rsidP="00422C64">
      <w:pPr>
        <w:pStyle w:val="a0"/>
      </w:pPr>
      <w:r w:rsidRPr="00DD291A">
        <w:t>негативные тест-кейсы, предполагающие ввод некорректных данных, позволяющие протестировать поведение программного средства в исключительных ситуациях.</w:t>
      </w:r>
    </w:p>
    <w:p w14:paraId="76148EF8" w14:textId="77777777" w:rsidR="00422C64" w:rsidRPr="00DD291A" w:rsidRDefault="00422C64" w:rsidP="00422C64">
      <w:pPr>
        <w:pStyle w:val="a5"/>
      </w:pPr>
      <w:r w:rsidRPr="00DD291A">
        <w:t xml:space="preserve">Функциональное тестирование проводится в соответствии с содержанием функций и их распределением в системе согласно </w:t>
      </w:r>
      <w:r>
        <w:t>методике использования программного средства</w:t>
      </w:r>
      <w:r w:rsidRPr="00DD291A">
        <w:t>.</w:t>
      </w:r>
    </w:p>
    <w:p w14:paraId="0DBDA626" w14:textId="77777777" w:rsidR="00422C64" w:rsidRPr="00DD291A" w:rsidRDefault="00422C64" w:rsidP="00422C64">
      <w:pPr>
        <w:pStyle w:val="a5"/>
      </w:pPr>
      <w:r w:rsidRPr="00DD291A">
        <w:t>Результаты позитивных т</w:t>
      </w:r>
      <w:r>
        <w:t>ест-кейсов приведены в таблице </w:t>
      </w:r>
      <w:r w:rsidR="00965D0E">
        <w:t>7</w:t>
      </w:r>
      <w:r w:rsidRPr="00DD291A">
        <w:t>.1.</w:t>
      </w:r>
    </w:p>
    <w:p w14:paraId="3F9BC291" w14:textId="77777777" w:rsidR="00422C64" w:rsidRPr="00DD291A" w:rsidRDefault="00422C64" w:rsidP="00422C64">
      <w:pPr>
        <w:pStyle w:val="ac"/>
      </w:pPr>
      <w:r w:rsidRPr="00DD291A">
        <w:lastRenderedPageBreak/>
        <w:t xml:space="preserve">Таблица </w:t>
      </w:r>
      <w:fldSimple w:instr=" STYLEREF 1 \s ">
        <w:r w:rsidR="00965D0E">
          <w:rPr>
            <w:noProof/>
          </w:rPr>
          <w:t>7</w:t>
        </w:r>
      </w:fldSimple>
      <w:r w:rsidR="00256B7C">
        <w:t>.</w:t>
      </w:r>
      <w:fldSimple w:instr=" SEQ Таблица \* ARABIC \s 1 ">
        <w:r w:rsidR="00965D0E">
          <w:rPr>
            <w:noProof/>
          </w:rPr>
          <w:t>1</w:t>
        </w:r>
      </w:fldSimple>
      <w:r w:rsidRPr="00DD291A">
        <w:t xml:space="preserve"> – Результаты позитивных тест-кейсов</w:t>
      </w:r>
    </w:p>
    <w:tbl>
      <w:tblPr>
        <w:tblStyle w:val="13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2690"/>
        <w:gridCol w:w="3405"/>
        <w:gridCol w:w="1276"/>
      </w:tblGrid>
      <w:tr w:rsidR="00422C64" w:rsidRPr="00DD291A" w14:paraId="6C971FA6" w14:textId="77777777" w:rsidTr="00A43D44">
        <w:trPr>
          <w:trHeight w:val="70"/>
        </w:trPr>
        <w:tc>
          <w:tcPr>
            <w:tcW w:w="1985" w:type="dxa"/>
          </w:tcPr>
          <w:p w14:paraId="55840872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Название функции</w:t>
            </w:r>
          </w:p>
        </w:tc>
        <w:tc>
          <w:tcPr>
            <w:tcW w:w="2690" w:type="dxa"/>
          </w:tcPr>
          <w:p w14:paraId="4544DA1A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Действия пользователя</w:t>
            </w:r>
          </w:p>
        </w:tc>
        <w:tc>
          <w:tcPr>
            <w:tcW w:w="3405" w:type="dxa"/>
          </w:tcPr>
          <w:p w14:paraId="7D6FE55E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Ожидаемое поведение системы</w:t>
            </w:r>
          </w:p>
        </w:tc>
        <w:tc>
          <w:tcPr>
            <w:tcW w:w="1276" w:type="dxa"/>
          </w:tcPr>
          <w:p w14:paraId="48BF43C1" w14:textId="77777777" w:rsidR="00422C64" w:rsidRPr="00DD291A" w:rsidRDefault="00422C64" w:rsidP="00422C64">
            <w:pPr>
              <w:pStyle w:val="ab"/>
              <w:jc w:val="center"/>
            </w:pPr>
            <w:r>
              <w:t>Результат</w:t>
            </w:r>
          </w:p>
        </w:tc>
      </w:tr>
      <w:tr w:rsidR="00422C64" w:rsidRPr="00DD291A" w14:paraId="239D65D3" w14:textId="77777777" w:rsidTr="00A43D44">
        <w:trPr>
          <w:trHeight w:val="70"/>
        </w:trPr>
        <w:tc>
          <w:tcPr>
            <w:tcW w:w="1985" w:type="dxa"/>
          </w:tcPr>
          <w:p w14:paraId="7CA609A7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1</w:t>
            </w:r>
          </w:p>
        </w:tc>
        <w:tc>
          <w:tcPr>
            <w:tcW w:w="2690" w:type="dxa"/>
          </w:tcPr>
          <w:p w14:paraId="08CD50AB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2</w:t>
            </w:r>
          </w:p>
        </w:tc>
        <w:tc>
          <w:tcPr>
            <w:tcW w:w="3405" w:type="dxa"/>
          </w:tcPr>
          <w:p w14:paraId="479C737B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3</w:t>
            </w:r>
          </w:p>
        </w:tc>
        <w:tc>
          <w:tcPr>
            <w:tcW w:w="1276" w:type="dxa"/>
          </w:tcPr>
          <w:p w14:paraId="58071AD6" w14:textId="77777777" w:rsidR="00422C64" w:rsidRPr="00DD291A" w:rsidRDefault="00422C64" w:rsidP="00422C64">
            <w:pPr>
              <w:pStyle w:val="ab"/>
              <w:jc w:val="center"/>
            </w:pPr>
            <w:r>
              <w:t>4</w:t>
            </w:r>
          </w:p>
        </w:tc>
      </w:tr>
      <w:tr w:rsidR="00422C64" w:rsidRPr="00DD291A" w14:paraId="72FBC3A7" w14:textId="77777777" w:rsidTr="00A43D44">
        <w:trPr>
          <w:trHeight w:val="70"/>
        </w:trPr>
        <w:tc>
          <w:tcPr>
            <w:tcW w:w="1985" w:type="dxa"/>
            <w:vMerge w:val="restart"/>
          </w:tcPr>
          <w:p w14:paraId="68582093" w14:textId="77777777" w:rsidR="00422C64" w:rsidRPr="00DD291A" w:rsidRDefault="00422C64" w:rsidP="00422C64">
            <w:pPr>
              <w:pStyle w:val="ab"/>
            </w:pPr>
            <w:r w:rsidRPr="00DD291A">
              <w:t>Авторизоваться</w:t>
            </w:r>
          </w:p>
        </w:tc>
        <w:tc>
          <w:tcPr>
            <w:tcW w:w="2690" w:type="dxa"/>
          </w:tcPr>
          <w:p w14:paraId="17E687D6" w14:textId="77777777" w:rsidR="00422C64" w:rsidRPr="00DD291A" w:rsidRDefault="00422C64" w:rsidP="00422C64">
            <w:pPr>
              <w:pStyle w:val="ab"/>
            </w:pPr>
            <w:r w:rsidRPr="00DD291A">
              <w:t>Запускает приложение</w:t>
            </w:r>
          </w:p>
        </w:tc>
        <w:tc>
          <w:tcPr>
            <w:tcW w:w="3405" w:type="dxa"/>
          </w:tcPr>
          <w:p w14:paraId="01F5EDD2" w14:textId="77777777" w:rsidR="00422C64" w:rsidRPr="00DD291A" w:rsidRDefault="00422C64" w:rsidP="00422C64">
            <w:pPr>
              <w:pStyle w:val="ab"/>
            </w:pPr>
            <w:r w:rsidRPr="00DD291A">
              <w:t>Выводит форму авторизации</w:t>
            </w:r>
          </w:p>
        </w:tc>
        <w:tc>
          <w:tcPr>
            <w:tcW w:w="1276" w:type="dxa"/>
          </w:tcPr>
          <w:p w14:paraId="52B132EE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3D064150" w14:textId="77777777" w:rsidTr="00A43D44">
        <w:trPr>
          <w:trHeight w:val="70"/>
        </w:trPr>
        <w:tc>
          <w:tcPr>
            <w:tcW w:w="1985" w:type="dxa"/>
            <w:vMerge/>
          </w:tcPr>
          <w:p w14:paraId="3F8DE3CA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90" w:type="dxa"/>
          </w:tcPr>
          <w:p w14:paraId="41689B9E" w14:textId="77777777" w:rsidR="00422C64" w:rsidRPr="00DD291A" w:rsidRDefault="00422C64" w:rsidP="00422C64">
            <w:pPr>
              <w:pStyle w:val="ab"/>
            </w:pPr>
            <w:r w:rsidRPr="00DD291A">
              <w:t>Выбирает в списке пользователя, водит пароль</w:t>
            </w:r>
          </w:p>
        </w:tc>
        <w:tc>
          <w:tcPr>
            <w:tcW w:w="3405" w:type="dxa"/>
          </w:tcPr>
          <w:p w14:paraId="6526D111" w14:textId="77777777" w:rsidR="00422C64" w:rsidRPr="00DD291A" w:rsidRDefault="00422C64" w:rsidP="00422C64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276" w:type="dxa"/>
          </w:tcPr>
          <w:p w14:paraId="1D2F5CC2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4A82F7B7" w14:textId="77777777" w:rsidTr="00A43D44">
        <w:trPr>
          <w:trHeight w:val="70"/>
        </w:trPr>
        <w:tc>
          <w:tcPr>
            <w:tcW w:w="1985" w:type="dxa"/>
            <w:vMerge/>
          </w:tcPr>
          <w:p w14:paraId="340474CD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90" w:type="dxa"/>
          </w:tcPr>
          <w:p w14:paraId="2A01B50A" w14:textId="77777777" w:rsidR="00422C64" w:rsidRPr="00DD291A" w:rsidRDefault="00422C64" w:rsidP="00422C64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405" w:type="dxa"/>
          </w:tcPr>
          <w:p w14:paraId="1E8B0EEF" w14:textId="77777777" w:rsidR="00422C64" w:rsidRPr="00DD291A" w:rsidRDefault="00422C64" w:rsidP="00422C64">
            <w:pPr>
              <w:pStyle w:val="ab"/>
            </w:pPr>
            <w:r w:rsidRPr="00DD291A">
              <w:t>Скрывает форму авторизации, выводит главную форму</w:t>
            </w:r>
          </w:p>
        </w:tc>
        <w:tc>
          <w:tcPr>
            <w:tcW w:w="1276" w:type="dxa"/>
          </w:tcPr>
          <w:p w14:paraId="57C8B98B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3E96AA40" w14:textId="77777777" w:rsidTr="00A43D44">
        <w:trPr>
          <w:trHeight w:val="70"/>
        </w:trPr>
        <w:tc>
          <w:tcPr>
            <w:tcW w:w="1985" w:type="dxa"/>
            <w:vMerge w:val="restart"/>
          </w:tcPr>
          <w:p w14:paraId="1D6608BD" w14:textId="77777777" w:rsidR="00422C64" w:rsidRPr="00DD291A" w:rsidRDefault="00422C64" w:rsidP="00422C64">
            <w:pPr>
              <w:pStyle w:val="ab"/>
            </w:pPr>
            <w:r w:rsidRPr="00DD291A">
              <w:t>Редактировать справочник номенклатуры</w:t>
            </w:r>
          </w:p>
        </w:tc>
        <w:tc>
          <w:tcPr>
            <w:tcW w:w="2690" w:type="dxa"/>
          </w:tcPr>
          <w:p w14:paraId="6E6A0BA8" w14:textId="77777777" w:rsidR="00422C64" w:rsidRPr="00DD291A" w:rsidRDefault="00422C64" w:rsidP="00422C64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405" w:type="dxa"/>
          </w:tcPr>
          <w:p w14:paraId="754E136E" w14:textId="77777777" w:rsidR="00422C64" w:rsidRPr="00DD291A" w:rsidRDefault="00422C64" w:rsidP="00422C64">
            <w:pPr>
              <w:pStyle w:val="ab"/>
            </w:pPr>
            <w:r w:rsidRPr="00DD291A">
              <w:t>Выводит список справочника номенклатуры</w:t>
            </w:r>
          </w:p>
        </w:tc>
        <w:tc>
          <w:tcPr>
            <w:tcW w:w="1276" w:type="dxa"/>
          </w:tcPr>
          <w:p w14:paraId="4F4C5646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0E21FFB1" w14:textId="77777777" w:rsidTr="00A43D44">
        <w:trPr>
          <w:trHeight w:val="70"/>
        </w:trPr>
        <w:tc>
          <w:tcPr>
            <w:tcW w:w="1985" w:type="dxa"/>
            <w:vMerge/>
          </w:tcPr>
          <w:p w14:paraId="350E2587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90" w:type="dxa"/>
          </w:tcPr>
          <w:p w14:paraId="7AC2826F" w14:textId="77777777" w:rsidR="00422C64" w:rsidRPr="00DD291A" w:rsidRDefault="00422C64" w:rsidP="00422C64">
            <w:pPr>
              <w:pStyle w:val="ab"/>
            </w:pPr>
            <w:r w:rsidRPr="00DD291A">
              <w:t>Выбор операции</w:t>
            </w:r>
          </w:p>
        </w:tc>
        <w:tc>
          <w:tcPr>
            <w:tcW w:w="3405" w:type="dxa"/>
          </w:tcPr>
          <w:p w14:paraId="1312C6BA" w14:textId="77777777" w:rsidR="00422C64" w:rsidRPr="00DD291A" w:rsidRDefault="00422C64" w:rsidP="00422C64">
            <w:pPr>
              <w:pStyle w:val="ab"/>
            </w:pPr>
            <w:r w:rsidRPr="00DD291A">
              <w:t>Выводит форму редактирования или форму подтверждения удаления</w:t>
            </w:r>
          </w:p>
        </w:tc>
        <w:tc>
          <w:tcPr>
            <w:tcW w:w="1276" w:type="dxa"/>
          </w:tcPr>
          <w:p w14:paraId="525E7E59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4C385CDB" w14:textId="77777777" w:rsidTr="00A43D44">
        <w:trPr>
          <w:trHeight w:val="70"/>
        </w:trPr>
        <w:tc>
          <w:tcPr>
            <w:tcW w:w="1985" w:type="dxa"/>
            <w:vMerge/>
          </w:tcPr>
          <w:p w14:paraId="495AD73B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90" w:type="dxa"/>
          </w:tcPr>
          <w:p w14:paraId="3CFFD989" w14:textId="77777777" w:rsidR="00422C64" w:rsidRPr="00DD291A" w:rsidRDefault="00422C64" w:rsidP="00422C64">
            <w:pPr>
              <w:pStyle w:val="ab"/>
            </w:pPr>
            <w:r w:rsidRPr="00DD291A">
              <w:t>Ввод данных справочника номенклатуры</w:t>
            </w:r>
          </w:p>
        </w:tc>
        <w:tc>
          <w:tcPr>
            <w:tcW w:w="3405" w:type="dxa"/>
          </w:tcPr>
          <w:p w14:paraId="3E493436" w14:textId="77777777" w:rsidR="00422C64" w:rsidRPr="00DD291A" w:rsidRDefault="00422C64" w:rsidP="00422C64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276" w:type="dxa"/>
          </w:tcPr>
          <w:p w14:paraId="1964D47C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75D62EBC" w14:textId="77777777" w:rsidTr="00A43D44">
        <w:trPr>
          <w:trHeight w:val="70"/>
        </w:trPr>
        <w:tc>
          <w:tcPr>
            <w:tcW w:w="1985" w:type="dxa"/>
            <w:vMerge/>
          </w:tcPr>
          <w:p w14:paraId="294F2629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90" w:type="dxa"/>
          </w:tcPr>
          <w:p w14:paraId="5C77BC3F" w14:textId="77777777" w:rsidR="00422C64" w:rsidRPr="00DD291A" w:rsidRDefault="00422C64" w:rsidP="00422C64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405" w:type="dxa"/>
          </w:tcPr>
          <w:p w14:paraId="787DB66B" w14:textId="77777777" w:rsidR="00422C64" w:rsidRPr="00DD291A" w:rsidRDefault="00422C64" w:rsidP="00422C64">
            <w:pPr>
              <w:pStyle w:val="ab"/>
            </w:pPr>
            <w:r w:rsidRPr="00DD291A">
              <w:t>Сохраняет данные справочника номенклатуры</w:t>
            </w:r>
          </w:p>
        </w:tc>
        <w:tc>
          <w:tcPr>
            <w:tcW w:w="1276" w:type="dxa"/>
          </w:tcPr>
          <w:p w14:paraId="09CC188A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DD291A" w14:paraId="740DEE1D" w14:textId="77777777" w:rsidTr="00A43D44">
        <w:trPr>
          <w:trHeight w:val="70"/>
        </w:trPr>
        <w:tc>
          <w:tcPr>
            <w:tcW w:w="1985" w:type="dxa"/>
            <w:vMerge w:val="restart"/>
          </w:tcPr>
          <w:p w14:paraId="34CBE2E0" w14:textId="77777777" w:rsidR="00A43D44" w:rsidRPr="00DD291A" w:rsidRDefault="00A43D44" w:rsidP="00422C64">
            <w:pPr>
              <w:pStyle w:val="ab"/>
            </w:pPr>
            <w:r w:rsidRPr="00DD291A">
              <w:t>Редактировать справочник номенклатурных групп</w:t>
            </w:r>
          </w:p>
        </w:tc>
        <w:tc>
          <w:tcPr>
            <w:tcW w:w="2690" w:type="dxa"/>
          </w:tcPr>
          <w:p w14:paraId="0CCB7987" w14:textId="77777777" w:rsidR="00A43D44" w:rsidRPr="00DD291A" w:rsidRDefault="00A43D44" w:rsidP="00422C64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405" w:type="dxa"/>
          </w:tcPr>
          <w:p w14:paraId="7501F4D3" w14:textId="77777777" w:rsidR="00A43D44" w:rsidRPr="00DD291A" w:rsidRDefault="00A43D44" w:rsidP="00422C64">
            <w:pPr>
              <w:pStyle w:val="ab"/>
            </w:pPr>
            <w:r w:rsidRPr="00DD291A">
              <w:t>Выводит список справочника номенклатурных групп</w:t>
            </w:r>
          </w:p>
        </w:tc>
        <w:tc>
          <w:tcPr>
            <w:tcW w:w="1276" w:type="dxa"/>
          </w:tcPr>
          <w:p w14:paraId="671A391D" w14:textId="77777777" w:rsidR="00A43D44" w:rsidRPr="00422C64" w:rsidRDefault="00A43D4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DD291A" w14:paraId="1B5EEE34" w14:textId="77777777" w:rsidTr="00A43D44">
        <w:trPr>
          <w:trHeight w:val="70"/>
        </w:trPr>
        <w:tc>
          <w:tcPr>
            <w:tcW w:w="1985" w:type="dxa"/>
            <w:vMerge/>
          </w:tcPr>
          <w:p w14:paraId="5574D3E8" w14:textId="77777777" w:rsidR="00A43D44" w:rsidRPr="00DD291A" w:rsidRDefault="00A43D44" w:rsidP="00422C64">
            <w:pPr>
              <w:pStyle w:val="ab"/>
            </w:pPr>
          </w:p>
        </w:tc>
        <w:tc>
          <w:tcPr>
            <w:tcW w:w="2690" w:type="dxa"/>
          </w:tcPr>
          <w:p w14:paraId="7DF25168" w14:textId="77777777" w:rsidR="00A43D44" w:rsidRPr="00DD291A" w:rsidRDefault="00A43D44" w:rsidP="00422C64">
            <w:pPr>
              <w:pStyle w:val="ab"/>
            </w:pPr>
            <w:r w:rsidRPr="00DD291A">
              <w:t>Выбор операции</w:t>
            </w:r>
          </w:p>
        </w:tc>
        <w:tc>
          <w:tcPr>
            <w:tcW w:w="3405" w:type="dxa"/>
          </w:tcPr>
          <w:p w14:paraId="5429F2B9" w14:textId="77777777" w:rsidR="00A43D44" w:rsidRPr="00DD291A" w:rsidRDefault="00A43D44" w:rsidP="00422C64">
            <w:pPr>
              <w:pStyle w:val="ab"/>
            </w:pPr>
            <w:r w:rsidRPr="00DD291A">
              <w:t>Выводит форму редактирования или форму подтверждения удаления</w:t>
            </w:r>
          </w:p>
        </w:tc>
        <w:tc>
          <w:tcPr>
            <w:tcW w:w="1276" w:type="dxa"/>
          </w:tcPr>
          <w:p w14:paraId="68518B6E" w14:textId="77777777" w:rsidR="00A43D44" w:rsidRPr="00422C64" w:rsidRDefault="00A43D4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DD291A" w14:paraId="682E1C12" w14:textId="77777777" w:rsidTr="00A43D44">
        <w:trPr>
          <w:trHeight w:val="70"/>
        </w:trPr>
        <w:tc>
          <w:tcPr>
            <w:tcW w:w="1985" w:type="dxa"/>
            <w:vMerge/>
          </w:tcPr>
          <w:p w14:paraId="23E5024E" w14:textId="77777777" w:rsidR="00A43D44" w:rsidRPr="00DD291A" w:rsidRDefault="00A43D44" w:rsidP="00422C64">
            <w:pPr>
              <w:pStyle w:val="ab"/>
            </w:pPr>
          </w:p>
        </w:tc>
        <w:tc>
          <w:tcPr>
            <w:tcW w:w="2690" w:type="dxa"/>
          </w:tcPr>
          <w:p w14:paraId="239633C5" w14:textId="77777777" w:rsidR="00A43D44" w:rsidRPr="00DD291A" w:rsidRDefault="00A43D44" w:rsidP="00422C64">
            <w:pPr>
              <w:pStyle w:val="ab"/>
            </w:pPr>
            <w:r w:rsidRPr="00DD291A">
              <w:t>Ввод данных справочника номенклатурных групп</w:t>
            </w:r>
          </w:p>
        </w:tc>
        <w:tc>
          <w:tcPr>
            <w:tcW w:w="3405" w:type="dxa"/>
          </w:tcPr>
          <w:p w14:paraId="544CC057" w14:textId="77777777" w:rsidR="00A43D44" w:rsidRPr="00DD291A" w:rsidRDefault="00A43D44" w:rsidP="00422C64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276" w:type="dxa"/>
          </w:tcPr>
          <w:p w14:paraId="1F7BB727" w14:textId="77777777" w:rsidR="00A43D44" w:rsidRPr="00422C64" w:rsidRDefault="00A43D4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6843C6BD" w14:textId="77777777" w:rsidTr="00A43D44">
        <w:trPr>
          <w:trHeight w:val="70"/>
        </w:trPr>
        <w:tc>
          <w:tcPr>
            <w:tcW w:w="1985" w:type="dxa"/>
            <w:vMerge/>
          </w:tcPr>
          <w:p w14:paraId="4BF7D4A0" w14:textId="77777777" w:rsidR="00A43D44" w:rsidRPr="00DD291A" w:rsidRDefault="00A43D44" w:rsidP="00457075">
            <w:pPr>
              <w:pStyle w:val="ab"/>
            </w:pPr>
          </w:p>
        </w:tc>
        <w:tc>
          <w:tcPr>
            <w:tcW w:w="2690" w:type="dxa"/>
          </w:tcPr>
          <w:p w14:paraId="7DA4E227" w14:textId="77777777" w:rsidR="00A43D44" w:rsidRPr="00DD291A" w:rsidRDefault="00A43D44" w:rsidP="00457075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405" w:type="dxa"/>
          </w:tcPr>
          <w:p w14:paraId="3984DED1" w14:textId="77777777" w:rsidR="00A43D44" w:rsidRPr="00DD291A" w:rsidRDefault="00A43D44" w:rsidP="00457075">
            <w:pPr>
              <w:pStyle w:val="ab"/>
            </w:pPr>
            <w:r w:rsidRPr="00DD291A">
              <w:t>Сохраняет данные справочника номенклатурных групп</w:t>
            </w:r>
          </w:p>
        </w:tc>
        <w:tc>
          <w:tcPr>
            <w:tcW w:w="1276" w:type="dxa"/>
          </w:tcPr>
          <w:p w14:paraId="3964BA17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6E519393" w14:textId="77777777" w:rsidTr="00A43D44">
        <w:trPr>
          <w:trHeight w:val="70"/>
        </w:trPr>
        <w:tc>
          <w:tcPr>
            <w:tcW w:w="1985" w:type="dxa"/>
            <w:vMerge w:val="restart"/>
          </w:tcPr>
          <w:p w14:paraId="0B2C3E52" w14:textId="77777777" w:rsidR="00A43D44" w:rsidRPr="00DD291A" w:rsidRDefault="00A43D44" w:rsidP="00457075">
            <w:pPr>
              <w:pStyle w:val="ab"/>
            </w:pPr>
            <w:r w:rsidRPr="00DD291A">
              <w:t>Редактировать справочник подразделений</w:t>
            </w:r>
          </w:p>
        </w:tc>
        <w:tc>
          <w:tcPr>
            <w:tcW w:w="2690" w:type="dxa"/>
          </w:tcPr>
          <w:p w14:paraId="3B5F745B" w14:textId="77777777" w:rsidR="00A43D44" w:rsidRPr="00DD291A" w:rsidRDefault="00A43D44" w:rsidP="00457075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405" w:type="dxa"/>
          </w:tcPr>
          <w:p w14:paraId="57FF931C" w14:textId="77777777" w:rsidR="00A43D44" w:rsidRPr="00DD291A" w:rsidRDefault="00A43D44" w:rsidP="00457075">
            <w:pPr>
              <w:pStyle w:val="ab"/>
            </w:pPr>
            <w:r w:rsidRPr="00DD291A">
              <w:t>Выводит список справочника подразделений</w:t>
            </w:r>
          </w:p>
        </w:tc>
        <w:tc>
          <w:tcPr>
            <w:tcW w:w="1276" w:type="dxa"/>
          </w:tcPr>
          <w:p w14:paraId="02BB8107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421B8EE0" w14:textId="77777777" w:rsidTr="00A43D44">
        <w:trPr>
          <w:trHeight w:val="70"/>
        </w:trPr>
        <w:tc>
          <w:tcPr>
            <w:tcW w:w="1985" w:type="dxa"/>
            <w:vMerge/>
          </w:tcPr>
          <w:p w14:paraId="4A976AC9" w14:textId="77777777" w:rsidR="00A43D44" w:rsidRPr="00DD291A" w:rsidRDefault="00A43D44" w:rsidP="00457075">
            <w:pPr>
              <w:pStyle w:val="ab"/>
            </w:pPr>
          </w:p>
        </w:tc>
        <w:tc>
          <w:tcPr>
            <w:tcW w:w="2690" w:type="dxa"/>
          </w:tcPr>
          <w:p w14:paraId="2DE87FA8" w14:textId="77777777" w:rsidR="00A43D44" w:rsidRPr="00DD291A" w:rsidRDefault="00A43D44" w:rsidP="00457075">
            <w:pPr>
              <w:pStyle w:val="ab"/>
            </w:pPr>
            <w:r w:rsidRPr="00DD291A">
              <w:t>Выбор операции</w:t>
            </w:r>
          </w:p>
        </w:tc>
        <w:tc>
          <w:tcPr>
            <w:tcW w:w="3405" w:type="dxa"/>
          </w:tcPr>
          <w:p w14:paraId="4B761351" w14:textId="77777777" w:rsidR="00A43D44" w:rsidRPr="00DD291A" w:rsidRDefault="00A43D44" w:rsidP="00457075">
            <w:pPr>
              <w:pStyle w:val="ab"/>
            </w:pPr>
            <w:r w:rsidRPr="00DD291A">
              <w:t>Выводит форму редактирования или форму подтверждения удаления</w:t>
            </w:r>
          </w:p>
        </w:tc>
        <w:tc>
          <w:tcPr>
            <w:tcW w:w="1276" w:type="dxa"/>
          </w:tcPr>
          <w:p w14:paraId="0BCFE89D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669F1BD8" w14:textId="77777777" w:rsidTr="00A43D44">
        <w:trPr>
          <w:trHeight w:val="70"/>
        </w:trPr>
        <w:tc>
          <w:tcPr>
            <w:tcW w:w="1985" w:type="dxa"/>
            <w:vMerge/>
          </w:tcPr>
          <w:p w14:paraId="3644F7ED" w14:textId="77777777" w:rsidR="00A43D44" w:rsidRPr="00DD291A" w:rsidRDefault="00A43D44" w:rsidP="00457075">
            <w:pPr>
              <w:pStyle w:val="ab"/>
            </w:pPr>
          </w:p>
        </w:tc>
        <w:tc>
          <w:tcPr>
            <w:tcW w:w="2690" w:type="dxa"/>
          </w:tcPr>
          <w:p w14:paraId="0EE7FCB1" w14:textId="77777777" w:rsidR="00A43D44" w:rsidRPr="00DD291A" w:rsidRDefault="00A43D44" w:rsidP="00457075">
            <w:pPr>
              <w:pStyle w:val="ab"/>
            </w:pPr>
            <w:r w:rsidRPr="00DD291A">
              <w:t>Вводит данные справочника подразделений</w:t>
            </w:r>
          </w:p>
        </w:tc>
        <w:tc>
          <w:tcPr>
            <w:tcW w:w="3405" w:type="dxa"/>
          </w:tcPr>
          <w:p w14:paraId="74D5D19D" w14:textId="77777777" w:rsidR="00A43D44" w:rsidRPr="00DD291A" w:rsidRDefault="00A43D44" w:rsidP="00457075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276" w:type="dxa"/>
          </w:tcPr>
          <w:p w14:paraId="49D76088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7F6655CA" w14:textId="77777777" w:rsidTr="00A43D44">
        <w:trPr>
          <w:trHeight w:val="70"/>
        </w:trPr>
        <w:tc>
          <w:tcPr>
            <w:tcW w:w="1985" w:type="dxa"/>
            <w:vMerge/>
          </w:tcPr>
          <w:p w14:paraId="00FC1087" w14:textId="77777777" w:rsidR="00A43D44" w:rsidRPr="00DD291A" w:rsidRDefault="00A43D44" w:rsidP="00457075">
            <w:pPr>
              <w:pStyle w:val="ab"/>
            </w:pPr>
          </w:p>
        </w:tc>
        <w:tc>
          <w:tcPr>
            <w:tcW w:w="2690" w:type="dxa"/>
          </w:tcPr>
          <w:p w14:paraId="6112C376" w14:textId="77777777" w:rsidR="00A43D44" w:rsidRPr="00DD291A" w:rsidRDefault="00A43D44" w:rsidP="00457075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405" w:type="dxa"/>
          </w:tcPr>
          <w:p w14:paraId="27E17D75" w14:textId="77777777" w:rsidR="00A43D44" w:rsidRPr="00DD291A" w:rsidRDefault="00A43D44" w:rsidP="00457075">
            <w:pPr>
              <w:pStyle w:val="ab"/>
            </w:pPr>
            <w:r w:rsidRPr="00DD291A">
              <w:t>Сохраняет данные справочника подразделений</w:t>
            </w:r>
          </w:p>
        </w:tc>
        <w:tc>
          <w:tcPr>
            <w:tcW w:w="1276" w:type="dxa"/>
          </w:tcPr>
          <w:p w14:paraId="1096AC8D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00C484C4" w14:textId="77777777" w:rsidTr="00A43D44">
        <w:trPr>
          <w:trHeight w:val="70"/>
        </w:trPr>
        <w:tc>
          <w:tcPr>
            <w:tcW w:w="1985" w:type="dxa"/>
            <w:vMerge w:val="restart"/>
          </w:tcPr>
          <w:p w14:paraId="13F62BE8" w14:textId="77777777" w:rsidR="00A43D44" w:rsidRPr="00DD291A" w:rsidRDefault="00A43D44" w:rsidP="00457075">
            <w:pPr>
              <w:pStyle w:val="ab"/>
            </w:pPr>
            <w:r w:rsidRPr="00DD291A">
              <w:t>Редактировать справочник статей затрат</w:t>
            </w:r>
          </w:p>
        </w:tc>
        <w:tc>
          <w:tcPr>
            <w:tcW w:w="2690" w:type="dxa"/>
          </w:tcPr>
          <w:p w14:paraId="65FF3121" w14:textId="77777777" w:rsidR="00A43D44" w:rsidRPr="00DD291A" w:rsidRDefault="00A43D44" w:rsidP="00457075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405" w:type="dxa"/>
          </w:tcPr>
          <w:p w14:paraId="0A0CB4A1" w14:textId="77777777" w:rsidR="00A43D44" w:rsidRPr="00DD291A" w:rsidRDefault="00A43D44" w:rsidP="00457075">
            <w:pPr>
              <w:pStyle w:val="ab"/>
            </w:pPr>
            <w:r w:rsidRPr="00DD291A">
              <w:t>Выводит список справочника статей затрат</w:t>
            </w:r>
          </w:p>
        </w:tc>
        <w:tc>
          <w:tcPr>
            <w:tcW w:w="1276" w:type="dxa"/>
          </w:tcPr>
          <w:p w14:paraId="247A3EB6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5513AB6B" w14:textId="77777777" w:rsidTr="00A43D44">
        <w:trPr>
          <w:trHeight w:val="70"/>
        </w:trPr>
        <w:tc>
          <w:tcPr>
            <w:tcW w:w="1985" w:type="dxa"/>
            <w:vMerge/>
          </w:tcPr>
          <w:p w14:paraId="0E2612F8" w14:textId="77777777" w:rsidR="00A43D44" w:rsidRPr="00DD291A" w:rsidRDefault="00A43D44" w:rsidP="00457075">
            <w:pPr>
              <w:pStyle w:val="ab"/>
            </w:pPr>
          </w:p>
        </w:tc>
        <w:tc>
          <w:tcPr>
            <w:tcW w:w="2690" w:type="dxa"/>
          </w:tcPr>
          <w:p w14:paraId="65B27DAC" w14:textId="77777777" w:rsidR="00A43D44" w:rsidRPr="00DD291A" w:rsidRDefault="00A43D44" w:rsidP="00457075">
            <w:pPr>
              <w:pStyle w:val="ab"/>
            </w:pPr>
            <w:r w:rsidRPr="00DD291A">
              <w:t>Выбор операции</w:t>
            </w:r>
          </w:p>
        </w:tc>
        <w:tc>
          <w:tcPr>
            <w:tcW w:w="3405" w:type="dxa"/>
          </w:tcPr>
          <w:p w14:paraId="0B8C2311" w14:textId="77777777" w:rsidR="00A43D44" w:rsidRPr="00DD291A" w:rsidRDefault="00A43D44" w:rsidP="00457075">
            <w:pPr>
              <w:pStyle w:val="ab"/>
            </w:pPr>
            <w:r w:rsidRPr="00DD291A">
              <w:t>Выводит форму редактирования или форму подтверждения удаления</w:t>
            </w:r>
          </w:p>
        </w:tc>
        <w:tc>
          <w:tcPr>
            <w:tcW w:w="1276" w:type="dxa"/>
          </w:tcPr>
          <w:p w14:paraId="1A29EA71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43D44" w:rsidRPr="00422C64" w14:paraId="1B26DF45" w14:textId="77777777" w:rsidTr="00A43D44">
        <w:trPr>
          <w:trHeight w:val="70"/>
        </w:trPr>
        <w:tc>
          <w:tcPr>
            <w:tcW w:w="1985" w:type="dxa"/>
            <w:vMerge/>
          </w:tcPr>
          <w:p w14:paraId="6EA414D0" w14:textId="77777777" w:rsidR="00A43D44" w:rsidRPr="00DD291A" w:rsidRDefault="00A43D44" w:rsidP="00457075">
            <w:pPr>
              <w:pStyle w:val="ab"/>
            </w:pPr>
          </w:p>
        </w:tc>
        <w:tc>
          <w:tcPr>
            <w:tcW w:w="2690" w:type="dxa"/>
          </w:tcPr>
          <w:p w14:paraId="27BF73D0" w14:textId="77777777" w:rsidR="00A43D44" w:rsidRPr="00DD291A" w:rsidRDefault="00A43D44" w:rsidP="00457075">
            <w:pPr>
              <w:pStyle w:val="ab"/>
            </w:pPr>
            <w:r w:rsidRPr="00DD291A">
              <w:t>Вводит данные справочника статей затрат</w:t>
            </w:r>
          </w:p>
        </w:tc>
        <w:tc>
          <w:tcPr>
            <w:tcW w:w="3405" w:type="dxa"/>
          </w:tcPr>
          <w:p w14:paraId="76CABCF7" w14:textId="77777777" w:rsidR="00A43D44" w:rsidRPr="00DD291A" w:rsidRDefault="00A43D44" w:rsidP="00457075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276" w:type="dxa"/>
          </w:tcPr>
          <w:p w14:paraId="5AC037BB" w14:textId="77777777" w:rsidR="00A43D44" w:rsidRPr="00422C64" w:rsidRDefault="00A43D44" w:rsidP="00457075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</w:tbl>
    <w:p w14:paraId="3D5027D8" w14:textId="77777777" w:rsidR="00422C64" w:rsidRPr="00DD291A" w:rsidRDefault="00422C64" w:rsidP="00422C64">
      <w:r w:rsidRPr="00DD291A">
        <w:br w:type="page"/>
      </w:r>
    </w:p>
    <w:p w14:paraId="471551C6" w14:textId="77777777" w:rsidR="00422C64" w:rsidRPr="00DD291A" w:rsidRDefault="00422C64" w:rsidP="00422C64">
      <w:pPr>
        <w:pStyle w:val="ac"/>
      </w:pPr>
      <w:r w:rsidRPr="00DD291A">
        <w:lastRenderedPageBreak/>
        <w:t xml:space="preserve">Продолжение таблицы </w:t>
      </w:r>
      <w:r w:rsidR="00D23481">
        <w:rPr>
          <w:lang w:val="en-US"/>
        </w:rPr>
        <w:t>7</w:t>
      </w:r>
      <w:r w:rsidRPr="00DD291A">
        <w:t>.1</w:t>
      </w:r>
    </w:p>
    <w:tbl>
      <w:tblPr>
        <w:tblStyle w:val="13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2687"/>
        <w:gridCol w:w="3544"/>
        <w:gridCol w:w="1134"/>
      </w:tblGrid>
      <w:tr w:rsidR="00422C64" w:rsidRPr="00DD291A" w14:paraId="424FC11C" w14:textId="77777777" w:rsidTr="00D23481">
        <w:trPr>
          <w:trHeight w:val="70"/>
        </w:trPr>
        <w:tc>
          <w:tcPr>
            <w:tcW w:w="1991" w:type="dxa"/>
          </w:tcPr>
          <w:p w14:paraId="17EEFDA3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1</w:t>
            </w:r>
          </w:p>
        </w:tc>
        <w:tc>
          <w:tcPr>
            <w:tcW w:w="2687" w:type="dxa"/>
          </w:tcPr>
          <w:p w14:paraId="46850E7C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2</w:t>
            </w:r>
          </w:p>
        </w:tc>
        <w:tc>
          <w:tcPr>
            <w:tcW w:w="3544" w:type="dxa"/>
          </w:tcPr>
          <w:p w14:paraId="798994B1" w14:textId="77777777" w:rsidR="00422C64" w:rsidRPr="00DD291A" w:rsidRDefault="00422C64" w:rsidP="00422C64">
            <w:pPr>
              <w:pStyle w:val="ab"/>
              <w:jc w:val="center"/>
            </w:pPr>
            <w:r w:rsidRPr="00DD291A">
              <w:t>3</w:t>
            </w:r>
          </w:p>
        </w:tc>
        <w:tc>
          <w:tcPr>
            <w:tcW w:w="1134" w:type="dxa"/>
          </w:tcPr>
          <w:p w14:paraId="2E1A4EDA" w14:textId="77777777" w:rsidR="00422C64" w:rsidRPr="00DD291A" w:rsidRDefault="00422C64" w:rsidP="00422C64">
            <w:pPr>
              <w:pStyle w:val="ab"/>
              <w:jc w:val="center"/>
            </w:pPr>
            <w:r>
              <w:t>4</w:t>
            </w:r>
          </w:p>
        </w:tc>
      </w:tr>
      <w:tr w:rsidR="00422C64" w:rsidRPr="00DD291A" w14:paraId="350BEAB6" w14:textId="77777777" w:rsidTr="00D23481">
        <w:trPr>
          <w:trHeight w:val="70"/>
        </w:trPr>
        <w:tc>
          <w:tcPr>
            <w:tcW w:w="1991" w:type="dxa"/>
          </w:tcPr>
          <w:p w14:paraId="08B026B1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68C90DC5" w14:textId="77777777" w:rsidR="00422C64" w:rsidRPr="00DD291A" w:rsidRDefault="00422C64" w:rsidP="00422C64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544" w:type="dxa"/>
          </w:tcPr>
          <w:p w14:paraId="0422249F" w14:textId="77777777" w:rsidR="00422C64" w:rsidRPr="00DD291A" w:rsidRDefault="00422C64" w:rsidP="00422C64">
            <w:pPr>
              <w:pStyle w:val="ab"/>
            </w:pPr>
            <w:r w:rsidRPr="00DD291A">
              <w:t>Сохраняет данные справочника статей затрат</w:t>
            </w:r>
          </w:p>
        </w:tc>
        <w:tc>
          <w:tcPr>
            <w:tcW w:w="1134" w:type="dxa"/>
          </w:tcPr>
          <w:p w14:paraId="2CE3AA60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5D424046" w14:textId="77777777" w:rsidTr="00D23481">
        <w:trPr>
          <w:trHeight w:val="70"/>
        </w:trPr>
        <w:tc>
          <w:tcPr>
            <w:tcW w:w="1991" w:type="dxa"/>
            <w:vMerge w:val="restart"/>
          </w:tcPr>
          <w:p w14:paraId="253806AF" w14:textId="77777777" w:rsidR="00422C64" w:rsidRPr="00DD291A" w:rsidRDefault="00422C64" w:rsidP="00422C64">
            <w:pPr>
              <w:pStyle w:val="ab"/>
            </w:pPr>
            <w:r w:rsidRPr="00DD291A">
              <w:t>Редактировать справочник единиц измерения</w:t>
            </w:r>
          </w:p>
        </w:tc>
        <w:tc>
          <w:tcPr>
            <w:tcW w:w="2687" w:type="dxa"/>
          </w:tcPr>
          <w:p w14:paraId="716534BF" w14:textId="77777777" w:rsidR="00422C64" w:rsidRPr="00DD291A" w:rsidRDefault="00422C64" w:rsidP="00422C64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544" w:type="dxa"/>
          </w:tcPr>
          <w:p w14:paraId="52A58709" w14:textId="77777777" w:rsidR="00422C64" w:rsidRPr="00DD291A" w:rsidRDefault="00422C64" w:rsidP="00422C64">
            <w:pPr>
              <w:pStyle w:val="ab"/>
            </w:pPr>
            <w:r w:rsidRPr="00DD291A">
              <w:t>Выводит список справочника единиц измерения</w:t>
            </w:r>
          </w:p>
        </w:tc>
        <w:tc>
          <w:tcPr>
            <w:tcW w:w="1134" w:type="dxa"/>
          </w:tcPr>
          <w:p w14:paraId="333A43A8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27856469" w14:textId="77777777" w:rsidTr="00D23481">
        <w:trPr>
          <w:trHeight w:val="70"/>
        </w:trPr>
        <w:tc>
          <w:tcPr>
            <w:tcW w:w="1991" w:type="dxa"/>
            <w:vMerge/>
          </w:tcPr>
          <w:p w14:paraId="51A898C4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4BF98127" w14:textId="77777777" w:rsidR="00422C64" w:rsidRPr="00DD291A" w:rsidRDefault="00422C64" w:rsidP="00422C64">
            <w:pPr>
              <w:pStyle w:val="ab"/>
            </w:pPr>
            <w:r w:rsidRPr="00DD291A">
              <w:t>Выбор операции</w:t>
            </w:r>
          </w:p>
        </w:tc>
        <w:tc>
          <w:tcPr>
            <w:tcW w:w="3544" w:type="dxa"/>
          </w:tcPr>
          <w:p w14:paraId="3DDC88DD" w14:textId="77777777" w:rsidR="00422C64" w:rsidRPr="00DD291A" w:rsidRDefault="00422C64" w:rsidP="00422C64">
            <w:pPr>
              <w:pStyle w:val="ab"/>
            </w:pPr>
            <w:r w:rsidRPr="00DD291A">
              <w:t>Выводит форму редактирования или форму подтверждения удаления</w:t>
            </w:r>
          </w:p>
        </w:tc>
        <w:tc>
          <w:tcPr>
            <w:tcW w:w="1134" w:type="dxa"/>
          </w:tcPr>
          <w:p w14:paraId="507B5C01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452422E0" w14:textId="77777777" w:rsidTr="00D23481">
        <w:trPr>
          <w:trHeight w:val="70"/>
        </w:trPr>
        <w:tc>
          <w:tcPr>
            <w:tcW w:w="1991" w:type="dxa"/>
            <w:vMerge/>
          </w:tcPr>
          <w:p w14:paraId="4369E603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50A9E113" w14:textId="77777777" w:rsidR="00422C64" w:rsidRPr="00DD291A" w:rsidRDefault="00422C64" w:rsidP="00422C64">
            <w:pPr>
              <w:pStyle w:val="ab"/>
            </w:pPr>
            <w:r w:rsidRPr="00DD291A">
              <w:t>Вводит данные справочника единиц измерения</w:t>
            </w:r>
          </w:p>
        </w:tc>
        <w:tc>
          <w:tcPr>
            <w:tcW w:w="3544" w:type="dxa"/>
          </w:tcPr>
          <w:p w14:paraId="202C6388" w14:textId="77777777" w:rsidR="00422C64" w:rsidRPr="00DD291A" w:rsidRDefault="00422C64" w:rsidP="00422C64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134" w:type="dxa"/>
          </w:tcPr>
          <w:p w14:paraId="61F312C6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3615DF87" w14:textId="77777777" w:rsidTr="00D23481">
        <w:trPr>
          <w:trHeight w:val="70"/>
        </w:trPr>
        <w:tc>
          <w:tcPr>
            <w:tcW w:w="1991" w:type="dxa"/>
            <w:vMerge/>
          </w:tcPr>
          <w:p w14:paraId="165AC943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33E7D9AB" w14:textId="77777777" w:rsidR="00422C64" w:rsidRPr="00DD291A" w:rsidRDefault="00422C64" w:rsidP="00422C64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544" w:type="dxa"/>
          </w:tcPr>
          <w:p w14:paraId="60965627" w14:textId="77777777" w:rsidR="00422C64" w:rsidRPr="00DD291A" w:rsidRDefault="00422C64" w:rsidP="00422C64">
            <w:pPr>
              <w:pStyle w:val="ab"/>
            </w:pPr>
            <w:r w:rsidRPr="00DD291A">
              <w:t>Сохраняет данные справочника единиц измерения</w:t>
            </w:r>
          </w:p>
        </w:tc>
        <w:tc>
          <w:tcPr>
            <w:tcW w:w="1134" w:type="dxa"/>
          </w:tcPr>
          <w:p w14:paraId="0273F8A1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262F7FA0" w14:textId="77777777" w:rsidTr="00D23481">
        <w:trPr>
          <w:trHeight w:val="70"/>
        </w:trPr>
        <w:tc>
          <w:tcPr>
            <w:tcW w:w="1991" w:type="dxa"/>
            <w:vMerge w:val="restart"/>
          </w:tcPr>
          <w:p w14:paraId="002D09E1" w14:textId="77777777" w:rsidR="00422C64" w:rsidRPr="00DD291A" w:rsidRDefault="00422C64" w:rsidP="00422C64">
            <w:pPr>
              <w:pStyle w:val="ab"/>
            </w:pPr>
            <w:r w:rsidRPr="00DD291A">
              <w:t>Редактировать справочник пользователей</w:t>
            </w:r>
          </w:p>
        </w:tc>
        <w:tc>
          <w:tcPr>
            <w:tcW w:w="2687" w:type="dxa"/>
          </w:tcPr>
          <w:p w14:paraId="5AE099F6" w14:textId="77777777" w:rsidR="00422C64" w:rsidRPr="00DD291A" w:rsidRDefault="00422C64" w:rsidP="00422C64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544" w:type="dxa"/>
          </w:tcPr>
          <w:p w14:paraId="757F4610" w14:textId="77777777" w:rsidR="00422C64" w:rsidRPr="00DD291A" w:rsidRDefault="00422C64" w:rsidP="00422C64">
            <w:pPr>
              <w:pStyle w:val="ab"/>
            </w:pPr>
            <w:r w:rsidRPr="00DD291A">
              <w:t>Выводит список справочника пользователей</w:t>
            </w:r>
          </w:p>
        </w:tc>
        <w:tc>
          <w:tcPr>
            <w:tcW w:w="1134" w:type="dxa"/>
          </w:tcPr>
          <w:p w14:paraId="2EAFB7EB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21F082B8" w14:textId="77777777" w:rsidTr="00D23481">
        <w:trPr>
          <w:trHeight w:val="70"/>
        </w:trPr>
        <w:tc>
          <w:tcPr>
            <w:tcW w:w="1991" w:type="dxa"/>
            <w:vMerge/>
          </w:tcPr>
          <w:p w14:paraId="073FDB05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37C203A4" w14:textId="77777777" w:rsidR="00422C64" w:rsidRPr="00DD291A" w:rsidRDefault="00422C64" w:rsidP="00422C64">
            <w:pPr>
              <w:pStyle w:val="ab"/>
            </w:pPr>
            <w:r w:rsidRPr="00DD291A">
              <w:t>Выбор операции</w:t>
            </w:r>
          </w:p>
        </w:tc>
        <w:tc>
          <w:tcPr>
            <w:tcW w:w="3544" w:type="dxa"/>
          </w:tcPr>
          <w:p w14:paraId="29128697" w14:textId="77777777" w:rsidR="00422C64" w:rsidRPr="00DD291A" w:rsidRDefault="00422C64" w:rsidP="00422C64">
            <w:pPr>
              <w:pStyle w:val="ab"/>
            </w:pPr>
            <w:r w:rsidRPr="00DD291A">
              <w:t>Выводит форму редактирования или форму подтверждения удаления</w:t>
            </w:r>
          </w:p>
        </w:tc>
        <w:tc>
          <w:tcPr>
            <w:tcW w:w="1134" w:type="dxa"/>
          </w:tcPr>
          <w:p w14:paraId="46C22ACB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4898A5F4" w14:textId="77777777" w:rsidTr="00D23481">
        <w:trPr>
          <w:trHeight w:val="70"/>
        </w:trPr>
        <w:tc>
          <w:tcPr>
            <w:tcW w:w="1991" w:type="dxa"/>
            <w:vMerge/>
          </w:tcPr>
          <w:p w14:paraId="22D37F93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26D1DCC2" w14:textId="77777777" w:rsidR="00422C64" w:rsidRPr="00DD291A" w:rsidRDefault="00422C64" w:rsidP="00422C64">
            <w:pPr>
              <w:pStyle w:val="ab"/>
            </w:pPr>
            <w:r w:rsidRPr="00DD291A">
              <w:t>Вводит данные справочника пользователей</w:t>
            </w:r>
          </w:p>
        </w:tc>
        <w:tc>
          <w:tcPr>
            <w:tcW w:w="3544" w:type="dxa"/>
          </w:tcPr>
          <w:p w14:paraId="5C0EB459" w14:textId="77777777" w:rsidR="00422C64" w:rsidRPr="00DD291A" w:rsidRDefault="00422C64" w:rsidP="00422C64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134" w:type="dxa"/>
          </w:tcPr>
          <w:p w14:paraId="3B29AB2D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6004AFF6" w14:textId="77777777" w:rsidTr="00D23481">
        <w:trPr>
          <w:trHeight w:val="70"/>
        </w:trPr>
        <w:tc>
          <w:tcPr>
            <w:tcW w:w="1991" w:type="dxa"/>
            <w:vMerge/>
          </w:tcPr>
          <w:p w14:paraId="23235BDB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1E87AEB6" w14:textId="77777777" w:rsidR="00422C64" w:rsidRPr="00DD291A" w:rsidRDefault="00422C64" w:rsidP="00422C64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544" w:type="dxa"/>
          </w:tcPr>
          <w:p w14:paraId="564640E6" w14:textId="77777777" w:rsidR="00422C64" w:rsidRPr="00DD291A" w:rsidRDefault="00422C64" w:rsidP="00422C64">
            <w:pPr>
              <w:pStyle w:val="ab"/>
            </w:pPr>
            <w:r w:rsidRPr="00DD291A">
              <w:t>Сохраняет данные справочника пользователей</w:t>
            </w:r>
          </w:p>
        </w:tc>
        <w:tc>
          <w:tcPr>
            <w:tcW w:w="1134" w:type="dxa"/>
          </w:tcPr>
          <w:p w14:paraId="6034AE04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7587061C" w14:textId="77777777" w:rsidTr="00D23481">
        <w:trPr>
          <w:trHeight w:val="70"/>
        </w:trPr>
        <w:tc>
          <w:tcPr>
            <w:tcW w:w="1991" w:type="dxa"/>
            <w:vMerge w:val="restart"/>
          </w:tcPr>
          <w:p w14:paraId="2EDF4869" w14:textId="77777777" w:rsidR="00422C64" w:rsidRPr="00DD291A" w:rsidRDefault="00422C64" w:rsidP="00422C64">
            <w:pPr>
              <w:pStyle w:val="ab"/>
            </w:pPr>
            <w:r w:rsidRPr="00DD291A">
              <w:t>Регистрировать затраты</w:t>
            </w:r>
          </w:p>
        </w:tc>
        <w:tc>
          <w:tcPr>
            <w:tcW w:w="2687" w:type="dxa"/>
          </w:tcPr>
          <w:p w14:paraId="46E9A808" w14:textId="77777777" w:rsidR="00422C64" w:rsidRPr="00DD291A" w:rsidRDefault="00422C64" w:rsidP="00422C64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544" w:type="dxa"/>
          </w:tcPr>
          <w:p w14:paraId="0CE0041D" w14:textId="77777777" w:rsidR="00422C64" w:rsidRPr="00DD291A" w:rsidRDefault="00422C64" w:rsidP="00422C64">
            <w:pPr>
              <w:pStyle w:val="ab"/>
            </w:pPr>
            <w:r w:rsidRPr="00DD291A">
              <w:t>Выводит список затрат</w:t>
            </w:r>
          </w:p>
        </w:tc>
        <w:tc>
          <w:tcPr>
            <w:tcW w:w="1134" w:type="dxa"/>
          </w:tcPr>
          <w:p w14:paraId="090A91C6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743F3D4A" w14:textId="77777777" w:rsidTr="00D23481">
        <w:trPr>
          <w:trHeight w:val="70"/>
        </w:trPr>
        <w:tc>
          <w:tcPr>
            <w:tcW w:w="1991" w:type="dxa"/>
            <w:vMerge/>
          </w:tcPr>
          <w:p w14:paraId="58024E51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6B8353DD" w14:textId="77777777" w:rsidR="00422C64" w:rsidRPr="00DD291A" w:rsidRDefault="00422C64" w:rsidP="00422C64">
            <w:pPr>
              <w:pStyle w:val="ab"/>
            </w:pPr>
            <w:r w:rsidRPr="00DD291A">
              <w:t>Отбор документов</w:t>
            </w:r>
          </w:p>
        </w:tc>
        <w:tc>
          <w:tcPr>
            <w:tcW w:w="3544" w:type="dxa"/>
          </w:tcPr>
          <w:p w14:paraId="28352858" w14:textId="77777777" w:rsidR="00422C64" w:rsidRPr="00DD291A" w:rsidRDefault="00422C64" w:rsidP="00422C64">
            <w:pPr>
              <w:pStyle w:val="ab"/>
            </w:pPr>
            <w:r w:rsidRPr="00DD291A">
              <w:t>Выводит список в соответствии с условиями отбора</w:t>
            </w:r>
          </w:p>
        </w:tc>
        <w:tc>
          <w:tcPr>
            <w:tcW w:w="1134" w:type="dxa"/>
          </w:tcPr>
          <w:p w14:paraId="1A59708B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22C64" w:rsidRPr="00DD291A" w14:paraId="44E48116" w14:textId="77777777" w:rsidTr="00D23481">
        <w:trPr>
          <w:trHeight w:val="70"/>
        </w:trPr>
        <w:tc>
          <w:tcPr>
            <w:tcW w:w="1991" w:type="dxa"/>
            <w:vMerge/>
          </w:tcPr>
          <w:p w14:paraId="391F33F3" w14:textId="77777777" w:rsidR="00422C64" w:rsidRPr="00DD291A" w:rsidRDefault="00422C64" w:rsidP="00422C64">
            <w:pPr>
              <w:pStyle w:val="ab"/>
            </w:pPr>
          </w:p>
        </w:tc>
        <w:tc>
          <w:tcPr>
            <w:tcW w:w="2687" w:type="dxa"/>
          </w:tcPr>
          <w:p w14:paraId="7D18B2B0" w14:textId="77777777" w:rsidR="00422C64" w:rsidRPr="00DD291A" w:rsidRDefault="00422C64" w:rsidP="00422C64">
            <w:pPr>
              <w:pStyle w:val="ab"/>
            </w:pPr>
            <w:r w:rsidRPr="00DD291A">
              <w:t>Выбор операции</w:t>
            </w:r>
          </w:p>
        </w:tc>
        <w:tc>
          <w:tcPr>
            <w:tcW w:w="3544" w:type="dxa"/>
          </w:tcPr>
          <w:p w14:paraId="378BF9BB" w14:textId="77777777" w:rsidR="00422C64" w:rsidRPr="00DD291A" w:rsidRDefault="00422C64" w:rsidP="00422C64">
            <w:pPr>
              <w:pStyle w:val="ab"/>
            </w:pPr>
            <w:r w:rsidRPr="00DD291A">
              <w:t>Выводит форму редактирования или форму подтверждения удаления</w:t>
            </w:r>
          </w:p>
        </w:tc>
        <w:tc>
          <w:tcPr>
            <w:tcW w:w="1134" w:type="dxa"/>
          </w:tcPr>
          <w:p w14:paraId="0FF85513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D23481" w:rsidRPr="00422C64" w14:paraId="3F253033" w14:textId="77777777" w:rsidTr="00D23481">
        <w:trPr>
          <w:trHeight w:val="70"/>
        </w:trPr>
        <w:tc>
          <w:tcPr>
            <w:tcW w:w="1991" w:type="dxa"/>
            <w:vMerge w:val="restart"/>
          </w:tcPr>
          <w:p w14:paraId="0D38F1E7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5CA4D447" w14:textId="77777777" w:rsidR="00D23481" w:rsidRPr="00422C64" w:rsidRDefault="00D23481" w:rsidP="00457075">
            <w:pPr>
              <w:pStyle w:val="ab"/>
            </w:pPr>
            <w:r w:rsidRPr="00422C64">
              <w:t>Вводит данные затрат</w:t>
            </w:r>
          </w:p>
        </w:tc>
        <w:tc>
          <w:tcPr>
            <w:tcW w:w="3544" w:type="dxa"/>
          </w:tcPr>
          <w:p w14:paraId="3A708BD3" w14:textId="77777777" w:rsidR="00D23481" w:rsidRPr="00422C64" w:rsidRDefault="00D23481" w:rsidP="00457075">
            <w:pPr>
              <w:pStyle w:val="ab"/>
            </w:pPr>
            <w:r w:rsidRPr="00422C64">
              <w:t>Ожидает ввода данных</w:t>
            </w:r>
          </w:p>
        </w:tc>
        <w:tc>
          <w:tcPr>
            <w:tcW w:w="1134" w:type="dxa"/>
          </w:tcPr>
          <w:p w14:paraId="0AB0E3F0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007FAB3E" w14:textId="77777777" w:rsidTr="00D23481">
        <w:trPr>
          <w:trHeight w:val="70"/>
        </w:trPr>
        <w:tc>
          <w:tcPr>
            <w:tcW w:w="1991" w:type="dxa"/>
            <w:vMerge/>
          </w:tcPr>
          <w:p w14:paraId="10B6EF58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5508BC23" w14:textId="77777777" w:rsidR="00D23481" w:rsidRPr="00422C64" w:rsidRDefault="00D23481" w:rsidP="00457075">
            <w:pPr>
              <w:pStyle w:val="ab"/>
            </w:pPr>
            <w:r w:rsidRPr="00422C64">
              <w:t>Подтверждение операции</w:t>
            </w:r>
          </w:p>
        </w:tc>
        <w:tc>
          <w:tcPr>
            <w:tcW w:w="3544" w:type="dxa"/>
          </w:tcPr>
          <w:p w14:paraId="4B267B42" w14:textId="77777777" w:rsidR="00D23481" w:rsidRPr="00422C64" w:rsidRDefault="00D23481" w:rsidP="00457075">
            <w:pPr>
              <w:pStyle w:val="ab"/>
            </w:pPr>
            <w:r w:rsidRPr="00422C64">
              <w:t>Сохраняет данные затрат</w:t>
            </w:r>
          </w:p>
        </w:tc>
        <w:tc>
          <w:tcPr>
            <w:tcW w:w="1134" w:type="dxa"/>
          </w:tcPr>
          <w:p w14:paraId="1E536613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21C6F3C5" w14:textId="77777777" w:rsidTr="00D23481">
        <w:trPr>
          <w:trHeight w:val="70"/>
        </w:trPr>
        <w:tc>
          <w:tcPr>
            <w:tcW w:w="1991" w:type="dxa"/>
            <w:vMerge w:val="restart"/>
          </w:tcPr>
          <w:p w14:paraId="3CD90FD0" w14:textId="77777777" w:rsidR="00D23481" w:rsidRPr="00422C64" w:rsidRDefault="00D23481" w:rsidP="00457075">
            <w:pPr>
              <w:pStyle w:val="ab"/>
            </w:pPr>
            <w:r w:rsidRPr="00422C64">
              <w:t>Регистрировать выпуск</w:t>
            </w:r>
          </w:p>
        </w:tc>
        <w:tc>
          <w:tcPr>
            <w:tcW w:w="2687" w:type="dxa"/>
          </w:tcPr>
          <w:p w14:paraId="6E40716F" w14:textId="77777777" w:rsidR="00D23481" w:rsidRPr="00422C64" w:rsidRDefault="00D23481" w:rsidP="00457075">
            <w:pPr>
              <w:pStyle w:val="ab"/>
            </w:pPr>
            <w:r w:rsidRPr="00422C64">
              <w:t>Выбор документа</w:t>
            </w:r>
          </w:p>
        </w:tc>
        <w:tc>
          <w:tcPr>
            <w:tcW w:w="3544" w:type="dxa"/>
          </w:tcPr>
          <w:p w14:paraId="394C9095" w14:textId="77777777" w:rsidR="00D23481" w:rsidRPr="00422C64" w:rsidRDefault="00D23481" w:rsidP="00457075">
            <w:pPr>
              <w:pStyle w:val="ab"/>
            </w:pPr>
            <w:r w:rsidRPr="00422C64">
              <w:t>Выводит список выпуска продукции</w:t>
            </w:r>
          </w:p>
        </w:tc>
        <w:tc>
          <w:tcPr>
            <w:tcW w:w="1134" w:type="dxa"/>
          </w:tcPr>
          <w:p w14:paraId="49537547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77C7A36A" w14:textId="77777777" w:rsidTr="00D23481">
        <w:trPr>
          <w:trHeight w:val="70"/>
        </w:trPr>
        <w:tc>
          <w:tcPr>
            <w:tcW w:w="1991" w:type="dxa"/>
            <w:vMerge/>
          </w:tcPr>
          <w:p w14:paraId="68829146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740C19EC" w14:textId="77777777" w:rsidR="00D23481" w:rsidRPr="00422C64" w:rsidRDefault="00D23481" w:rsidP="00457075">
            <w:pPr>
              <w:pStyle w:val="ab"/>
            </w:pPr>
            <w:r w:rsidRPr="00422C64">
              <w:t>Отбор документов</w:t>
            </w:r>
          </w:p>
        </w:tc>
        <w:tc>
          <w:tcPr>
            <w:tcW w:w="3544" w:type="dxa"/>
          </w:tcPr>
          <w:p w14:paraId="0F4B575E" w14:textId="77777777" w:rsidR="00D23481" w:rsidRPr="00422C64" w:rsidRDefault="00D23481" w:rsidP="00457075">
            <w:pPr>
              <w:pStyle w:val="ab"/>
            </w:pPr>
            <w:r w:rsidRPr="00422C64">
              <w:t>Выводит список в соответствии с условиями отбора</w:t>
            </w:r>
          </w:p>
        </w:tc>
        <w:tc>
          <w:tcPr>
            <w:tcW w:w="1134" w:type="dxa"/>
          </w:tcPr>
          <w:p w14:paraId="58636286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637127D2" w14:textId="77777777" w:rsidTr="00D23481">
        <w:trPr>
          <w:trHeight w:val="70"/>
        </w:trPr>
        <w:tc>
          <w:tcPr>
            <w:tcW w:w="1991" w:type="dxa"/>
            <w:vMerge/>
          </w:tcPr>
          <w:p w14:paraId="40D5198F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4A426D1F" w14:textId="77777777" w:rsidR="00D23481" w:rsidRPr="00422C64" w:rsidRDefault="00D23481" w:rsidP="00457075">
            <w:pPr>
              <w:pStyle w:val="ab"/>
            </w:pPr>
            <w:r w:rsidRPr="00422C64">
              <w:t>Выбор операции</w:t>
            </w:r>
          </w:p>
        </w:tc>
        <w:tc>
          <w:tcPr>
            <w:tcW w:w="3544" w:type="dxa"/>
          </w:tcPr>
          <w:p w14:paraId="716126DC" w14:textId="77777777" w:rsidR="00D23481" w:rsidRPr="00422C64" w:rsidRDefault="00D23481" w:rsidP="00457075">
            <w:pPr>
              <w:pStyle w:val="ab"/>
            </w:pPr>
            <w:r w:rsidRPr="00422C64">
              <w:t>Выводит форму редактирования или форму подтверждения удаления</w:t>
            </w:r>
          </w:p>
        </w:tc>
        <w:tc>
          <w:tcPr>
            <w:tcW w:w="1134" w:type="dxa"/>
          </w:tcPr>
          <w:p w14:paraId="371CB5A4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5FCD824B" w14:textId="77777777" w:rsidTr="00D23481">
        <w:trPr>
          <w:trHeight w:val="70"/>
        </w:trPr>
        <w:tc>
          <w:tcPr>
            <w:tcW w:w="1991" w:type="dxa"/>
            <w:vMerge/>
          </w:tcPr>
          <w:p w14:paraId="07119BED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49979782" w14:textId="77777777" w:rsidR="00D23481" w:rsidRPr="00422C64" w:rsidRDefault="00D23481" w:rsidP="00457075">
            <w:pPr>
              <w:pStyle w:val="ab"/>
            </w:pPr>
            <w:r w:rsidRPr="00422C64">
              <w:t>Вводит данные выпуска продукции</w:t>
            </w:r>
          </w:p>
        </w:tc>
        <w:tc>
          <w:tcPr>
            <w:tcW w:w="3544" w:type="dxa"/>
          </w:tcPr>
          <w:p w14:paraId="579C29D8" w14:textId="77777777" w:rsidR="00D23481" w:rsidRPr="00422C64" w:rsidRDefault="00D23481" w:rsidP="00457075">
            <w:pPr>
              <w:pStyle w:val="ab"/>
            </w:pPr>
            <w:r w:rsidRPr="00422C64">
              <w:t>Ожидает ввода данных</w:t>
            </w:r>
          </w:p>
        </w:tc>
        <w:tc>
          <w:tcPr>
            <w:tcW w:w="1134" w:type="dxa"/>
          </w:tcPr>
          <w:p w14:paraId="1CFE3896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28032D0E" w14:textId="77777777" w:rsidTr="00D23481">
        <w:trPr>
          <w:trHeight w:val="70"/>
        </w:trPr>
        <w:tc>
          <w:tcPr>
            <w:tcW w:w="1991" w:type="dxa"/>
            <w:vMerge/>
          </w:tcPr>
          <w:p w14:paraId="6A0C731A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7AA88FF2" w14:textId="77777777" w:rsidR="00D23481" w:rsidRPr="00422C64" w:rsidRDefault="00D23481" w:rsidP="00457075">
            <w:pPr>
              <w:pStyle w:val="ab"/>
            </w:pPr>
            <w:r w:rsidRPr="00422C64">
              <w:t>Подтверждение операции</w:t>
            </w:r>
          </w:p>
        </w:tc>
        <w:tc>
          <w:tcPr>
            <w:tcW w:w="3544" w:type="dxa"/>
          </w:tcPr>
          <w:p w14:paraId="2FA73F82" w14:textId="77777777" w:rsidR="00D23481" w:rsidRPr="00422C64" w:rsidRDefault="00D23481" w:rsidP="00457075">
            <w:pPr>
              <w:pStyle w:val="ab"/>
            </w:pPr>
            <w:r w:rsidRPr="00422C64">
              <w:t>Сохраняет данные выпуска продукции</w:t>
            </w:r>
          </w:p>
        </w:tc>
        <w:tc>
          <w:tcPr>
            <w:tcW w:w="1134" w:type="dxa"/>
          </w:tcPr>
          <w:p w14:paraId="3E3C3D29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0B9D3C48" w14:textId="77777777" w:rsidTr="00D23481">
        <w:trPr>
          <w:trHeight w:val="70"/>
        </w:trPr>
        <w:tc>
          <w:tcPr>
            <w:tcW w:w="1991" w:type="dxa"/>
            <w:vMerge w:val="restart"/>
          </w:tcPr>
          <w:p w14:paraId="1CE43FCA" w14:textId="77777777" w:rsidR="00D23481" w:rsidRPr="00422C64" w:rsidRDefault="00D23481" w:rsidP="00457075">
            <w:pPr>
              <w:pStyle w:val="ab"/>
            </w:pPr>
            <w:r w:rsidRPr="00422C64">
              <w:t>Регистрировать плановую цену</w:t>
            </w:r>
          </w:p>
        </w:tc>
        <w:tc>
          <w:tcPr>
            <w:tcW w:w="2687" w:type="dxa"/>
          </w:tcPr>
          <w:p w14:paraId="7B6FE9B8" w14:textId="77777777" w:rsidR="00D23481" w:rsidRPr="00422C64" w:rsidRDefault="00D23481" w:rsidP="00457075">
            <w:pPr>
              <w:pStyle w:val="ab"/>
            </w:pPr>
            <w:r w:rsidRPr="00422C64">
              <w:t>Выбор документа</w:t>
            </w:r>
          </w:p>
        </w:tc>
        <w:tc>
          <w:tcPr>
            <w:tcW w:w="3544" w:type="dxa"/>
          </w:tcPr>
          <w:p w14:paraId="0F6620AC" w14:textId="77777777" w:rsidR="00D23481" w:rsidRPr="00422C64" w:rsidRDefault="00D23481" w:rsidP="00457075">
            <w:pPr>
              <w:pStyle w:val="ab"/>
            </w:pPr>
            <w:r w:rsidRPr="00422C64">
              <w:t>Выводит список плановых цен</w:t>
            </w:r>
          </w:p>
        </w:tc>
        <w:tc>
          <w:tcPr>
            <w:tcW w:w="1134" w:type="dxa"/>
          </w:tcPr>
          <w:p w14:paraId="5C001E74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1A987A8A" w14:textId="77777777" w:rsidTr="00D23481">
        <w:trPr>
          <w:trHeight w:val="70"/>
        </w:trPr>
        <w:tc>
          <w:tcPr>
            <w:tcW w:w="1991" w:type="dxa"/>
            <w:vMerge/>
          </w:tcPr>
          <w:p w14:paraId="2A1E5E77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6A1AB992" w14:textId="77777777" w:rsidR="00D23481" w:rsidRPr="00422C64" w:rsidRDefault="00D23481" w:rsidP="00457075">
            <w:pPr>
              <w:pStyle w:val="ab"/>
            </w:pPr>
            <w:r w:rsidRPr="00422C64">
              <w:t>Отбор документов</w:t>
            </w:r>
          </w:p>
        </w:tc>
        <w:tc>
          <w:tcPr>
            <w:tcW w:w="3544" w:type="dxa"/>
          </w:tcPr>
          <w:p w14:paraId="1E4DF4AD" w14:textId="77777777" w:rsidR="00D23481" w:rsidRPr="00422C64" w:rsidRDefault="00D23481" w:rsidP="00457075">
            <w:pPr>
              <w:pStyle w:val="ab"/>
            </w:pPr>
            <w:r w:rsidRPr="00422C64">
              <w:t>Выводит список в соответствии с условиями отбора</w:t>
            </w:r>
          </w:p>
        </w:tc>
        <w:tc>
          <w:tcPr>
            <w:tcW w:w="1134" w:type="dxa"/>
          </w:tcPr>
          <w:p w14:paraId="2FB05422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422C64" w14:paraId="20C68505" w14:textId="77777777" w:rsidTr="00D23481">
        <w:trPr>
          <w:trHeight w:val="70"/>
        </w:trPr>
        <w:tc>
          <w:tcPr>
            <w:tcW w:w="1991" w:type="dxa"/>
            <w:vMerge/>
          </w:tcPr>
          <w:p w14:paraId="66A1BFF8" w14:textId="77777777" w:rsidR="00D23481" w:rsidRPr="00422C64" w:rsidRDefault="00D23481" w:rsidP="00457075">
            <w:pPr>
              <w:pStyle w:val="ab"/>
            </w:pPr>
          </w:p>
        </w:tc>
        <w:tc>
          <w:tcPr>
            <w:tcW w:w="2687" w:type="dxa"/>
          </w:tcPr>
          <w:p w14:paraId="664E8401" w14:textId="77777777" w:rsidR="00D23481" w:rsidRPr="00422C64" w:rsidRDefault="00D23481" w:rsidP="00457075">
            <w:pPr>
              <w:pStyle w:val="ab"/>
            </w:pPr>
            <w:r w:rsidRPr="00422C64">
              <w:t>Выбор операции</w:t>
            </w:r>
          </w:p>
        </w:tc>
        <w:tc>
          <w:tcPr>
            <w:tcW w:w="3544" w:type="dxa"/>
          </w:tcPr>
          <w:p w14:paraId="6D2AFE51" w14:textId="77777777" w:rsidR="00D23481" w:rsidRPr="00422C64" w:rsidRDefault="00D23481" w:rsidP="00457075">
            <w:pPr>
              <w:pStyle w:val="ab"/>
            </w:pPr>
            <w:r w:rsidRPr="00422C64">
              <w:t>Выводит форму редактирования или форму подтверждения удаления</w:t>
            </w:r>
          </w:p>
        </w:tc>
        <w:tc>
          <w:tcPr>
            <w:tcW w:w="1134" w:type="dxa"/>
          </w:tcPr>
          <w:p w14:paraId="256B4F1B" w14:textId="77777777" w:rsidR="00D23481" w:rsidRPr="00422C64" w:rsidRDefault="00D23481" w:rsidP="00457075">
            <w:pPr>
              <w:pStyle w:val="ab"/>
              <w:jc w:val="center"/>
            </w:pPr>
            <w:r w:rsidRPr="00422C64">
              <w:t>Пройден</w:t>
            </w:r>
          </w:p>
        </w:tc>
      </w:tr>
    </w:tbl>
    <w:p w14:paraId="7AE9CBDB" w14:textId="77777777" w:rsidR="00422C64" w:rsidRPr="00DD291A" w:rsidRDefault="00422C64" w:rsidP="00422C64">
      <w:r w:rsidRPr="00DD291A">
        <w:br w:type="page"/>
      </w:r>
    </w:p>
    <w:p w14:paraId="763E95DA" w14:textId="77777777" w:rsidR="00422C64" w:rsidRPr="00DD291A" w:rsidRDefault="00422C64" w:rsidP="00422C64">
      <w:pPr>
        <w:pStyle w:val="ac"/>
      </w:pPr>
      <w:r w:rsidRPr="00DD291A">
        <w:lastRenderedPageBreak/>
        <w:t xml:space="preserve">Продолжение таблицы </w:t>
      </w:r>
      <w:r w:rsidR="00D23481">
        <w:rPr>
          <w:lang w:val="en-US"/>
        </w:rPr>
        <w:t>7</w:t>
      </w:r>
      <w:r w:rsidRPr="00DD291A">
        <w:t>.1</w:t>
      </w:r>
    </w:p>
    <w:tbl>
      <w:tblPr>
        <w:tblStyle w:val="1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693"/>
        <w:gridCol w:w="3686"/>
        <w:gridCol w:w="1134"/>
      </w:tblGrid>
      <w:tr w:rsidR="00422C64" w:rsidRPr="00DD291A" w14:paraId="743DDA7B" w14:textId="77777777" w:rsidTr="00F45C05">
        <w:trPr>
          <w:trHeight w:val="70"/>
        </w:trPr>
        <w:tc>
          <w:tcPr>
            <w:tcW w:w="1843" w:type="dxa"/>
          </w:tcPr>
          <w:p w14:paraId="5A07D1CB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1</w:t>
            </w:r>
          </w:p>
        </w:tc>
        <w:tc>
          <w:tcPr>
            <w:tcW w:w="2693" w:type="dxa"/>
          </w:tcPr>
          <w:p w14:paraId="79082D7D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2</w:t>
            </w:r>
          </w:p>
        </w:tc>
        <w:tc>
          <w:tcPr>
            <w:tcW w:w="3686" w:type="dxa"/>
          </w:tcPr>
          <w:p w14:paraId="49C5FEF5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3</w:t>
            </w:r>
          </w:p>
        </w:tc>
        <w:tc>
          <w:tcPr>
            <w:tcW w:w="1134" w:type="dxa"/>
          </w:tcPr>
          <w:p w14:paraId="4BD2E23B" w14:textId="77777777" w:rsidR="00422C64" w:rsidRPr="00422C64" w:rsidRDefault="00422C64" w:rsidP="00422C64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22C64" w:rsidRPr="00DD291A" w14:paraId="37CFEB05" w14:textId="77777777" w:rsidTr="00F45C05">
        <w:trPr>
          <w:trHeight w:val="70"/>
        </w:trPr>
        <w:tc>
          <w:tcPr>
            <w:tcW w:w="1843" w:type="dxa"/>
            <w:vMerge w:val="restart"/>
          </w:tcPr>
          <w:p w14:paraId="03F393DA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327BCCB7" w14:textId="77777777" w:rsidR="00422C64" w:rsidRPr="00422C64" w:rsidRDefault="00422C64" w:rsidP="00422C64">
            <w:pPr>
              <w:pStyle w:val="ab"/>
            </w:pPr>
            <w:r w:rsidRPr="00422C64">
              <w:t>Вводит данные плановых цен</w:t>
            </w:r>
          </w:p>
        </w:tc>
        <w:tc>
          <w:tcPr>
            <w:tcW w:w="3686" w:type="dxa"/>
          </w:tcPr>
          <w:p w14:paraId="52695D00" w14:textId="77777777" w:rsidR="00422C64" w:rsidRPr="00422C64" w:rsidRDefault="00422C64" w:rsidP="00422C64">
            <w:pPr>
              <w:pStyle w:val="ab"/>
            </w:pPr>
            <w:r w:rsidRPr="00422C64">
              <w:t>Ожидает ввода данных</w:t>
            </w:r>
          </w:p>
        </w:tc>
        <w:tc>
          <w:tcPr>
            <w:tcW w:w="1134" w:type="dxa"/>
          </w:tcPr>
          <w:p w14:paraId="2F219EA5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1B939698" w14:textId="77777777" w:rsidTr="00F45C05">
        <w:trPr>
          <w:trHeight w:val="70"/>
        </w:trPr>
        <w:tc>
          <w:tcPr>
            <w:tcW w:w="1843" w:type="dxa"/>
            <w:vMerge/>
          </w:tcPr>
          <w:p w14:paraId="3E77F8CE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1B90D672" w14:textId="77777777" w:rsidR="00422C64" w:rsidRPr="00422C64" w:rsidRDefault="00422C64" w:rsidP="00422C64">
            <w:pPr>
              <w:pStyle w:val="ab"/>
            </w:pPr>
            <w:r w:rsidRPr="00422C64">
              <w:t>Подтверждение операции</w:t>
            </w:r>
          </w:p>
        </w:tc>
        <w:tc>
          <w:tcPr>
            <w:tcW w:w="3686" w:type="dxa"/>
          </w:tcPr>
          <w:p w14:paraId="1E7FA490" w14:textId="77777777" w:rsidR="00422C64" w:rsidRPr="00422C64" w:rsidRDefault="00422C64" w:rsidP="00422C64">
            <w:pPr>
              <w:pStyle w:val="ab"/>
            </w:pPr>
            <w:r w:rsidRPr="00422C64">
              <w:t>Сохраняет данные плановых цен</w:t>
            </w:r>
          </w:p>
        </w:tc>
        <w:tc>
          <w:tcPr>
            <w:tcW w:w="1134" w:type="dxa"/>
          </w:tcPr>
          <w:p w14:paraId="21D8F74A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474617A8" w14:textId="77777777" w:rsidTr="00F45C05">
        <w:trPr>
          <w:trHeight w:val="70"/>
        </w:trPr>
        <w:tc>
          <w:tcPr>
            <w:tcW w:w="1843" w:type="dxa"/>
            <w:vMerge w:val="restart"/>
          </w:tcPr>
          <w:p w14:paraId="08050E5A" w14:textId="77777777" w:rsidR="00422C64" w:rsidRPr="00422C64" w:rsidRDefault="00422C64" w:rsidP="00422C64">
            <w:pPr>
              <w:pStyle w:val="ab"/>
            </w:pPr>
            <w:r w:rsidRPr="00422C64">
              <w:t>Регистрировать расчет себестоимости</w:t>
            </w:r>
          </w:p>
        </w:tc>
        <w:tc>
          <w:tcPr>
            <w:tcW w:w="2693" w:type="dxa"/>
          </w:tcPr>
          <w:p w14:paraId="450450F6" w14:textId="77777777" w:rsidR="00422C64" w:rsidRPr="00422C64" w:rsidRDefault="00422C64" w:rsidP="00422C64">
            <w:pPr>
              <w:pStyle w:val="ab"/>
            </w:pPr>
            <w:r w:rsidRPr="00422C64">
              <w:t>Выбор документа</w:t>
            </w:r>
          </w:p>
        </w:tc>
        <w:tc>
          <w:tcPr>
            <w:tcW w:w="3686" w:type="dxa"/>
          </w:tcPr>
          <w:p w14:paraId="51A2C508" w14:textId="77777777" w:rsidR="00422C64" w:rsidRPr="00422C64" w:rsidRDefault="00422C64" w:rsidP="00422C64">
            <w:pPr>
              <w:pStyle w:val="ab"/>
            </w:pPr>
            <w:r w:rsidRPr="00422C64">
              <w:t>Выводит список расчетов себестоимости</w:t>
            </w:r>
          </w:p>
        </w:tc>
        <w:tc>
          <w:tcPr>
            <w:tcW w:w="1134" w:type="dxa"/>
          </w:tcPr>
          <w:p w14:paraId="6C6DB1AC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5E8028DA" w14:textId="77777777" w:rsidTr="00F45C05">
        <w:trPr>
          <w:trHeight w:val="70"/>
        </w:trPr>
        <w:tc>
          <w:tcPr>
            <w:tcW w:w="1843" w:type="dxa"/>
            <w:vMerge/>
          </w:tcPr>
          <w:p w14:paraId="670671C1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7D46DE43" w14:textId="77777777" w:rsidR="00422C64" w:rsidRPr="00422C64" w:rsidRDefault="00422C64" w:rsidP="00422C64">
            <w:pPr>
              <w:pStyle w:val="ab"/>
            </w:pPr>
            <w:r w:rsidRPr="00422C64">
              <w:t>Отбор документов</w:t>
            </w:r>
          </w:p>
        </w:tc>
        <w:tc>
          <w:tcPr>
            <w:tcW w:w="3686" w:type="dxa"/>
          </w:tcPr>
          <w:p w14:paraId="22C9B8C9" w14:textId="77777777" w:rsidR="00422C64" w:rsidRPr="00422C64" w:rsidRDefault="00422C64" w:rsidP="00422C64">
            <w:pPr>
              <w:pStyle w:val="ab"/>
            </w:pPr>
            <w:r w:rsidRPr="00422C64">
              <w:t>Выводит список в соответствии с условиями отбора</w:t>
            </w:r>
          </w:p>
        </w:tc>
        <w:tc>
          <w:tcPr>
            <w:tcW w:w="1134" w:type="dxa"/>
          </w:tcPr>
          <w:p w14:paraId="2FC2C805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12D46F4A" w14:textId="77777777" w:rsidTr="00F45C05">
        <w:trPr>
          <w:trHeight w:val="70"/>
        </w:trPr>
        <w:tc>
          <w:tcPr>
            <w:tcW w:w="1843" w:type="dxa"/>
            <w:vMerge/>
          </w:tcPr>
          <w:p w14:paraId="75AC2682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684E37F8" w14:textId="77777777" w:rsidR="00422C64" w:rsidRPr="00422C64" w:rsidRDefault="00422C64" w:rsidP="00422C64">
            <w:pPr>
              <w:pStyle w:val="ab"/>
            </w:pPr>
            <w:r w:rsidRPr="00422C64">
              <w:t>Выбор операции</w:t>
            </w:r>
          </w:p>
        </w:tc>
        <w:tc>
          <w:tcPr>
            <w:tcW w:w="3686" w:type="dxa"/>
          </w:tcPr>
          <w:p w14:paraId="1BC610EB" w14:textId="77777777" w:rsidR="00422C64" w:rsidRPr="00422C64" w:rsidRDefault="00422C64" w:rsidP="00422C64">
            <w:pPr>
              <w:pStyle w:val="ab"/>
            </w:pPr>
            <w:r w:rsidRPr="00422C64">
              <w:t>Выводит форму редактирования или форму подтверждения удаления</w:t>
            </w:r>
          </w:p>
        </w:tc>
        <w:tc>
          <w:tcPr>
            <w:tcW w:w="1134" w:type="dxa"/>
          </w:tcPr>
          <w:p w14:paraId="1883C976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46525F72" w14:textId="77777777" w:rsidTr="00F45C05">
        <w:trPr>
          <w:trHeight w:val="70"/>
        </w:trPr>
        <w:tc>
          <w:tcPr>
            <w:tcW w:w="1843" w:type="dxa"/>
            <w:vMerge/>
          </w:tcPr>
          <w:p w14:paraId="7ABE1EEE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6AB58160" w14:textId="77777777" w:rsidR="00422C64" w:rsidRPr="00422C64" w:rsidRDefault="00422C64" w:rsidP="00422C64">
            <w:pPr>
              <w:pStyle w:val="ab"/>
            </w:pPr>
            <w:r w:rsidRPr="00422C64">
              <w:t>Вводит данные расчета себестоимости</w:t>
            </w:r>
          </w:p>
        </w:tc>
        <w:tc>
          <w:tcPr>
            <w:tcW w:w="3686" w:type="dxa"/>
          </w:tcPr>
          <w:p w14:paraId="503135E3" w14:textId="77777777" w:rsidR="00422C64" w:rsidRPr="00422C64" w:rsidRDefault="00422C64" w:rsidP="00422C64">
            <w:pPr>
              <w:pStyle w:val="ab"/>
            </w:pPr>
            <w:r w:rsidRPr="00422C64">
              <w:t>Ожидает ввода данных</w:t>
            </w:r>
          </w:p>
        </w:tc>
        <w:tc>
          <w:tcPr>
            <w:tcW w:w="1134" w:type="dxa"/>
          </w:tcPr>
          <w:p w14:paraId="0AED2288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7E6CBD93" w14:textId="77777777" w:rsidTr="00F45C05">
        <w:trPr>
          <w:trHeight w:val="70"/>
        </w:trPr>
        <w:tc>
          <w:tcPr>
            <w:tcW w:w="1843" w:type="dxa"/>
            <w:vMerge/>
          </w:tcPr>
          <w:p w14:paraId="6124806A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505F40D8" w14:textId="77777777" w:rsidR="00422C64" w:rsidRPr="00422C64" w:rsidRDefault="00422C64" w:rsidP="00422C64">
            <w:pPr>
              <w:pStyle w:val="ab"/>
            </w:pPr>
            <w:r w:rsidRPr="00422C64">
              <w:t>Подтверждение операции</w:t>
            </w:r>
          </w:p>
        </w:tc>
        <w:tc>
          <w:tcPr>
            <w:tcW w:w="3686" w:type="dxa"/>
          </w:tcPr>
          <w:p w14:paraId="71476C3E" w14:textId="77777777" w:rsidR="00422C64" w:rsidRPr="00422C64" w:rsidRDefault="00422C64" w:rsidP="00422C64">
            <w:pPr>
              <w:pStyle w:val="ab"/>
            </w:pPr>
            <w:r w:rsidRPr="00422C64">
              <w:t>Рассчитывает себестоимость, выводит данные о положительных проверках, сохраняет данные себестоимости</w:t>
            </w:r>
          </w:p>
        </w:tc>
        <w:tc>
          <w:tcPr>
            <w:tcW w:w="1134" w:type="dxa"/>
          </w:tcPr>
          <w:p w14:paraId="5C107531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14F7EF2D" w14:textId="77777777" w:rsidTr="00F45C05">
        <w:trPr>
          <w:trHeight w:val="70"/>
        </w:trPr>
        <w:tc>
          <w:tcPr>
            <w:tcW w:w="1843" w:type="dxa"/>
            <w:vMerge w:val="restart"/>
          </w:tcPr>
          <w:p w14:paraId="2CB1BC5F" w14:textId="77777777" w:rsidR="00422C64" w:rsidRPr="00422C64" w:rsidRDefault="00422C64" w:rsidP="00422C64">
            <w:pPr>
              <w:pStyle w:val="ab"/>
            </w:pPr>
            <w:r w:rsidRPr="00422C64">
              <w:t>Формировать отчет по распределению затрат</w:t>
            </w:r>
          </w:p>
        </w:tc>
        <w:tc>
          <w:tcPr>
            <w:tcW w:w="2693" w:type="dxa"/>
          </w:tcPr>
          <w:p w14:paraId="399447AD" w14:textId="77777777" w:rsidR="00422C64" w:rsidRPr="00422C64" w:rsidRDefault="00422C64" w:rsidP="00422C64">
            <w:pPr>
              <w:pStyle w:val="ab"/>
            </w:pPr>
            <w:r w:rsidRPr="00422C64">
              <w:t>Выбор отчета</w:t>
            </w:r>
          </w:p>
        </w:tc>
        <w:tc>
          <w:tcPr>
            <w:tcW w:w="3686" w:type="dxa"/>
          </w:tcPr>
          <w:p w14:paraId="088E9669" w14:textId="77777777" w:rsidR="00422C64" w:rsidRPr="00422C64" w:rsidRDefault="00422C64" w:rsidP="00422C64">
            <w:pPr>
              <w:pStyle w:val="ab"/>
            </w:pPr>
            <w:r w:rsidRPr="00422C64">
              <w:t>Выводит форму отчета по распределению затрат</w:t>
            </w:r>
          </w:p>
        </w:tc>
        <w:tc>
          <w:tcPr>
            <w:tcW w:w="1134" w:type="dxa"/>
          </w:tcPr>
          <w:p w14:paraId="612CF676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0D72FF01" w14:textId="77777777" w:rsidTr="00F45C05">
        <w:trPr>
          <w:trHeight w:val="70"/>
        </w:trPr>
        <w:tc>
          <w:tcPr>
            <w:tcW w:w="1843" w:type="dxa"/>
            <w:vMerge/>
          </w:tcPr>
          <w:p w14:paraId="069F50D1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28EC0FA2" w14:textId="77777777" w:rsidR="00422C64" w:rsidRPr="00422C64" w:rsidRDefault="00422C64" w:rsidP="00422C64">
            <w:pPr>
              <w:pStyle w:val="ab"/>
            </w:pPr>
            <w:r w:rsidRPr="00422C64">
              <w:t>Вводит параметры отчета</w:t>
            </w:r>
          </w:p>
        </w:tc>
        <w:tc>
          <w:tcPr>
            <w:tcW w:w="3686" w:type="dxa"/>
          </w:tcPr>
          <w:p w14:paraId="03208C0D" w14:textId="77777777" w:rsidR="00422C64" w:rsidRPr="00422C64" w:rsidRDefault="00422C64" w:rsidP="00422C64">
            <w:pPr>
              <w:pStyle w:val="ab"/>
            </w:pPr>
            <w:r w:rsidRPr="00422C64">
              <w:t>Ожидает ввода данных</w:t>
            </w:r>
          </w:p>
        </w:tc>
        <w:tc>
          <w:tcPr>
            <w:tcW w:w="1134" w:type="dxa"/>
          </w:tcPr>
          <w:p w14:paraId="12A98C2B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65534A0C" w14:textId="77777777" w:rsidTr="00F45C05">
        <w:trPr>
          <w:trHeight w:val="70"/>
        </w:trPr>
        <w:tc>
          <w:tcPr>
            <w:tcW w:w="1843" w:type="dxa"/>
            <w:vMerge/>
          </w:tcPr>
          <w:p w14:paraId="0FAD8862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0F55C1DD" w14:textId="77777777" w:rsidR="00422C64" w:rsidRPr="00422C64" w:rsidRDefault="00422C64" w:rsidP="00422C64">
            <w:pPr>
              <w:pStyle w:val="ab"/>
            </w:pPr>
            <w:r w:rsidRPr="00422C64">
              <w:t>Подтверждает формирование отчета</w:t>
            </w:r>
          </w:p>
        </w:tc>
        <w:tc>
          <w:tcPr>
            <w:tcW w:w="3686" w:type="dxa"/>
          </w:tcPr>
          <w:p w14:paraId="67FAFFD8" w14:textId="77777777" w:rsidR="00422C64" w:rsidRPr="00422C64" w:rsidRDefault="00422C64" w:rsidP="00422C64">
            <w:pPr>
              <w:pStyle w:val="ab"/>
            </w:pPr>
            <w:r w:rsidRPr="00422C64">
              <w:t>Отбирает данные, выводит сформированный отчет по распределению затрат</w:t>
            </w:r>
          </w:p>
        </w:tc>
        <w:tc>
          <w:tcPr>
            <w:tcW w:w="1134" w:type="dxa"/>
          </w:tcPr>
          <w:p w14:paraId="2335E307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422C64" w:rsidRPr="00DD291A" w14:paraId="47A9F2DF" w14:textId="77777777" w:rsidTr="00F45C05">
        <w:trPr>
          <w:trHeight w:val="70"/>
        </w:trPr>
        <w:tc>
          <w:tcPr>
            <w:tcW w:w="1843" w:type="dxa"/>
            <w:vMerge/>
          </w:tcPr>
          <w:p w14:paraId="474CABA4" w14:textId="77777777" w:rsidR="00422C64" w:rsidRPr="00422C64" w:rsidRDefault="00422C64" w:rsidP="00422C64">
            <w:pPr>
              <w:pStyle w:val="ab"/>
            </w:pPr>
          </w:p>
        </w:tc>
        <w:tc>
          <w:tcPr>
            <w:tcW w:w="2693" w:type="dxa"/>
          </w:tcPr>
          <w:p w14:paraId="63618107" w14:textId="77777777" w:rsidR="00422C64" w:rsidRPr="00422C64" w:rsidRDefault="00422C64" w:rsidP="00422C64">
            <w:pPr>
              <w:pStyle w:val="ab"/>
            </w:pPr>
            <w:r w:rsidRPr="00422C64">
              <w:t>Печать</w:t>
            </w:r>
          </w:p>
        </w:tc>
        <w:tc>
          <w:tcPr>
            <w:tcW w:w="3686" w:type="dxa"/>
          </w:tcPr>
          <w:p w14:paraId="2E9FCA34" w14:textId="77777777" w:rsidR="00422C64" w:rsidRPr="00422C64" w:rsidRDefault="00422C64" w:rsidP="00422C64">
            <w:pPr>
              <w:pStyle w:val="ab"/>
            </w:pPr>
            <w:r w:rsidRPr="00422C64">
              <w:t>Выводит отчет на печать</w:t>
            </w:r>
          </w:p>
        </w:tc>
        <w:tc>
          <w:tcPr>
            <w:tcW w:w="1134" w:type="dxa"/>
          </w:tcPr>
          <w:p w14:paraId="431CEC81" w14:textId="77777777" w:rsidR="00422C64" w:rsidRPr="00422C64" w:rsidRDefault="00422C64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DD291A" w14:paraId="0BE8EA73" w14:textId="77777777" w:rsidTr="00F45C05">
        <w:trPr>
          <w:trHeight w:val="70"/>
        </w:trPr>
        <w:tc>
          <w:tcPr>
            <w:tcW w:w="1843" w:type="dxa"/>
            <w:vMerge w:val="restart"/>
          </w:tcPr>
          <w:p w14:paraId="5DD71EF7" w14:textId="77777777" w:rsidR="00D23481" w:rsidRPr="00422C64" w:rsidRDefault="00D23481" w:rsidP="00422C64">
            <w:pPr>
              <w:pStyle w:val="ab"/>
            </w:pPr>
            <w:r w:rsidRPr="00422C64">
              <w:t>Формировать структуру себестоимости</w:t>
            </w:r>
          </w:p>
        </w:tc>
        <w:tc>
          <w:tcPr>
            <w:tcW w:w="2693" w:type="dxa"/>
          </w:tcPr>
          <w:p w14:paraId="20CBCE49" w14:textId="77777777" w:rsidR="00D23481" w:rsidRPr="00422C64" w:rsidRDefault="00D23481" w:rsidP="00422C64">
            <w:pPr>
              <w:pStyle w:val="ab"/>
            </w:pPr>
            <w:r w:rsidRPr="00422C64">
              <w:t>Выбор отчета</w:t>
            </w:r>
          </w:p>
        </w:tc>
        <w:tc>
          <w:tcPr>
            <w:tcW w:w="3686" w:type="dxa"/>
          </w:tcPr>
          <w:p w14:paraId="45B59738" w14:textId="77777777" w:rsidR="00D23481" w:rsidRPr="00422C64" w:rsidRDefault="00D23481" w:rsidP="00422C64">
            <w:pPr>
              <w:pStyle w:val="ab"/>
            </w:pPr>
            <w:r w:rsidRPr="00422C64">
              <w:t>Выводит форму структуры себестоимости</w:t>
            </w:r>
          </w:p>
        </w:tc>
        <w:tc>
          <w:tcPr>
            <w:tcW w:w="1134" w:type="dxa"/>
          </w:tcPr>
          <w:p w14:paraId="62770ADF" w14:textId="77777777" w:rsidR="00D23481" w:rsidRPr="00422C64" w:rsidRDefault="00D23481" w:rsidP="00422C64">
            <w:pPr>
              <w:pStyle w:val="ab"/>
              <w:jc w:val="center"/>
            </w:pPr>
            <w:r w:rsidRPr="00422C64">
              <w:t>Пройден</w:t>
            </w:r>
          </w:p>
        </w:tc>
      </w:tr>
      <w:tr w:rsidR="00D23481" w:rsidRPr="00DD291A" w14:paraId="44921C8C" w14:textId="77777777" w:rsidTr="00D23481">
        <w:trPr>
          <w:trHeight w:val="70"/>
        </w:trPr>
        <w:tc>
          <w:tcPr>
            <w:tcW w:w="1843" w:type="dxa"/>
            <w:vMerge/>
          </w:tcPr>
          <w:p w14:paraId="017704AA" w14:textId="77777777" w:rsidR="00D23481" w:rsidRPr="00DD291A" w:rsidRDefault="00D23481" w:rsidP="00D23481">
            <w:pPr>
              <w:spacing w:after="200" w:line="276" w:lineRule="auto"/>
            </w:pPr>
          </w:p>
        </w:tc>
        <w:tc>
          <w:tcPr>
            <w:tcW w:w="2693" w:type="dxa"/>
          </w:tcPr>
          <w:p w14:paraId="4DFA9ACA" w14:textId="77777777" w:rsidR="00D23481" w:rsidRPr="00422C64" w:rsidRDefault="00D23481" w:rsidP="00422C64">
            <w:pPr>
              <w:pStyle w:val="ab"/>
            </w:pPr>
            <w:r w:rsidRPr="00422C64">
              <w:t>Вводит параметры отчета</w:t>
            </w:r>
          </w:p>
        </w:tc>
        <w:tc>
          <w:tcPr>
            <w:tcW w:w="3686" w:type="dxa"/>
          </w:tcPr>
          <w:p w14:paraId="22111798" w14:textId="77777777" w:rsidR="00D23481" w:rsidRPr="00422C64" w:rsidRDefault="00D23481" w:rsidP="00422C64">
            <w:pPr>
              <w:pStyle w:val="ab"/>
            </w:pPr>
            <w:r w:rsidRPr="00422C64">
              <w:t>Ожидает ввода данных</w:t>
            </w:r>
          </w:p>
        </w:tc>
        <w:tc>
          <w:tcPr>
            <w:tcW w:w="1134" w:type="dxa"/>
          </w:tcPr>
          <w:p w14:paraId="04C2E9DB" w14:textId="77777777" w:rsidR="00D23481" w:rsidRPr="00422C64" w:rsidRDefault="00D23481" w:rsidP="00422C64">
            <w:pPr>
              <w:pStyle w:val="ab"/>
            </w:pPr>
            <w:r w:rsidRPr="00422C64">
              <w:t>Пройден</w:t>
            </w:r>
          </w:p>
        </w:tc>
      </w:tr>
      <w:tr w:rsidR="00D23481" w:rsidRPr="00DD291A" w14:paraId="22C2702E" w14:textId="77777777" w:rsidTr="00D23481">
        <w:trPr>
          <w:trHeight w:val="70"/>
        </w:trPr>
        <w:tc>
          <w:tcPr>
            <w:tcW w:w="1843" w:type="dxa"/>
            <w:vMerge/>
          </w:tcPr>
          <w:p w14:paraId="345E0439" w14:textId="77777777" w:rsidR="00D23481" w:rsidRPr="00DD291A" w:rsidRDefault="00D23481" w:rsidP="00422C64">
            <w:pPr>
              <w:pStyle w:val="ab"/>
            </w:pPr>
          </w:p>
        </w:tc>
        <w:tc>
          <w:tcPr>
            <w:tcW w:w="2693" w:type="dxa"/>
          </w:tcPr>
          <w:p w14:paraId="15D4BEA0" w14:textId="77777777" w:rsidR="00D23481" w:rsidRPr="00422C64" w:rsidRDefault="00D23481" w:rsidP="00422C64">
            <w:pPr>
              <w:pStyle w:val="ab"/>
            </w:pPr>
            <w:r w:rsidRPr="00422C64">
              <w:t>Подтверждает формирование отчета</w:t>
            </w:r>
          </w:p>
        </w:tc>
        <w:tc>
          <w:tcPr>
            <w:tcW w:w="3686" w:type="dxa"/>
          </w:tcPr>
          <w:p w14:paraId="1DA1B148" w14:textId="77777777" w:rsidR="00D23481" w:rsidRPr="00422C64" w:rsidRDefault="00D23481" w:rsidP="00422C64">
            <w:pPr>
              <w:pStyle w:val="ab"/>
            </w:pPr>
            <w:r w:rsidRPr="00422C64">
              <w:t>Отбирает данные, выводит сформированную структуру себестоимости</w:t>
            </w:r>
          </w:p>
        </w:tc>
        <w:tc>
          <w:tcPr>
            <w:tcW w:w="1134" w:type="dxa"/>
          </w:tcPr>
          <w:p w14:paraId="5F1AD0A0" w14:textId="77777777" w:rsidR="00D23481" w:rsidRPr="00422C64" w:rsidRDefault="00D23481" w:rsidP="00422C64">
            <w:pPr>
              <w:pStyle w:val="ab"/>
            </w:pPr>
            <w:r w:rsidRPr="00422C64">
              <w:t>Пройден</w:t>
            </w:r>
          </w:p>
        </w:tc>
      </w:tr>
      <w:tr w:rsidR="00D23481" w:rsidRPr="00DD291A" w14:paraId="0EBA7E93" w14:textId="77777777" w:rsidTr="00D23481">
        <w:trPr>
          <w:trHeight w:val="70"/>
        </w:trPr>
        <w:tc>
          <w:tcPr>
            <w:tcW w:w="1843" w:type="dxa"/>
            <w:vMerge/>
          </w:tcPr>
          <w:p w14:paraId="18565753" w14:textId="77777777" w:rsidR="00D23481" w:rsidRPr="00DD291A" w:rsidRDefault="00D23481" w:rsidP="00422C64">
            <w:pPr>
              <w:pStyle w:val="ab"/>
            </w:pPr>
          </w:p>
        </w:tc>
        <w:tc>
          <w:tcPr>
            <w:tcW w:w="2693" w:type="dxa"/>
          </w:tcPr>
          <w:p w14:paraId="4360D0FC" w14:textId="77777777" w:rsidR="00D23481" w:rsidRPr="00422C64" w:rsidRDefault="00D23481" w:rsidP="00422C64">
            <w:pPr>
              <w:pStyle w:val="ab"/>
            </w:pPr>
            <w:r w:rsidRPr="00422C64">
              <w:t>Печать</w:t>
            </w:r>
          </w:p>
        </w:tc>
        <w:tc>
          <w:tcPr>
            <w:tcW w:w="3686" w:type="dxa"/>
          </w:tcPr>
          <w:p w14:paraId="743E3879" w14:textId="77777777" w:rsidR="00D23481" w:rsidRPr="00422C64" w:rsidRDefault="00D23481" w:rsidP="00422C64">
            <w:pPr>
              <w:pStyle w:val="ab"/>
            </w:pPr>
            <w:r w:rsidRPr="00422C64">
              <w:t>Выводит отчет на печать</w:t>
            </w:r>
          </w:p>
        </w:tc>
        <w:tc>
          <w:tcPr>
            <w:tcW w:w="1134" w:type="dxa"/>
          </w:tcPr>
          <w:p w14:paraId="12096D80" w14:textId="77777777" w:rsidR="00D23481" w:rsidRPr="00422C64" w:rsidRDefault="00D23481" w:rsidP="00422C64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1567F1F7" w14:textId="77777777" w:rsidTr="00D23481">
        <w:trPr>
          <w:trHeight w:val="70"/>
        </w:trPr>
        <w:tc>
          <w:tcPr>
            <w:tcW w:w="1843" w:type="dxa"/>
            <w:vMerge w:val="restart"/>
          </w:tcPr>
          <w:p w14:paraId="23969449" w14:textId="77777777" w:rsidR="00597882" w:rsidRPr="00DD291A" w:rsidRDefault="00597882" w:rsidP="00597882">
            <w:pPr>
              <w:pStyle w:val="ab"/>
            </w:pPr>
            <w:r w:rsidRPr="00DD291A">
              <w:t>Формировать калькуляцию</w:t>
            </w:r>
          </w:p>
        </w:tc>
        <w:tc>
          <w:tcPr>
            <w:tcW w:w="2693" w:type="dxa"/>
          </w:tcPr>
          <w:p w14:paraId="62C387EA" w14:textId="77777777" w:rsidR="00597882" w:rsidRPr="00DD291A" w:rsidRDefault="00597882" w:rsidP="00597882">
            <w:pPr>
              <w:pStyle w:val="ab"/>
            </w:pPr>
            <w:r w:rsidRPr="00DD291A">
              <w:t>Выбор отчета</w:t>
            </w:r>
          </w:p>
        </w:tc>
        <w:tc>
          <w:tcPr>
            <w:tcW w:w="3686" w:type="dxa"/>
          </w:tcPr>
          <w:p w14:paraId="0241FC38" w14:textId="77777777" w:rsidR="00597882" w:rsidRPr="00DD291A" w:rsidRDefault="00597882" w:rsidP="00597882">
            <w:pPr>
              <w:pStyle w:val="ab"/>
            </w:pPr>
            <w:r w:rsidRPr="00DD291A">
              <w:t>Выводит форму калькуляции</w:t>
            </w:r>
          </w:p>
        </w:tc>
        <w:tc>
          <w:tcPr>
            <w:tcW w:w="1134" w:type="dxa"/>
          </w:tcPr>
          <w:p w14:paraId="3875AC83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70CDFFF3" w14:textId="77777777" w:rsidTr="00D23481">
        <w:trPr>
          <w:trHeight w:val="70"/>
        </w:trPr>
        <w:tc>
          <w:tcPr>
            <w:tcW w:w="1843" w:type="dxa"/>
            <w:vMerge/>
          </w:tcPr>
          <w:p w14:paraId="4FBA4913" w14:textId="77777777" w:rsidR="00597882" w:rsidRPr="00DD291A" w:rsidRDefault="00597882" w:rsidP="00597882">
            <w:pPr>
              <w:pStyle w:val="ab"/>
            </w:pPr>
          </w:p>
        </w:tc>
        <w:tc>
          <w:tcPr>
            <w:tcW w:w="2693" w:type="dxa"/>
          </w:tcPr>
          <w:p w14:paraId="38924E85" w14:textId="77777777" w:rsidR="00597882" w:rsidRPr="00DD291A" w:rsidRDefault="00597882" w:rsidP="00597882">
            <w:pPr>
              <w:pStyle w:val="ab"/>
            </w:pPr>
            <w:r w:rsidRPr="00DD291A">
              <w:t>Вводит параметры отчета</w:t>
            </w:r>
          </w:p>
        </w:tc>
        <w:tc>
          <w:tcPr>
            <w:tcW w:w="3686" w:type="dxa"/>
          </w:tcPr>
          <w:p w14:paraId="5FDB1E61" w14:textId="77777777" w:rsidR="00597882" w:rsidRPr="00DD291A" w:rsidRDefault="00597882" w:rsidP="00597882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134" w:type="dxa"/>
          </w:tcPr>
          <w:p w14:paraId="742955D0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35B355A9" w14:textId="77777777" w:rsidTr="00D23481">
        <w:trPr>
          <w:trHeight w:val="70"/>
        </w:trPr>
        <w:tc>
          <w:tcPr>
            <w:tcW w:w="1843" w:type="dxa"/>
            <w:vMerge/>
          </w:tcPr>
          <w:p w14:paraId="29E102FE" w14:textId="77777777" w:rsidR="00597882" w:rsidRPr="00DD291A" w:rsidRDefault="00597882" w:rsidP="00597882">
            <w:pPr>
              <w:pStyle w:val="ab"/>
            </w:pPr>
          </w:p>
        </w:tc>
        <w:tc>
          <w:tcPr>
            <w:tcW w:w="2693" w:type="dxa"/>
          </w:tcPr>
          <w:p w14:paraId="383C8B89" w14:textId="77777777" w:rsidR="00597882" w:rsidRPr="00DD291A" w:rsidRDefault="00597882" w:rsidP="00597882">
            <w:pPr>
              <w:pStyle w:val="ab"/>
            </w:pPr>
            <w:r w:rsidRPr="00DD291A">
              <w:t>Подтверждает формирование отчета</w:t>
            </w:r>
          </w:p>
        </w:tc>
        <w:tc>
          <w:tcPr>
            <w:tcW w:w="3686" w:type="dxa"/>
          </w:tcPr>
          <w:p w14:paraId="05C1E8A1" w14:textId="77777777" w:rsidR="00597882" w:rsidRPr="00DD291A" w:rsidRDefault="00597882" w:rsidP="00597882">
            <w:pPr>
              <w:pStyle w:val="ab"/>
            </w:pPr>
            <w:r w:rsidRPr="00DD291A">
              <w:t>Отбирает данные, выводит сформированную калькуляцию</w:t>
            </w:r>
          </w:p>
        </w:tc>
        <w:tc>
          <w:tcPr>
            <w:tcW w:w="1134" w:type="dxa"/>
          </w:tcPr>
          <w:p w14:paraId="7B062481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50B504F9" w14:textId="77777777" w:rsidTr="00D23481">
        <w:trPr>
          <w:trHeight w:val="70"/>
        </w:trPr>
        <w:tc>
          <w:tcPr>
            <w:tcW w:w="1843" w:type="dxa"/>
            <w:vMerge/>
          </w:tcPr>
          <w:p w14:paraId="3BEA0458" w14:textId="77777777" w:rsidR="00597882" w:rsidRPr="00DD291A" w:rsidRDefault="00597882" w:rsidP="00597882">
            <w:pPr>
              <w:pStyle w:val="ab"/>
            </w:pPr>
          </w:p>
        </w:tc>
        <w:tc>
          <w:tcPr>
            <w:tcW w:w="2693" w:type="dxa"/>
          </w:tcPr>
          <w:p w14:paraId="1BB5768B" w14:textId="77777777" w:rsidR="00597882" w:rsidRPr="00DD291A" w:rsidRDefault="00597882" w:rsidP="00597882">
            <w:pPr>
              <w:pStyle w:val="ab"/>
            </w:pPr>
            <w:r w:rsidRPr="00DD291A">
              <w:t>Печать</w:t>
            </w:r>
          </w:p>
        </w:tc>
        <w:tc>
          <w:tcPr>
            <w:tcW w:w="3686" w:type="dxa"/>
          </w:tcPr>
          <w:p w14:paraId="1B916C6B" w14:textId="77777777" w:rsidR="00597882" w:rsidRPr="00DD291A" w:rsidRDefault="00597882" w:rsidP="00597882">
            <w:pPr>
              <w:pStyle w:val="ab"/>
            </w:pPr>
            <w:r w:rsidRPr="00DD291A">
              <w:t>Выводит отчет на печать</w:t>
            </w:r>
          </w:p>
        </w:tc>
        <w:tc>
          <w:tcPr>
            <w:tcW w:w="1134" w:type="dxa"/>
          </w:tcPr>
          <w:p w14:paraId="34F90802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10197939" w14:textId="77777777" w:rsidTr="00D23481">
        <w:trPr>
          <w:trHeight w:val="70"/>
        </w:trPr>
        <w:tc>
          <w:tcPr>
            <w:tcW w:w="1843" w:type="dxa"/>
            <w:vMerge w:val="restart"/>
          </w:tcPr>
          <w:p w14:paraId="4B8CB2E7" w14:textId="77777777" w:rsidR="00597882" w:rsidRPr="00DD291A" w:rsidRDefault="00597882" w:rsidP="00597882">
            <w:pPr>
              <w:pStyle w:val="ab"/>
            </w:pPr>
            <w:r w:rsidRPr="00DD291A">
              <w:t>Формировать отчет по себестоимости</w:t>
            </w:r>
          </w:p>
        </w:tc>
        <w:tc>
          <w:tcPr>
            <w:tcW w:w="2693" w:type="dxa"/>
          </w:tcPr>
          <w:p w14:paraId="6FB817B7" w14:textId="77777777" w:rsidR="00597882" w:rsidRPr="00DD291A" w:rsidRDefault="00597882" w:rsidP="00597882">
            <w:pPr>
              <w:pStyle w:val="ab"/>
            </w:pPr>
            <w:r w:rsidRPr="00DD291A">
              <w:t>Выбор отчета</w:t>
            </w:r>
          </w:p>
        </w:tc>
        <w:tc>
          <w:tcPr>
            <w:tcW w:w="3686" w:type="dxa"/>
          </w:tcPr>
          <w:p w14:paraId="0472B27B" w14:textId="77777777" w:rsidR="00597882" w:rsidRPr="00DD291A" w:rsidRDefault="00597882" w:rsidP="00597882">
            <w:pPr>
              <w:pStyle w:val="ab"/>
            </w:pPr>
            <w:r w:rsidRPr="00DD291A">
              <w:t>Выводит форму отчета по себестоимости</w:t>
            </w:r>
          </w:p>
        </w:tc>
        <w:tc>
          <w:tcPr>
            <w:tcW w:w="1134" w:type="dxa"/>
          </w:tcPr>
          <w:p w14:paraId="3F35DAD8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07256687" w14:textId="77777777" w:rsidTr="00D23481">
        <w:trPr>
          <w:trHeight w:val="70"/>
        </w:trPr>
        <w:tc>
          <w:tcPr>
            <w:tcW w:w="1843" w:type="dxa"/>
            <w:vMerge/>
          </w:tcPr>
          <w:p w14:paraId="3C4C30A3" w14:textId="77777777" w:rsidR="00597882" w:rsidRPr="00DD291A" w:rsidRDefault="00597882" w:rsidP="00597882">
            <w:pPr>
              <w:pStyle w:val="ab"/>
            </w:pPr>
          </w:p>
        </w:tc>
        <w:tc>
          <w:tcPr>
            <w:tcW w:w="2693" w:type="dxa"/>
          </w:tcPr>
          <w:p w14:paraId="51F2A824" w14:textId="77777777" w:rsidR="00597882" w:rsidRPr="00DD291A" w:rsidRDefault="00597882" w:rsidP="00597882">
            <w:pPr>
              <w:pStyle w:val="ab"/>
            </w:pPr>
            <w:r w:rsidRPr="00DD291A">
              <w:t>Вводит параметры отчета</w:t>
            </w:r>
          </w:p>
        </w:tc>
        <w:tc>
          <w:tcPr>
            <w:tcW w:w="3686" w:type="dxa"/>
          </w:tcPr>
          <w:p w14:paraId="65295F7E" w14:textId="77777777" w:rsidR="00597882" w:rsidRPr="00DD291A" w:rsidRDefault="00597882" w:rsidP="00597882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134" w:type="dxa"/>
          </w:tcPr>
          <w:p w14:paraId="7F414C9F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2E6BE9D5" w14:textId="77777777" w:rsidTr="00D23481">
        <w:trPr>
          <w:trHeight w:val="70"/>
        </w:trPr>
        <w:tc>
          <w:tcPr>
            <w:tcW w:w="1843" w:type="dxa"/>
            <w:vMerge/>
          </w:tcPr>
          <w:p w14:paraId="40DAF8C6" w14:textId="77777777" w:rsidR="00597882" w:rsidRPr="00DD291A" w:rsidRDefault="00597882" w:rsidP="00597882">
            <w:pPr>
              <w:pStyle w:val="ab"/>
            </w:pPr>
          </w:p>
        </w:tc>
        <w:tc>
          <w:tcPr>
            <w:tcW w:w="2693" w:type="dxa"/>
          </w:tcPr>
          <w:p w14:paraId="2B869275" w14:textId="77777777" w:rsidR="00597882" w:rsidRPr="00DD291A" w:rsidRDefault="00597882" w:rsidP="00597882">
            <w:pPr>
              <w:pStyle w:val="ab"/>
            </w:pPr>
            <w:r w:rsidRPr="00DD291A">
              <w:t>Подтверждает формирование отчета</w:t>
            </w:r>
          </w:p>
        </w:tc>
        <w:tc>
          <w:tcPr>
            <w:tcW w:w="3686" w:type="dxa"/>
          </w:tcPr>
          <w:p w14:paraId="64AD53C4" w14:textId="77777777" w:rsidR="00597882" w:rsidRPr="00DD291A" w:rsidRDefault="00597882" w:rsidP="00597882">
            <w:pPr>
              <w:pStyle w:val="ab"/>
            </w:pPr>
            <w:r w:rsidRPr="00DD291A">
              <w:t>Отбирает данные, выводит сформированный отчет по себестоимости</w:t>
            </w:r>
          </w:p>
        </w:tc>
        <w:tc>
          <w:tcPr>
            <w:tcW w:w="1134" w:type="dxa"/>
          </w:tcPr>
          <w:p w14:paraId="6873680F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  <w:tr w:rsidR="00597882" w:rsidRPr="00DD291A" w14:paraId="26CA13BD" w14:textId="77777777" w:rsidTr="00D23481">
        <w:trPr>
          <w:trHeight w:val="70"/>
        </w:trPr>
        <w:tc>
          <w:tcPr>
            <w:tcW w:w="1843" w:type="dxa"/>
            <w:vMerge/>
          </w:tcPr>
          <w:p w14:paraId="7CF656CF" w14:textId="77777777" w:rsidR="00597882" w:rsidRPr="00DD291A" w:rsidRDefault="00597882" w:rsidP="00597882">
            <w:pPr>
              <w:pStyle w:val="ab"/>
            </w:pPr>
          </w:p>
        </w:tc>
        <w:tc>
          <w:tcPr>
            <w:tcW w:w="2693" w:type="dxa"/>
          </w:tcPr>
          <w:p w14:paraId="116D3984" w14:textId="77777777" w:rsidR="00597882" w:rsidRPr="00DD291A" w:rsidRDefault="00597882" w:rsidP="00597882">
            <w:pPr>
              <w:pStyle w:val="ab"/>
            </w:pPr>
            <w:r w:rsidRPr="00DD291A">
              <w:t>Печать</w:t>
            </w:r>
          </w:p>
        </w:tc>
        <w:tc>
          <w:tcPr>
            <w:tcW w:w="3686" w:type="dxa"/>
          </w:tcPr>
          <w:p w14:paraId="2644293D" w14:textId="77777777" w:rsidR="00597882" w:rsidRPr="00DD291A" w:rsidRDefault="00597882" w:rsidP="00597882">
            <w:pPr>
              <w:pStyle w:val="ab"/>
            </w:pPr>
            <w:r w:rsidRPr="00DD291A">
              <w:t>Выводит отчет на печать</w:t>
            </w:r>
          </w:p>
        </w:tc>
        <w:tc>
          <w:tcPr>
            <w:tcW w:w="1134" w:type="dxa"/>
          </w:tcPr>
          <w:p w14:paraId="1FEECA0D" w14:textId="77777777" w:rsidR="00597882" w:rsidRPr="00422C64" w:rsidRDefault="00597882" w:rsidP="00597882">
            <w:pPr>
              <w:pStyle w:val="ab"/>
            </w:pPr>
            <w:r w:rsidRPr="00422C64">
              <w:t>Пройден</w:t>
            </w:r>
          </w:p>
        </w:tc>
      </w:tr>
    </w:tbl>
    <w:p w14:paraId="31640A49" w14:textId="77777777" w:rsidR="00422C64" w:rsidRPr="00DD291A" w:rsidRDefault="00422C64" w:rsidP="00422C64"/>
    <w:p w14:paraId="65EB5714" w14:textId="77777777" w:rsidR="00422C64" w:rsidRPr="00DD291A" w:rsidRDefault="00422C64" w:rsidP="00597882">
      <w:pPr>
        <w:pStyle w:val="a5"/>
      </w:pPr>
      <w:r w:rsidRPr="00DD291A">
        <w:lastRenderedPageBreak/>
        <w:t>Все позитивные тест-кейсы пройдены с положительным результатом.</w:t>
      </w:r>
    </w:p>
    <w:p w14:paraId="10787BD3" w14:textId="77777777" w:rsidR="00422C64" w:rsidRPr="00DD291A" w:rsidRDefault="00422C64" w:rsidP="00597882">
      <w:pPr>
        <w:pStyle w:val="a5"/>
      </w:pPr>
      <w:r w:rsidRPr="00DD291A">
        <w:t>Результаты негативных тест-кейсов приведены в таблице </w:t>
      </w:r>
      <w:r w:rsidR="00D23481">
        <w:t>7</w:t>
      </w:r>
      <w:r w:rsidRPr="00DD291A">
        <w:t>.</w:t>
      </w:r>
      <w:r w:rsidR="00597882" w:rsidRPr="00B9484E">
        <w:t>2</w:t>
      </w:r>
      <w:r w:rsidRPr="00DD291A">
        <w:t>.</w:t>
      </w:r>
    </w:p>
    <w:p w14:paraId="79331428" w14:textId="77777777" w:rsidR="00422C64" w:rsidRPr="00DD291A" w:rsidRDefault="00422C64" w:rsidP="00B9484E">
      <w:pPr>
        <w:pStyle w:val="ac"/>
      </w:pPr>
      <w:r w:rsidRPr="00DD291A">
        <w:t xml:space="preserve">Таблица </w:t>
      </w:r>
      <w:fldSimple w:instr=" STYLEREF 1 \s ">
        <w:r w:rsidR="00D23481">
          <w:rPr>
            <w:noProof/>
          </w:rPr>
          <w:t>7</w:t>
        </w:r>
      </w:fldSimple>
      <w:r w:rsidR="00256B7C">
        <w:t>.</w:t>
      </w:r>
      <w:fldSimple w:instr=" SEQ Таблица \* ARABIC \s 1 ">
        <w:r w:rsidR="00256B7C">
          <w:rPr>
            <w:noProof/>
          </w:rPr>
          <w:t>2</w:t>
        </w:r>
      </w:fldSimple>
      <w:r w:rsidRPr="00DD291A">
        <w:t xml:space="preserve"> – Результаты негативных тест-кейсов</w:t>
      </w:r>
    </w:p>
    <w:tbl>
      <w:tblPr>
        <w:tblStyle w:val="13"/>
        <w:tblW w:w="9356" w:type="dxa"/>
        <w:tblInd w:w="108" w:type="dxa"/>
        <w:tblLook w:val="04A0" w:firstRow="1" w:lastRow="0" w:firstColumn="1" w:lastColumn="0" w:noHBand="0" w:noVBand="1"/>
      </w:tblPr>
      <w:tblGrid>
        <w:gridCol w:w="2268"/>
        <w:gridCol w:w="2746"/>
        <w:gridCol w:w="3066"/>
        <w:gridCol w:w="1276"/>
      </w:tblGrid>
      <w:tr w:rsidR="00B9484E" w:rsidRPr="00DD291A" w14:paraId="014C9ECC" w14:textId="77777777" w:rsidTr="008015F2">
        <w:trPr>
          <w:trHeight w:val="70"/>
        </w:trPr>
        <w:tc>
          <w:tcPr>
            <w:tcW w:w="2268" w:type="dxa"/>
          </w:tcPr>
          <w:p w14:paraId="37993FD0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Название функции</w:t>
            </w:r>
          </w:p>
        </w:tc>
        <w:tc>
          <w:tcPr>
            <w:tcW w:w="2746" w:type="dxa"/>
          </w:tcPr>
          <w:p w14:paraId="0D31DD04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Действия пользователя</w:t>
            </w:r>
          </w:p>
        </w:tc>
        <w:tc>
          <w:tcPr>
            <w:tcW w:w="3066" w:type="dxa"/>
          </w:tcPr>
          <w:p w14:paraId="4CF89CBF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Ожидаемое поведение системы</w:t>
            </w:r>
          </w:p>
        </w:tc>
        <w:tc>
          <w:tcPr>
            <w:tcW w:w="1276" w:type="dxa"/>
          </w:tcPr>
          <w:p w14:paraId="78A2315C" w14:textId="77777777" w:rsidR="00B9484E" w:rsidRPr="00DD291A" w:rsidRDefault="00B9484E" w:rsidP="00B9484E">
            <w:pPr>
              <w:pStyle w:val="ab"/>
              <w:jc w:val="center"/>
            </w:pPr>
            <w:r>
              <w:t>Результат</w:t>
            </w:r>
          </w:p>
        </w:tc>
      </w:tr>
      <w:tr w:rsidR="00B9484E" w:rsidRPr="00DD291A" w14:paraId="7A871717" w14:textId="77777777" w:rsidTr="008015F2">
        <w:trPr>
          <w:trHeight w:val="70"/>
        </w:trPr>
        <w:tc>
          <w:tcPr>
            <w:tcW w:w="2268" w:type="dxa"/>
          </w:tcPr>
          <w:p w14:paraId="73749BB3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1</w:t>
            </w:r>
          </w:p>
        </w:tc>
        <w:tc>
          <w:tcPr>
            <w:tcW w:w="2746" w:type="dxa"/>
          </w:tcPr>
          <w:p w14:paraId="5B860695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2</w:t>
            </w:r>
          </w:p>
        </w:tc>
        <w:tc>
          <w:tcPr>
            <w:tcW w:w="3066" w:type="dxa"/>
          </w:tcPr>
          <w:p w14:paraId="3FB75E5E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3</w:t>
            </w:r>
          </w:p>
        </w:tc>
        <w:tc>
          <w:tcPr>
            <w:tcW w:w="1276" w:type="dxa"/>
          </w:tcPr>
          <w:p w14:paraId="78AC06A0" w14:textId="77777777" w:rsidR="00B9484E" w:rsidRPr="00DD291A" w:rsidRDefault="00B9484E" w:rsidP="00B9484E">
            <w:pPr>
              <w:pStyle w:val="ab"/>
              <w:jc w:val="center"/>
            </w:pPr>
            <w:r>
              <w:t>4</w:t>
            </w:r>
          </w:p>
        </w:tc>
      </w:tr>
      <w:tr w:rsidR="00B9484E" w:rsidRPr="00DD291A" w14:paraId="493F05EF" w14:textId="77777777" w:rsidTr="008015F2">
        <w:trPr>
          <w:trHeight w:val="70"/>
        </w:trPr>
        <w:tc>
          <w:tcPr>
            <w:tcW w:w="2268" w:type="dxa"/>
            <w:vMerge w:val="restart"/>
          </w:tcPr>
          <w:p w14:paraId="2B8DCE02" w14:textId="77777777" w:rsidR="00B9484E" w:rsidRPr="00DD291A" w:rsidRDefault="00B9484E" w:rsidP="00B9484E">
            <w:pPr>
              <w:pStyle w:val="ab"/>
            </w:pPr>
            <w:r w:rsidRPr="00DD291A">
              <w:t>Авторизоваться</w:t>
            </w:r>
          </w:p>
        </w:tc>
        <w:tc>
          <w:tcPr>
            <w:tcW w:w="2746" w:type="dxa"/>
          </w:tcPr>
          <w:p w14:paraId="7A24F7EB" w14:textId="77777777" w:rsidR="00B9484E" w:rsidRPr="00DD291A" w:rsidRDefault="00B9484E" w:rsidP="00B9484E">
            <w:pPr>
              <w:pStyle w:val="ab"/>
            </w:pPr>
            <w:r w:rsidRPr="00DD291A">
              <w:t>Запускает приложение</w:t>
            </w:r>
          </w:p>
        </w:tc>
        <w:tc>
          <w:tcPr>
            <w:tcW w:w="3066" w:type="dxa"/>
          </w:tcPr>
          <w:p w14:paraId="7747E05D" w14:textId="77777777" w:rsidR="00B9484E" w:rsidRPr="00DD291A" w:rsidRDefault="00B9484E" w:rsidP="00B9484E">
            <w:pPr>
              <w:pStyle w:val="ab"/>
            </w:pPr>
            <w:r w:rsidRPr="00DD291A">
              <w:t>Выводит форму авторизации</w:t>
            </w:r>
          </w:p>
        </w:tc>
        <w:tc>
          <w:tcPr>
            <w:tcW w:w="1276" w:type="dxa"/>
          </w:tcPr>
          <w:p w14:paraId="1B774281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B9484E" w:rsidRPr="00DD291A" w14:paraId="33B78F0F" w14:textId="77777777" w:rsidTr="008015F2">
        <w:trPr>
          <w:trHeight w:val="70"/>
        </w:trPr>
        <w:tc>
          <w:tcPr>
            <w:tcW w:w="2268" w:type="dxa"/>
            <w:vMerge/>
          </w:tcPr>
          <w:p w14:paraId="11D38F13" w14:textId="77777777" w:rsidR="00B9484E" w:rsidRPr="00DD291A" w:rsidRDefault="00B9484E" w:rsidP="00B9484E">
            <w:pPr>
              <w:pStyle w:val="ab"/>
            </w:pPr>
          </w:p>
        </w:tc>
        <w:tc>
          <w:tcPr>
            <w:tcW w:w="2746" w:type="dxa"/>
          </w:tcPr>
          <w:p w14:paraId="7C2478EE" w14:textId="77777777" w:rsidR="00B9484E" w:rsidRPr="00DD291A" w:rsidRDefault="00B9484E" w:rsidP="00B9484E">
            <w:pPr>
              <w:pStyle w:val="ab"/>
            </w:pPr>
            <w:r w:rsidRPr="00DD291A">
              <w:t>Не выбирает пользователя в списке</w:t>
            </w:r>
          </w:p>
        </w:tc>
        <w:tc>
          <w:tcPr>
            <w:tcW w:w="3066" w:type="dxa"/>
          </w:tcPr>
          <w:p w14:paraId="1E404909" w14:textId="77777777" w:rsidR="00B9484E" w:rsidRPr="00DD291A" w:rsidRDefault="00B9484E" w:rsidP="00B9484E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276" w:type="dxa"/>
          </w:tcPr>
          <w:p w14:paraId="233E9A70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B9484E" w:rsidRPr="00DD291A" w14:paraId="24FF65B0" w14:textId="77777777" w:rsidTr="008015F2">
        <w:trPr>
          <w:trHeight w:val="70"/>
        </w:trPr>
        <w:tc>
          <w:tcPr>
            <w:tcW w:w="2268" w:type="dxa"/>
            <w:vMerge/>
          </w:tcPr>
          <w:p w14:paraId="23F7FA28" w14:textId="77777777" w:rsidR="00B9484E" w:rsidRPr="00DD291A" w:rsidRDefault="00B9484E" w:rsidP="00B9484E">
            <w:pPr>
              <w:pStyle w:val="ab"/>
            </w:pPr>
          </w:p>
        </w:tc>
        <w:tc>
          <w:tcPr>
            <w:tcW w:w="2746" w:type="dxa"/>
          </w:tcPr>
          <w:p w14:paraId="7B44A3D9" w14:textId="77777777" w:rsidR="00B9484E" w:rsidRPr="00DD291A" w:rsidRDefault="00B9484E" w:rsidP="00B9484E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066" w:type="dxa"/>
          </w:tcPr>
          <w:p w14:paraId="134EBB70" w14:textId="77777777" w:rsidR="00B9484E" w:rsidRPr="00DD291A" w:rsidRDefault="00B9484E" w:rsidP="00B9484E">
            <w:pPr>
              <w:pStyle w:val="ab"/>
            </w:pPr>
            <w:r w:rsidRPr="00DD291A">
              <w:t>Выводит предупреждение «Необходимо выбрать пользователя»</w:t>
            </w:r>
          </w:p>
        </w:tc>
        <w:tc>
          <w:tcPr>
            <w:tcW w:w="1276" w:type="dxa"/>
          </w:tcPr>
          <w:p w14:paraId="4E79780D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B9484E" w:rsidRPr="00DD291A" w14:paraId="5383B9EA" w14:textId="77777777" w:rsidTr="008015F2">
        <w:trPr>
          <w:trHeight w:val="70"/>
        </w:trPr>
        <w:tc>
          <w:tcPr>
            <w:tcW w:w="2268" w:type="dxa"/>
            <w:vMerge w:val="restart"/>
          </w:tcPr>
          <w:p w14:paraId="74ECD80B" w14:textId="77777777" w:rsidR="00B9484E" w:rsidRPr="00DD291A" w:rsidRDefault="00B9484E" w:rsidP="00B9484E">
            <w:pPr>
              <w:pStyle w:val="ab"/>
            </w:pPr>
            <w:r w:rsidRPr="00DD291A">
              <w:t>Авторизоваться</w:t>
            </w:r>
          </w:p>
        </w:tc>
        <w:tc>
          <w:tcPr>
            <w:tcW w:w="2746" w:type="dxa"/>
          </w:tcPr>
          <w:p w14:paraId="3D29064C" w14:textId="77777777" w:rsidR="00B9484E" w:rsidRPr="00DD291A" w:rsidRDefault="00B9484E" w:rsidP="00B9484E">
            <w:pPr>
              <w:pStyle w:val="ab"/>
            </w:pPr>
            <w:r w:rsidRPr="00DD291A">
              <w:t>Запускает приложение</w:t>
            </w:r>
          </w:p>
        </w:tc>
        <w:tc>
          <w:tcPr>
            <w:tcW w:w="3066" w:type="dxa"/>
          </w:tcPr>
          <w:p w14:paraId="69E36574" w14:textId="77777777" w:rsidR="00B9484E" w:rsidRPr="00DD291A" w:rsidRDefault="00B9484E" w:rsidP="00B9484E">
            <w:pPr>
              <w:pStyle w:val="ab"/>
            </w:pPr>
            <w:r w:rsidRPr="00DD291A">
              <w:t>Выводит форму авторизации</w:t>
            </w:r>
          </w:p>
        </w:tc>
        <w:tc>
          <w:tcPr>
            <w:tcW w:w="1276" w:type="dxa"/>
          </w:tcPr>
          <w:p w14:paraId="53B7F6CB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B9484E" w:rsidRPr="00DD291A" w14:paraId="55A3BAC1" w14:textId="77777777" w:rsidTr="008015F2">
        <w:trPr>
          <w:trHeight w:val="70"/>
        </w:trPr>
        <w:tc>
          <w:tcPr>
            <w:tcW w:w="2268" w:type="dxa"/>
            <w:vMerge/>
          </w:tcPr>
          <w:p w14:paraId="7F801C9F" w14:textId="77777777" w:rsidR="00B9484E" w:rsidRPr="00DD291A" w:rsidRDefault="00B9484E" w:rsidP="00B9484E">
            <w:pPr>
              <w:pStyle w:val="ab"/>
            </w:pPr>
          </w:p>
        </w:tc>
        <w:tc>
          <w:tcPr>
            <w:tcW w:w="2746" w:type="dxa"/>
          </w:tcPr>
          <w:p w14:paraId="70D6FF10" w14:textId="77777777" w:rsidR="00B9484E" w:rsidRPr="00DD291A" w:rsidRDefault="00B9484E" w:rsidP="00B9484E">
            <w:pPr>
              <w:pStyle w:val="ab"/>
            </w:pPr>
            <w:r w:rsidRPr="00DD291A">
              <w:t>Выбирает пользователя в списке, вводит неверный пароль</w:t>
            </w:r>
          </w:p>
        </w:tc>
        <w:tc>
          <w:tcPr>
            <w:tcW w:w="3066" w:type="dxa"/>
          </w:tcPr>
          <w:p w14:paraId="0303FA08" w14:textId="77777777" w:rsidR="00B9484E" w:rsidRPr="00DD291A" w:rsidRDefault="00B9484E" w:rsidP="00B9484E">
            <w:pPr>
              <w:pStyle w:val="ab"/>
            </w:pPr>
            <w:r w:rsidRPr="00DD291A">
              <w:t>Ожидает ввода данных</w:t>
            </w:r>
          </w:p>
        </w:tc>
        <w:tc>
          <w:tcPr>
            <w:tcW w:w="1276" w:type="dxa"/>
          </w:tcPr>
          <w:p w14:paraId="4A9BCA11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B9484E" w:rsidRPr="00DD291A" w14:paraId="47C514A0" w14:textId="77777777" w:rsidTr="008015F2">
        <w:trPr>
          <w:trHeight w:val="70"/>
        </w:trPr>
        <w:tc>
          <w:tcPr>
            <w:tcW w:w="2268" w:type="dxa"/>
            <w:vMerge/>
          </w:tcPr>
          <w:p w14:paraId="05406106" w14:textId="77777777" w:rsidR="00B9484E" w:rsidRPr="00DD291A" w:rsidRDefault="00B9484E" w:rsidP="00B9484E">
            <w:pPr>
              <w:pStyle w:val="ab"/>
            </w:pPr>
          </w:p>
        </w:tc>
        <w:tc>
          <w:tcPr>
            <w:tcW w:w="2746" w:type="dxa"/>
          </w:tcPr>
          <w:p w14:paraId="11D6CDAB" w14:textId="77777777" w:rsidR="00B9484E" w:rsidRPr="00DD291A" w:rsidRDefault="00B9484E" w:rsidP="00B9484E">
            <w:pPr>
              <w:pStyle w:val="ab"/>
            </w:pPr>
            <w:r w:rsidRPr="00DD291A">
              <w:t>Подтверждение операции</w:t>
            </w:r>
          </w:p>
        </w:tc>
        <w:tc>
          <w:tcPr>
            <w:tcW w:w="3066" w:type="dxa"/>
          </w:tcPr>
          <w:p w14:paraId="789CCC38" w14:textId="77777777" w:rsidR="00B9484E" w:rsidRPr="00DD291A" w:rsidRDefault="00B9484E" w:rsidP="00B9484E">
            <w:pPr>
              <w:pStyle w:val="ab"/>
            </w:pPr>
            <w:r w:rsidRPr="00DD291A">
              <w:t>Выводит предупреждение «Неверный пароль»</w:t>
            </w:r>
          </w:p>
        </w:tc>
        <w:tc>
          <w:tcPr>
            <w:tcW w:w="1276" w:type="dxa"/>
          </w:tcPr>
          <w:p w14:paraId="32537BE7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B9484E" w:rsidRPr="00DD291A" w14:paraId="2ECE7924" w14:textId="77777777" w:rsidTr="008015F2">
        <w:trPr>
          <w:trHeight w:val="70"/>
        </w:trPr>
        <w:tc>
          <w:tcPr>
            <w:tcW w:w="2268" w:type="dxa"/>
            <w:vMerge w:val="restart"/>
          </w:tcPr>
          <w:p w14:paraId="6EB51171" w14:textId="77777777" w:rsidR="00B9484E" w:rsidRPr="00DD291A" w:rsidRDefault="00B9484E" w:rsidP="00B9484E">
            <w:pPr>
              <w:pStyle w:val="ab"/>
            </w:pPr>
            <w:r w:rsidRPr="00DD291A">
              <w:t>Редактировать справочник (для каждого справочника)</w:t>
            </w:r>
          </w:p>
        </w:tc>
        <w:tc>
          <w:tcPr>
            <w:tcW w:w="2746" w:type="dxa"/>
          </w:tcPr>
          <w:p w14:paraId="336B1BA8" w14:textId="77777777" w:rsidR="00B9484E" w:rsidRPr="00DD291A" w:rsidRDefault="00B9484E" w:rsidP="00B9484E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066" w:type="dxa"/>
          </w:tcPr>
          <w:p w14:paraId="2F10BC65" w14:textId="77777777" w:rsidR="00B9484E" w:rsidRPr="00DD291A" w:rsidRDefault="00B9484E" w:rsidP="00B9484E">
            <w:pPr>
              <w:pStyle w:val="ab"/>
            </w:pPr>
            <w:r w:rsidRPr="00DD291A">
              <w:t>Выводит список справочника</w:t>
            </w:r>
          </w:p>
        </w:tc>
        <w:tc>
          <w:tcPr>
            <w:tcW w:w="1276" w:type="dxa"/>
          </w:tcPr>
          <w:p w14:paraId="301849A8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B9484E" w:rsidRPr="00DD291A" w14:paraId="5DFFDFD8" w14:textId="77777777" w:rsidTr="008015F2">
        <w:trPr>
          <w:trHeight w:val="70"/>
        </w:trPr>
        <w:tc>
          <w:tcPr>
            <w:tcW w:w="2268" w:type="dxa"/>
            <w:vMerge/>
          </w:tcPr>
          <w:p w14:paraId="420A1C04" w14:textId="77777777" w:rsidR="00B9484E" w:rsidRPr="00DD291A" w:rsidRDefault="00B9484E" w:rsidP="00B9484E">
            <w:pPr>
              <w:pStyle w:val="ab"/>
            </w:pPr>
          </w:p>
        </w:tc>
        <w:tc>
          <w:tcPr>
            <w:tcW w:w="2746" w:type="dxa"/>
          </w:tcPr>
          <w:p w14:paraId="18E1994D" w14:textId="77777777" w:rsidR="00B9484E" w:rsidRPr="00DD291A" w:rsidRDefault="00B9484E" w:rsidP="00B9484E">
            <w:pPr>
              <w:pStyle w:val="ab"/>
            </w:pPr>
            <w:r w:rsidRPr="00DD291A">
              <w:t>Выбор операции удаления, не выбирая строку в таблице</w:t>
            </w:r>
          </w:p>
        </w:tc>
        <w:tc>
          <w:tcPr>
            <w:tcW w:w="3066" w:type="dxa"/>
          </w:tcPr>
          <w:p w14:paraId="21C2DC44" w14:textId="77777777" w:rsidR="00B9484E" w:rsidRPr="00DD291A" w:rsidRDefault="00B9484E" w:rsidP="00B9484E">
            <w:pPr>
              <w:pStyle w:val="ab"/>
            </w:pPr>
            <w:r w:rsidRPr="00DD291A">
              <w:t>Выводит предупреждение «Не выбран объект для удаления»</w:t>
            </w:r>
          </w:p>
        </w:tc>
        <w:tc>
          <w:tcPr>
            <w:tcW w:w="1276" w:type="dxa"/>
          </w:tcPr>
          <w:p w14:paraId="4B88E682" w14:textId="77777777" w:rsidR="00B9484E" w:rsidRPr="00B9484E" w:rsidRDefault="00B9484E" w:rsidP="00B9484E">
            <w:pPr>
              <w:pStyle w:val="ab"/>
              <w:jc w:val="center"/>
            </w:pPr>
            <w:r>
              <w:t>Пройден</w:t>
            </w:r>
          </w:p>
        </w:tc>
      </w:tr>
      <w:tr w:rsidR="00D23481" w:rsidRPr="00B9484E" w14:paraId="4B626AC4" w14:textId="77777777" w:rsidTr="008015F2">
        <w:trPr>
          <w:trHeight w:val="70"/>
        </w:trPr>
        <w:tc>
          <w:tcPr>
            <w:tcW w:w="2268" w:type="dxa"/>
            <w:vMerge w:val="restart"/>
          </w:tcPr>
          <w:p w14:paraId="3C3B3A69" w14:textId="77777777" w:rsidR="00D23481" w:rsidRPr="00DD291A" w:rsidRDefault="00D23481" w:rsidP="00457075">
            <w:pPr>
              <w:pStyle w:val="ab"/>
            </w:pPr>
            <w:r w:rsidRPr="00DD291A">
              <w:t>Редактировать справочник (для каждого справочника)</w:t>
            </w:r>
          </w:p>
        </w:tc>
        <w:tc>
          <w:tcPr>
            <w:tcW w:w="2746" w:type="dxa"/>
          </w:tcPr>
          <w:p w14:paraId="473C98EC" w14:textId="77777777" w:rsidR="00D23481" w:rsidRPr="00DD291A" w:rsidRDefault="00D23481" w:rsidP="00457075">
            <w:pPr>
              <w:pStyle w:val="ab"/>
            </w:pPr>
            <w:r w:rsidRPr="00DD291A">
              <w:t>Выбор справочника</w:t>
            </w:r>
          </w:p>
        </w:tc>
        <w:tc>
          <w:tcPr>
            <w:tcW w:w="3066" w:type="dxa"/>
          </w:tcPr>
          <w:p w14:paraId="7AC37A36" w14:textId="77777777" w:rsidR="00D23481" w:rsidRPr="00DD291A" w:rsidRDefault="00D23481" w:rsidP="00457075">
            <w:pPr>
              <w:pStyle w:val="ab"/>
            </w:pPr>
            <w:r w:rsidRPr="00DD291A">
              <w:t>Выводит список справочника</w:t>
            </w:r>
          </w:p>
        </w:tc>
        <w:tc>
          <w:tcPr>
            <w:tcW w:w="1276" w:type="dxa"/>
          </w:tcPr>
          <w:p w14:paraId="383459B6" w14:textId="77777777" w:rsidR="00D23481" w:rsidRPr="00B9484E" w:rsidRDefault="00D23481" w:rsidP="00457075">
            <w:pPr>
              <w:pStyle w:val="ab"/>
              <w:jc w:val="center"/>
            </w:pPr>
            <w:r>
              <w:t>Пройден</w:t>
            </w:r>
          </w:p>
        </w:tc>
      </w:tr>
      <w:tr w:rsidR="00D23481" w:rsidRPr="00B9484E" w14:paraId="32989C8C" w14:textId="77777777" w:rsidTr="008015F2">
        <w:trPr>
          <w:trHeight w:val="70"/>
        </w:trPr>
        <w:tc>
          <w:tcPr>
            <w:tcW w:w="2268" w:type="dxa"/>
            <w:vMerge/>
          </w:tcPr>
          <w:p w14:paraId="19A6BE44" w14:textId="77777777" w:rsidR="00D23481" w:rsidRPr="00DD291A" w:rsidRDefault="00D23481" w:rsidP="00457075">
            <w:pPr>
              <w:pStyle w:val="ab"/>
            </w:pPr>
          </w:p>
        </w:tc>
        <w:tc>
          <w:tcPr>
            <w:tcW w:w="2746" w:type="dxa"/>
          </w:tcPr>
          <w:p w14:paraId="2CDE011C" w14:textId="77777777" w:rsidR="00D23481" w:rsidRPr="00DD291A" w:rsidRDefault="00D23481" w:rsidP="00457075">
            <w:pPr>
              <w:pStyle w:val="ab"/>
            </w:pPr>
            <w:r w:rsidRPr="00DD291A">
              <w:t>Выбор операции удаления для элемента справочника, на который имеются ссылки</w:t>
            </w:r>
          </w:p>
        </w:tc>
        <w:tc>
          <w:tcPr>
            <w:tcW w:w="3066" w:type="dxa"/>
          </w:tcPr>
          <w:p w14:paraId="5BDD50CF" w14:textId="77777777" w:rsidR="00D23481" w:rsidRPr="00DD291A" w:rsidRDefault="00D23481" w:rsidP="00457075">
            <w:pPr>
              <w:pStyle w:val="ab"/>
            </w:pPr>
            <w:r w:rsidRPr="00DD291A">
              <w:t>Выводит предупреждение «Нельзя удалить объект, т.к. на него имеются ссылки»</w:t>
            </w:r>
          </w:p>
        </w:tc>
        <w:tc>
          <w:tcPr>
            <w:tcW w:w="1276" w:type="dxa"/>
          </w:tcPr>
          <w:p w14:paraId="5471F388" w14:textId="77777777" w:rsidR="00D23481" w:rsidRPr="00B9484E" w:rsidRDefault="00D23481" w:rsidP="00457075">
            <w:pPr>
              <w:pStyle w:val="ab"/>
              <w:jc w:val="center"/>
            </w:pPr>
            <w:r>
              <w:t>Пройден</w:t>
            </w:r>
          </w:p>
        </w:tc>
      </w:tr>
      <w:tr w:rsidR="00D23481" w:rsidRPr="00B9484E" w14:paraId="7E3A897C" w14:textId="77777777" w:rsidTr="008015F2">
        <w:trPr>
          <w:trHeight w:val="70"/>
        </w:trPr>
        <w:tc>
          <w:tcPr>
            <w:tcW w:w="2268" w:type="dxa"/>
            <w:vMerge w:val="restart"/>
          </w:tcPr>
          <w:p w14:paraId="23BA6F2B" w14:textId="77777777" w:rsidR="00D23481" w:rsidRPr="00DD291A" w:rsidRDefault="00D23481" w:rsidP="00457075">
            <w:pPr>
              <w:pStyle w:val="ab"/>
            </w:pPr>
            <w:r w:rsidRPr="00DD291A">
              <w:t>Редактировать документ (для каждого документа)</w:t>
            </w:r>
          </w:p>
        </w:tc>
        <w:tc>
          <w:tcPr>
            <w:tcW w:w="2746" w:type="dxa"/>
          </w:tcPr>
          <w:p w14:paraId="424782F6" w14:textId="77777777" w:rsidR="00D23481" w:rsidRPr="00DD291A" w:rsidRDefault="00D23481" w:rsidP="00457075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066" w:type="dxa"/>
          </w:tcPr>
          <w:p w14:paraId="4C77F600" w14:textId="77777777" w:rsidR="00D23481" w:rsidRPr="00DD291A" w:rsidRDefault="00D23481" w:rsidP="00457075">
            <w:pPr>
              <w:pStyle w:val="ab"/>
            </w:pPr>
            <w:r w:rsidRPr="00DD291A">
              <w:t>Выводит список документов</w:t>
            </w:r>
          </w:p>
        </w:tc>
        <w:tc>
          <w:tcPr>
            <w:tcW w:w="1276" w:type="dxa"/>
          </w:tcPr>
          <w:p w14:paraId="312547A6" w14:textId="77777777" w:rsidR="00D23481" w:rsidRPr="00B9484E" w:rsidRDefault="00D23481" w:rsidP="00457075">
            <w:pPr>
              <w:pStyle w:val="ab"/>
              <w:jc w:val="center"/>
            </w:pPr>
            <w:r>
              <w:t>Пройден</w:t>
            </w:r>
          </w:p>
        </w:tc>
      </w:tr>
      <w:tr w:rsidR="00D23481" w:rsidRPr="00B9484E" w14:paraId="7EA18CD4" w14:textId="77777777" w:rsidTr="008015F2">
        <w:trPr>
          <w:trHeight w:val="70"/>
        </w:trPr>
        <w:tc>
          <w:tcPr>
            <w:tcW w:w="2268" w:type="dxa"/>
            <w:vMerge/>
          </w:tcPr>
          <w:p w14:paraId="26B9669D" w14:textId="77777777" w:rsidR="00D23481" w:rsidRPr="00DD291A" w:rsidRDefault="00D23481" w:rsidP="00457075">
            <w:pPr>
              <w:pStyle w:val="ab"/>
            </w:pPr>
          </w:p>
        </w:tc>
        <w:tc>
          <w:tcPr>
            <w:tcW w:w="2746" w:type="dxa"/>
          </w:tcPr>
          <w:p w14:paraId="31A26596" w14:textId="77777777" w:rsidR="00D23481" w:rsidRPr="00DD291A" w:rsidRDefault="00D23481" w:rsidP="00457075">
            <w:pPr>
              <w:pStyle w:val="ab"/>
            </w:pPr>
            <w:r w:rsidRPr="00DD291A">
              <w:t>Выбор операции удаления, не выбирая строку в таблице</w:t>
            </w:r>
          </w:p>
        </w:tc>
        <w:tc>
          <w:tcPr>
            <w:tcW w:w="3066" w:type="dxa"/>
          </w:tcPr>
          <w:p w14:paraId="3E1FE915" w14:textId="77777777" w:rsidR="00D23481" w:rsidRPr="00DD291A" w:rsidRDefault="00D23481" w:rsidP="00457075">
            <w:pPr>
              <w:pStyle w:val="ab"/>
            </w:pPr>
            <w:r w:rsidRPr="00DD291A">
              <w:t>Выводит предупреждение «Не выбран объект для удаления»</w:t>
            </w:r>
          </w:p>
        </w:tc>
        <w:tc>
          <w:tcPr>
            <w:tcW w:w="1276" w:type="dxa"/>
          </w:tcPr>
          <w:p w14:paraId="693DB04E" w14:textId="77777777" w:rsidR="00D23481" w:rsidRPr="00B9484E" w:rsidRDefault="00D23481" w:rsidP="00457075">
            <w:pPr>
              <w:pStyle w:val="ab"/>
              <w:jc w:val="center"/>
            </w:pPr>
            <w:r>
              <w:t>Пройден</w:t>
            </w:r>
          </w:p>
        </w:tc>
      </w:tr>
      <w:tr w:rsidR="00D23481" w:rsidRPr="00B9484E" w14:paraId="14EC80A6" w14:textId="77777777" w:rsidTr="008015F2">
        <w:trPr>
          <w:trHeight w:val="70"/>
        </w:trPr>
        <w:tc>
          <w:tcPr>
            <w:tcW w:w="2268" w:type="dxa"/>
            <w:vMerge w:val="restart"/>
          </w:tcPr>
          <w:p w14:paraId="16A4A1D2" w14:textId="77777777" w:rsidR="00D23481" w:rsidRPr="00DD291A" w:rsidRDefault="00D23481" w:rsidP="00457075">
            <w:pPr>
              <w:pStyle w:val="ab"/>
            </w:pPr>
            <w:r w:rsidRPr="00DD291A">
              <w:t>Регистрировать расчет себестоимости, не регистрируя выпуск</w:t>
            </w:r>
          </w:p>
        </w:tc>
        <w:tc>
          <w:tcPr>
            <w:tcW w:w="2746" w:type="dxa"/>
          </w:tcPr>
          <w:p w14:paraId="44E0B20E" w14:textId="77777777" w:rsidR="00D23481" w:rsidRPr="00DD291A" w:rsidRDefault="00D23481" w:rsidP="00457075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066" w:type="dxa"/>
          </w:tcPr>
          <w:p w14:paraId="7B1BA8D6" w14:textId="77777777" w:rsidR="00D23481" w:rsidRPr="00DD291A" w:rsidRDefault="00D23481" w:rsidP="00457075">
            <w:pPr>
              <w:pStyle w:val="ab"/>
            </w:pPr>
            <w:r>
              <w:t>Выводит список расчетов</w:t>
            </w:r>
          </w:p>
        </w:tc>
        <w:tc>
          <w:tcPr>
            <w:tcW w:w="1276" w:type="dxa"/>
          </w:tcPr>
          <w:p w14:paraId="6F290D34" w14:textId="77777777" w:rsidR="00D23481" w:rsidRPr="00B9484E" w:rsidRDefault="00D23481" w:rsidP="00457075">
            <w:pPr>
              <w:pStyle w:val="ab"/>
              <w:jc w:val="center"/>
            </w:pPr>
            <w:r>
              <w:t>Пройден</w:t>
            </w:r>
          </w:p>
        </w:tc>
      </w:tr>
      <w:tr w:rsidR="00D23481" w:rsidRPr="00B9484E" w14:paraId="51E4B0E5" w14:textId="77777777" w:rsidTr="008015F2">
        <w:trPr>
          <w:trHeight w:val="70"/>
        </w:trPr>
        <w:tc>
          <w:tcPr>
            <w:tcW w:w="2268" w:type="dxa"/>
            <w:vMerge/>
          </w:tcPr>
          <w:p w14:paraId="5010246A" w14:textId="77777777" w:rsidR="00D23481" w:rsidRPr="00DD291A" w:rsidRDefault="00D23481" w:rsidP="00457075">
            <w:pPr>
              <w:pStyle w:val="ab"/>
            </w:pPr>
          </w:p>
        </w:tc>
        <w:tc>
          <w:tcPr>
            <w:tcW w:w="2746" w:type="dxa"/>
          </w:tcPr>
          <w:p w14:paraId="1651D49F" w14:textId="77777777" w:rsidR="00D23481" w:rsidRPr="00DD291A" w:rsidRDefault="00D23481" w:rsidP="00457075">
            <w:pPr>
              <w:pStyle w:val="ab"/>
            </w:pPr>
            <w:r w:rsidRPr="00DD291A">
              <w:t>Выбор операции добавления или редактирования</w:t>
            </w:r>
          </w:p>
        </w:tc>
        <w:tc>
          <w:tcPr>
            <w:tcW w:w="3066" w:type="dxa"/>
          </w:tcPr>
          <w:p w14:paraId="5C5690A2" w14:textId="77777777" w:rsidR="00D23481" w:rsidRPr="00DD291A" w:rsidRDefault="00D23481" w:rsidP="00457075">
            <w:pPr>
              <w:pStyle w:val="ab"/>
            </w:pPr>
            <w:r w:rsidRPr="00DD291A">
              <w:t>Выводит форму редактирования</w:t>
            </w:r>
          </w:p>
        </w:tc>
        <w:tc>
          <w:tcPr>
            <w:tcW w:w="1276" w:type="dxa"/>
          </w:tcPr>
          <w:p w14:paraId="7FF76B84" w14:textId="77777777" w:rsidR="00D23481" w:rsidRPr="00B9484E" w:rsidRDefault="00D23481" w:rsidP="00457075">
            <w:pPr>
              <w:pStyle w:val="ab"/>
              <w:jc w:val="center"/>
            </w:pPr>
            <w:r>
              <w:t>Пройден</w:t>
            </w:r>
          </w:p>
        </w:tc>
      </w:tr>
      <w:tr w:rsidR="00D23481" w:rsidRPr="00B9484E" w14:paraId="288DC61D" w14:textId="77777777" w:rsidTr="008015F2">
        <w:trPr>
          <w:trHeight w:val="70"/>
        </w:trPr>
        <w:tc>
          <w:tcPr>
            <w:tcW w:w="2268" w:type="dxa"/>
            <w:vMerge/>
          </w:tcPr>
          <w:p w14:paraId="4D632A77" w14:textId="77777777" w:rsidR="00D23481" w:rsidRPr="00DD291A" w:rsidRDefault="00D23481" w:rsidP="00457075">
            <w:pPr>
              <w:pStyle w:val="ab"/>
            </w:pPr>
          </w:p>
        </w:tc>
        <w:tc>
          <w:tcPr>
            <w:tcW w:w="2746" w:type="dxa"/>
          </w:tcPr>
          <w:p w14:paraId="7060F8EF" w14:textId="77777777" w:rsidR="00D23481" w:rsidRPr="00DD291A" w:rsidRDefault="00D23481" w:rsidP="00457075">
            <w:pPr>
              <w:pStyle w:val="ab"/>
            </w:pPr>
            <w:r w:rsidRPr="00DD291A">
              <w:t>Подтверждение расчета себестоимости</w:t>
            </w:r>
          </w:p>
        </w:tc>
        <w:tc>
          <w:tcPr>
            <w:tcW w:w="3066" w:type="dxa"/>
          </w:tcPr>
          <w:p w14:paraId="533AE3A1" w14:textId="77777777" w:rsidR="00D23481" w:rsidRPr="00DD291A" w:rsidRDefault="00D23481" w:rsidP="00457075">
            <w:pPr>
              <w:pStyle w:val="ab"/>
            </w:pPr>
            <w:r w:rsidRPr="00DD291A">
              <w:t>Выводит предупреждение «Не зарегистрированы документы выпуска»</w:t>
            </w:r>
          </w:p>
        </w:tc>
        <w:tc>
          <w:tcPr>
            <w:tcW w:w="1276" w:type="dxa"/>
          </w:tcPr>
          <w:p w14:paraId="153B8C9B" w14:textId="77777777" w:rsidR="00D23481" w:rsidRPr="00B9484E" w:rsidRDefault="00D23481" w:rsidP="00457075">
            <w:pPr>
              <w:pStyle w:val="ab"/>
              <w:jc w:val="center"/>
            </w:pPr>
            <w:r>
              <w:t>Пройден</w:t>
            </w:r>
          </w:p>
        </w:tc>
      </w:tr>
    </w:tbl>
    <w:p w14:paraId="61F61C07" w14:textId="77777777" w:rsidR="00422C64" w:rsidRDefault="00422C64" w:rsidP="00422C64">
      <w:r w:rsidRPr="00DD291A">
        <w:br w:type="page"/>
      </w:r>
    </w:p>
    <w:p w14:paraId="399E1C0C" w14:textId="77777777" w:rsidR="00B9484E" w:rsidRPr="00DD291A" w:rsidRDefault="00B9484E" w:rsidP="00B9484E">
      <w:pPr>
        <w:pStyle w:val="ac"/>
      </w:pPr>
      <w:r>
        <w:lastRenderedPageBreak/>
        <w:t>Продолжение таблицы 5</w:t>
      </w:r>
      <w:r w:rsidRPr="00DD291A">
        <w:t>.</w:t>
      </w:r>
      <w:r>
        <w:t>2</w:t>
      </w:r>
    </w:p>
    <w:tbl>
      <w:tblPr>
        <w:tblStyle w:val="1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3378"/>
        <w:gridCol w:w="24"/>
        <w:gridCol w:w="1134"/>
      </w:tblGrid>
      <w:tr w:rsidR="00B9484E" w:rsidRPr="00DD291A" w14:paraId="2814349E" w14:textId="77777777" w:rsidTr="00BB58FA">
        <w:trPr>
          <w:trHeight w:val="70"/>
        </w:trPr>
        <w:tc>
          <w:tcPr>
            <w:tcW w:w="1985" w:type="dxa"/>
          </w:tcPr>
          <w:p w14:paraId="01A6DA98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1</w:t>
            </w:r>
          </w:p>
        </w:tc>
        <w:tc>
          <w:tcPr>
            <w:tcW w:w="2835" w:type="dxa"/>
          </w:tcPr>
          <w:p w14:paraId="791CB1B6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2</w:t>
            </w:r>
          </w:p>
        </w:tc>
        <w:tc>
          <w:tcPr>
            <w:tcW w:w="3402" w:type="dxa"/>
            <w:gridSpan w:val="2"/>
          </w:tcPr>
          <w:p w14:paraId="5CDA91AC" w14:textId="77777777" w:rsidR="00B9484E" w:rsidRPr="00DD291A" w:rsidRDefault="00B9484E" w:rsidP="00B9484E">
            <w:pPr>
              <w:pStyle w:val="ab"/>
              <w:jc w:val="center"/>
            </w:pPr>
            <w:r w:rsidRPr="00DD291A">
              <w:t>3</w:t>
            </w:r>
          </w:p>
        </w:tc>
        <w:tc>
          <w:tcPr>
            <w:tcW w:w="1134" w:type="dxa"/>
          </w:tcPr>
          <w:p w14:paraId="481350EB" w14:textId="77777777" w:rsidR="00B9484E" w:rsidRPr="00DD291A" w:rsidRDefault="00B9484E" w:rsidP="00B9484E">
            <w:pPr>
              <w:pStyle w:val="ab"/>
              <w:jc w:val="center"/>
            </w:pPr>
            <w:r>
              <w:t>4</w:t>
            </w:r>
          </w:p>
        </w:tc>
      </w:tr>
      <w:tr w:rsidR="007532B0" w:rsidRPr="00B9484E" w14:paraId="488C0CC4" w14:textId="77777777" w:rsidTr="00BB58FA">
        <w:trPr>
          <w:trHeight w:val="70"/>
        </w:trPr>
        <w:tc>
          <w:tcPr>
            <w:tcW w:w="1985" w:type="dxa"/>
            <w:vMerge w:val="restart"/>
          </w:tcPr>
          <w:p w14:paraId="2A3364CC" w14:textId="77777777" w:rsidR="007532B0" w:rsidRPr="00DD291A" w:rsidRDefault="007532B0" w:rsidP="00501920">
            <w:pPr>
              <w:pStyle w:val="ab"/>
            </w:pPr>
            <w:r w:rsidRPr="00DD291A">
              <w:t>Регистрировать расчет себестоимости, не регистрируя плановые цены для одной и более номенклатуры</w:t>
            </w:r>
          </w:p>
        </w:tc>
        <w:tc>
          <w:tcPr>
            <w:tcW w:w="2835" w:type="dxa"/>
          </w:tcPr>
          <w:p w14:paraId="10AE9FF5" w14:textId="77777777" w:rsidR="007532B0" w:rsidRPr="00DD291A" w:rsidRDefault="007532B0" w:rsidP="00501920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402" w:type="dxa"/>
            <w:gridSpan w:val="2"/>
          </w:tcPr>
          <w:p w14:paraId="163B362D" w14:textId="77777777" w:rsidR="007532B0" w:rsidRPr="00DD291A" w:rsidRDefault="007532B0" w:rsidP="00501920">
            <w:pPr>
              <w:pStyle w:val="ab"/>
            </w:pPr>
            <w:r w:rsidRPr="00DD291A">
              <w:t>Выводит список расчетов себестоимости</w:t>
            </w:r>
          </w:p>
        </w:tc>
        <w:tc>
          <w:tcPr>
            <w:tcW w:w="1134" w:type="dxa"/>
          </w:tcPr>
          <w:p w14:paraId="789A0A5A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6A0F0FF1" w14:textId="77777777" w:rsidTr="00BB58FA">
        <w:trPr>
          <w:trHeight w:val="70"/>
        </w:trPr>
        <w:tc>
          <w:tcPr>
            <w:tcW w:w="1985" w:type="dxa"/>
            <w:vMerge/>
          </w:tcPr>
          <w:p w14:paraId="3FD28E99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0BB563CB" w14:textId="77777777" w:rsidR="007532B0" w:rsidRPr="00DD291A" w:rsidRDefault="007532B0" w:rsidP="00501920">
            <w:pPr>
              <w:pStyle w:val="ab"/>
            </w:pPr>
            <w:r w:rsidRPr="00DD291A">
              <w:t>Выбор операции добавления или редактирования</w:t>
            </w:r>
          </w:p>
        </w:tc>
        <w:tc>
          <w:tcPr>
            <w:tcW w:w="3402" w:type="dxa"/>
            <w:gridSpan w:val="2"/>
          </w:tcPr>
          <w:p w14:paraId="48C21EEA" w14:textId="77777777" w:rsidR="007532B0" w:rsidRPr="00DD291A" w:rsidRDefault="007532B0" w:rsidP="00501920">
            <w:pPr>
              <w:pStyle w:val="ab"/>
            </w:pPr>
            <w:r w:rsidRPr="00DD291A">
              <w:t>Выводит форму редактирования</w:t>
            </w:r>
          </w:p>
        </w:tc>
        <w:tc>
          <w:tcPr>
            <w:tcW w:w="1134" w:type="dxa"/>
          </w:tcPr>
          <w:p w14:paraId="5A28CB60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7751F229" w14:textId="77777777" w:rsidTr="00BB58FA">
        <w:trPr>
          <w:trHeight w:val="70"/>
        </w:trPr>
        <w:tc>
          <w:tcPr>
            <w:tcW w:w="1985" w:type="dxa"/>
            <w:vMerge/>
          </w:tcPr>
          <w:p w14:paraId="5EE38A3C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5A3AF909" w14:textId="77777777" w:rsidR="007532B0" w:rsidRPr="00DD291A" w:rsidRDefault="007532B0" w:rsidP="00501920">
            <w:pPr>
              <w:pStyle w:val="ab"/>
            </w:pPr>
            <w:r w:rsidRPr="00DD291A">
              <w:t>Подтверждение расчета себестоимости</w:t>
            </w:r>
          </w:p>
        </w:tc>
        <w:tc>
          <w:tcPr>
            <w:tcW w:w="3402" w:type="dxa"/>
            <w:gridSpan w:val="2"/>
          </w:tcPr>
          <w:p w14:paraId="2370B4EC" w14:textId="77777777" w:rsidR="007532B0" w:rsidRPr="00DD291A" w:rsidRDefault="007532B0" w:rsidP="00501920">
            <w:pPr>
              <w:pStyle w:val="ab"/>
            </w:pPr>
            <w:r w:rsidRPr="00DD291A">
              <w:t>Выводит предупреждение «Не установлены плановые цены»</w:t>
            </w:r>
          </w:p>
        </w:tc>
        <w:tc>
          <w:tcPr>
            <w:tcW w:w="1134" w:type="dxa"/>
          </w:tcPr>
          <w:p w14:paraId="35D995BB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36D384C3" w14:textId="77777777" w:rsidTr="00BB58FA">
        <w:trPr>
          <w:trHeight w:val="70"/>
        </w:trPr>
        <w:tc>
          <w:tcPr>
            <w:tcW w:w="1985" w:type="dxa"/>
            <w:vMerge w:val="restart"/>
          </w:tcPr>
          <w:p w14:paraId="1DC3F6D3" w14:textId="77777777" w:rsidR="007532B0" w:rsidRPr="00DD291A" w:rsidRDefault="007532B0" w:rsidP="00501920">
            <w:pPr>
              <w:pStyle w:val="ab"/>
            </w:pPr>
            <w:r w:rsidRPr="00DD291A">
              <w:t>Регистрировать расчет себестоимости, не регистрируя затрат по подразделению выпуска</w:t>
            </w:r>
          </w:p>
        </w:tc>
        <w:tc>
          <w:tcPr>
            <w:tcW w:w="2835" w:type="dxa"/>
          </w:tcPr>
          <w:p w14:paraId="01E0ADBC" w14:textId="77777777" w:rsidR="007532B0" w:rsidRPr="00DD291A" w:rsidRDefault="007532B0" w:rsidP="00501920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402" w:type="dxa"/>
            <w:gridSpan w:val="2"/>
          </w:tcPr>
          <w:p w14:paraId="2375B7CD" w14:textId="77777777" w:rsidR="007532B0" w:rsidRPr="00DD291A" w:rsidRDefault="007532B0" w:rsidP="00501920">
            <w:pPr>
              <w:pStyle w:val="ab"/>
            </w:pPr>
            <w:r w:rsidRPr="00DD291A">
              <w:t>Выводит список расчетов себестоимости</w:t>
            </w:r>
          </w:p>
        </w:tc>
        <w:tc>
          <w:tcPr>
            <w:tcW w:w="1134" w:type="dxa"/>
          </w:tcPr>
          <w:p w14:paraId="7618F748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15A18F14" w14:textId="77777777" w:rsidTr="00BB58FA">
        <w:trPr>
          <w:trHeight w:val="70"/>
        </w:trPr>
        <w:tc>
          <w:tcPr>
            <w:tcW w:w="1985" w:type="dxa"/>
            <w:vMerge/>
          </w:tcPr>
          <w:p w14:paraId="6B98ED33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64D0BEDA" w14:textId="77777777" w:rsidR="007532B0" w:rsidRPr="00DD291A" w:rsidRDefault="007532B0" w:rsidP="00501920">
            <w:pPr>
              <w:pStyle w:val="ab"/>
            </w:pPr>
            <w:r w:rsidRPr="00DD291A">
              <w:t>Выбор операции добавления или редактирования</w:t>
            </w:r>
          </w:p>
        </w:tc>
        <w:tc>
          <w:tcPr>
            <w:tcW w:w="3402" w:type="dxa"/>
            <w:gridSpan w:val="2"/>
          </w:tcPr>
          <w:p w14:paraId="37369ED1" w14:textId="77777777" w:rsidR="007532B0" w:rsidRPr="00DD291A" w:rsidRDefault="007532B0" w:rsidP="00501920">
            <w:pPr>
              <w:pStyle w:val="ab"/>
            </w:pPr>
            <w:r w:rsidRPr="00DD291A">
              <w:t>Выводит форму редактирования</w:t>
            </w:r>
          </w:p>
        </w:tc>
        <w:tc>
          <w:tcPr>
            <w:tcW w:w="1134" w:type="dxa"/>
          </w:tcPr>
          <w:p w14:paraId="457787CD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024219E3" w14:textId="77777777" w:rsidTr="00BB58FA">
        <w:trPr>
          <w:trHeight w:val="70"/>
        </w:trPr>
        <w:tc>
          <w:tcPr>
            <w:tcW w:w="1985" w:type="dxa"/>
            <w:vMerge/>
          </w:tcPr>
          <w:p w14:paraId="71FAB04E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394A8976" w14:textId="77777777" w:rsidR="007532B0" w:rsidRPr="00DD291A" w:rsidRDefault="007532B0" w:rsidP="00501920">
            <w:pPr>
              <w:pStyle w:val="ab"/>
            </w:pPr>
            <w:r w:rsidRPr="00DD291A">
              <w:t>Подтверждение расчета себестоимости</w:t>
            </w:r>
          </w:p>
        </w:tc>
        <w:tc>
          <w:tcPr>
            <w:tcW w:w="3402" w:type="dxa"/>
            <w:gridSpan w:val="2"/>
          </w:tcPr>
          <w:p w14:paraId="7B8847B5" w14:textId="77777777" w:rsidR="007532B0" w:rsidRPr="00DD291A" w:rsidRDefault="007532B0" w:rsidP="00501920">
            <w:pPr>
              <w:pStyle w:val="ab"/>
            </w:pPr>
            <w:r w:rsidRPr="00DD291A">
              <w:t>Выводит предупреждение «Подразделения выпуска и затрат не совпадают»</w:t>
            </w:r>
          </w:p>
        </w:tc>
        <w:tc>
          <w:tcPr>
            <w:tcW w:w="1134" w:type="dxa"/>
          </w:tcPr>
          <w:p w14:paraId="3633F4C6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3DF0E0A7" w14:textId="77777777" w:rsidTr="00BB58FA">
        <w:trPr>
          <w:trHeight w:val="70"/>
        </w:trPr>
        <w:tc>
          <w:tcPr>
            <w:tcW w:w="1985" w:type="dxa"/>
            <w:vMerge w:val="restart"/>
          </w:tcPr>
          <w:p w14:paraId="3CE7D7A8" w14:textId="77777777" w:rsidR="007532B0" w:rsidRPr="00DD291A" w:rsidRDefault="007532B0" w:rsidP="00501920">
            <w:pPr>
              <w:pStyle w:val="ab"/>
            </w:pPr>
            <w:r w:rsidRPr="00DD291A">
              <w:t>Регистрировать расчет себестоимости, не регистрируя выпуска по подразделению затрат</w:t>
            </w:r>
          </w:p>
        </w:tc>
        <w:tc>
          <w:tcPr>
            <w:tcW w:w="2835" w:type="dxa"/>
          </w:tcPr>
          <w:p w14:paraId="254918BC" w14:textId="77777777" w:rsidR="007532B0" w:rsidRPr="00DD291A" w:rsidRDefault="007532B0" w:rsidP="00501920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402" w:type="dxa"/>
            <w:gridSpan w:val="2"/>
          </w:tcPr>
          <w:p w14:paraId="0046A078" w14:textId="77777777" w:rsidR="007532B0" w:rsidRPr="00DD291A" w:rsidRDefault="00BB58FA" w:rsidP="00BB58FA">
            <w:pPr>
              <w:pStyle w:val="ab"/>
            </w:pPr>
            <w:r>
              <w:t>Выводит список расчетов</w:t>
            </w:r>
          </w:p>
        </w:tc>
        <w:tc>
          <w:tcPr>
            <w:tcW w:w="1134" w:type="dxa"/>
          </w:tcPr>
          <w:p w14:paraId="3086C99A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3D4C9C93" w14:textId="77777777" w:rsidTr="00BB58FA">
        <w:trPr>
          <w:trHeight w:val="70"/>
        </w:trPr>
        <w:tc>
          <w:tcPr>
            <w:tcW w:w="1985" w:type="dxa"/>
            <w:vMerge/>
          </w:tcPr>
          <w:p w14:paraId="5CE7485F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2FD05F52" w14:textId="77777777" w:rsidR="007532B0" w:rsidRPr="00DD291A" w:rsidRDefault="007532B0" w:rsidP="00501920">
            <w:pPr>
              <w:pStyle w:val="ab"/>
            </w:pPr>
            <w:r w:rsidRPr="00DD291A">
              <w:t>Выбор операции добавления или редактирования</w:t>
            </w:r>
          </w:p>
        </w:tc>
        <w:tc>
          <w:tcPr>
            <w:tcW w:w="3402" w:type="dxa"/>
            <w:gridSpan w:val="2"/>
          </w:tcPr>
          <w:p w14:paraId="67E59B76" w14:textId="77777777" w:rsidR="007532B0" w:rsidRPr="00DD291A" w:rsidRDefault="007532B0" w:rsidP="00501920">
            <w:pPr>
              <w:pStyle w:val="ab"/>
            </w:pPr>
            <w:r w:rsidRPr="00DD291A">
              <w:t>Выводит форму редактирования</w:t>
            </w:r>
          </w:p>
        </w:tc>
        <w:tc>
          <w:tcPr>
            <w:tcW w:w="1134" w:type="dxa"/>
          </w:tcPr>
          <w:p w14:paraId="6E89F36D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2792E213" w14:textId="77777777" w:rsidTr="00BB58FA">
        <w:trPr>
          <w:trHeight w:val="70"/>
        </w:trPr>
        <w:tc>
          <w:tcPr>
            <w:tcW w:w="1985" w:type="dxa"/>
            <w:vMerge/>
          </w:tcPr>
          <w:p w14:paraId="3F1F9688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39DEC529" w14:textId="77777777" w:rsidR="007532B0" w:rsidRPr="00DD291A" w:rsidRDefault="007532B0" w:rsidP="00501920">
            <w:pPr>
              <w:pStyle w:val="ab"/>
            </w:pPr>
            <w:r w:rsidRPr="00DD291A">
              <w:t>Подтверждение расчета себестоимости</w:t>
            </w:r>
          </w:p>
        </w:tc>
        <w:tc>
          <w:tcPr>
            <w:tcW w:w="3402" w:type="dxa"/>
            <w:gridSpan w:val="2"/>
          </w:tcPr>
          <w:p w14:paraId="323E82FF" w14:textId="77777777" w:rsidR="007532B0" w:rsidRPr="00DD291A" w:rsidRDefault="007532B0" w:rsidP="00501920">
            <w:pPr>
              <w:pStyle w:val="ab"/>
            </w:pPr>
            <w:r w:rsidRPr="00DD291A">
              <w:t>Выводит предупреждение «Подразделения выпуска и затрат не совпадают»</w:t>
            </w:r>
          </w:p>
        </w:tc>
        <w:tc>
          <w:tcPr>
            <w:tcW w:w="1134" w:type="dxa"/>
          </w:tcPr>
          <w:p w14:paraId="233446F5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690426E6" w14:textId="77777777" w:rsidTr="00BB58FA">
        <w:trPr>
          <w:trHeight w:val="70"/>
        </w:trPr>
        <w:tc>
          <w:tcPr>
            <w:tcW w:w="1985" w:type="dxa"/>
            <w:vMerge w:val="restart"/>
          </w:tcPr>
          <w:p w14:paraId="48F7A7CD" w14:textId="77777777" w:rsidR="007532B0" w:rsidRPr="00DD291A" w:rsidRDefault="007532B0" w:rsidP="00501920">
            <w:pPr>
              <w:pStyle w:val="ab"/>
            </w:pPr>
            <w:r w:rsidRPr="00DD291A">
              <w:t>Регистрировать расчет себестоимости, не регистрируя затрат по номенклатурной группе выпуска</w:t>
            </w:r>
          </w:p>
        </w:tc>
        <w:tc>
          <w:tcPr>
            <w:tcW w:w="2835" w:type="dxa"/>
          </w:tcPr>
          <w:p w14:paraId="5FED4674" w14:textId="77777777" w:rsidR="007532B0" w:rsidRPr="00DD291A" w:rsidRDefault="007532B0" w:rsidP="00501920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402" w:type="dxa"/>
            <w:gridSpan w:val="2"/>
          </w:tcPr>
          <w:p w14:paraId="2CB4A7F5" w14:textId="77777777" w:rsidR="007532B0" w:rsidRPr="00DD291A" w:rsidRDefault="007532B0" w:rsidP="00501920">
            <w:pPr>
              <w:pStyle w:val="ab"/>
            </w:pPr>
            <w:r w:rsidRPr="00DD291A">
              <w:t>Выводит список расчетов себестоимости</w:t>
            </w:r>
          </w:p>
        </w:tc>
        <w:tc>
          <w:tcPr>
            <w:tcW w:w="1134" w:type="dxa"/>
          </w:tcPr>
          <w:p w14:paraId="299C3759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0B0F5713" w14:textId="77777777" w:rsidTr="00BB58FA">
        <w:trPr>
          <w:trHeight w:val="70"/>
        </w:trPr>
        <w:tc>
          <w:tcPr>
            <w:tcW w:w="1985" w:type="dxa"/>
            <w:vMerge/>
          </w:tcPr>
          <w:p w14:paraId="5F553007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62205AA7" w14:textId="77777777" w:rsidR="007532B0" w:rsidRPr="00DD291A" w:rsidRDefault="007532B0" w:rsidP="00501920">
            <w:pPr>
              <w:pStyle w:val="ab"/>
            </w:pPr>
            <w:r w:rsidRPr="00DD291A">
              <w:t>Выбор операции добавления или редактирования</w:t>
            </w:r>
          </w:p>
        </w:tc>
        <w:tc>
          <w:tcPr>
            <w:tcW w:w="3402" w:type="dxa"/>
            <w:gridSpan w:val="2"/>
          </w:tcPr>
          <w:p w14:paraId="0E4297E8" w14:textId="77777777" w:rsidR="007532B0" w:rsidRPr="00DD291A" w:rsidRDefault="007532B0" w:rsidP="00501920">
            <w:pPr>
              <w:pStyle w:val="ab"/>
            </w:pPr>
            <w:r w:rsidRPr="00DD291A">
              <w:t>Выводит форму редактирования</w:t>
            </w:r>
          </w:p>
        </w:tc>
        <w:tc>
          <w:tcPr>
            <w:tcW w:w="1134" w:type="dxa"/>
          </w:tcPr>
          <w:p w14:paraId="2BCA4D97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B9484E" w14:paraId="4004F289" w14:textId="77777777" w:rsidTr="00BB58FA">
        <w:trPr>
          <w:trHeight w:val="70"/>
        </w:trPr>
        <w:tc>
          <w:tcPr>
            <w:tcW w:w="1985" w:type="dxa"/>
            <w:vMerge/>
          </w:tcPr>
          <w:p w14:paraId="668C36BD" w14:textId="77777777" w:rsidR="007532B0" w:rsidRPr="00DD291A" w:rsidRDefault="007532B0" w:rsidP="00501920">
            <w:pPr>
              <w:pStyle w:val="ab"/>
            </w:pPr>
          </w:p>
        </w:tc>
        <w:tc>
          <w:tcPr>
            <w:tcW w:w="2835" w:type="dxa"/>
          </w:tcPr>
          <w:p w14:paraId="2C1CCB66" w14:textId="77777777" w:rsidR="007532B0" w:rsidRPr="00DD291A" w:rsidRDefault="007532B0" w:rsidP="00501920">
            <w:pPr>
              <w:pStyle w:val="ab"/>
            </w:pPr>
            <w:r w:rsidRPr="00DD291A">
              <w:t>Подтверждение расчета себестоимости</w:t>
            </w:r>
          </w:p>
        </w:tc>
        <w:tc>
          <w:tcPr>
            <w:tcW w:w="3402" w:type="dxa"/>
            <w:gridSpan w:val="2"/>
          </w:tcPr>
          <w:p w14:paraId="67B3E09E" w14:textId="77777777" w:rsidR="007532B0" w:rsidRPr="00DD291A" w:rsidRDefault="007532B0" w:rsidP="00501920">
            <w:pPr>
              <w:pStyle w:val="ab"/>
            </w:pPr>
            <w:r w:rsidRPr="00DD291A">
              <w:t>Выводит предупреждение «Номенклатурные группы выпуска и затрат не совпадают»</w:t>
            </w:r>
          </w:p>
        </w:tc>
        <w:tc>
          <w:tcPr>
            <w:tcW w:w="1134" w:type="dxa"/>
          </w:tcPr>
          <w:p w14:paraId="7ABD020F" w14:textId="77777777" w:rsidR="007532B0" w:rsidRPr="00B9484E" w:rsidRDefault="007532B0" w:rsidP="0050192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DD291A" w14:paraId="01DCE481" w14:textId="77777777" w:rsidTr="008015F2">
        <w:trPr>
          <w:trHeight w:val="70"/>
        </w:trPr>
        <w:tc>
          <w:tcPr>
            <w:tcW w:w="1985" w:type="dxa"/>
            <w:vMerge w:val="restart"/>
          </w:tcPr>
          <w:p w14:paraId="18D939A1" w14:textId="77777777" w:rsidR="007532B0" w:rsidRPr="00DD291A" w:rsidRDefault="007532B0" w:rsidP="007532B0">
            <w:pPr>
              <w:pStyle w:val="ab"/>
            </w:pPr>
            <w:r w:rsidRPr="00DD291A">
              <w:t>Регистрировать расчет себестоимости, не регистрируя выпуска по номенклатурной группе затрат</w:t>
            </w:r>
          </w:p>
        </w:tc>
        <w:tc>
          <w:tcPr>
            <w:tcW w:w="2835" w:type="dxa"/>
          </w:tcPr>
          <w:p w14:paraId="60849061" w14:textId="77777777" w:rsidR="007532B0" w:rsidRPr="00DD291A" w:rsidRDefault="007532B0" w:rsidP="007532B0">
            <w:pPr>
              <w:pStyle w:val="ab"/>
            </w:pPr>
            <w:r w:rsidRPr="00DD291A">
              <w:t>Выбор документа</w:t>
            </w:r>
          </w:p>
        </w:tc>
        <w:tc>
          <w:tcPr>
            <w:tcW w:w="3378" w:type="dxa"/>
          </w:tcPr>
          <w:p w14:paraId="58A3D099" w14:textId="77777777" w:rsidR="007532B0" w:rsidRPr="00DD291A" w:rsidRDefault="007532B0" w:rsidP="007532B0">
            <w:pPr>
              <w:pStyle w:val="ab"/>
            </w:pPr>
            <w:r w:rsidRPr="00DD291A">
              <w:t>Выводит список расчетов себестоимости</w:t>
            </w:r>
          </w:p>
        </w:tc>
        <w:tc>
          <w:tcPr>
            <w:tcW w:w="1158" w:type="dxa"/>
            <w:gridSpan w:val="2"/>
          </w:tcPr>
          <w:p w14:paraId="1F8664FC" w14:textId="77777777" w:rsidR="007532B0" w:rsidRPr="00B9484E" w:rsidRDefault="007532B0" w:rsidP="007532B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DD291A" w14:paraId="26322A2F" w14:textId="77777777" w:rsidTr="008015F2">
        <w:trPr>
          <w:trHeight w:val="70"/>
        </w:trPr>
        <w:tc>
          <w:tcPr>
            <w:tcW w:w="1985" w:type="dxa"/>
            <w:vMerge/>
          </w:tcPr>
          <w:p w14:paraId="1236CAE2" w14:textId="77777777" w:rsidR="007532B0" w:rsidRPr="00DD291A" w:rsidRDefault="007532B0" w:rsidP="007532B0">
            <w:pPr>
              <w:pStyle w:val="ab"/>
            </w:pPr>
          </w:p>
        </w:tc>
        <w:tc>
          <w:tcPr>
            <w:tcW w:w="2835" w:type="dxa"/>
          </w:tcPr>
          <w:p w14:paraId="5B120569" w14:textId="77777777" w:rsidR="007532B0" w:rsidRPr="00DD291A" w:rsidRDefault="007532B0" w:rsidP="007532B0">
            <w:pPr>
              <w:pStyle w:val="ab"/>
            </w:pPr>
            <w:r w:rsidRPr="00DD291A">
              <w:t>Выбор операции добавления или редактирования</w:t>
            </w:r>
          </w:p>
        </w:tc>
        <w:tc>
          <w:tcPr>
            <w:tcW w:w="3378" w:type="dxa"/>
          </w:tcPr>
          <w:p w14:paraId="5D667EA9" w14:textId="77777777" w:rsidR="007532B0" w:rsidRPr="00DD291A" w:rsidRDefault="007532B0" w:rsidP="007532B0">
            <w:pPr>
              <w:pStyle w:val="ab"/>
            </w:pPr>
            <w:r w:rsidRPr="00DD291A">
              <w:t>Выводит форму редактирования</w:t>
            </w:r>
          </w:p>
        </w:tc>
        <w:tc>
          <w:tcPr>
            <w:tcW w:w="1158" w:type="dxa"/>
            <w:gridSpan w:val="2"/>
          </w:tcPr>
          <w:p w14:paraId="4015FA5A" w14:textId="77777777" w:rsidR="007532B0" w:rsidRPr="00B9484E" w:rsidRDefault="007532B0" w:rsidP="007532B0">
            <w:pPr>
              <w:pStyle w:val="ab"/>
              <w:jc w:val="center"/>
            </w:pPr>
            <w:r>
              <w:t>Пройден</w:t>
            </w:r>
          </w:p>
        </w:tc>
      </w:tr>
      <w:tr w:rsidR="007532B0" w:rsidRPr="00DD291A" w14:paraId="0CBE41AC" w14:textId="77777777" w:rsidTr="008015F2">
        <w:trPr>
          <w:trHeight w:val="70"/>
        </w:trPr>
        <w:tc>
          <w:tcPr>
            <w:tcW w:w="1985" w:type="dxa"/>
            <w:vMerge/>
          </w:tcPr>
          <w:p w14:paraId="6D891E98" w14:textId="77777777" w:rsidR="007532B0" w:rsidRPr="00DD291A" w:rsidRDefault="007532B0" w:rsidP="007532B0">
            <w:pPr>
              <w:pStyle w:val="ab"/>
            </w:pPr>
          </w:p>
        </w:tc>
        <w:tc>
          <w:tcPr>
            <w:tcW w:w="2835" w:type="dxa"/>
          </w:tcPr>
          <w:p w14:paraId="40679F09" w14:textId="77777777" w:rsidR="007532B0" w:rsidRPr="00DD291A" w:rsidRDefault="007532B0" w:rsidP="007532B0">
            <w:pPr>
              <w:pStyle w:val="ab"/>
            </w:pPr>
            <w:r w:rsidRPr="00DD291A">
              <w:t>Подтверждение расчета себестоимости</w:t>
            </w:r>
          </w:p>
        </w:tc>
        <w:tc>
          <w:tcPr>
            <w:tcW w:w="3378" w:type="dxa"/>
          </w:tcPr>
          <w:p w14:paraId="624CF2CF" w14:textId="77777777" w:rsidR="007532B0" w:rsidRPr="00DD291A" w:rsidRDefault="007532B0" w:rsidP="007532B0">
            <w:pPr>
              <w:pStyle w:val="ab"/>
            </w:pPr>
            <w:r w:rsidRPr="00DD291A">
              <w:t>Выводит предупреждение «Номенклатурные группы выпуска и затрат не совпадают»</w:t>
            </w:r>
          </w:p>
        </w:tc>
        <w:tc>
          <w:tcPr>
            <w:tcW w:w="1158" w:type="dxa"/>
            <w:gridSpan w:val="2"/>
          </w:tcPr>
          <w:p w14:paraId="3D0BE789" w14:textId="77777777" w:rsidR="007532B0" w:rsidRPr="00B9484E" w:rsidRDefault="007532B0" w:rsidP="007532B0">
            <w:pPr>
              <w:pStyle w:val="ab"/>
              <w:jc w:val="center"/>
            </w:pPr>
            <w:r>
              <w:t>Пройден</w:t>
            </w:r>
          </w:p>
        </w:tc>
      </w:tr>
    </w:tbl>
    <w:p w14:paraId="79EA2139" w14:textId="77777777" w:rsidR="00422C64" w:rsidRPr="00DD291A" w:rsidRDefault="00422C64" w:rsidP="00422C64"/>
    <w:p w14:paraId="26097B53" w14:textId="77777777" w:rsidR="00422C64" w:rsidRPr="00DD291A" w:rsidRDefault="00422C64" w:rsidP="007532B0">
      <w:pPr>
        <w:pStyle w:val="a5"/>
      </w:pPr>
      <w:r w:rsidRPr="00DD291A">
        <w:t xml:space="preserve">Все </w:t>
      </w:r>
      <w:r>
        <w:t>негативные</w:t>
      </w:r>
      <w:r w:rsidRPr="00DD291A">
        <w:t xml:space="preserve"> тест-кейсы пройдены с положительным результатом.</w:t>
      </w:r>
    </w:p>
    <w:p w14:paraId="54CCDD1E" w14:textId="77777777" w:rsidR="00926DAF" w:rsidRPr="00422C64" w:rsidRDefault="00422C64" w:rsidP="007532B0">
      <w:pPr>
        <w:pStyle w:val="a5"/>
        <w:rPr>
          <w:b/>
        </w:rPr>
      </w:pPr>
      <w:r w:rsidRPr="00DD291A">
        <w:t>Таким образом, функциональное тестирование пройдено успешно, программное средство удовлетворяет требованиям задания на разработку.</w:t>
      </w:r>
    </w:p>
    <w:p w14:paraId="524BAA0E" w14:textId="77777777" w:rsidR="00F3503B" w:rsidRDefault="00F745D8" w:rsidP="00B42593">
      <w:pPr>
        <w:pStyle w:val="a9"/>
      </w:pPr>
      <w:bookmarkStart w:id="22" w:name="_Toc60233478"/>
      <w:r>
        <w:lastRenderedPageBreak/>
        <w:t>Заключение</w:t>
      </w:r>
      <w:bookmarkEnd w:id="22"/>
    </w:p>
    <w:p w14:paraId="3BC7B2FA" w14:textId="77777777" w:rsidR="00FC0CE4" w:rsidRDefault="00FC0CE4" w:rsidP="00A44384">
      <w:pPr>
        <w:pStyle w:val="a5"/>
      </w:pPr>
      <w:r>
        <w:t>Описана предметная область, методика расчета себестоимости, определены требования к системе с точки зрения предметной области</w:t>
      </w:r>
      <w:r w:rsidR="00270C8E">
        <w:t xml:space="preserve">: </w:t>
      </w:r>
      <w:r w:rsidRPr="00722599">
        <w:t>номенклатура продукции разбивается на группы; учет затрат может осуществляться в разрезе подразделений, номенклатурных групп, продукции; любая затрата относится к определенной статье затрат; распределение затрат на выпущенную продукцию осуществляется пропорционально плановой цене.</w:t>
      </w:r>
    </w:p>
    <w:p w14:paraId="7729FD21" w14:textId="77777777" w:rsidR="00A62B53" w:rsidRDefault="00A62B53" w:rsidP="00A44384">
      <w:pPr>
        <w:pStyle w:val="a5"/>
      </w:pPr>
      <w:r>
        <w:t>Выполнена постановка задачи на разработку системы расчета себестоимости и определены технологии реализации проекта.</w:t>
      </w:r>
    </w:p>
    <w:p w14:paraId="20E0D2CD" w14:textId="77777777" w:rsidR="002A7632" w:rsidRDefault="00112101" w:rsidP="00A44384">
      <w:pPr>
        <w:pStyle w:val="a5"/>
      </w:pPr>
      <w:r>
        <w:t>Разработаны</w:t>
      </w:r>
      <w:r w:rsidR="004C0E7F">
        <w:t xml:space="preserve"> модели</w:t>
      </w:r>
      <w:r>
        <w:t xml:space="preserve"> представления системы: функциональная модель в виде диаграммы вариантов использования и структура системы в виде диаграмм классов в нотации </w:t>
      </w:r>
      <w:r>
        <w:rPr>
          <w:lang w:val="en-US"/>
        </w:rPr>
        <w:t>UML</w:t>
      </w:r>
      <w:r w:rsidR="00270C8E">
        <w:t>.</w:t>
      </w:r>
    </w:p>
    <w:p w14:paraId="6C03C708" w14:textId="77777777" w:rsidR="00076ADE" w:rsidRDefault="00112101" w:rsidP="00076ADE">
      <w:pPr>
        <w:pStyle w:val="a5"/>
      </w:pPr>
      <w:r>
        <w:t>Разработана информационная модель системы:</w:t>
      </w:r>
      <w:r w:rsidR="00270C8E">
        <w:t xml:space="preserve"> </w:t>
      </w:r>
      <w:r w:rsidR="00133755">
        <w:t xml:space="preserve">схема </w:t>
      </w:r>
      <w:r w:rsidR="004C0E7F">
        <w:t xml:space="preserve">базы </w:t>
      </w:r>
      <w:r w:rsidR="00133755">
        <w:t>данных</w:t>
      </w:r>
      <w:r>
        <w:t>, описание таблиц базы данных.</w:t>
      </w:r>
    </w:p>
    <w:p w14:paraId="67F75F76" w14:textId="77777777" w:rsidR="00112101" w:rsidRPr="00112101" w:rsidRDefault="00112101" w:rsidP="00076ADE">
      <w:pPr>
        <w:pStyle w:val="a5"/>
      </w:pPr>
      <w:r>
        <w:t>Разработаны алгоритмы, реализующие бизнес-логику</w:t>
      </w:r>
      <w:r w:rsidRPr="00112101">
        <w:t xml:space="preserve"> </w:t>
      </w:r>
      <w:r>
        <w:t>системы, и соответствующий им программный код.</w:t>
      </w:r>
    </w:p>
    <w:p w14:paraId="18161EE4" w14:textId="77777777" w:rsidR="004C0E7F" w:rsidRPr="006E5F5C" w:rsidRDefault="00112101" w:rsidP="00076ADE">
      <w:pPr>
        <w:pStyle w:val="a5"/>
      </w:pPr>
      <w:r>
        <w:t>Таким образом,</w:t>
      </w:r>
      <w:r w:rsidR="00EA5743">
        <w:t xml:space="preserve"> </w:t>
      </w:r>
      <w:r w:rsidR="00EA5743" w:rsidRPr="00EA5743">
        <w:t xml:space="preserve">реализовано программное </w:t>
      </w:r>
      <w:r w:rsidR="004C0E7F">
        <w:t xml:space="preserve">средство </w:t>
      </w:r>
      <w:r w:rsidR="00E60C1E">
        <w:t>расчета себестоимости</w:t>
      </w:r>
      <w:r w:rsidR="004C0E7F">
        <w:t xml:space="preserve">, представляющее </w:t>
      </w:r>
      <w:r w:rsidR="00E60C1E">
        <w:t xml:space="preserve">собой приложение рабочего стола </w:t>
      </w:r>
      <w:r w:rsidR="00E60C1E">
        <w:rPr>
          <w:lang w:val="en-US"/>
        </w:rPr>
        <w:t>Windows</w:t>
      </w:r>
      <w:r w:rsidR="004C0E7F">
        <w:t xml:space="preserve">. </w:t>
      </w:r>
      <w:r w:rsidR="00EA5743" w:rsidRPr="00EA5743">
        <w:t xml:space="preserve">Реализация выполнена с использованием технологии </w:t>
      </w:r>
      <w:r w:rsidR="004C0E7F">
        <w:rPr>
          <w:lang w:val="en-US"/>
        </w:rPr>
        <w:t>ASP</w:t>
      </w:r>
      <w:r w:rsidR="00EA5743" w:rsidRPr="00EA5743">
        <w:t>.NET</w:t>
      </w:r>
      <w:r w:rsidR="00E60C1E" w:rsidRPr="00E60C1E">
        <w:t xml:space="preserve"> </w:t>
      </w:r>
      <w:r w:rsidR="00EA5743" w:rsidRPr="00EA5743">
        <w:t xml:space="preserve">на языке </w:t>
      </w:r>
      <w:r w:rsidR="00EA5743">
        <w:t>программирования</w:t>
      </w:r>
      <w:r w:rsidR="00EA5743" w:rsidRPr="00EA5743">
        <w:t xml:space="preserve"> C#.</w:t>
      </w:r>
      <w:r w:rsidR="009D20E3" w:rsidRPr="009D20E3">
        <w:t xml:space="preserve"> </w:t>
      </w:r>
      <w:r w:rsidR="00E60C1E">
        <w:t xml:space="preserve">Интерфейс пользователя выполнен с использованием технологии </w:t>
      </w:r>
      <w:r w:rsidR="00E60C1E">
        <w:rPr>
          <w:lang w:val="en-US"/>
        </w:rPr>
        <w:t>WPF</w:t>
      </w:r>
      <w:r w:rsidR="00E60C1E" w:rsidRPr="00E60C1E">
        <w:t xml:space="preserve">. </w:t>
      </w:r>
      <w:r w:rsidR="004C0E7F">
        <w:t xml:space="preserve">Для хранения данных используется СУБД </w:t>
      </w:r>
      <w:r w:rsidR="004C0E7F">
        <w:rPr>
          <w:lang w:val="en-US"/>
        </w:rPr>
        <w:t>Microsoft</w:t>
      </w:r>
      <w:r w:rsidR="004C0E7F" w:rsidRPr="004C0E7F">
        <w:t xml:space="preserve"> </w:t>
      </w:r>
      <w:r w:rsidR="004C0E7F">
        <w:rPr>
          <w:lang w:val="en-US"/>
        </w:rPr>
        <w:t>SQL</w:t>
      </w:r>
      <w:r w:rsidR="004C0E7F" w:rsidRPr="004C0E7F">
        <w:t xml:space="preserve"> </w:t>
      </w:r>
      <w:r w:rsidR="004C0E7F">
        <w:rPr>
          <w:lang w:val="en-US"/>
        </w:rPr>
        <w:t>Server</w:t>
      </w:r>
      <w:r w:rsidR="00E60C1E">
        <w:t xml:space="preserve">. Доступ к данным реализован с использованием </w:t>
      </w:r>
      <w:r w:rsidR="00E60C1E">
        <w:rPr>
          <w:lang w:val="en-US"/>
        </w:rPr>
        <w:t>Entity</w:t>
      </w:r>
      <w:r w:rsidR="00E60C1E" w:rsidRPr="006E5F5C">
        <w:t xml:space="preserve"> </w:t>
      </w:r>
      <w:r w:rsidR="00E60C1E">
        <w:rPr>
          <w:lang w:val="en-US"/>
        </w:rPr>
        <w:t>Framework</w:t>
      </w:r>
      <w:r w:rsidR="00E60C1E" w:rsidRPr="006E5F5C">
        <w:t>.</w:t>
      </w:r>
    </w:p>
    <w:p w14:paraId="23ABCF52" w14:textId="77777777" w:rsidR="00FD7ADD" w:rsidRPr="00A44384" w:rsidRDefault="00EA5743" w:rsidP="00076ADE">
      <w:pPr>
        <w:pStyle w:val="a5"/>
      </w:pPr>
      <w:r w:rsidRPr="00EA5743">
        <w:t xml:space="preserve">Результаты тестирования показали, что разработанное программное </w:t>
      </w:r>
      <w:r w:rsidR="006E5F5C">
        <w:t>средство</w:t>
      </w:r>
      <w:r w:rsidR="006055FC">
        <w:t xml:space="preserve"> </w:t>
      </w:r>
      <w:r w:rsidRPr="00EA5743">
        <w:t>удовлетворяет функциональным требованиям и функции выполняются корректно.</w:t>
      </w:r>
    </w:p>
    <w:p w14:paraId="113D4300" w14:textId="77777777" w:rsidR="00A44384" w:rsidRPr="00A44384" w:rsidRDefault="002A7632" w:rsidP="00A44384">
      <w:pPr>
        <w:pStyle w:val="a5"/>
      </w:pPr>
      <w:r>
        <w:t xml:space="preserve">Изложенное позволяет сделать вывод о том, что цель, поставленная в </w:t>
      </w:r>
      <w:r w:rsidR="002C0A72">
        <w:t>курсовом</w:t>
      </w:r>
      <w:r>
        <w:t xml:space="preserve"> проекте</w:t>
      </w:r>
      <w:r w:rsidR="0031415E">
        <w:t>,</w:t>
      </w:r>
      <w:r>
        <w:t xml:space="preserve"> достигнута.</w:t>
      </w:r>
      <w:r w:rsidR="00345070">
        <w:t xml:space="preserve"> Повышение эффективности </w:t>
      </w:r>
      <w:r w:rsidR="002C0A72">
        <w:t>процесса расчета себестоимости</w:t>
      </w:r>
      <w:r w:rsidR="00345070">
        <w:t xml:space="preserve"> достигается за счет сокращения времени на расчет себестоимости и своевременного формирования калькуляций и структуры затрат.</w:t>
      </w:r>
    </w:p>
    <w:p w14:paraId="7640120A" w14:textId="77777777" w:rsidR="00F3503B" w:rsidRDefault="004D4E16" w:rsidP="00B42593">
      <w:pPr>
        <w:pStyle w:val="a9"/>
      </w:pPr>
      <w:bookmarkStart w:id="23" w:name="_Toc60233479"/>
      <w:r>
        <w:lastRenderedPageBreak/>
        <w:t xml:space="preserve">Список </w:t>
      </w:r>
      <w:r w:rsidR="005C22C0">
        <w:t>использованных источников</w:t>
      </w:r>
      <w:bookmarkEnd w:id="23"/>
    </w:p>
    <w:p w14:paraId="13010EEF" w14:textId="77777777" w:rsidR="0026553B" w:rsidRPr="00722599" w:rsidRDefault="0026553B" w:rsidP="0026553B">
      <w:pPr>
        <w:pStyle w:val="a"/>
      </w:pPr>
      <w:r w:rsidRPr="00722599">
        <w:t>Демина, И. Д. Теория и практика применения современных методов учета затрат и калькулирования себестоимости продукции / И. Д. Демина, С. Н. Меркущенков. – М. : КноРус, 2019. – 332 с.</w:t>
      </w:r>
    </w:p>
    <w:p w14:paraId="2AA69FB2" w14:textId="77777777" w:rsidR="0026553B" w:rsidRPr="00722599" w:rsidRDefault="0026553B" w:rsidP="0026553B">
      <w:pPr>
        <w:pStyle w:val="a"/>
      </w:pPr>
      <w:r w:rsidRPr="00722599">
        <w:t>Овчинникова, О. П. Калькулирование себестоимости продукции в управленческом учете // Справочник экономиста. 2015. №5. – 12 с.</w:t>
      </w:r>
    </w:p>
    <w:p w14:paraId="55494455" w14:textId="77777777" w:rsidR="0026553B" w:rsidRPr="00722599" w:rsidRDefault="0026553B" w:rsidP="0026553B">
      <w:pPr>
        <w:pStyle w:val="a"/>
      </w:pPr>
      <w:r w:rsidRPr="00722599">
        <w:t>Макарова, Л. Г. Учет затрат на производство и калькулирование себестоимости продукции (работ, услуг) / Л. Г. Макарова [и др.]. – М.: Инфра-М, 2018. – 192 с.</w:t>
      </w:r>
    </w:p>
    <w:p w14:paraId="76CF5475" w14:textId="77777777" w:rsidR="0026553B" w:rsidRPr="00722599" w:rsidRDefault="0026553B" w:rsidP="0026553B">
      <w:pPr>
        <w:pStyle w:val="a"/>
      </w:pPr>
      <w:r w:rsidRPr="00722599">
        <w:t>Учет затрат, калькулирование, бюджетирование в отраслях производственной сферы / Под ред. Е. И. Костюковой. – М.: Лань, 2017. – 368 с.</w:t>
      </w:r>
    </w:p>
    <w:p w14:paraId="0AE7F5B5" w14:textId="77777777" w:rsidR="0026553B" w:rsidRPr="00722599" w:rsidRDefault="0026553B" w:rsidP="0026553B">
      <w:pPr>
        <w:pStyle w:val="a"/>
      </w:pPr>
      <w:r w:rsidRPr="00722599">
        <w:t>Левачев, П. А. Финансовый механизм и управленческий учет расхода производственных ресурсов компании / П. А. Левачев, В. И. Осипов. – М.: Инфра-М, 2018. – 232 с.</w:t>
      </w:r>
    </w:p>
    <w:p w14:paraId="7FC9D520" w14:textId="77777777" w:rsidR="0026553B" w:rsidRPr="00722599" w:rsidRDefault="0026553B" w:rsidP="0026553B">
      <w:pPr>
        <w:pStyle w:val="a"/>
      </w:pPr>
      <w:r w:rsidRPr="00722599">
        <w:t xml:space="preserve">Правила расчета себестоимости продукции на производстве [Электронный документ]. – Режим доступа: http://www.delasuper.ru/view_post.php?id=6775. – Дата доступа: </w:t>
      </w:r>
      <w:r w:rsidR="001A5F82">
        <w:t>10</w:t>
      </w:r>
      <w:r>
        <w:t>.</w:t>
      </w:r>
      <w:r w:rsidR="001A5F82">
        <w:t>12</w:t>
      </w:r>
      <w:r>
        <w:t>.2020</w:t>
      </w:r>
      <w:r w:rsidRPr="00722599">
        <w:t>.</w:t>
      </w:r>
    </w:p>
    <w:p w14:paraId="7D022B8D" w14:textId="77777777" w:rsidR="0026553B" w:rsidRPr="00722599" w:rsidRDefault="0026553B" w:rsidP="0026553B">
      <w:pPr>
        <w:pStyle w:val="a"/>
      </w:pPr>
      <w:r w:rsidRPr="00722599">
        <w:t>Этрилл, П. Финансовый менеджмент и управленческий учет для руководителей и бизнесменов / П. Этрилл, Э. МакЛейни. – М.: Альпина Паблишер, 2020. – 648 с.</w:t>
      </w:r>
    </w:p>
    <w:p w14:paraId="574DB509" w14:textId="77777777" w:rsidR="0026553B" w:rsidRPr="00722599" w:rsidRDefault="0026553B" w:rsidP="0026553B">
      <w:pPr>
        <w:pStyle w:val="a"/>
      </w:pPr>
      <w:r w:rsidRPr="00722599">
        <w:t xml:space="preserve">Себестоимость – что такое, как рассчитать [Электронный документ]. – Режим доступа: https://kakzarabativat.ru/nachinayushhim-predprinimatelyam/chto-takoe-sebestoimost-kak-rasschitat/. – Дата доступа: </w:t>
      </w:r>
      <w:r w:rsidR="001A5F82">
        <w:t>10</w:t>
      </w:r>
      <w:r>
        <w:t>.</w:t>
      </w:r>
      <w:r w:rsidR="001A5F82">
        <w:t>12</w:t>
      </w:r>
      <w:r>
        <w:t>.2020</w:t>
      </w:r>
      <w:r w:rsidRPr="00722599">
        <w:t>.</w:t>
      </w:r>
    </w:p>
    <w:p w14:paraId="5B26FB00" w14:textId="77777777" w:rsidR="0026553B" w:rsidRPr="00722599" w:rsidRDefault="0026553B" w:rsidP="0026553B">
      <w:pPr>
        <w:pStyle w:val="a"/>
      </w:pPr>
      <w:r w:rsidRPr="00722599">
        <w:t>Трофимова, И. Д. Учет затрат в производственном процессе по единицам оборудования / И. Д. Трофимова, Т. И. Федоркевич. – М.: Горная книга, 2019. – 192 с.</w:t>
      </w:r>
    </w:p>
    <w:p w14:paraId="01781BF3" w14:textId="77777777" w:rsidR="0026553B" w:rsidRPr="00722599" w:rsidRDefault="0026553B" w:rsidP="0026553B">
      <w:pPr>
        <w:pStyle w:val="a"/>
      </w:pPr>
      <w:r w:rsidRPr="00722599">
        <w:t>Саранцева, Е. Г. Учет и анализ затрат на производство в системе управления / Е. Г. Саранцева. – М.: КноРус, 2019. – 432 с.</w:t>
      </w:r>
    </w:p>
    <w:p w14:paraId="77D4F0CC" w14:textId="77777777" w:rsidR="0026553B" w:rsidRPr="00722599" w:rsidRDefault="0026553B" w:rsidP="0026553B">
      <w:pPr>
        <w:pStyle w:val="a"/>
      </w:pPr>
      <w:r w:rsidRPr="00722599">
        <w:t>Кузьмина, М. С. Учет затрат, калькулирование и бюджетирование в отраслях производственной сферы / М. С. Кузьмина. – М.: Финансы и статистика, 2017. – 208 с.</w:t>
      </w:r>
    </w:p>
    <w:p w14:paraId="3F26B2CE" w14:textId="77777777" w:rsidR="0026553B" w:rsidRPr="00722599" w:rsidRDefault="0026553B" w:rsidP="0026553B">
      <w:pPr>
        <w:pStyle w:val="a"/>
      </w:pPr>
      <w:r w:rsidRPr="00722599">
        <w:lastRenderedPageBreak/>
        <w:t>Керимов, В. Э. Учет затрат, калькулирование и бюджетирование в отдельных отраслях производственной сферы / В. Э. Керимов. – М.: Дашков и Ко, 2020. – 384 с.</w:t>
      </w:r>
    </w:p>
    <w:p w14:paraId="4AA64F0B" w14:textId="77777777" w:rsidR="00B808C2" w:rsidRPr="006178CD" w:rsidRDefault="00B808C2" w:rsidP="00B808C2">
      <w:pPr>
        <w:pStyle w:val="a"/>
      </w:pPr>
      <w:r w:rsidRPr="006178CD">
        <w:t>Сиерра, К. Изучаем Java / К. Сиерра, Б. Бейтс. – М.: Эксмо, 2019. – 720 с.</w:t>
      </w:r>
    </w:p>
    <w:p w14:paraId="69333A67" w14:textId="77777777" w:rsidR="00B808C2" w:rsidRPr="006178CD" w:rsidRDefault="00B808C2" w:rsidP="00B808C2">
      <w:pPr>
        <w:pStyle w:val="a"/>
      </w:pPr>
      <w:r w:rsidRPr="006178CD">
        <w:t>Эспозито, Д. Microsoft.NET. Архитектура корпоративных приложений / Д. Эспозито, А. Сальтарелло. – М.: Вильямс, 2017. – 432 с.</w:t>
      </w:r>
    </w:p>
    <w:p w14:paraId="6D54605A" w14:textId="77777777" w:rsidR="00B808C2" w:rsidRPr="006178CD" w:rsidRDefault="00B808C2" w:rsidP="00B808C2">
      <w:pPr>
        <w:pStyle w:val="a"/>
      </w:pPr>
      <w:r w:rsidRPr="006178CD">
        <w:t>Visual Studio IDE [Электронный документ]. – Режим доступа: https://visualstudio.microsoft.com/ru/. – Дата доступа: 01.12.2020.</w:t>
      </w:r>
    </w:p>
    <w:p w14:paraId="59013BDA" w14:textId="77777777" w:rsidR="00B808C2" w:rsidRPr="006178CD" w:rsidRDefault="00B808C2" w:rsidP="00B808C2">
      <w:pPr>
        <w:pStyle w:val="a"/>
      </w:pPr>
      <w:r w:rsidRPr="006178CD">
        <w:t>SharpDevelop [Электронный документ]. – Режим доступа: https://sourceforge.net/projects/sharpdevelop/. – Дата доступа: 01.12.2020.</w:t>
      </w:r>
    </w:p>
    <w:p w14:paraId="1F620E69" w14:textId="77777777" w:rsidR="00B808C2" w:rsidRPr="006178CD" w:rsidRDefault="00B808C2" w:rsidP="00B808C2">
      <w:pPr>
        <w:pStyle w:val="a"/>
      </w:pPr>
      <w:r w:rsidRPr="006178CD">
        <w:t>Новиков, Б. А. Настройка приложений баз данных / Б. А. Новиков, Г. Р. Домбровская. – СПб.: БХВ-Петербург, 2019. – 240 с.</w:t>
      </w:r>
    </w:p>
    <w:p w14:paraId="0FCFA16C" w14:textId="77777777" w:rsidR="00B808C2" w:rsidRPr="006178CD" w:rsidRDefault="00B808C2" w:rsidP="00B808C2">
      <w:pPr>
        <w:pStyle w:val="a"/>
      </w:pPr>
      <w:r w:rsidRPr="006178CD">
        <w:t>Станек</w:t>
      </w:r>
      <w:r w:rsidRPr="00B808C2">
        <w:rPr>
          <w:lang w:val="en-US"/>
        </w:rPr>
        <w:t xml:space="preserve">, </w:t>
      </w:r>
      <w:r w:rsidRPr="006178CD">
        <w:t>У</w:t>
      </w:r>
      <w:r w:rsidRPr="00B808C2">
        <w:rPr>
          <w:lang w:val="en-US"/>
        </w:rPr>
        <w:t>. </w:t>
      </w:r>
      <w:r w:rsidRPr="006178CD">
        <w:t>Р</w:t>
      </w:r>
      <w:r w:rsidRPr="00B808C2">
        <w:rPr>
          <w:lang w:val="en-US"/>
        </w:rPr>
        <w:t xml:space="preserve">. Microsoft SQL Server. </w:t>
      </w:r>
      <w:r w:rsidRPr="006178CD">
        <w:t>Справочник администратора / У. Р. Станек. – СПб.: БХВ-Петербург, 2018. – 576 с.</w:t>
      </w:r>
    </w:p>
    <w:p w14:paraId="2B706675" w14:textId="77777777" w:rsidR="00B808C2" w:rsidRPr="006178CD" w:rsidRDefault="00B808C2" w:rsidP="00B808C2">
      <w:pPr>
        <w:pStyle w:val="a"/>
      </w:pPr>
      <w:r w:rsidRPr="006178CD">
        <w:t>Кузнецов, С. Д. Базы данных / С. Д. Кузнецов. – М.: Academia, 2019. – 496 с.</w:t>
      </w:r>
    </w:p>
    <w:p w14:paraId="12174F27" w14:textId="77777777" w:rsidR="007E56CD" w:rsidRPr="006178CD" w:rsidRDefault="007E56CD" w:rsidP="007E56CD">
      <w:pPr>
        <w:pStyle w:val="a"/>
      </w:pPr>
      <w:r w:rsidRPr="006178CD">
        <w:t>Макдональд, М. WPF: Windows Presentation Foundation в .NET 4.5 с примерами на C# 5.0 для профессионалов / М. Макдональд. – М.: Вильямс, 2018. – 1024 с.</w:t>
      </w:r>
    </w:p>
    <w:p w14:paraId="23444AEF" w14:textId="77777777" w:rsidR="000B79C7" w:rsidRDefault="000B79C7" w:rsidP="00B808C2">
      <w:pPr>
        <w:pStyle w:val="a"/>
      </w:pPr>
      <w:r w:rsidRPr="004E67AA">
        <w:t>Entity Framework [Электронный ресурс] / Д. Вега. – Microsoft, 20</w:t>
      </w:r>
      <w:r>
        <w:t>20</w:t>
      </w:r>
      <w:r w:rsidRPr="004E67AA">
        <w:t>. – Режим доступа: https://docs.microsoft.com/ru-ru/ef/ef6/. – Дата доступа: 10.</w:t>
      </w:r>
      <w:r>
        <w:t>1</w:t>
      </w:r>
      <w:r w:rsidR="001A5F82">
        <w:t>2</w:t>
      </w:r>
      <w:r w:rsidRPr="004E67AA">
        <w:t>.20</w:t>
      </w:r>
      <w:r>
        <w:t>20</w:t>
      </w:r>
      <w:r w:rsidRPr="004E67AA">
        <w:t>.</w:t>
      </w:r>
    </w:p>
    <w:p w14:paraId="0DFB7C68" w14:textId="77777777" w:rsidR="00AC1786" w:rsidRDefault="00EB563E" w:rsidP="000C5694">
      <w:pPr>
        <w:pStyle w:val="af8"/>
      </w:pPr>
      <w:bookmarkStart w:id="24" w:name="_Toc60233480"/>
      <w:r>
        <w:rPr>
          <w:rStyle w:val="11"/>
        </w:rPr>
        <w:lastRenderedPageBreak/>
        <w:t>Приложение</w:t>
      </w:r>
      <w:r w:rsidR="00AC1786" w:rsidRPr="002F35F3">
        <w:rPr>
          <w:rStyle w:val="11"/>
        </w:rPr>
        <w:br/>
      </w:r>
      <w:r w:rsidR="00AC1786">
        <w:t>(обязательное)</w:t>
      </w:r>
      <w:r w:rsidR="00AC1786" w:rsidRPr="007E0B31">
        <w:rPr>
          <w:rStyle w:val="11"/>
        </w:rPr>
        <w:br/>
      </w:r>
      <w:r w:rsidR="00AC1786">
        <w:t>Листинг программного кода</w:t>
      </w:r>
      <w:bookmarkEnd w:id="24"/>
    </w:p>
    <w:p w14:paraId="03E0637F" w14:textId="77777777" w:rsidR="009B4CF3" w:rsidRPr="00DD291A" w:rsidRDefault="009B4CF3" w:rsidP="009B4CF3">
      <w:pPr>
        <w:pStyle w:val="afb"/>
      </w:pPr>
      <w:r w:rsidRPr="00DD291A">
        <w:t>Стартовый класс приложения</w:t>
      </w:r>
    </w:p>
    <w:p w14:paraId="5255BE13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using System;</w:t>
      </w:r>
    </w:p>
    <w:p w14:paraId="3E69CEEC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using System.IO;</w:t>
      </w:r>
    </w:p>
    <w:p w14:paraId="7C33FC69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using System.Security.Cryptography;</w:t>
      </w:r>
    </w:p>
    <w:p w14:paraId="71674FB0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using System.Text;</w:t>
      </w:r>
    </w:p>
    <w:p w14:paraId="23690368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using System.Windows;</w:t>
      </w:r>
    </w:p>
    <w:p w14:paraId="0EB478FD" w14:textId="77777777" w:rsidR="00F03229" w:rsidRPr="00F03229" w:rsidRDefault="00F03229" w:rsidP="00F03229">
      <w:pPr>
        <w:pStyle w:val="af9"/>
        <w:rPr>
          <w:lang w:val="en-US"/>
        </w:rPr>
      </w:pPr>
    </w:p>
    <w:p w14:paraId="3C922AF9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namespace Sebestoimost</w:t>
      </w:r>
    </w:p>
    <w:p w14:paraId="4E875A9D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{</w:t>
      </w:r>
    </w:p>
    <w:p w14:paraId="39AC0FCE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public partial class App : Application</w:t>
      </w:r>
    </w:p>
    <w:p w14:paraId="18E7125A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{</w:t>
      </w:r>
    </w:p>
    <w:p w14:paraId="73B7C93B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public static Model.dbContext db = new Model.dbContext();</w:t>
      </w:r>
    </w:p>
    <w:p w14:paraId="6CAFC1A9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public static Model.User user;</w:t>
      </w:r>
    </w:p>
    <w:p w14:paraId="2DA55985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public static string path = Directory.GetCurrentDirectory() + "\\" + "log.txt";</w:t>
      </w:r>
    </w:p>
    <w:p w14:paraId="3B681729" w14:textId="77777777" w:rsidR="00F03229" w:rsidRPr="00F03229" w:rsidRDefault="00F03229" w:rsidP="00F03229">
      <w:pPr>
        <w:pStyle w:val="af9"/>
        <w:rPr>
          <w:lang w:val="en-US"/>
        </w:rPr>
      </w:pPr>
    </w:p>
    <w:p w14:paraId="234D638D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public static string GetMD5(string input)</w:t>
      </w:r>
    </w:p>
    <w:p w14:paraId="6AF0E206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{</w:t>
      </w:r>
    </w:p>
    <w:p w14:paraId="361BFD29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MD5 md5 = MD5.Create();</w:t>
      </w:r>
    </w:p>
    <w:p w14:paraId="6ACBE6D5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byte[] data = md5.ComputeHash(Encoding.Default.GetBytes(input));</w:t>
      </w:r>
    </w:p>
    <w:p w14:paraId="2B636A86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StringBuilder sb = new StringBuilder();</w:t>
      </w:r>
    </w:p>
    <w:p w14:paraId="1FFA54F3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for (int i = 0; i &lt; data.Length; i++)</w:t>
      </w:r>
    </w:p>
    <w:p w14:paraId="61999F94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{</w:t>
      </w:r>
    </w:p>
    <w:p w14:paraId="5D8BDE89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    sb.Append(data[i].ToString("x2"));</w:t>
      </w:r>
    </w:p>
    <w:p w14:paraId="59E50B94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}</w:t>
      </w:r>
    </w:p>
    <w:p w14:paraId="42FA167D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return sb.ToString();</w:t>
      </w:r>
    </w:p>
    <w:p w14:paraId="0F3D9E91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}</w:t>
      </w:r>
    </w:p>
    <w:p w14:paraId="49F8DC65" w14:textId="77777777" w:rsidR="00F03229" w:rsidRPr="00F03229" w:rsidRDefault="00F03229" w:rsidP="00F03229">
      <w:pPr>
        <w:pStyle w:val="af9"/>
        <w:rPr>
          <w:lang w:val="en-US"/>
        </w:rPr>
      </w:pPr>
    </w:p>
    <w:p w14:paraId="6B2BDF9D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public static void SetLogText(string text)</w:t>
      </w:r>
    </w:p>
    <w:p w14:paraId="0D2E6A79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{</w:t>
      </w:r>
    </w:p>
    <w:p w14:paraId="48B74EBE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    File.AppendAllText(path, DateTime.Now.ToString() + "\t" + text + "\r\n");</w:t>
      </w:r>
    </w:p>
    <w:p w14:paraId="3B549E00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    }</w:t>
      </w:r>
    </w:p>
    <w:p w14:paraId="383E2AB6" w14:textId="77777777" w:rsidR="00F03229" w:rsidRPr="00F03229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 xml:space="preserve">    }</w:t>
      </w:r>
    </w:p>
    <w:p w14:paraId="43F9513F" w14:textId="77777777" w:rsidR="009B4CF3" w:rsidRPr="009B4CF3" w:rsidRDefault="00F03229" w:rsidP="00F03229">
      <w:pPr>
        <w:pStyle w:val="af9"/>
        <w:rPr>
          <w:lang w:val="en-US"/>
        </w:rPr>
      </w:pPr>
      <w:r w:rsidRPr="00F03229">
        <w:rPr>
          <w:lang w:val="en-US"/>
        </w:rPr>
        <w:t>}</w:t>
      </w:r>
    </w:p>
    <w:p w14:paraId="4EAEC284" w14:textId="77777777" w:rsidR="009B4CF3" w:rsidRPr="009B4CF3" w:rsidRDefault="009B4CF3" w:rsidP="009B4CF3">
      <w:pPr>
        <w:pStyle w:val="afb"/>
        <w:rPr>
          <w:lang w:val="en-US"/>
        </w:rPr>
      </w:pPr>
      <w:r w:rsidRPr="00DD291A">
        <w:t>Разметка</w:t>
      </w:r>
      <w:r w:rsidRPr="009B4CF3">
        <w:rPr>
          <w:lang w:val="en-US"/>
        </w:rPr>
        <w:t xml:space="preserve"> </w:t>
      </w:r>
      <w:r w:rsidRPr="00DD291A">
        <w:t>формы</w:t>
      </w:r>
      <w:r w:rsidRPr="009B4CF3">
        <w:rPr>
          <w:lang w:val="en-US"/>
        </w:rPr>
        <w:t xml:space="preserve"> </w:t>
      </w:r>
      <w:r w:rsidRPr="00DD291A">
        <w:t>авторизации</w:t>
      </w:r>
    </w:p>
    <w:p w14:paraId="2169199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&lt;Window x:Class="Sebestoimost.Login"</w:t>
      </w:r>
    </w:p>
    <w:p w14:paraId="5808B02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xmlns="http://schemas.microsoft.com/winfx/2006/xaml/presentation"</w:t>
      </w:r>
    </w:p>
    <w:p w14:paraId="605B3F6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xmlns:x="http://schemas.microsoft.com/winfx/2006/xaml"</w:t>
      </w:r>
    </w:p>
    <w:p w14:paraId="279D48B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xmlns:d="http://schemas.microsoft.com/expression/blend/2008"</w:t>
      </w:r>
    </w:p>
    <w:p w14:paraId="57FA46B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lastRenderedPageBreak/>
        <w:t xml:space="preserve">        xmlns:mc="http://schemas.openxmlformats.org/markup-compatibility/2006"</w:t>
      </w:r>
    </w:p>
    <w:p w14:paraId="37782FA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xmlns:local="clr-namespace:Sebestoimost"</w:t>
      </w:r>
    </w:p>
    <w:p w14:paraId="18C8EA9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mc:Ignorable="d"</w:t>
      </w:r>
    </w:p>
    <w:p w14:paraId="6EDC834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Title="Авторизация" Height="150" Width="300" Icon="pack://siteoforigin:,,,/Resources/budget.png" ResizeMode="NoResize" ShowInTaskbar="False"&gt;</w:t>
      </w:r>
    </w:p>
    <w:p w14:paraId="1CA57EF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&lt;Grid&gt;</w:t>
      </w:r>
    </w:p>
    <w:p w14:paraId="1404452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&lt;Grid.ColumnDefinitions&gt;</w:t>
      </w:r>
    </w:p>
    <w:p w14:paraId="02DE0CA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&lt;ColumnDefinition Width="Auto" /&gt;</w:t>
      </w:r>
    </w:p>
    <w:p w14:paraId="1B98964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&lt;ColumnDefinition /&gt;</w:t>
      </w:r>
    </w:p>
    <w:p w14:paraId="47C9BDF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&lt;/Grid.ColumnDefinitions&gt;</w:t>
      </w:r>
    </w:p>
    <w:p w14:paraId="2189A8F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&lt;Grid.RowDefinitions&gt;</w:t>
      </w:r>
    </w:p>
    <w:p w14:paraId="3923C55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&lt;RowDefinition Height="Auto" /&gt;</w:t>
      </w:r>
    </w:p>
    <w:p w14:paraId="2C56DB5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&lt;RowDefinition Height="Auto" /&gt;</w:t>
      </w:r>
    </w:p>
    <w:p w14:paraId="1B28B98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&lt;RowDefinition /&gt;</w:t>
      </w:r>
    </w:p>
    <w:p w14:paraId="0462104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&lt;RowDefinition Height="Auto" /&gt;</w:t>
      </w:r>
    </w:p>
    <w:p w14:paraId="4116B83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&lt;/Grid.RowDefinitions&gt;</w:t>
      </w:r>
    </w:p>
    <w:p w14:paraId="1FA6536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&lt;TextBlock Grid.Column="0" Grid.Row="0" Text="Пользователь:" Margin="5" VerticalAlignment="Center" /&gt;</w:t>
      </w:r>
    </w:p>
    <w:p w14:paraId="4ADA511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&lt;ComboBox Grid.Column="1" Grid.Row="0" Margin="5" x:Name="LstUsers" DisplayMemberPath="Name" /&gt;</w:t>
      </w:r>
    </w:p>
    <w:p w14:paraId="34659B7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&lt;TextBlock Grid.Column="0" Grid.Row="1" Text="Пароль:" Margin="5" VerticalAlignment="Center" /&gt;</w:t>
      </w:r>
    </w:p>
    <w:p w14:paraId="3909582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&lt;PasswordBox Grid.Column="1" Grid.Row="1" Margin="5" x:Name="FldPassword" /&gt;</w:t>
      </w:r>
    </w:p>
    <w:p w14:paraId="3688A88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&lt;Button Grid.Column="1" Grid.Row="3" x:Name="BtnLogin" Click="BtnLogin_Click" Margin="5"&gt;</w:t>
      </w:r>
    </w:p>
    <w:p w14:paraId="33B6891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&lt;TextBlock Text="Ok" /&gt;</w:t>
      </w:r>
    </w:p>
    <w:p w14:paraId="7CB5A10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&lt;/Button&gt;</w:t>
      </w:r>
    </w:p>
    <w:p w14:paraId="5EEF5E6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&lt;/Grid&gt;</w:t>
      </w:r>
    </w:p>
    <w:p w14:paraId="2006C0E3" w14:textId="77777777" w:rsidR="009B4CF3" w:rsidRPr="009B4CF3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&lt;/Window&gt;</w:t>
      </w:r>
    </w:p>
    <w:p w14:paraId="3E2281E8" w14:textId="77777777" w:rsidR="009B4CF3" w:rsidRPr="009B4CF3" w:rsidRDefault="009B4CF3" w:rsidP="009B4CF3">
      <w:pPr>
        <w:pStyle w:val="afb"/>
        <w:rPr>
          <w:lang w:val="en-US"/>
        </w:rPr>
      </w:pPr>
      <w:r w:rsidRPr="00DD291A">
        <w:t>Класс</w:t>
      </w:r>
      <w:r w:rsidRPr="009B4CF3">
        <w:rPr>
          <w:lang w:val="en-US"/>
        </w:rPr>
        <w:t xml:space="preserve"> </w:t>
      </w:r>
      <w:r w:rsidRPr="00DD291A">
        <w:t>формы</w:t>
      </w:r>
      <w:r w:rsidRPr="009B4CF3">
        <w:rPr>
          <w:lang w:val="en-US"/>
        </w:rPr>
        <w:t xml:space="preserve"> </w:t>
      </w:r>
      <w:r w:rsidRPr="00DD291A">
        <w:t>авторизации</w:t>
      </w:r>
    </w:p>
    <w:p w14:paraId="4CDE790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Sebestoimost.Model;</w:t>
      </w:r>
    </w:p>
    <w:p w14:paraId="0DD5A98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System.Linq;</w:t>
      </w:r>
    </w:p>
    <w:p w14:paraId="58D6864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System.Windows;</w:t>
      </w:r>
    </w:p>
    <w:p w14:paraId="38EA1587" w14:textId="77777777" w:rsidR="007D328D" w:rsidRPr="007D328D" w:rsidRDefault="007D328D" w:rsidP="007D328D">
      <w:pPr>
        <w:pStyle w:val="af9"/>
        <w:rPr>
          <w:lang w:val="en-US"/>
        </w:rPr>
      </w:pPr>
    </w:p>
    <w:p w14:paraId="0748BDA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namespace Sebestoimost</w:t>
      </w:r>
    </w:p>
    <w:p w14:paraId="0CA1635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{</w:t>
      </w:r>
    </w:p>
    <w:p w14:paraId="266C39F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public partial class Login : Window</w:t>
      </w:r>
    </w:p>
    <w:p w14:paraId="20F7EE1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{</w:t>
      </w:r>
    </w:p>
    <w:p w14:paraId="6276389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public Login()</w:t>
      </w:r>
    </w:p>
    <w:p w14:paraId="6C657D8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{</w:t>
      </w:r>
    </w:p>
    <w:p w14:paraId="0C8C7B6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InitializeComponent();</w:t>
      </w:r>
    </w:p>
    <w:p w14:paraId="0466170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LstUsers.ItemsSource = App.db.Users.Where(p =&gt; p.Enabled).ToList();</w:t>
      </w:r>
    </w:p>
    <w:p w14:paraId="5B8E126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}</w:t>
      </w:r>
    </w:p>
    <w:p w14:paraId="7464CF5C" w14:textId="77777777" w:rsidR="007D328D" w:rsidRPr="007D328D" w:rsidRDefault="007D328D" w:rsidP="007D328D">
      <w:pPr>
        <w:pStyle w:val="af9"/>
        <w:rPr>
          <w:lang w:val="en-US"/>
        </w:rPr>
      </w:pPr>
    </w:p>
    <w:p w14:paraId="5A73E35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private void BtnLogin_Click(object sender, RoutedEventArgs e)</w:t>
      </w:r>
    </w:p>
    <w:p w14:paraId="2AE6A38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{</w:t>
      </w:r>
    </w:p>
    <w:p w14:paraId="6D1C611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lastRenderedPageBreak/>
        <w:t xml:space="preserve">            if (LstUsers.SelectedItem != null)</w:t>
      </w:r>
    </w:p>
    <w:p w14:paraId="74C56A2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54870A7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User user = LstUsers.SelectedItem as User;</w:t>
      </w:r>
    </w:p>
    <w:p w14:paraId="5BA8D05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if (user.Password.Equals(App.GetMD5(FldPassword.Password)))</w:t>
      </w:r>
    </w:p>
    <w:p w14:paraId="764D8F6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1882DDD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App.SetLogText("Пользователь авторизован\t" + user.Name);</w:t>
      </w:r>
    </w:p>
    <w:p w14:paraId="6F85A4A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Hide();</w:t>
      </w:r>
    </w:p>
    <w:p w14:paraId="750B485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App.user = user;</w:t>
      </w:r>
    </w:p>
    <w:p w14:paraId="4CE2A37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Main frm = new Main();</w:t>
      </w:r>
    </w:p>
    <w:p w14:paraId="2DA519A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frm.ShowDialog();</w:t>
      </w:r>
    </w:p>
    <w:p w14:paraId="31D6730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App.SetLogText("Завершение работы\t" + user.Name);</w:t>
      </w:r>
    </w:p>
    <w:p w14:paraId="0B07154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Close();</w:t>
      </w:r>
    </w:p>
    <w:p w14:paraId="29C820C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}</w:t>
      </w:r>
    </w:p>
    <w:p w14:paraId="7D9F5AC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else</w:t>
      </w:r>
    </w:p>
    <w:p w14:paraId="656A32E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362F7AC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FldPassword.Password = "";</w:t>
      </w:r>
    </w:p>
    <w:p w14:paraId="5686A46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MessageBox.Show("Неверный пароль!", "", MessageBoxButton.OK, MessageBoxImage.Warning);</w:t>
      </w:r>
    </w:p>
    <w:p w14:paraId="065DB10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App.SetLogText("Ошибка авторизации\t" + user.Name);</w:t>
      </w:r>
    </w:p>
    <w:p w14:paraId="535E0AF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}</w:t>
      </w:r>
    </w:p>
    <w:p w14:paraId="59D6F43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2663464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else</w:t>
      </w:r>
    </w:p>
    <w:p w14:paraId="498B23D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MessageBox.Show("Необходимо выбрать пользователя!", "", MessageBoxButton.OK, MessageBoxImage.Warning);</w:t>
      </w:r>
    </w:p>
    <w:p w14:paraId="79EC104E" w14:textId="77777777" w:rsidR="007D328D" w:rsidRPr="007D328D" w:rsidRDefault="007D328D" w:rsidP="007D328D">
      <w:pPr>
        <w:pStyle w:val="af9"/>
      </w:pPr>
      <w:r w:rsidRPr="007D328D">
        <w:rPr>
          <w:lang w:val="en-US"/>
        </w:rPr>
        <w:t xml:space="preserve">        </w:t>
      </w:r>
      <w:r w:rsidRPr="007D328D">
        <w:t>}</w:t>
      </w:r>
    </w:p>
    <w:p w14:paraId="703A688F" w14:textId="77777777" w:rsidR="007D328D" w:rsidRPr="007D328D" w:rsidRDefault="007D328D" w:rsidP="007D328D">
      <w:pPr>
        <w:pStyle w:val="af9"/>
      </w:pPr>
      <w:r w:rsidRPr="007D328D">
        <w:t xml:space="preserve">    }</w:t>
      </w:r>
    </w:p>
    <w:p w14:paraId="0BCA2944" w14:textId="77777777" w:rsidR="009B4CF3" w:rsidRPr="00DD291A" w:rsidRDefault="007D328D" w:rsidP="007D328D">
      <w:pPr>
        <w:pStyle w:val="af9"/>
      </w:pPr>
      <w:r w:rsidRPr="007D328D">
        <w:t>}</w:t>
      </w:r>
    </w:p>
    <w:p w14:paraId="659DDE28" w14:textId="77777777" w:rsidR="009B4CF3" w:rsidRPr="00DD291A" w:rsidRDefault="009B4CF3" w:rsidP="009B4CF3">
      <w:pPr>
        <w:pStyle w:val="afb"/>
      </w:pPr>
      <w:r w:rsidRPr="00DD291A">
        <w:t>Класс формы расчета себестоимости</w:t>
      </w:r>
    </w:p>
    <w:p w14:paraId="7460972B" w14:textId="77777777" w:rsidR="007D328D" w:rsidRDefault="007D328D" w:rsidP="007D328D">
      <w:pPr>
        <w:pStyle w:val="af9"/>
      </w:pPr>
      <w:r>
        <w:t>using System;</w:t>
      </w:r>
    </w:p>
    <w:p w14:paraId="3894496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System.Collections.Generic;</w:t>
      </w:r>
    </w:p>
    <w:p w14:paraId="2BCFD25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System.Linq;</w:t>
      </w:r>
    </w:p>
    <w:p w14:paraId="5EC57E7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System.Windows;</w:t>
      </w:r>
    </w:p>
    <w:p w14:paraId="5990944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System.Windows.Controls;</w:t>
      </w:r>
    </w:p>
    <w:p w14:paraId="1A95893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System.Windows.Navigation;</w:t>
      </w:r>
    </w:p>
    <w:p w14:paraId="75BCDA0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using Sebestoimost.Model;</w:t>
      </w:r>
    </w:p>
    <w:p w14:paraId="6904B4A6" w14:textId="77777777" w:rsidR="007D328D" w:rsidRPr="007D328D" w:rsidRDefault="007D328D" w:rsidP="007D328D">
      <w:pPr>
        <w:pStyle w:val="af9"/>
        <w:rPr>
          <w:lang w:val="en-US"/>
        </w:rPr>
      </w:pPr>
    </w:p>
    <w:p w14:paraId="7493456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namespace Sebestoimost.Pages</w:t>
      </w:r>
    </w:p>
    <w:p w14:paraId="50DA7F5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>{</w:t>
      </w:r>
    </w:p>
    <w:p w14:paraId="695447C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public partial class CostsCalc : Page</w:t>
      </w:r>
    </w:p>
    <w:p w14:paraId="6152A45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{</w:t>
      </w:r>
    </w:p>
    <w:p w14:paraId="3A76770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Cost item;</w:t>
      </w:r>
    </w:p>
    <w:p w14:paraId="6DC19CA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public CostsCalc(int id)</w:t>
      </w:r>
    </w:p>
    <w:p w14:paraId="37A3098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{</w:t>
      </w:r>
    </w:p>
    <w:p w14:paraId="04B18B0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InitializeComponent();</w:t>
      </w:r>
    </w:p>
    <w:p w14:paraId="2A2FAFF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App.db = new dbContext();</w:t>
      </w:r>
    </w:p>
    <w:p w14:paraId="027D519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item = App.db.Costs.FirstOrDefault(p =&gt; p.Id == id);</w:t>
      </w:r>
    </w:p>
    <w:p w14:paraId="1CB0120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lastRenderedPageBreak/>
        <w:t xml:space="preserve">            BtnOk.Visibility = Visibility.Collapsed;</w:t>
      </w:r>
    </w:p>
    <w:p w14:paraId="29B0804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}</w:t>
      </w:r>
    </w:p>
    <w:p w14:paraId="7335ACDB" w14:textId="77777777" w:rsidR="007D328D" w:rsidRPr="007D328D" w:rsidRDefault="007D328D" w:rsidP="007D328D">
      <w:pPr>
        <w:pStyle w:val="af9"/>
        <w:rPr>
          <w:lang w:val="en-US"/>
        </w:rPr>
      </w:pPr>
    </w:p>
    <w:p w14:paraId="6D354CE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private void Page_Loaded(object sender, RoutedEventArgs e)</w:t>
      </w:r>
    </w:p>
    <w:p w14:paraId="30D564E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{</w:t>
      </w:r>
    </w:p>
    <w:p w14:paraId="058E054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if (item == null)</w:t>
      </w:r>
    </w:p>
    <w:p w14:paraId="346C860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425F68B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NavigationService.Navigate(new CostsList());</w:t>
      </w:r>
    </w:p>
    <w:p w14:paraId="614196C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2C41A5F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Удаляем</w:t>
      </w:r>
      <w:r w:rsidRPr="007D328D">
        <w:rPr>
          <w:lang w:val="en-US"/>
        </w:rPr>
        <w:t xml:space="preserve"> </w:t>
      </w:r>
      <w:r>
        <w:t>все</w:t>
      </w:r>
      <w:r w:rsidRPr="007D328D">
        <w:rPr>
          <w:lang w:val="en-US"/>
        </w:rPr>
        <w:t xml:space="preserve"> </w:t>
      </w:r>
      <w:r>
        <w:t>результаты</w:t>
      </w:r>
      <w:r w:rsidRPr="007D328D">
        <w:rPr>
          <w:lang w:val="en-US"/>
        </w:rPr>
        <w:t xml:space="preserve"> </w:t>
      </w:r>
      <w:r>
        <w:t>расчета</w:t>
      </w:r>
      <w:r w:rsidRPr="007D328D">
        <w:rPr>
          <w:lang w:val="en-US"/>
        </w:rPr>
        <w:t xml:space="preserve"> </w:t>
      </w:r>
      <w:r>
        <w:t>себестоимости</w:t>
      </w:r>
    </w:p>
    <w:p w14:paraId="6D88902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(Structure structure in App.db.Structures.Where(p =&gt; p.CostId == item.Id))</w:t>
      </w:r>
    </w:p>
    <w:p w14:paraId="2B0F147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7C8FF8A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App.db.Structures.Remove(structure);</w:t>
      </w:r>
    </w:p>
    <w:p w14:paraId="3A433B6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404B516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App.db.SaveChanges();</w:t>
      </w:r>
    </w:p>
    <w:p w14:paraId="247F054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Даты</w:t>
      </w:r>
      <w:r w:rsidRPr="007D328D">
        <w:rPr>
          <w:lang w:val="en-US"/>
        </w:rPr>
        <w:t xml:space="preserve"> </w:t>
      </w:r>
      <w:r>
        <w:t>отбора</w:t>
      </w:r>
    </w:p>
    <w:p w14:paraId="37FB6B3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DateTime dateStart = new DateTime(item.Date.Year, item.Date.Month, 1, 0, 0, 0);</w:t>
      </w:r>
    </w:p>
    <w:p w14:paraId="434CC35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DateTime dateEnd = dateStart.AddMonths(1).AddDays(-1);</w:t>
      </w:r>
    </w:p>
    <w:p w14:paraId="72EEE0C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dateEnd = new DateTime(dateEnd.Year, dateEnd.Month, dateEnd.Day, 23, 59, 59);</w:t>
      </w:r>
    </w:p>
    <w:p w14:paraId="513336D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Список</w:t>
      </w:r>
      <w:r w:rsidRPr="007D328D">
        <w:rPr>
          <w:lang w:val="en-US"/>
        </w:rPr>
        <w:t xml:space="preserve"> </w:t>
      </w:r>
      <w:r>
        <w:t>документов</w:t>
      </w:r>
      <w:r w:rsidRPr="007D328D">
        <w:rPr>
          <w:lang w:val="en-US"/>
        </w:rPr>
        <w:t xml:space="preserve"> </w:t>
      </w:r>
      <w:r>
        <w:t>выпуска</w:t>
      </w:r>
    </w:p>
    <w:p w14:paraId="34CCE28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var outputs = App.db.Outputs.Where(p =&gt; p.Date &gt;= dateStart &amp;&amp; p.Date &lt;= dateEnd).ToList();</w:t>
      </w:r>
    </w:p>
    <w:p w14:paraId="331C1763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// Проверка наличия выпуска продукции: если выпуска не было, расчет не проводится</w:t>
      </w:r>
    </w:p>
    <w:p w14:paraId="57B9F479" w14:textId="77777777" w:rsidR="007D328D" w:rsidRDefault="007D328D" w:rsidP="007D328D">
      <w:pPr>
        <w:pStyle w:val="af9"/>
      </w:pPr>
      <w:r>
        <w:t xml:space="preserve">            if (outputs.Count == 0)</w:t>
      </w:r>
    </w:p>
    <w:p w14:paraId="13E4B90D" w14:textId="77777777" w:rsidR="007D328D" w:rsidRDefault="007D328D" w:rsidP="007D328D">
      <w:pPr>
        <w:pStyle w:val="af9"/>
      </w:pPr>
      <w:r>
        <w:t xml:space="preserve">            {</w:t>
      </w:r>
    </w:p>
    <w:p w14:paraId="489BDB33" w14:textId="77777777" w:rsidR="007D328D" w:rsidRDefault="007D328D" w:rsidP="007D328D">
      <w:pPr>
        <w:pStyle w:val="af9"/>
      </w:pPr>
      <w:r>
        <w:t xml:space="preserve">                FldStage1.Text = "За месяц не зарегистрирован выпуск продукции!";</w:t>
      </w:r>
    </w:p>
    <w:p w14:paraId="1E350534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    </w:t>
      </w:r>
      <w:r w:rsidRPr="007D328D">
        <w:rPr>
          <w:lang w:val="en-US"/>
        </w:rPr>
        <w:t>BtnOk.Visibility = Visibility.Visible;</w:t>
      </w:r>
    </w:p>
    <w:p w14:paraId="73154EE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return;</w:t>
      </w:r>
    </w:p>
    <w:p w14:paraId="13815B99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}</w:t>
      </w:r>
    </w:p>
    <w:p w14:paraId="64A3C855" w14:textId="77777777" w:rsidR="007D328D" w:rsidRDefault="007D328D" w:rsidP="007D328D">
      <w:pPr>
        <w:pStyle w:val="af9"/>
      </w:pPr>
      <w:r>
        <w:t xml:space="preserve">            else</w:t>
      </w:r>
    </w:p>
    <w:p w14:paraId="7A495737" w14:textId="77777777" w:rsidR="007D328D" w:rsidRDefault="007D328D" w:rsidP="007D328D">
      <w:pPr>
        <w:pStyle w:val="af9"/>
      </w:pPr>
      <w:r>
        <w:t xml:space="preserve">            {</w:t>
      </w:r>
    </w:p>
    <w:p w14:paraId="6AA3E039" w14:textId="77777777" w:rsidR="007D328D" w:rsidRDefault="007D328D" w:rsidP="007D328D">
      <w:pPr>
        <w:pStyle w:val="af9"/>
      </w:pPr>
      <w:r>
        <w:t xml:space="preserve">                FldStage1.Text = "Пройдена";</w:t>
      </w:r>
    </w:p>
    <w:p w14:paraId="2BDDE5AA" w14:textId="77777777" w:rsidR="007D328D" w:rsidRDefault="007D328D" w:rsidP="007D328D">
      <w:pPr>
        <w:pStyle w:val="af9"/>
      </w:pPr>
      <w:r>
        <w:t xml:space="preserve">            }</w:t>
      </w:r>
    </w:p>
    <w:p w14:paraId="7AC0875E" w14:textId="77777777" w:rsidR="007D328D" w:rsidRDefault="007D328D" w:rsidP="007D328D">
      <w:pPr>
        <w:pStyle w:val="af9"/>
      </w:pPr>
      <w:r>
        <w:t xml:space="preserve">            // Список номенклатуры выпуска</w:t>
      </w:r>
    </w:p>
    <w:p w14:paraId="47160E78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</w:t>
      </w:r>
      <w:r w:rsidRPr="007D328D">
        <w:rPr>
          <w:lang w:val="en-US"/>
        </w:rPr>
        <w:t>List&lt;Nomenclature&gt; oNomenclatures = new List&lt;Nomenclature&gt;();</w:t>
      </w:r>
    </w:p>
    <w:p w14:paraId="3435EC0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output in outputs)</w:t>
      </w:r>
    </w:p>
    <w:p w14:paraId="13ACD1F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67FFA92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if (oNomenclatures.Count(p =&gt; p.Id == output.NomenclatureId) == 0)</w:t>
      </w:r>
    </w:p>
    <w:p w14:paraId="56090E6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3479E84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oNomenclatures.Add(output.Nomenclature);</w:t>
      </w:r>
    </w:p>
    <w:p w14:paraId="43D0860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}</w:t>
      </w:r>
    </w:p>
    <w:p w14:paraId="31B2375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1D0125E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Список</w:t>
      </w:r>
      <w:r w:rsidRPr="007D328D">
        <w:rPr>
          <w:lang w:val="en-US"/>
        </w:rPr>
        <w:t xml:space="preserve"> </w:t>
      </w:r>
      <w:r>
        <w:t>номенклатуры</w:t>
      </w:r>
      <w:r w:rsidRPr="007D328D">
        <w:rPr>
          <w:lang w:val="en-US"/>
        </w:rPr>
        <w:t xml:space="preserve"> </w:t>
      </w:r>
      <w:r>
        <w:t>с</w:t>
      </w:r>
      <w:r w:rsidRPr="007D328D">
        <w:rPr>
          <w:lang w:val="en-US"/>
        </w:rPr>
        <w:t xml:space="preserve"> </w:t>
      </w:r>
      <w:r>
        <w:t>плановыми</w:t>
      </w:r>
      <w:r w:rsidRPr="007D328D">
        <w:rPr>
          <w:lang w:val="en-US"/>
        </w:rPr>
        <w:t xml:space="preserve"> </w:t>
      </w:r>
      <w:r>
        <w:t>ценами</w:t>
      </w:r>
    </w:p>
    <w:p w14:paraId="5017AB9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List&lt;NomenclaturePriceData&gt; oNomenclaturePrices = new List&lt;NomenclaturePriceData&gt;();</w:t>
      </w:r>
    </w:p>
    <w:p w14:paraId="371F95A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nomenclature in oNomenclatures)</w:t>
      </w:r>
    </w:p>
    <w:p w14:paraId="51BE006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lastRenderedPageBreak/>
        <w:t xml:space="preserve">            {</w:t>
      </w:r>
    </w:p>
    <w:p w14:paraId="0122B1F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var plans = App.db.Plans.Where(p =&gt; p.NomenclatureId == nomenclature.Id &amp;&amp; p.Date &lt;= dateEnd).OrderByDescending(p =&gt; p.Date).ToArray();</w:t>
      </w:r>
    </w:p>
    <w:p w14:paraId="2B10E5F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if (plans.Count() &gt; 0)</w:t>
      </w:r>
    </w:p>
    <w:p w14:paraId="4253A4F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1DEBF0A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oNomenclaturePrices.Add(new NomenclaturePriceData { Nomenclature = nomenclature, Price = plans[0].Price });</w:t>
      </w:r>
    </w:p>
    <w:p w14:paraId="7F7C2E40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    </w:t>
      </w:r>
      <w:r>
        <w:t>}</w:t>
      </w:r>
    </w:p>
    <w:p w14:paraId="5A07498E" w14:textId="77777777" w:rsidR="007D328D" w:rsidRDefault="007D328D" w:rsidP="007D328D">
      <w:pPr>
        <w:pStyle w:val="af9"/>
      </w:pPr>
      <w:r>
        <w:t xml:space="preserve">            }</w:t>
      </w:r>
    </w:p>
    <w:p w14:paraId="649DB39C" w14:textId="77777777" w:rsidR="007D328D" w:rsidRDefault="007D328D" w:rsidP="007D328D">
      <w:pPr>
        <w:pStyle w:val="af9"/>
      </w:pPr>
      <w:r>
        <w:t xml:space="preserve">            // Проверка наличия плановых цен: если плановые цены на выпущенную продукцию не зарегистрированы, расчет не проводится</w:t>
      </w:r>
    </w:p>
    <w:p w14:paraId="11005E83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</w:t>
      </w:r>
      <w:r w:rsidRPr="007D328D">
        <w:rPr>
          <w:lang w:val="en-US"/>
        </w:rPr>
        <w:t>if (oNomenclatures.Count &gt; oNomenclaturePrices.Count)</w:t>
      </w:r>
    </w:p>
    <w:p w14:paraId="56367E36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{</w:t>
      </w:r>
    </w:p>
    <w:p w14:paraId="0394C76C" w14:textId="77777777" w:rsidR="007D328D" w:rsidRDefault="007D328D" w:rsidP="007D328D">
      <w:pPr>
        <w:pStyle w:val="af9"/>
      </w:pPr>
      <w:r>
        <w:t xml:space="preserve">                FldStage2.Text = "Не зарегистрированы плановые цены на всю продукцию выпуска!";</w:t>
      </w:r>
    </w:p>
    <w:p w14:paraId="7DB319A0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    </w:t>
      </w:r>
      <w:r w:rsidRPr="007D328D">
        <w:rPr>
          <w:lang w:val="en-US"/>
        </w:rPr>
        <w:t>BtnOk.Visibility = Visibility.Visible;</w:t>
      </w:r>
    </w:p>
    <w:p w14:paraId="5AEB137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return;</w:t>
      </w:r>
    </w:p>
    <w:p w14:paraId="0755F43A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}</w:t>
      </w:r>
    </w:p>
    <w:p w14:paraId="0787198F" w14:textId="77777777" w:rsidR="007D328D" w:rsidRDefault="007D328D" w:rsidP="007D328D">
      <w:pPr>
        <w:pStyle w:val="af9"/>
      </w:pPr>
      <w:r>
        <w:t xml:space="preserve">            else</w:t>
      </w:r>
    </w:p>
    <w:p w14:paraId="64EC372C" w14:textId="77777777" w:rsidR="007D328D" w:rsidRDefault="007D328D" w:rsidP="007D328D">
      <w:pPr>
        <w:pStyle w:val="af9"/>
      </w:pPr>
      <w:r>
        <w:t xml:space="preserve">            {</w:t>
      </w:r>
    </w:p>
    <w:p w14:paraId="550D83FA" w14:textId="77777777" w:rsidR="007D328D" w:rsidRDefault="007D328D" w:rsidP="007D328D">
      <w:pPr>
        <w:pStyle w:val="af9"/>
      </w:pPr>
      <w:r>
        <w:t xml:space="preserve">                FldStage2.Text = "Пройдена";</w:t>
      </w:r>
    </w:p>
    <w:p w14:paraId="028CE45E" w14:textId="77777777" w:rsidR="007D328D" w:rsidRDefault="007D328D" w:rsidP="007D328D">
      <w:pPr>
        <w:pStyle w:val="af9"/>
      </w:pPr>
      <w:r>
        <w:t xml:space="preserve">            }</w:t>
      </w:r>
    </w:p>
    <w:p w14:paraId="722195C1" w14:textId="77777777" w:rsidR="007D328D" w:rsidRDefault="007D328D" w:rsidP="007D328D">
      <w:pPr>
        <w:pStyle w:val="af9"/>
      </w:pPr>
      <w:r>
        <w:t xml:space="preserve">            // Список документов затрат</w:t>
      </w:r>
    </w:p>
    <w:p w14:paraId="0D7B0262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</w:t>
      </w:r>
      <w:r w:rsidRPr="007D328D">
        <w:rPr>
          <w:lang w:val="en-US"/>
        </w:rPr>
        <w:t>var expenses = App.db.Expenses.Where(p =&gt; p.Date &gt;= dateStart &amp;&amp; p.Date &lt;= dateEnd).ToList();</w:t>
      </w:r>
    </w:p>
    <w:p w14:paraId="431717FB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// Проверка наличия регистрации затрат: если затрат не было, дальнейшие расчеты не имеют смысла</w:t>
      </w:r>
    </w:p>
    <w:p w14:paraId="67FFE2BB" w14:textId="77777777" w:rsidR="007D328D" w:rsidRDefault="007D328D" w:rsidP="007D328D">
      <w:pPr>
        <w:pStyle w:val="af9"/>
      </w:pPr>
      <w:r>
        <w:t xml:space="preserve">            if (expenses.Count == 0)</w:t>
      </w:r>
    </w:p>
    <w:p w14:paraId="5EAA0503" w14:textId="77777777" w:rsidR="007D328D" w:rsidRDefault="007D328D" w:rsidP="007D328D">
      <w:pPr>
        <w:pStyle w:val="af9"/>
      </w:pPr>
      <w:r>
        <w:t xml:space="preserve">            {</w:t>
      </w:r>
    </w:p>
    <w:p w14:paraId="3B8F1F34" w14:textId="77777777" w:rsidR="007D328D" w:rsidRDefault="007D328D" w:rsidP="007D328D">
      <w:pPr>
        <w:pStyle w:val="af9"/>
      </w:pPr>
      <w:r>
        <w:t xml:space="preserve">                FldStage3.Text = "За меясц не зарегистрированы затраты!";</w:t>
      </w:r>
    </w:p>
    <w:p w14:paraId="7CACE2EE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    </w:t>
      </w:r>
      <w:r w:rsidRPr="007D328D">
        <w:rPr>
          <w:lang w:val="en-US"/>
        </w:rPr>
        <w:t>BtnOk.Visibility = Visibility.Visible;</w:t>
      </w:r>
    </w:p>
    <w:p w14:paraId="0F8ACAE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return;</w:t>
      </w:r>
    </w:p>
    <w:p w14:paraId="5A9614D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4AAA8D0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Список</w:t>
      </w:r>
      <w:r w:rsidRPr="007D328D">
        <w:rPr>
          <w:lang w:val="en-US"/>
        </w:rPr>
        <w:t xml:space="preserve"> </w:t>
      </w:r>
      <w:r>
        <w:t>подразделений</w:t>
      </w:r>
      <w:r w:rsidRPr="007D328D">
        <w:rPr>
          <w:lang w:val="en-US"/>
        </w:rPr>
        <w:t xml:space="preserve"> </w:t>
      </w:r>
      <w:r>
        <w:t>выпуска</w:t>
      </w:r>
    </w:p>
    <w:p w14:paraId="0BF0B78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List&lt;Department&gt; oDepartments = new List&lt;Department&gt;();</w:t>
      </w:r>
    </w:p>
    <w:p w14:paraId="2CBDB78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output in outputs)</w:t>
      </w:r>
    </w:p>
    <w:p w14:paraId="05363E5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0D032F7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if (oDepartments.Count(p =&gt; p.Id == output.DepartmentId) == 0)</w:t>
      </w:r>
    </w:p>
    <w:p w14:paraId="4E41564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3B97BE6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oDepartments.Add(output.Department);</w:t>
      </w:r>
    </w:p>
    <w:p w14:paraId="477062B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}</w:t>
      </w:r>
    </w:p>
    <w:p w14:paraId="3D88C70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43480D4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Список</w:t>
      </w:r>
      <w:r w:rsidRPr="007D328D">
        <w:rPr>
          <w:lang w:val="en-US"/>
        </w:rPr>
        <w:t xml:space="preserve"> </w:t>
      </w:r>
      <w:r>
        <w:t>подразделений</w:t>
      </w:r>
      <w:r w:rsidRPr="007D328D">
        <w:rPr>
          <w:lang w:val="en-US"/>
        </w:rPr>
        <w:t xml:space="preserve"> </w:t>
      </w:r>
      <w:r>
        <w:t>затрат</w:t>
      </w:r>
    </w:p>
    <w:p w14:paraId="3E31CC9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List&lt;Department&gt; eDepartments = new List&lt;Department&gt;();</w:t>
      </w:r>
    </w:p>
    <w:p w14:paraId="17834D8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expense in expenses)</w:t>
      </w:r>
    </w:p>
    <w:p w14:paraId="2341C0C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2C8D8DD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if (eDepartments.Count(p =&gt; p.Id == expense.DepartmentId) == 0)</w:t>
      </w:r>
    </w:p>
    <w:p w14:paraId="4D87ABD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68D7B05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eDepartments.Add(expense.Department);</w:t>
      </w:r>
    </w:p>
    <w:p w14:paraId="3595E38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lastRenderedPageBreak/>
        <w:t xml:space="preserve">                }</w:t>
      </w:r>
    </w:p>
    <w:p w14:paraId="5245D88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5C8FA46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Проверка</w:t>
      </w:r>
      <w:r w:rsidRPr="007D328D">
        <w:rPr>
          <w:lang w:val="en-US"/>
        </w:rPr>
        <w:t xml:space="preserve"> </w:t>
      </w:r>
      <w:r>
        <w:t>подразделений</w:t>
      </w:r>
    </w:p>
    <w:p w14:paraId="0DA1FD1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if (oDepartments.Except(eDepartments).Count() &gt; 0)</w:t>
      </w:r>
    </w:p>
    <w:p w14:paraId="1A768198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{</w:t>
      </w:r>
    </w:p>
    <w:p w14:paraId="4F5666D4" w14:textId="77777777" w:rsidR="007D328D" w:rsidRDefault="007D328D" w:rsidP="007D328D">
      <w:pPr>
        <w:pStyle w:val="af9"/>
      </w:pPr>
      <w:r>
        <w:t xml:space="preserve">                FldStage3.Text = "Подразделения выпуска и затрат не совпадают!";</w:t>
      </w:r>
    </w:p>
    <w:p w14:paraId="40B3BF36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    </w:t>
      </w:r>
      <w:r w:rsidRPr="007D328D">
        <w:rPr>
          <w:lang w:val="en-US"/>
        </w:rPr>
        <w:t>BtnOk.Visibility = Visibility.Visible;</w:t>
      </w:r>
    </w:p>
    <w:p w14:paraId="4ABB5F8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return;</w:t>
      </w:r>
    </w:p>
    <w:p w14:paraId="114D4B0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5D44758E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Список</w:t>
      </w:r>
      <w:r w:rsidRPr="007D328D">
        <w:rPr>
          <w:lang w:val="en-US"/>
        </w:rPr>
        <w:t xml:space="preserve"> </w:t>
      </w:r>
      <w:r>
        <w:t>номенклатурных</w:t>
      </w:r>
      <w:r w:rsidRPr="007D328D">
        <w:rPr>
          <w:lang w:val="en-US"/>
        </w:rPr>
        <w:t xml:space="preserve"> </w:t>
      </w:r>
      <w:r>
        <w:t>групп</w:t>
      </w:r>
      <w:r w:rsidRPr="007D328D">
        <w:rPr>
          <w:lang w:val="en-US"/>
        </w:rPr>
        <w:t xml:space="preserve"> </w:t>
      </w:r>
      <w:r>
        <w:t>выпуска</w:t>
      </w:r>
    </w:p>
    <w:p w14:paraId="265EA7E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List&lt;Class&gt; oClasses = new List&lt;Class&gt;();</w:t>
      </w:r>
    </w:p>
    <w:p w14:paraId="185BD7D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nomenclature in oNomenclatures)</w:t>
      </w:r>
    </w:p>
    <w:p w14:paraId="1673BF7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71856E8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if (oClasses.Count(p =&gt; p.Id == nomenclature.ClassId) == 0)</w:t>
      </w:r>
    </w:p>
    <w:p w14:paraId="26EE2EA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1A7F741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oClasses.Add(nomenclature.Class);</w:t>
      </w:r>
    </w:p>
    <w:p w14:paraId="2695402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}</w:t>
      </w:r>
    </w:p>
    <w:p w14:paraId="46CB72B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05FD6A3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Список</w:t>
      </w:r>
      <w:r w:rsidRPr="007D328D">
        <w:rPr>
          <w:lang w:val="en-US"/>
        </w:rPr>
        <w:t xml:space="preserve"> </w:t>
      </w:r>
      <w:r>
        <w:t>номенклатурных</w:t>
      </w:r>
      <w:r w:rsidRPr="007D328D">
        <w:rPr>
          <w:lang w:val="en-US"/>
        </w:rPr>
        <w:t xml:space="preserve"> </w:t>
      </w:r>
      <w:r>
        <w:t>групп</w:t>
      </w:r>
      <w:r w:rsidRPr="007D328D">
        <w:rPr>
          <w:lang w:val="en-US"/>
        </w:rPr>
        <w:t xml:space="preserve"> </w:t>
      </w:r>
      <w:r>
        <w:t>затрат</w:t>
      </w:r>
    </w:p>
    <w:p w14:paraId="65E0AA9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List&lt;Class&gt; eClasses = new List&lt;Class&gt;();</w:t>
      </w:r>
    </w:p>
    <w:p w14:paraId="76FDC1F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expense in expenses)</w:t>
      </w:r>
    </w:p>
    <w:p w14:paraId="0008044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4E987A3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if (eClasses.Count(p =&gt; p.Id == expense.ClassId) == 0)</w:t>
      </w:r>
    </w:p>
    <w:p w14:paraId="4A94B3A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45BD96F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eClasses.Add(expense.Class);</w:t>
      </w:r>
    </w:p>
    <w:p w14:paraId="1556490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}</w:t>
      </w:r>
    </w:p>
    <w:p w14:paraId="2A3C07E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5C070C0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Проверка</w:t>
      </w:r>
      <w:r w:rsidRPr="007D328D">
        <w:rPr>
          <w:lang w:val="en-US"/>
        </w:rPr>
        <w:t xml:space="preserve"> </w:t>
      </w:r>
      <w:r>
        <w:t>номенклатурных</w:t>
      </w:r>
      <w:r w:rsidRPr="007D328D">
        <w:rPr>
          <w:lang w:val="en-US"/>
        </w:rPr>
        <w:t xml:space="preserve"> </w:t>
      </w:r>
      <w:r>
        <w:t>групп</w:t>
      </w:r>
    </w:p>
    <w:p w14:paraId="1564E80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if (oClasses.Except(eClasses).Count() &gt; 0)</w:t>
      </w:r>
    </w:p>
    <w:p w14:paraId="5B25D73D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{</w:t>
      </w:r>
    </w:p>
    <w:p w14:paraId="55BF2DAE" w14:textId="77777777" w:rsidR="007D328D" w:rsidRDefault="007D328D" w:rsidP="007D328D">
      <w:pPr>
        <w:pStyle w:val="af9"/>
      </w:pPr>
      <w:r>
        <w:t xml:space="preserve">                FldStage3.Text = "Номенклатурные группы выпуска и затрат не совпадают!";</w:t>
      </w:r>
    </w:p>
    <w:p w14:paraId="224842FB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    </w:t>
      </w:r>
      <w:r w:rsidRPr="007D328D">
        <w:rPr>
          <w:lang w:val="en-US"/>
        </w:rPr>
        <w:t>BtnOk.Visibility = Visibility.Visible;</w:t>
      </w:r>
    </w:p>
    <w:p w14:paraId="493E57B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return;</w:t>
      </w:r>
    </w:p>
    <w:p w14:paraId="77B73090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}</w:t>
      </w:r>
    </w:p>
    <w:p w14:paraId="49CEE98A" w14:textId="77777777" w:rsidR="007D328D" w:rsidRDefault="007D328D" w:rsidP="007D328D">
      <w:pPr>
        <w:pStyle w:val="af9"/>
      </w:pPr>
      <w:r>
        <w:t xml:space="preserve">            FldStage3.Text = "Пройдена";</w:t>
      </w:r>
    </w:p>
    <w:p w14:paraId="21E23C42" w14:textId="77777777" w:rsidR="007D328D" w:rsidRDefault="007D328D" w:rsidP="007D328D">
      <w:pPr>
        <w:pStyle w:val="af9"/>
      </w:pPr>
      <w:r>
        <w:t xml:space="preserve">            // Формируем список выпущенной продукции по подразделениям с ценами и количеством</w:t>
      </w:r>
    </w:p>
    <w:p w14:paraId="7F2E83BE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</w:t>
      </w:r>
      <w:r w:rsidRPr="007D328D">
        <w:rPr>
          <w:lang w:val="en-US"/>
        </w:rPr>
        <w:t>List&lt;OutputData&gt; oDatas = new List&lt;OutputData&gt;();</w:t>
      </w:r>
    </w:p>
    <w:p w14:paraId="3681131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department in oDepartments)</w:t>
      </w:r>
    </w:p>
    <w:p w14:paraId="10C58DE8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{</w:t>
      </w:r>
    </w:p>
    <w:p w14:paraId="05E1B42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foreach (var nomenclature in oNomenclaturePrices)</w:t>
      </w:r>
    </w:p>
    <w:p w14:paraId="3EC82E5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{</w:t>
      </w:r>
    </w:p>
    <w:p w14:paraId="20A62C4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decimal quantity = outputs.Where(p =&gt; p.DepartmentId == department.Id &amp;&amp; p.NomenclatureId == nomenclature.NomenclatureId).Sum(p =&gt; p.Quantity);</w:t>
      </w:r>
    </w:p>
    <w:p w14:paraId="21FD5884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if (quantity &gt; 0)</w:t>
      </w:r>
    </w:p>
    <w:p w14:paraId="0F3986B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{</w:t>
      </w:r>
    </w:p>
    <w:p w14:paraId="2CF0D36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    oDatas.Add(new OutputData</w:t>
      </w:r>
    </w:p>
    <w:p w14:paraId="2DEAB22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    {</w:t>
      </w:r>
    </w:p>
    <w:p w14:paraId="1FC0F0DD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lastRenderedPageBreak/>
        <w:t xml:space="preserve">                            Department = department,</w:t>
      </w:r>
    </w:p>
    <w:p w14:paraId="47E50356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        Nomenclature = nomenclature.Nomenclature,</w:t>
      </w:r>
    </w:p>
    <w:p w14:paraId="37BDC4C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        Quantity = quantity,</w:t>
      </w:r>
    </w:p>
    <w:p w14:paraId="063395B0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        Price = nomenclature.Price,</w:t>
      </w:r>
    </w:p>
    <w:p w14:paraId="040230AC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        Summa = quantity * nomenclature.Price</w:t>
      </w:r>
    </w:p>
    <w:p w14:paraId="6311DEA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    });</w:t>
      </w:r>
    </w:p>
    <w:p w14:paraId="3F97479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    }</w:t>
      </w:r>
    </w:p>
    <w:p w14:paraId="29A16789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}</w:t>
      </w:r>
    </w:p>
    <w:p w14:paraId="300DAECA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17F741D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Формируем</w:t>
      </w:r>
      <w:r w:rsidRPr="007D328D">
        <w:rPr>
          <w:lang w:val="en-US"/>
        </w:rPr>
        <w:t xml:space="preserve"> </w:t>
      </w:r>
      <w:r>
        <w:t>сводный</w:t>
      </w:r>
      <w:r w:rsidRPr="007D328D">
        <w:rPr>
          <w:lang w:val="en-US"/>
        </w:rPr>
        <w:t xml:space="preserve"> </w:t>
      </w:r>
      <w:r>
        <w:t>список</w:t>
      </w:r>
      <w:r w:rsidRPr="007D328D">
        <w:rPr>
          <w:lang w:val="en-US"/>
        </w:rPr>
        <w:t xml:space="preserve"> </w:t>
      </w:r>
      <w:r>
        <w:t>затрат</w:t>
      </w:r>
    </w:p>
    <w:p w14:paraId="03A4BEE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var gExpenses = expenses.GroupBy(cm =&gt; new { cm.Department, cm.Class, cm.Expenditure, cm.Nomenclature },</w:t>
      </w:r>
    </w:p>
    <w:p w14:paraId="623B69F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(key, group) =&gt; new { key.Department, key.Class, key.Expenditure, key.Nomenclature, Summa = group.Sum(p =&gt; p.Summa) });</w:t>
      </w:r>
    </w:p>
    <w:p w14:paraId="1C5C4933" w14:textId="77777777" w:rsidR="007D328D" w:rsidRDefault="007D328D" w:rsidP="007D328D">
      <w:pPr>
        <w:pStyle w:val="af9"/>
      </w:pPr>
      <w:r w:rsidRPr="007D328D">
        <w:rPr>
          <w:lang w:val="en-US"/>
        </w:rPr>
        <w:t xml:space="preserve">            </w:t>
      </w:r>
      <w:r>
        <w:t>// Формируем список выпуска по подразделениям и номенклатурным группам</w:t>
      </w:r>
    </w:p>
    <w:p w14:paraId="1B70ECAA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</w:t>
      </w:r>
      <w:r w:rsidRPr="007D328D">
        <w:rPr>
          <w:lang w:val="en-US"/>
        </w:rPr>
        <w:t>var gOutputs = oDatas.GroupBy(cm =&gt; new { cm.Department, cm.Class },</w:t>
      </w:r>
    </w:p>
    <w:p w14:paraId="5634060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(key, group) =&gt; new { key.Department, key.Class, Nomenclatures = group.ToList(), Summa = group.Sum(p =&gt; p.Summa) });</w:t>
      </w:r>
    </w:p>
    <w:p w14:paraId="24D742C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// </w:t>
      </w:r>
      <w:r>
        <w:t>Распределяем</w:t>
      </w:r>
      <w:r w:rsidRPr="007D328D">
        <w:rPr>
          <w:lang w:val="en-US"/>
        </w:rPr>
        <w:t xml:space="preserve"> </w:t>
      </w:r>
      <w:r>
        <w:t>затраты</w:t>
      </w:r>
      <w:r w:rsidRPr="007D328D">
        <w:rPr>
          <w:lang w:val="en-US"/>
        </w:rPr>
        <w:t xml:space="preserve"> </w:t>
      </w:r>
      <w:r>
        <w:t>на</w:t>
      </w:r>
      <w:r w:rsidRPr="007D328D">
        <w:rPr>
          <w:lang w:val="en-US"/>
        </w:rPr>
        <w:t xml:space="preserve"> </w:t>
      </w:r>
      <w:r>
        <w:t>продукцию</w:t>
      </w:r>
    </w:p>
    <w:p w14:paraId="712ACEFF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List&lt;CostStructure&gt; costStructures = new List&lt;CostStructure&gt;();</w:t>
      </w:r>
    </w:p>
    <w:p w14:paraId="1253F7A3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foreach (var gOutput in gOutputs)</w:t>
      </w:r>
    </w:p>
    <w:p w14:paraId="3A4FEA61" w14:textId="77777777" w:rsidR="007D328D" w:rsidRPr="007401D7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</w:t>
      </w:r>
      <w:r w:rsidRPr="007401D7">
        <w:rPr>
          <w:lang w:val="en-US"/>
        </w:rPr>
        <w:t>{</w:t>
      </w:r>
    </w:p>
    <w:p w14:paraId="26DF4DA0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foreach (var nomenclature in gOutput.Nomenclatures)</w:t>
      </w:r>
    </w:p>
    <w:p w14:paraId="5FB1CA6A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{</w:t>
      </w:r>
    </w:p>
    <w:p w14:paraId="42AF35CD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var costStructure = new CostStructure() { Department = gOutput.Department, Nomenclature = nomenclature.Nomenclature, Quantity = nomenclature.Quantity };</w:t>
      </w:r>
    </w:p>
    <w:p w14:paraId="56AFC586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foreach (var gExpense in gExpenses.Where(p =&gt; p.Department.Id == gOutput.Department.Id &amp;&amp; p.Class.Id == gOutput.Class.Id))</w:t>
      </w:r>
    </w:p>
    <w:p w14:paraId="30398D88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{</w:t>
      </w:r>
    </w:p>
    <w:p w14:paraId="2AF76ACE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var expenseSumma = nomenclature.Summa * gExpense.Summa / gOutput.Summa;</w:t>
      </w:r>
    </w:p>
    <w:p w14:paraId="70C936DA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costStructure.CostCalculations.Add(new CostCalculation</w:t>
      </w:r>
    </w:p>
    <w:p w14:paraId="724A371D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{</w:t>
      </w:r>
    </w:p>
    <w:p w14:paraId="24313F5C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    Expenditure = gExpense.Expenditure,</w:t>
      </w:r>
    </w:p>
    <w:p w14:paraId="10586E96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    Nomenclature = gExpense.Nomenclature,</w:t>
      </w:r>
    </w:p>
    <w:p w14:paraId="2B9732E1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    Summa = expenseSumma</w:t>
      </w:r>
    </w:p>
    <w:p w14:paraId="6287B907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});</w:t>
      </w:r>
    </w:p>
    <w:p w14:paraId="0BD232D7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}</w:t>
      </w:r>
    </w:p>
    <w:p w14:paraId="19F507CC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costStructures.Add(costStructure);</w:t>
      </w:r>
    </w:p>
    <w:p w14:paraId="6838DE98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}</w:t>
      </w:r>
    </w:p>
    <w:p w14:paraId="68C063FA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}</w:t>
      </w:r>
    </w:p>
    <w:p w14:paraId="37C86A34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// </w:t>
      </w:r>
      <w:r>
        <w:t>Сохраняем</w:t>
      </w:r>
      <w:r w:rsidRPr="007401D7">
        <w:rPr>
          <w:lang w:val="en-US"/>
        </w:rPr>
        <w:t xml:space="preserve"> </w:t>
      </w:r>
      <w:r>
        <w:t>затраты</w:t>
      </w:r>
      <w:r w:rsidRPr="007401D7">
        <w:rPr>
          <w:lang w:val="en-US"/>
        </w:rPr>
        <w:t xml:space="preserve"> </w:t>
      </w:r>
      <w:r>
        <w:t>в</w:t>
      </w:r>
      <w:r w:rsidRPr="007401D7">
        <w:rPr>
          <w:lang w:val="en-US"/>
        </w:rPr>
        <w:t xml:space="preserve"> </w:t>
      </w:r>
      <w:r>
        <w:t>БД</w:t>
      </w:r>
    </w:p>
    <w:p w14:paraId="1E9F1473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foreach (var costStructure in costStructures)</w:t>
      </w:r>
    </w:p>
    <w:p w14:paraId="57E04529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{</w:t>
      </w:r>
    </w:p>
    <w:p w14:paraId="51CA1760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Structure structure = new Structure</w:t>
      </w:r>
    </w:p>
    <w:p w14:paraId="50EFA3C7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{</w:t>
      </w:r>
    </w:p>
    <w:p w14:paraId="146AE455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lastRenderedPageBreak/>
        <w:t xml:space="preserve">                    Cost = item,</w:t>
      </w:r>
    </w:p>
    <w:p w14:paraId="63C65EF4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Nomenclature = costStructure.Nomenclature,</w:t>
      </w:r>
    </w:p>
    <w:p w14:paraId="4C359AD2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Department = costStructure.Department,</w:t>
      </w:r>
    </w:p>
    <w:p w14:paraId="3F813E82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Quantity = costStructure.Quantity</w:t>
      </w:r>
    </w:p>
    <w:p w14:paraId="5C47E15C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};</w:t>
      </w:r>
    </w:p>
    <w:p w14:paraId="4C9D61FC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App.db.Structures.Add(structure);</w:t>
      </w:r>
    </w:p>
    <w:p w14:paraId="4CC4D909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foreach (var costCalculation in costStructure.CostCalculations)</w:t>
      </w:r>
    </w:p>
    <w:p w14:paraId="36C71BF7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{</w:t>
      </w:r>
    </w:p>
    <w:p w14:paraId="0F88A993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Calculation calculation = new Calculation</w:t>
      </w:r>
    </w:p>
    <w:p w14:paraId="08DE33E3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{</w:t>
      </w:r>
    </w:p>
    <w:p w14:paraId="4F7949E1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Structure = structure,</w:t>
      </w:r>
    </w:p>
    <w:p w14:paraId="7B142256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Expenditure = costCalculation.Expenditure,</w:t>
      </w:r>
    </w:p>
    <w:p w14:paraId="4E764922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Nomenclature = costCalculation.Nomenclature,</w:t>
      </w:r>
    </w:p>
    <w:p w14:paraId="2AE07BFD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    Summa = costCalculation.Summa</w:t>
      </w:r>
    </w:p>
    <w:p w14:paraId="01015C33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};</w:t>
      </w:r>
    </w:p>
    <w:p w14:paraId="2C3AC85A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App.db.Calculations.Add(calculation);</w:t>
      </w:r>
    </w:p>
    <w:p w14:paraId="6624E489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}</w:t>
      </w:r>
    </w:p>
    <w:p w14:paraId="306037D2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}</w:t>
      </w:r>
    </w:p>
    <w:p w14:paraId="764A3F90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try</w:t>
      </w:r>
    </w:p>
    <w:p w14:paraId="19757412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{</w:t>
      </w:r>
    </w:p>
    <w:p w14:paraId="49F29AA6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App.db.SaveChanges();</w:t>
      </w:r>
    </w:p>
    <w:p w14:paraId="7B23B069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}</w:t>
      </w:r>
    </w:p>
    <w:p w14:paraId="2333B1BE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catch (Exception ex)</w:t>
      </w:r>
    </w:p>
    <w:p w14:paraId="11369AC5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{</w:t>
      </w:r>
    </w:p>
    <w:p w14:paraId="76DC3BC0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App.db.UndoChanges();</w:t>
      </w:r>
    </w:p>
    <w:p w14:paraId="79ED19D3" w14:textId="77777777" w:rsidR="007D328D" w:rsidRPr="007401D7" w:rsidRDefault="007D328D" w:rsidP="007D328D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MessageBox.Show(ex.Message, "</w:t>
      </w:r>
      <w:r>
        <w:t>Ошибка</w:t>
      </w:r>
      <w:r w:rsidRPr="007401D7">
        <w:rPr>
          <w:lang w:val="en-US"/>
        </w:rPr>
        <w:t xml:space="preserve"> </w:t>
      </w:r>
      <w:r>
        <w:t>сохранения</w:t>
      </w:r>
      <w:r w:rsidRPr="007401D7">
        <w:rPr>
          <w:lang w:val="en-US"/>
        </w:rPr>
        <w:t>", MessageBoxButton.OK, MessageBoxImage.Warning);</w:t>
      </w:r>
    </w:p>
    <w:p w14:paraId="1804B535" w14:textId="77777777" w:rsidR="007D328D" w:rsidRDefault="007D328D" w:rsidP="007D328D">
      <w:pPr>
        <w:pStyle w:val="af9"/>
      </w:pPr>
      <w:r w:rsidRPr="007401D7">
        <w:rPr>
          <w:lang w:val="en-US"/>
        </w:rPr>
        <w:t xml:space="preserve">                </w:t>
      </w:r>
      <w:r>
        <w:t>App.SetLogText("Ошибка сохранения результатов расчета себестоимости\t" + App.user.Name);</w:t>
      </w:r>
    </w:p>
    <w:p w14:paraId="07A867FB" w14:textId="77777777" w:rsidR="007D328D" w:rsidRDefault="007D328D" w:rsidP="007D328D">
      <w:pPr>
        <w:pStyle w:val="af9"/>
      </w:pPr>
      <w:r>
        <w:t xml:space="preserve">                FldStage4.Text = "Не удалось сохранить результаты!";</w:t>
      </w:r>
    </w:p>
    <w:p w14:paraId="62A9C4B9" w14:textId="77777777" w:rsidR="007D328D" w:rsidRPr="007D328D" w:rsidRDefault="007D328D" w:rsidP="007D328D">
      <w:pPr>
        <w:pStyle w:val="af9"/>
        <w:rPr>
          <w:lang w:val="en-US"/>
        </w:rPr>
      </w:pPr>
      <w:r>
        <w:t xml:space="preserve">                </w:t>
      </w:r>
      <w:r w:rsidRPr="007D328D">
        <w:rPr>
          <w:lang w:val="en-US"/>
        </w:rPr>
        <w:t>BtnOk.Visibility = Visibility.Visible;</w:t>
      </w:r>
    </w:p>
    <w:p w14:paraId="25ECE46B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    return;</w:t>
      </w:r>
    </w:p>
    <w:p w14:paraId="0C03B65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}</w:t>
      </w:r>
    </w:p>
    <w:p w14:paraId="0576D671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FldStage4.Text = "</w:t>
      </w:r>
      <w:r>
        <w:t>Успешно</w:t>
      </w:r>
      <w:r w:rsidRPr="007D328D">
        <w:rPr>
          <w:lang w:val="en-US"/>
        </w:rPr>
        <w:t xml:space="preserve"> </w:t>
      </w:r>
      <w:r>
        <w:t>завершен</w:t>
      </w:r>
      <w:r w:rsidRPr="007D328D">
        <w:rPr>
          <w:lang w:val="en-US"/>
        </w:rPr>
        <w:t>!";</w:t>
      </w:r>
    </w:p>
    <w:p w14:paraId="3B0D4E52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    BtnOk.Visibility = Visibility.Visible;</w:t>
      </w:r>
    </w:p>
    <w:p w14:paraId="08826C25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}</w:t>
      </w:r>
    </w:p>
    <w:p w14:paraId="0E7B7E71" w14:textId="77777777" w:rsidR="007D328D" w:rsidRPr="007D328D" w:rsidRDefault="007D328D" w:rsidP="007D328D">
      <w:pPr>
        <w:pStyle w:val="af9"/>
        <w:rPr>
          <w:lang w:val="en-US"/>
        </w:rPr>
      </w:pPr>
    </w:p>
    <w:p w14:paraId="32AE74F7" w14:textId="77777777" w:rsidR="007D328D" w:rsidRPr="007D328D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private void BtnOk_Click(object sender, RoutedEventArgs e)</w:t>
      </w:r>
    </w:p>
    <w:p w14:paraId="69C9FF3F" w14:textId="77777777" w:rsidR="007D328D" w:rsidRPr="00F97F13" w:rsidRDefault="007D328D" w:rsidP="007D328D">
      <w:pPr>
        <w:pStyle w:val="af9"/>
        <w:rPr>
          <w:lang w:val="en-US"/>
        </w:rPr>
      </w:pPr>
      <w:r w:rsidRPr="007D328D">
        <w:rPr>
          <w:lang w:val="en-US"/>
        </w:rPr>
        <w:t xml:space="preserve">        </w:t>
      </w:r>
      <w:r w:rsidRPr="00F97F13">
        <w:rPr>
          <w:lang w:val="en-US"/>
        </w:rPr>
        <w:t>{</w:t>
      </w:r>
    </w:p>
    <w:p w14:paraId="0551F3B9" w14:textId="77777777" w:rsidR="007D328D" w:rsidRPr="00F97F13" w:rsidRDefault="007D328D" w:rsidP="007D328D">
      <w:pPr>
        <w:pStyle w:val="af9"/>
        <w:rPr>
          <w:lang w:val="en-US"/>
        </w:rPr>
      </w:pPr>
      <w:r w:rsidRPr="00F97F13">
        <w:rPr>
          <w:lang w:val="en-US"/>
        </w:rPr>
        <w:t xml:space="preserve">            NavigationService.Navigate(new CostsList());</w:t>
      </w:r>
    </w:p>
    <w:p w14:paraId="33FFBFE6" w14:textId="77777777" w:rsidR="007D328D" w:rsidRPr="00F97F13" w:rsidRDefault="007D328D" w:rsidP="007D328D">
      <w:pPr>
        <w:pStyle w:val="af9"/>
        <w:rPr>
          <w:lang w:val="en-US"/>
        </w:rPr>
      </w:pPr>
      <w:r w:rsidRPr="00F97F13">
        <w:rPr>
          <w:lang w:val="en-US"/>
        </w:rPr>
        <w:t xml:space="preserve">        }</w:t>
      </w:r>
    </w:p>
    <w:p w14:paraId="75719D2A" w14:textId="77777777" w:rsidR="007D328D" w:rsidRPr="00F97F13" w:rsidRDefault="007D328D" w:rsidP="007D328D">
      <w:pPr>
        <w:pStyle w:val="af9"/>
        <w:rPr>
          <w:lang w:val="en-US"/>
        </w:rPr>
      </w:pPr>
      <w:r w:rsidRPr="00F97F13">
        <w:rPr>
          <w:lang w:val="en-US"/>
        </w:rPr>
        <w:t xml:space="preserve">    }</w:t>
      </w:r>
    </w:p>
    <w:p w14:paraId="22A74075" w14:textId="77777777" w:rsidR="009B4CF3" w:rsidRPr="009B4CF3" w:rsidRDefault="007D328D" w:rsidP="007D328D">
      <w:pPr>
        <w:pStyle w:val="af9"/>
        <w:rPr>
          <w:lang w:val="en-US"/>
        </w:rPr>
      </w:pPr>
      <w:r w:rsidRPr="00F97F13">
        <w:rPr>
          <w:lang w:val="en-US"/>
        </w:rPr>
        <w:t>}</w:t>
      </w:r>
    </w:p>
    <w:p w14:paraId="05608713" w14:textId="77777777" w:rsidR="009B4CF3" w:rsidRPr="009B4CF3" w:rsidRDefault="009B4CF3" w:rsidP="009B4CF3">
      <w:pPr>
        <w:pStyle w:val="afb"/>
        <w:rPr>
          <w:lang w:val="en-US"/>
        </w:rPr>
      </w:pPr>
      <w:r w:rsidRPr="00DD291A">
        <w:t>Разметка</w:t>
      </w:r>
      <w:r w:rsidRPr="009B4CF3">
        <w:rPr>
          <w:lang w:val="en-US"/>
        </w:rPr>
        <w:t xml:space="preserve"> </w:t>
      </w:r>
      <w:r w:rsidRPr="00DD291A">
        <w:t>формы</w:t>
      </w:r>
      <w:r w:rsidRPr="009B4CF3">
        <w:rPr>
          <w:lang w:val="en-US"/>
        </w:rPr>
        <w:t xml:space="preserve"> </w:t>
      </w:r>
      <w:r w:rsidRPr="00DD291A">
        <w:t>отчета</w:t>
      </w:r>
    </w:p>
    <w:p w14:paraId="632A8AB7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>&lt;Page x:Class="Sebestoimost.Pages.ReportCostPrice"</w:t>
      </w:r>
    </w:p>
    <w:p w14:paraId="72186BC3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xmlns="http://schemas.microsoft.com/winfx/2006/xaml/presentation"</w:t>
      </w:r>
    </w:p>
    <w:p w14:paraId="2DEB1D83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xmlns:x="http://schemas.microsoft.com/winfx/2006/xaml"</w:t>
      </w:r>
    </w:p>
    <w:p w14:paraId="2FD8063A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lastRenderedPageBreak/>
        <w:t xml:space="preserve">      xmlns:mc="http://schemas.openxmlformats.org/markup-compatibility/2006" </w:t>
      </w:r>
    </w:p>
    <w:p w14:paraId="0D73BE88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xmlns:d="http://schemas.microsoft.com/expression/blend/2008" </w:t>
      </w:r>
    </w:p>
    <w:p w14:paraId="2C612A9E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xmlns:local="clr-namespace:Sebestoimost.Pages"</w:t>
      </w:r>
    </w:p>
    <w:p w14:paraId="26ACC69E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mc:Ignorable="d" </w:t>
      </w:r>
    </w:p>
    <w:p w14:paraId="4D4C5F5C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d:DesignHeight="300" d:DesignWidth="400"</w:t>
      </w:r>
    </w:p>
    <w:p w14:paraId="05F31C99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Title="Себестоимость"&gt;</w:t>
      </w:r>
    </w:p>
    <w:p w14:paraId="5A9CDAB2" w14:textId="77777777" w:rsidR="007401D7" w:rsidRPr="007401D7" w:rsidRDefault="007401D7" w:rsidP="007401D7">
      <w:pPr>
        <w:pStyle w:val="af9"/>
        <w:rPr>
          <w:lang w:val="en-US"/>
        </w:rPr>
      </w:pPr>
    </w:p>
    <w:p w14:paraId="4E7EB295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&lt;Grid Margin="5"&gt;</w:t>
      </w:r>
    </w:p>
    <w:p w14:paraId="6D95E8C0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&lt;Grid.RowDefinitions&gt;</w:t>
      </w:r>
    </w:p>
    <w:p w14:paraId="2B0EF9CC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&lt;RowDefinition Height="Auto" /&gt;</w:t>
      </w:r>
    </w:p>
    <w:p w14:paraId="7891DE3F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&lt;RowDefinition /&gt;</w:t>
      </w:r>
    </w:p>
    <w:p w14:paraId="0F08209C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&lt;RowDefinition Height="Auto" /&gt;</w:t>
      </w:r>
    </w:p>
    <w:p w14:paraId="45D7AEC1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&lt;/Grid.RowDefinitions&gt;</w:t>
      </w:r>
    </w:p>
    <w:p w14:paraId="7E57F0C9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&lt;StackPanel Grid.Row="0" Orientation="Horizontal" Margin="0, 0, 0, 5"&gt;</w:t>
      </w:r>
    </w:p>
    <w:p w14:paraId="0EBD4496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&lt;Label&gt;С&lt;/Label&gt;</w:t>
      </w:r>
    </w:p>
    <w:p w14:paraId="0DFCE1D2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&lt;DatePicker x:Name="FldDateAt" SelectedDateChanged="FldDateAt_SelectedDateChanged" /&gt;</w:t>
      </w:r>
    </w:p>
    <w:p w14:paraId="396FF906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&lt;Label&gt;по&lt;/Label&gt;</w:t>
      </w:r>
    </w:p>
    <w:p w14:paraId="17B13CD0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&lt;DatePicker x:Name="FldDateTo" SelectedDateChanged="FldDateTo_SelectedDateChanged" /&gt;</w:t>
      </w:r>
    </w:p>
    <w:p w14:paraId="0576C50B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&lt;Button x:Name="BtnShow" Click="BtnShow_Click" Margin="8, 0, 0, 0" Padding="8, 2"&gt;Сформировать&lt;/Button&gt;</w:t>
      </w:r>
    </w:p>
    <w:p w14:paraId="3871E36E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&lt;/StackPanel&gt;</w:t>
      </w:r>
    </w:p>
    <w:p w14:paraId="042EC1CA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&lt;WebBrowser Grid.Row="1" x:Name="fldBrowser" /&gt;</w:t>
      </w:r>
    </w:p>
    <w:p w14:paraId="10CD1929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&lt;WrapPanel Grid.Row="2" Orientation="Horizontal" HorizontalAlignment="Center"&gt;</w:t>
      </w:r>
    </w:p>
    <w:p w14:paraId="274AE4E8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&lt;Button x:Name="BtnPrint" Click="BtnPrint_Click" Margin="5" Padding="8, 2"&gt;</w:t>
      </w:r>
    </w:p>
    <w:p w14:paraId="7F3C55CB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&lt;StackPanel Orientation="Horizontal"&gt;</w:t>
      </w:r>
    </w:p>
    <w:p w14:paraId="48B451D2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&lt;Image Source="pack://siteoforigin:,,,/Resources/printer.png" MaxHeight="16" /&gt;</w:t>
      </w:r>
    </w:p>
    <w:p w14:paraId="48B3AF8B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    &lt;TextBlock Text="Печать" VerticalAlignment="Center" Margin="8, 2, 2, 2"/&gt;</w:t>
      </w:r>
    </w:p>
    <w:p w14:paraId="30624190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    &lt;/StackPanel&gt;</w:t>
      </w:r>
    </w:p>
    <w:p w14:paraId="4479F187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    &lt;/Button&gt;</w:t>
      </w:r>
    </w:p>
    <w:p w14:paraId="15339512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    &lt;/WrapPanel&gt;</w:t>
      </w:r>
    </w:p>
    <w:p w14:paraId="76EAA2E3" w14:textId="77777777" w:rsidR="007401D7" w:rsidRPr="007401D7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 xml:space="preserve">    &lt;/Grid&gt;</w:t>
      </w:r>
    </w:p>
    <w:p w14:paraId="2277C605" w14:textId="77777777" w:rsidR="009B4CF3" w:rsidRPr="009B4CF3" w:rsidRDefault="007401D7" w:rsidP="007401D7">
      <w:pPr>
        <w:pStyle w:val="af9"/>
        <w:rPr>
          <w:lang w:val="en-US"/>
        </w:rPr>
      </w:pPr>
      <w:r w:rsidRPr="007401D7">
        <w:rPr>
          <w:lang w:val="en-US"/>
        </w:rPr>
        <w:t>&lt;/Page&gt;</w:t>
      </w:r>
    </w:p>
    <w:p w14:paraId="67F4627D" w14:textId="77777777" w:rsidR="009B4CF3" w:rsidRPr="009B4CF3" w:rsidRDefault="009B4CF3" w:rsidP="009B4CF3">
      <w:pPr>
        <w:pStyle w:val="afb"/>
        <w:rPr>
          <w:lang w:val="en-US"/>
        </w:rPr>
      </w:pPr>
      <w:r w:rsidRPr="00DD291A">
        <w:t>Класс</w:t>
      </w:r>
      <w:r w:rsidRPr="009B4CF3">
        <w:rPr>
          <w:lang w:val="en-US"/>
        </w:rPr>
        <w:t xml:space="preserve"> </w:t>
      </w:r>
      <w:r w:rsidRPr="00DD291A">
        <w:t>формы</w:t>
      </w:r>
      <w:r w:rsidRPr="009B4CF3">
        <w:rPr>
          <w:lang w:val="en-US"/>
        </w:rPr>
        <w:t xml:space="preserve"> </w:t>
      </w:r>
      <w:r w:rsidRPr="00DD291A">
        <w:t>отчета</w:t>
      </w:r>
    </w:p>
    <w:p w14:paraId="257349D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>using Sebestoimost.Model;</w:t>
      </w:r>
    </w:p>
    <w:p w14:paraId="52E4EE0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>using System;</w:t>
      </w:r>
    </w:p>
    <w:p w14:paraId="338BBD4F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>using System.Collections.Generic;</w:t>
      </w:r>
    </w:p>
    <w:p w14:paraId="12EA5FD6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>using System.Linq;</w:t>
      </w:r>
    </w:p>
    <w:p w14:paraId="446B49F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>using System.Windows;</w:t>
      </w:r>
    </w:p>
    <w:p w14:paraId="63007B0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>using System.Windows.Controls;</w:t>
      </w:r>
    </w:p>
    <w:p w14:paraId="247D1C54" w14:textId="77777777" w:rsidR="00ED27C2" w:rsidRPr="00ED27C2" w:rsidRDefault="00ED27C2" w:rsidP="00ED27C2">
      <w:pPr>
        <w:pStyle w:val="af9"/>
        <w:rPr>
          <w:lang w:val="en-US"/>
        </w:rPr>
      </w:pPr>
    </w:p>
    <w:p w14:paraId="6EB4995B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>namespace Sebestoimost.Pages</w:t>
      </w:r>
    </w:p>
    <w:p w14:paraId="216C25E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lastRenderedPageBreak/>
        <w:t>{</w:t>
      </w:r>
    </w:p>
    <w:p w14:paraId="4CF6F3D9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public partial class ReportCostPrice : Page</w:t>
      </w:r>
    </w:p>
    <w:p w14:paraId="38F59902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{</w:t>
      </w:r>
    </w:p>
    <w:p w14:paraId="40FBBF0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string title;</w:t>
      </w:r>
    </w:p>
    <w:p w14:paraId="14DBB56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public ReportCostPrice()</w:t>
      </w:r>
    </w:p>
    <w:p w14:paraId="4BCAE5B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{</w:t>
      </w:r>
    </w:p>
    <w:p w14:paraId="41DA96C2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InitializeComponent();</w:t>
      </w:r>
    </w:p>
    <w:p w14:paraId="79D67A0C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App.db = new dbContext();</w:t>
      </w:r>
    </w:p>
    <w:p w14:paraId="34151BF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title = "Себестоимость";</w:t>
      </w:r>
    </w:p>
    <w:p w14:paraId="28DDB08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FldDateAt.SelectedDate = new DateTime(2020, 1, 1);</w:t>
      </w:r>
    </w:p>
    <w:p w14:paraId="5BC961C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FldDateTo.SelectedDate = new DateTime(2020, 1, 31);</w:t>
      </w:r>
    </w:p>
    <w:p w14:paraId="57B85D5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ReportCreate();</w:t>
      </w:r>
    </w:p>
    <w:p w14:paraId="56E0C05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}</w:t>
      </w:r>
    </w:p>
    <w:p w14:paraId="073FDA98" w14:textId="77777777" w:rsidR="00ED27C2" w:rsidRPr="00ED27C2" w:rsidRDefault="00ED27C2" w:rsidP="00ED27C2">
      <w:pPr>
        <w:pStyle w:val="af9"/>
        <w:rPr>
          <w:lang w:val="en-US"/>
        </w:rPr>
      </w:pPr>
    </w:p>
    <w:p w14:paraId="37B1BEE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private void BtnPrint_Click(object sender, RoutedEventArgs e)</w:t>
      </w:r>
    </w:p>
    <w:p w14:paraId="38F57AE9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{</w:t>
      </w:r>
    </w:p>
    <w:p w14:paraId="3C791210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try</w:t>
      </w:r>
    </w:p>
    <w:p w14:paraId="0BB6CC5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{</w:t>
      </w:r>
    </w:p>
    <w:p w14:paraId="7ECA58AE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var doc = fldBrowser.Document as mshtml.IHTMLDocument2;</w:t>
      </w:r>
    </w:p>
    <w:p w14:paraId="33B9100F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doc.execCommand("Print", true, null);</w:t>
      </w:r>
    </w:p>
    <w:p w14:paraId="5DA9EB3C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}</w:t>
      </w:r>
    </w:p>
    <w:p w14:paraId="5AB24A3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catch (Exception ex)</w:t>
      </w:r>
    </w:p>
    <w:p w14:paraId="04D51B2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{</w:t>
      </w:r>
    </w:p>
    <w:p w14:paraId="7E7EBF50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MessageBox.Show(ex.Message, "Ошибка печати", MessageBoxButton.OK, MessageBoxImage.Warning);</w:t>
      </w:r>
    </w:p>
    <w:p w14:paraId="5F7E69B4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}</w:t>
      </w:r>
    </w:p>
    <w:p w14:paraId="0FAA122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}</w:t>
      </w:r>
    </w:p>
    <w:p w14:paraId="0A87545D" w14:textId="77777777" w:rsidR="00ED27C2" w:rsidRPr="00ED27C2" w:rsidRDefault="00ED27C2" w:rsidP="00ED27C2">
      <w:pPr>
        <w:pStyle w:val="af9"/>
        <w:rPr>
          <w:lang w:val="en-US"/>
        </w:rPr>
      </w:pPr>
    </w:p>
    <w:p w14:paraId="04BC205F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private void BtnShow_Click(object sender, RoutedEventArgs e)</w:t>
      </w:r>
    </w:p>
    <w:p w14:paraId="403292E9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{</w:t>
      </w:r>
    </w:p>
    <w:p w14:paraId="6F3AC989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ReportCreate();</w:t>
      </w:r>
    </w:p>
    <w:p w14:paraId="3D52854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}</w:t>
      </w:r>
    </w:p>
    <w:p w14:paraId="21CEEB74" w14:textId="77777777" w:rsidR="00ED27C2" w:rsidRPr="00ED27C2" w:rsidRDefault="00ED27C2" w:rsidP="00ED27C2">
      <w:pPr>
        <w:pStyle w:val="af9"/>
        <w:rPr>
          <w:lang w:val="en-US"/>
        </w:rPr>
      </w:pPr>
    </w:p>
    <w:p w14:paraId="1A2B76A4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private void ReportCreate()</w:t>
      </w:r>
    </w:p>
    <w:p w14:paraId="10733F95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{</w:t>
      </w:r>
    </w:p>
    <w:p w14:paraId="305AEDF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DateTime dateAt = (DateTime)FldDateAt.SelectedDate;</w:t>
      </w:r>
    </w:p>
    <w:p w14:paraId="2B68682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DateTime dateTo = (DateTime)FldDateTo.SelectedDate;</w:t>
      </w:r>
    </w:p>
    <w:p w14:paraId="5F70CCA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dateAt = new DateTime(dateAt.Year, dateAt.Month, 1, 0, 0, 0);</w:t>
      </w:r>
    </w:p>
    <w:p w14:paraId="056801C2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dateTo = new DateTime(dateTo.Year, dateTo.Month, 1, 0, 0, 0);</w:t>
      </w:r>
    </w:p>
    <w:p w14:paraId="02180FD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dateTo = dateTo.AddMonths(1).AddDays(-1);</w:t>
      </w:r>
    </w:p>
    <w:p w14:paraId="7024BD4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dateTo = new DateTime(dateTo.Year, dateTo.Month, dateTo.Day, 23, 59, 59);</w:t>
      </w:r>
    </w:p>
    <w:p w14:paraId="4C7EA856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FldDateAt.SelectedDate = dateAt;</w:t>
      </w:r>
    </w:p>
    <w:p w14:paraId="320CBDBD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FldDateTo.SelectedDate = dateTo;</w:t>
      </w:r>
    </w:p>
    <w:p w14:paraId="2DD7D4F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var costs = App.db.Costs.Where(p =&gt; p.Date &gt;= dateAt &amp;&amp; p.Date &lt;= dateTo).ToList();</w:t>
      </w:r>
    </w:p>
    <w:p w14:paraId="4C124214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List&lt;Calculation&gt; calculations = new List&lt;Calculation&gt;();</w:t>
      </w:r>
    </w:p>
    <w:p w14:paraId="737DC92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foreach (var cost in costs)</w:t>
      </w:r>
    </w:p>
    <w:p w14:paraId="3B9A35AE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{</w:t>
      </w:r>
    </w:p>
    <w:p w14:paraId="260A38B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lastRenderedPageBreak/>
        <w:t xml:space="preserve">                foreach (var structure in App.db.Structures.Where(p =&gt; p.CostId == cost.Id))</w:t>
      </w:r>
    </w:p>
    <w:p w14:paraId="712DA80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{</w:t>
      </w:r>
    </w:p>
    <w:p w14:paraId="7F940A8D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foreach (var calculation in App.db.Calculations.Where(p =&gt; p.StructureId == structure.Id))</w:t>
      </w:r>
    </w:p>
    <w:p w14:paraId="6D65C6B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{</w:t>
      </w:r>
    </w:p>
    <w:p w14:paraId="748578A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    calculations.Add(calculation);</w:t>
      </w:r>
    </w:p>
    <w:p w14:paraId="3F72899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}</w:t>
      </w:r>
    </w:p>
    <w:p w14:paraId="2815477D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}</w:t>
      </w:r>
    </w:p>
    <w:p w14:paraId="536453E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}</w:t>
      </w:r>
    </w:p>
    <w:p w14:paraId="4AF2FE4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var gReport = calculations.GroupBy(</w:t>
      </w:r>
    </w:p>
    <w:p w14:paraId="67111F2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cm =&gt; new { cm.Structure },</w:t>
      </w:r>
    </w:p>
    <w:p w14:paraId="16E56B66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(key, group) =&gt; new {</w:t>
      </w:r>
    </w:p>
    <w:p w14:paraId="7A55D30F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key.Structure,</w:t>
      </w:r>
    </w:p>
    <w:p w14:paraId="498EF0B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Summa = group.Sum(p =&gt; p.Summa)</w:t>
      </w:r>
    </w:p>
    <w:p w14:paraId="0BB4951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});</w:t>
      </w:r>
    </w:p>
    <w:p w14:paraId="29C83E37" w14:textId="77777777" w:rsidR="00ED27C2" w:rsidRPr="00ED27C2" w:rsidRDefault="00ED27C2" w:rsidP="00ED27C2">
      <w:pPr>
        <w:pStyle w:val="af9"/>
        <w:rPr>
          <w:lang w:val="en-US"/>
        </w:rPr>
      </w:pPr>
    </w:p>
    <w:p w14:paraId="020799ED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string reportStr = ReportHtmlHelper.PageStart(title) + ReportHtmlHelper.ReportHeader(title, dateAt, dateTo);</w:t>
      </w:r>
    </w:p>
    <w:p w14:paraId="78A8D9AF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string thead = ReportHtmlHelper.Tr(new string[] { "Продукция", "Количество", "На ед. выпуска", "Сумма" });</w:t>
      </w:r>
    </w:p>
    <w:p w14:paraId="00B3FE7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string tbody = "";</w:t>
      </w:r>
    </w:p>
    <w:p w14:paraId="14352D2A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foreach (var structure in gReport)</w:t>
      </w:r>
    </w:p>
    <w:p w14:paraId="57125E4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{</w:t>
      </w:r>
    </w:p>
    <w:p w14:paraId="76B6B93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tbody += ReportHtmlHelper.Tr(new string[]</w:t>
      </w:r>
    </w:p>
    <w:p w14:paraId="5AEC742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{</w:t>
      </w:r>
    </w:p>
    <w:p w14:paraId="3C310211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    structure.Structure.Department.Name + " / " + structure.Structure.Nomenclature.Name,</w:t>
      </w:r>
    </w:p>
    <w:p w14:paraId="3F29105B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    string.Format("{0:0.000} {1}", structure.Structure.Quantity, structure.Structure.Nomenclature.Class.Measure.Name),</w:t>
      </w:r>
    </w:p>
    <w:p w14:paraId="2565462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    string.Format("{0:0.00}", structure.Summa / structure.Structure.Quantity),</w:t>
      </w:r>
    </w:p>
    <w:p w14:paraId="394130DE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    string.Format("{0:0.00}", structure.Summa)</w:t>
      </w:r>
    </w:p>
    <w:p w14:paraId="14FC814E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    });</w:t>
      </w:r>
    </w:p>
    <w:p w14:paraId="35F939D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}</w:t>
      </w:r>
    </w:p>
    <w:p w14:paraId="352CE943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reportStr += ReportHtmlHelper.Table(thead, tbody);</w:t>
      </w:r>
    </w:p>
    <w:p w14:paraId="16FD885C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reportStr += ReportHtmlHelper.PageEnd();</w:t>
      </w:r>
    </w:p>
    <w:p w14:paraId="1764DCCF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fldBrowser.NavigateToString(reportStr);</w:t>
      </w:r>
    </w:p>
    <w:p w14:paraId="1377AB32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}</w:t>
      </w:r>
    </w:p>
    <w:p w14:paraId="70EF6744" w14:textId="77777777" w:rsidR="00ED27C2" w:rsidRPr="00ED27C2" w:rsidRDefault="00ED27C2" w:rsidP="00ED27C2">
      <w:pPr>
        <w:pStyle w:val="af9"/>
        <w:rPr>
          <w:lang w:val="en-US"/>
        </w:rPr>
      </w:pPr>
    </w:p>
    <w:p w14:paraId="2B598E32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private void FldDateTo_SelectedDateChanged(object sender, SelectionChangedEventArgs e)</w:t>
      </w:r>
    </w:p>
    <w:p w14:paraId="25B0DC9F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{</w:t>
      </w:r>
    </w:p>
    <w:p w14:paraId="0D0C8C0B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if (FldDateTo.SelectedDate &lt; FldDateAt.SelectedDate)</w:t>
      </w:r>
    </w:p>
    <w:p w14:paraId="35653207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{</w:t>
      </w:r>
    </w:p>
    <w:p w14:paraId="063CFA95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FldDateAt.SelectedDate = FldDateTo.SelectedDate;</w:t>
      </w:r>
    </w:p>
    <w:p w14:paraId="6C65D6E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}</w:t>
      </w:r>
    </w:p>
    <w:p w14:paraId="19F265A4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}</w:t>
      </w:r>
    </w:p>
    <w:p w14:paraId="0331F2AA" w14:textId="77777777" w:rsidR="00ED27C2" w:rsidRPr="00ED27C2" w:rsidRDefault="00ED27C2" w:rsidP="00ED27C2">
      <w:pPr>
        <w:pStyle w:val="af9"/>
        <w:rPr>
          <w:lang w:val="en-US"/>
        </w:rPr>
      </w:pPr>
    </w:p>
    <w:p w14:paraId="2E370C12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private void FldDateAt_SelectedDateChanged(object sender, SelectionChangedEventArgs e)</w:t>
      </w:r>
    </w:p>
    <w:p w14:paraId="10D6DDBE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{</w:t>
      </w:r>
    </w:p>
    <w:p w14:paraId="1E058C48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lastRenderedPageBreak/>
        <w:t xml:space="preserve">            if (FldDateTo.SelectedDate &lt; FldDateAt.SelectedDate)</w:t>
      </w:r>
    </w:p>
    <w:p w14:paraId="55E359DB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{</w:t>
      </w:r>
    </w:p>
    <w:p w14:paraId="0DFB0D24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    FldDateTo.SelectedDate = FldDateAt.SelectedDate;</w:t>
      </w:r>
    </w:p>
    <w:p w14:paraId="7333C4BD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    }</w:t>
      </w:r>
    </w:p>
    <w:p w14:paraId="240F7C60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    }</w:t>
      </w:r>
    </w:p>
    <w:p w14:paraId="01233024" w14:textId="77777777" w:rsidR="00ED27C2" w:rsidRPr="00ED27C2" w:rsidRDefault="00ED27C2" w:rsidP="00ED27C2">
      <w:pPr>
        <w:pStyle w:val="af9"/>
        <w:rPr>
          <w:lang w:val="en-US"/>
        </w:rPr>
      </w:pPr>
      <w:r w:rsidRPr="00ED27C2">
        <w:rPr>
          <w:lang w:val="en-US"/>
        </w:rPr>
        <w:t xml:space="preserve">    }</w:t>
      </w:r>
    </w:p>
    <w:p w14:paraId="3DFA9092" w14:textId="77777777" w:rsidR="00D81505" w:rsidRPr="00D81505" w:rsidRDefault="00ED27C2" w:rsidP="00ED27C2">
      <w:pPr>
        <w:pStyle w:val="af9"/>
      </w:pPr>
      <w:r w:rsidRPr="00ED27C2">
        <w:rPr>
          <w:lang w:val="en-US"/>
        </w:rPr>
        <w:t>}</w:t>
      </w:r>
    </w:p>
    <w:sectPr w:rsidR="00D81505" w:rsidRPr="00D81505" w:rsidSect="00EF130E">
      <w:footerReference w:type="default" r:id="rId4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C5C38" w14:textId="77777777" w:rsidR="00720489" w:rsidRDefault="00720489" w:rsidP="002002D2">
      <w:r>
        <w:separator/>
      </w:r>
    </w:p>
  </w:endnote>
  <w:endnote w:type="continuationSeparator" w:id="0">
    <w:p w14:paraId="6EC869DE" w14:textId="77777777" w:rsidR="00720489" w:rsidRDefault="00720489" w:rsidP="002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F6F5F" w14:textId="77777777" w:rsidR="00991496" w:rsidRDefault="00991496" w:rsidP="008162DF">
    <w:pPr>
      <w:pStyle w:val="af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4284892"/>
      <w:docPartObj>
        <w:docPartGallery w:val="Page Numbers (Bottom of Page)"/>
        <w:docPartUnique/>
      </w:docPartObj>
    </w:sdtPr>
    <w:sdtEndPr/>
    <w:sdtContent>
      <w:p w14:paraId="1DA5B6AD" w14:textId="77777777" w:rsidR="00991496" w:rsidRDefault="00991496" w:rsidP="00337F61">
        <w:pPr>
          <w:pStyle w:val="af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D66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2CFA8" w14:textId="77777777" w:rsidR="00720489" w:rsidRDefault="00720489" w:rsidP="002002D2">
      <w:r>
        <w:separator/>
      </w:r>
    </w:p>
  </w:footnote>
  <w:footnote w:type="continuationSeparator" w:id="0">
    <w:p w14:paraId="506B4176" w14:textId="77777777" w:rsidR="00720489" w:rsidRDefault="00720489" w:rsidP="002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6BB9"/>
    <w:multiLevelType w:val="hybridMultilevel"/>
    <w:tmpl w:val="C7825EC8"/>
    <w:lvl w:ilvl="0" w:tplc="CF4AFB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3F75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D3C15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C81964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291DE9"/>
    <w:multiLevelType w:val="hybridMultilevel"/>
    <w:tmpl w:val="BF4418B6"/>
    <w:lvl w:ilvl="0" w:tplc="D1FC25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F58D1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E125B9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B146559"/>
    <w:multiLevelType w:val="hybridMultilevel"/>
    <w:tmpl w:val="0A8272C2"/>
    <w:lvl w:ilvl="0" w:tplc="E904C7B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11A5B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3B723EB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732D3F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662175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83851"/>
    <w:multiLevelType w:val="hybridMultilevel"/>
    <w:tmpl w:val="D44C0E10"/>
    <w:lvl w:ilvl="0" w:tplc="01383034">
      <w:start w:val="1"/>
      <w:numFmt w:val="russianLower"/>
      <w:lvlText w:val="%1)"/>
      <w:lvlJc w:val="left"/>
      <w:pPr>
        <w:tabs>
          <w:tab w:val="num" w:pos="1570"/>
        </w:tabs>
        <w:ind w:left="1570" w:hanging="360"/>
      </w:pPr>
      <w:rPr>
        <w:rFonts w:hint="default"/>
      </w:rPr>
    </w:lvl>
    <w:lvl w:ilvl="1" w:tplc="C6961A0A">
      <w:start w:val="1"/>
      <w:numFmt w:val="decimal"/>
      <w:lvlText w:val="%2)"/>
      <w:lvlJc w:val="left"/>
      <w:pPr>
        <w:tabs>
          <w:tab w:val="num" w:pos="1865"/>
        </w:tabs>
        <w:ind w:left="1865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45CB384A"/>
    <w:multiLevelType w:val="hybridMultilevel"/>
    <w:tmpl w:val="848C4DE0"/>
    <w:lvl w:ilvl="0" w:tplc="2CF40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85F6E"/>
    <w:multiLevelType w:val="hybridMultilevel"/>
    <w:tmpl w:val="3B823BFE"/>
    <w:lvl w:ilvl="0" w:tplc="0A469EAE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C63A4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44A72"/>
    <w:multiLevelType w:val="hybridMultilevel"/>
    <w:tmpl w:val="071AAD52"/>
    <w:lvl w:ilvl="0" w:tplc="D4208482">
      <w:start w:val="1"/>
      <w:numFmt w:val="russianUpper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F284F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6211032"/>
    <w:multiLevelType w:val="multilevel"/>
    <w:tmpl w:val="3F04F55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94"/>
        </w:tabs>
        <w:ind w:left="0" w:firstLine="709"/>
      </w:pPr>
      <w:rPr>
        <w:rFonts w:hint="default"/>
      </w:rPr>
    </w:lvl>
  </w:abstractNum>
  <w:abstractNum w:abstractNumId="20" w15:restartNumberingAfterBreak="0">
    <w:nsid w:val="78A102A4"/>
    <w:multiLevelType w:val="hybridMultilevel"/>
    <w:tmpl w:val="848C4DE0"/>
    <w:lvl w:ilvl="0" w:tplc="2CF40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7"/>
    <w:lvlOverride w:ilvl="0">
      <w:startOverride w:val="1"/>
    </w:lvlOverride>
  </w:num>
  <w:num w:numId="13">
    <w:abstractNumId w:val="9"/>
  </w:num>
  <w:num w:numId="14">
    <w:abstractNumId w:val="18"/>
  </w:num>
  <w:num w:numId="15">
    <w:abstractNumId w:val="0"/>
  </w:num>
  <w:num w:numId="16">
    <w:abstractNumId w:val="16"/>
  </w:num>
  <w:num w:numId="17">
    <w:abstractNumId w:val="1"/>
  </w:num>
  <w:num w:numId="18">
    <w:abstractNumId w:val="7"/>
  </w:num>
  <w:num w:numId="19">
    <w:abstractNumId w:val="14"/>
  </w:num>
  <w:num w:numId="20">
    <w:abstractNumId w:val="20"/>
  </w:num>
  <w:num w:numId="21">
    <w:abstractNumId w:val="13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3F4"/>
    <w:rsid w:val="00000413"/>
    <w:rsid w:val="000004BA"/>
    <w:rsid w:val="00001039"/>
    <w:rsid w:val="0000146D"/>
    <w:rsid w:val="0000173C"/>
    <w:rsid w:val="00001CA3"/>
    <w:rsid w:val="00001D36"/>
    <w:rsid w:val="00002175"/>
    <w:rsid w:val="00002D9B"/>
    <w:rsid w:val="00003D56"/>
    <w:rsid w:val="00004D50"/>
    <w:rsid w:val="000054BD"/>
    <w:rsid w:val="000058D9"/>
    <w:rsid w:val="00006B94"/>
    <w:rsid w:val="00006DAC"/>
    <w:rsid w:val="0000721D"/>
    <w:rsid w:val="0001004C"/>
    <w:rsid w:val="00010706"/>
    <w:rsid w:val="000110CB"/>
    <w:rsid w:val="00011295"/>
    <w:rsid w:val="0001181D"/>
    <w:rsid w:val="000118F6"/>
    <w:rsid w:val="00012E58"/>
    <w:rsid w:val="000136A0"/>
    <w:rsid w:val="00013799"/>
    <w:rsid w:val="00013E0D"/>
    <w:rsid w:val="00013F8D"/>
    <w:rsid w:val="000141C5"/>
    <w:rsid w:val="00014700"/>
    <w:rsid w:val="00014BC4"/>
    <w:rsid w:val="00014ECC"/>
    <w:rsid w:val="000153C4"/>
    <w:rsid w:val="00015435"/>
    <w:rsid w:val="00015A0C"/>
    <w:rsid w:val="000169DA"/>
    <w:rsid w:val="00017052"/>
    <w:rsid w:val="0001709B"/>
    <w:rsid w:val="0001722C"/>
    <w:rsid w:val="000174FA"/>
    <w:rsid w:val="000176E9"/>
    <w:rsid w:val="000179FC"/>
    <w:rsid w:val="00017D82"/>
    <w:rsid w:val="00020011"/>
    <w:rsid w:val="00020964"/>
    <w:rsid w:val="00020F68"/>
    <w:rsid w:val="000210D4"/>
    <w:rsid w:val="00022743"/>
    <w:rsid w:val="000227D4"/>
    <w:rsid w:val="00023389"/>
    <w:rsid w:val="0002352E"/>
    <w:rsid w:val="00023CE0"/>
    <w:rsid w:val="0002438B"/>
    <w:rsid w:val="00024AB8"/>
    <w:rsid w:val="00024C65"/>
    <w:rsid w:val="00024C8B"/>
    <w:rsid w:val="00025378"/>
    <w:rsid w:val="000261A6"/>
    <w:rsid w:val="00026748"/>
    <w:rsid w:val="00026B6A"/>
    <w:rsid w:val="00027511"/>
    <w:rsid w:val="000302B4"/>
    <w:rsid w:val="0003069D"/>
    <w:rsid w:val="00030B77"/>
    <w:rsid w:val="0003144F"/>
    <w:rsid w:val="000324D8"/>
    <w:rsid w:val="00032E6F"/>
    <w:rsid w:val="00032E7E"/>
    <w:rsid w:val="000335FE"/>
    <w:rsid w:val="00034082"/>
    <w:rsid w:val="0003454B"/>
    <w:rsid w:val="0003548D"/>
    <w:rsid w:val="0003626B"/>
    <w:rsid w:val="000364C1"/>
    <w:rsid w:val="00036B6A"/>
    <w:rsid w:val="000371EB"/>
    <w:rsid w:val="00037B8B"/>
    <w:rsid w:val="00040231"/>
    <w:rsid w:val="0004078B"/>
    <w:rsid w:val="00040791"/>
    <w:rsid w:val="00040E32"/>
    <w:rsid w:val="00041066"/>
    <w:rsid w:val="00042549"/>
    <w:rsid w:val="00042EF2"/>
    <w:rsid w:val="00043424"/>
    <w:rsid w:val="00043734"/>
    <w:rsid w:val="00044400"/>
    <w:rsid w:val="000446AB"/>
    <w:rsid w:val="00044CB8"/>
    <w:rsid w:val="000451F2"/>
    <w:rsid w:val="0004603B"/>
    <w:rsid w:val="00046EAE"/>
    <w:rsid w:val="000470F4"/>
    <w:rsid w:val="00047C36"/>
    <w:rsid w:val="00050800"/>
    <w:rsid w:val="0005094C"/>
    <w:rsid w:val="00050B76"/>
    <w:rsid w:val="00050BA0"/>
    <w:rsid w:val="00050DA3"/>
    <w:rsid w:val="00050FA6"/>
    <w:rsid w:val="0005180F"/>
    <w:rsid w:val="000523BF"/>
    <w:rsid w:val="0005242A"/>
    <w:rsid w:val="00052596"/>
    <w:rsid w:val="00052DCC"/>
    <w:rsid w:val="00052F77"/>
    <w:rsid w:val="00053077"/>
    <w:rsid w:val="00053324"/>
    <w:rsid w:val="000538F5"/>
    <w:rsid w:val="00053C64"/>
    <w:rsid w:val="0005409E"/>
    <w:rsid w:val="00054AA9"/>
    <w:rsid w:val="00054EDA"/>
    <w:rsid w:val="00054FE2"/>
    <w:rsid w:val="00055454"/>
    <w:rsid w:val="00055708"/>
    <w:rsid w:val="00055FD2"/>
    <w:rsid w:val="00056762"/>
    <w:rsid w:val="00057452"/>
    <w:rsid w:val="00057CC5"/>
    <w:rsid w:val="00057F00"/>
    <w:rsid w:val="00057FA5"/>
    <w:rsid w:val="0006003F"/>
    <w:rsid w:val="000600F7"/>
    <w:rsid w:val="00060653"/>
    <w:rsid w:val="0006069F"/>
    <w:rsid w:val="0006109B"/>
    <w:rsid w:val="00061D01"/>
    <w:rsid w:val="0006202C"/>
    <w:rsid w:val="00062DCF"/>
    <w:rsid w:val="0006354E"/>
    <w:rsid w:val="000635DF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70481"/>
    <w:rsid w:val="00070F89"/>
    <w:rsid w:val="000714C3"/>
    <w:rsid w:val="00071A02"/>
    <w:rsid w:val="000723BC"/>
    <w:rsid w:val="00072F57"/>
    <w:rsid w:val="00073536"/>
    <w:rsid w:val="000736D4"/>
    <w:rsid w:val="000740BD"/>
    <w:rsid w:val="000741CE"/>
    <w:rsid w:val="00074A66"/>
    <w:rsid w:val="00074C08"/>
    <w:rsid w:val="00074FB0"/>
    <w:rsid w:val="0007612B"/>
    <w:rsid w:val="000765DF"/>
    <w:rsid w:val="00076A54"/>
    <w:rsid w:val="00076ADE"/>
    <w:rsid w:val="000773DD"/>
    <w:rsid w:val="00077486"/>
    <w:rsid w:val="00077618"/>
    <w:rsid w:val="00077B64"/>
    <w:rsid w:val="000815E1"/>
    <w:rsid w:val="00081863"/>
    <w:rsid w:val="00081D3C"/>
    <w:rsid w:val="000830E8"/>
    <w:rsid w:val="000833EF"/>
    <w:rsid w:val="00083DA9"/>
    <w:rsid w:val="000845AF"/>
    <w:rsid w:val="00084C5C"/>
    <w:rsid w:val="00085712"/>
    <w:rsid w:val="00085FDD"/>
    <w:rsid w:val="0008603F"/>
    <w:rsid w:val="00086469"/>
    <w:rsid w:val="0008668E"/>
    <w:rsid w:val="0008692B"/>
    <w:rsid w:val="00086A90"/>
    <w:rsid w:val="000875A2"/>
    <w:rsid w:val="00087715"/>
    <w:rsid w:val="00087951"/>
    <w:rsid w:val="00087EEC"/>
    <w:rsid w:val="00090B3C"/>
    <w:rsid w:val="00091E30"/>
    <w:rsid w:val="00091E5D"/>
    <w:rsid w:val="00091F8D"/>
    <w:rsid w:val="00092DA6"/>
    <w:rsid w:val="00093091"/>
    <w:rsid w:val="000939BA"/>
    <w:rsid w:val="00093DEE"/>
    <w:rsid w:val="0009471C"/>
    <w:rsid w:val="00094DC5"/>
    <w:rsid w:val="00094E8D"/>
    <w:rsid w:val="00094EAD"/>
    <w:rsid w:val="00095AE3"/>
    <w:rsid w:val="00096D51"/>
    <w:rsid w:val="00097170"/>
    <w:rsid w:val="000973B7"/>
    <w:rsid w:val="000976F6"/>
    <w:rsid w:val="000A0508"/>
    <w:rsid w:val="000A082B"/>
    <w:rsid w:val="000A0AEC"/>
    <w:rsid w:val="000A0C14"/>
    <w:rsid w:val="000A0D39"/>
    <w:rsid w:val="000A194E"/>
    <w:rsid w:val="000A1952"/>
    <w:rsid w:val="000A1CD7"/>
    <w:rsid w:val="000A1D3C"/>
    <w:rsid w:val="000A2B6A"/>
    <w:rsid w:val="000A2CDB"/>
    <w:rsid w:val="000A38B7"/>
    <w:rsid w:val="000A397A"/>
    <w:rsid w:val="000A4144"/>
    <w:rsid w:val="000A54F0"/>
    <w:rsid w:val="000A57FC"/>
    <w:rsid w:val="000A5FD6"/>
    <w:rsid w:val="000A66DB"/>
    <w:rsid w:val="000A72B6"/>
    <w:rsid w:val="000A7A79"/>
    <w:rsid w:val="000B088A"/>
    <w:rsid w:val="000B0BB7"/>
    <w:rsid w:val="000B0BE9"/>
    <w:rsid w:val="000B0C56"/>
    <w:rsid w:val="000B0CE1"/>
    <w:rsid w:val="000B15D4"/>
    <w:rsid w:val="000B16BE"/>
    <w:rsid w:val="000B18AF"/>
    <w:rsid w:val="000B1FA7"/>
    <w:rsid w:val="000B3279"/>
    <w:rsid w:val="000B340C"/>
    <w:rsid w:val="000B378D"/>
    <w:rsid w:val="000B3792"/>
    <w:rsid w:val="000B37D3"/>
    <w:rsid w:val="000B39A9"/>
    <w:rsid w:val="000B3A94"/>
    <w:rsid w:val="000B3D59"/>
    <w:rsid w:val="000B42A4"/>
    <w:rsid w:val="000B4D15"/>
    <w:rsid w:val="000B4E86"/>
    <w:rsid w:val="000B50DD"/>
    <w:rsid w:val="000B7171"/>
    <w:rsid w:val="000B739B"/>
    <w:rsid w:val="000B79C7"/>
    <w:rsid w:val="000B7CB4"/>
    <w:rsid w:val="000C0126"/>
    <w:rsid w:val="000C01F2"/>
    <w:rsid w:val="000C0BA1"/>
    <w:rsid w:val="000C1E2F"/>
    <w:rsid w:val="000C1F4F"/>
    <w:rsid w:val="000C25AD"/>
    <w:rsid w:val="000C2967"/>
    <w:rsid w:val="000C2DBD"/>
    <w:rsid w:val="000C405F"/>
    <w:rsid w:val="000C44C6"/>
    <w:rsid w:val="000C46AA"/>
    <w:rsid w:val="000C49C8"/>
    <w:rsid w:val="000C5694"/>
    <w:rsid w:val="000C5AD1"/>
    <w:rsid w:val="000C5CA3"/>
    <w:rsid w:val="000C5F4B"/>
    <w:rsid w:val="000C6CC8"/>
    <w:rsid w:val="000C759C"/>
    <w:rsid w:val="000C77F7"/>
    <w:rsid w:val="000C7C7B"/>
    <w:rsid w:val="000D03D3"/>
    <w:rsid w:val="000D09D2"/>
    <w:rsid w:val="000D0A93"/>
    <w:rsid w:val="000D0AED"/>
    <w:rsid w:val="000D0D90"/>
    <w:rsid w:val="000D0F2E"/>
    <w:rsid w:val="000D12DE"/>
    <w:rsid w:val="000D1462"/>
    <w:rsid w:val="000D1E86"/>
    <w:rsid w:val="000D3881"/>
    <w:rsid w:val="000D4279"/>
    <w:rsid w:val="000D4782"/>
    <w:rsid w:val="000D50FA"/>
    <w:rsid w:val="000D5231"/>
    <w:rsid w:val="000D5334"/>
    <w:rsid w:val="000D5500"/>
    <w:rsid w:val="000D6857"/>
    <w:rsid w:val="000D6EB9"/>
    <w:rsid w:val="000D7383"/>
    <w:rsid w:val="000D798C"/>
    <w:rsid w:val="000D7C41"/>
    <w:rsid w:val="000D7EF9"/>
    <w:rsid w:val="000E0F71"/>
    <w:rsid w:val="000E1043"/>
    <w:rsid w:val="000E150C"/>
    <w:rsid w:val="000E1605"/>
    <w:rsid w:val="000E1F96"/>
    <w:rsid w:val="000E216B"/>
    <w:rsid w:val="000E2628"/>
    <w:rsid w:val="000E2CB9"/>
    <w:rsid w:val="000E38E5"/>
    <w:rsid w:val="000E3BFC"/>
    <w:rsid w:val="000E4146"/>
    <w:rsid w:val="000E519A"/>
    <w:rsid w:val="000E56EC"/>
    <w:rsid w:val="000E5715"/>
    <w:rsid w:val="000E5A56"/>
    <w:rsid w:val="000E5CA1"/>
    <w:rsid w:val="000E5E26"/>
    <w:rsid w:val="000E612F"/>
    <w:rsid w:val="000E62B5"/>
    <w:rsid w:val="000E6655"/>
    <w:rsid w:val="000E6664"/>
    <w:rsid w:val="000E683F"/>
    <w:rsid w:val="000E6A1C"/>
    <w:rsid w:val="000E76E9"/>
    <w:rsid w:val="000E7801"/>
    <w:rsid w:val="000E78CB"/>
    <w:rsid w:val="000F1A94"/>
    <w:rsid w:val="000F2A01"/>
    <w:rsid w:val="000F3521"/>
    <w:rsid w:val="000F39E2"/>
    <w:rsid w:val="000F3D0A"/>
    <w:rsid w:val="000F4523"/>
    <w:rsid w:val="000F469D"/>
    <w:rsid w:val="000F4D40"/>
    <w:rsid w:val="000F5591"/>
    <w:rsid w:val="000F6763"/>
    <w:rsid w:val="000F6CFA"/>
    <w:rsid w:val="000F6F71"/>
    <w:rsid w:val="00100136"/>
    <w:rsid w:val="001007BC"/>
    <w:rsid w:val="001009B9"/>
    <w:rsid w:val="00100FA5"/>
    <w:rsid w:val="001028EA"/>
    <w:rsid w:val="0010459F"/>
    <w:rsid w:val="00104649"/>
    <w:rsid w:val="001054F6"/>
    <w:rsid w:val="00105839"/>
    <w:rsid w:val="00105947"/>
    <w:rsid w:val="00105AE8"/>
    <w:rsid w:val="00107A98"/>
    <w:rsid w:val="00107ED8"/>
    <w:rsid w:val="00110402"/>
    <w:rsid w:val="00111336"/>
    <w:rsid w:val="001114FB"/>
    <w:rsid w:val="001118C4"/>
    <w:rsid w:val="00111ADE"/>
    <w:rsid w:val="00111C25"/>
    <w:rsid w:val="00112101"/>
    <w:rsid w:val="001123D5"/>
    <w:rsid w:val="001133ED"/>
    <w:rsid w:val="00114C0C"/>
    <w:rsid w:val="0011502E"/>
    <w:rsid w:val="001151FF"/>
    <w:rsid w:val="00115C07"/>
    <w:rsid w:val="00115E7F"/>
    <w:rsid w:val="00115F4B"/>
    <w:rsid w:val="0011660C"/>
    <w:rsid w:val="0011674E"/>
    <w:rsid w:val="00117BCC"/>
    <w:rsid w:val="00120A86"/>
    <w:rsid w:val="00121D36"/>
    <w:rsid w:val="00121FBE"/>
    <w:rsid w:val="001228EB"/>
    <w:rsid w:val="001229FB"/>
    <w:rsid w:val="001231C5"/>
    <w:rsid w:val="00123C77"/>
    <w:rsid w:val="00124E65"/>
    <w:rsid w:val="00124ECE"/>
    <w:rsid w:val="00125402"/>
    <w:rsid w:val="001259DE"/>
    <w:rsid w:val="00127AA2"/>
    <w:rsid w:val="00127AE0"/>
    <w:rsid w:val="00130E37"/>
    <w:rsid w:val="0013196B"/>
    <w:rsid w:val="0013225E"/>
    <w:rsid w:val="00132700"/>
    <w:rsid w:val="00133755"/>
    <w:rsid w:val="00133A2F"/>
    <w:rsid w:val="00133F14"/>
    <w:rsid w:val="00134718"/>
    <w:rsid w:val="00134F8B"/>
    <w:rsid w:val="001358BF"/>
    <w:rsid w:val="00135E61"/>
    <w:rsid w:val="0013608D"/>
    <w:rsid w:val="00136909"/>
    <w:rsid w:val="00136E7F"/>
    <w:rsid w:val="001370C9"/>
    <w:rsid w:val="0014039B"/>
    <w:rsid w:val="0014049A"/>
    <w:rsid w:val="0014168E"/>
    <w:rsid w:val="00141EB1"/>
    <w:rsid w:val="001421CD"/>
    <w:rsid w:val="001421D6"/>
    <w:rsid w:val="00142F59"/>
    <w:rsid w:val="00143471"/>
    <w:rsid w:val="001434CE"/>
    <w:rsid w:val="0014364F"/>
    <w:rsid w:val="0014446B"/>
    <w:rsid w:val="0014482E"/>
    <w:rsid w:val="0014562A"/>
    <w:rsid w:val="001456B0"/>
    <w:rsid w:val="0014582F"/>
    <w:rsid w:val="00145BA5"/>
    <w:rsid w:val="00146930"/>
    <w:rsid w:val="00146C0B"/>
    <w:rsid w:val="0014741A"/>
    <w:rsid w:val="00147DE2"/>
    <w:rsid w:val="0015013E"/>
    <w:rsid w:val="00150251"/>
    <w:rsid w:val="001502DA"/>
    <w:rsid w:val="0015057D"/>
    <w:rsid w:val="001507DA"/>
    <w:rsid w:val="001513F9"/>
    <w:rsid w:val="00151970"/>
    <w:rsid w:val="001521A3"/>
    <w:rsid w:val="0015344B"/>
    <w:rsid w:val="0015393E"/>
    <w:rsid w:val="00153B80"/>
    <w:rsid w:val="00153C82"/>
    <w:rsid w:val="00153C90"/>
    <w:rsid w:val="00154CCA"/>
    <w:rsid w:val="001552AC"/>
    <w:rsid w:val="001558AA"/>
    <w:rsid w:val="00155D47"/>
    <w:rsid w:val="0015626D"/>
    <w:rsid w:val="0015645F"/>
    <w:rsid w:val="00156DFB"/>
    <w:rsid w:val="00157DF1"/>
    <w:rsid w:val="00160939"/>
    <w:rsid w:val="00160A40"/>
    <w:rsid w:val="00160B16"/>
    <w:rsid w:val="00160D29"/>
    <w:rsid w:val="00160E57"/>
    <w:rsid w:val="001617CA"/>
    <w:rsid w:val="001619F8"/>
    <w:rsid w:val="00161C50"/>
    <w:rsid w:val="00161D74"/>
    <w:rsid w:val="001625B2"/>
    <w:rsid w:val="00162885"/>
    <w:rsid w:val="00162A69"/>
    <w:rsid w:val="00162FDB"/>
    <w:rsid w:val="00163355"/>
    <w:rsid w:val="001634B9"/>
    <w:rsid w:val="00164142"/>
    <w:rsid w:val="00164885"/>
    <w:rsid w:val="00164DA0"/>
    <w:rsid w:val="00165144"/>
    <w:rsid w:val="00165A42"/>
    <w:rsid w:val="001660BB"/>
    <w:rsid w:val="0016636B"/>
    <w:rsid w:val="0016672C"/>
    <w:rsid w:val="001669A4"/>
    <w:rsid w:val="001676A6"/>
    <w:rsid w:val="001678A6"/>
    <w:rsid w:val="001678DB"/>
    <w:rsid w:val="00167BCF"/>
    <w:rsid w:val="0017039D"/>
    <w:rsid w:val="001707D9"/>
    <w:rsid w:val="001710BD"/>
    <w:rsid w:val="00171C71"/>
    <w:rsid w:val="00171D04"/>
    <w:rsid w:val="00172C80"/>
    <w:rsid w:val="00173B3C"/>
    <w:rsid w:val="00173B60"/>
    <w:rsid w:val="001741DF"/>
    <w:rsid w:val="00174753"/>
    <w:rsid w:val="001756BF"/>
    <w:rsid w:val="00175C6E"/>
    <w:rsid w:val="00176AAC"/>
    <w:rsid w:val="00177339"/>
    <w:rsid w:val="001777D7"/>
    <w:rsid w:val="00177B1F"/>
    <w:rsid w:val="00177BA8"/>
    <w:rsid w:val="00177E70"/>
    <w:rsid w:val="00181890"/>
    <w:rsid w:val="00181A19"/>
    <w:rsid w:val="00181B13"/>
    <w:rsid w:val="00182143"/>
    <w:rsid w:val="001825DB"/>
    <w:rsid w:val="001828BD"/>
    <w:rsid w:val="00183003"/>
    <w:rsid w:val="001834F7"/>
    <w:rsid w:val="0018374C"/>
    <w:rsid w:val="00183F2F"/>
    <w:rsid w:val="00184F37"/>
    <w:rsid w:val="00185294"/>
    <w:rsid w:val="00185B98"/>
    <w:rsid w:val="001860D0"/>
    <w:rsid w:val="00186E97"/>
    <w:rsid w:val="001901CB"/>
    <w:rsid w:val="001911DD"/>
    <w:rsid w:val="00191664"/>
    <w:rsid w:val="0019267B"/>
    <w:rsid w:val="00192B20"/>
    <w:rsid w:val="0019368F"/>
    <w:rsid w:val="00193EB6"/>
    <w:rsid w:val="0019418D"/>
    <w:rsid w:val="00194312"/>
    <w:rsid w:val="00194BAB"/>
    <w:rsid w:val="001958D6"/>
    <w:rsid w:val="001959AA"/>
    <w:rsid w:val="00196F4D"/>
    <w:rsid w:val="001971BD"/>
    <w:rsid w:val="001978C3"/>
    <w:rsid w:val="001A0E0C"/>
    <w:rsid w:val="001A216E"/>
    <w:rsid w:val="001A230D"/>
    <w:rsid w:val="001A3699"/>
    <w:rsid w:val="001A383B"/>
    <w:rsid w:val="001A4758"/>
    <w:rsid w:val="001A4EE2"/>
    <w:rsid w:val="001A5F82"/>
    <w:rsid w:val="001A6C12"/>
    <w:rsid w:val="001A70E8"/>
    <w:rsid w:val="001A7C4A"/>
    <w:rsid w:val="001B07EC"/>
    <w:rsid w:val="001B11E4"/>
    <w:rsid w:val="001B1D79"/>
    <w:rsid w:val="001B21DB"/>
    <w:rsid w:val="001B2A7B"/>
    <w:rsid w:val="001B34BB"/>
    <w:rsid w:val="001B435F"/>
    <w:rsid w:val="001B46E7"/>
    <w:rsid w:val="001B4892"/>
    <w:rsid w:val="001B4A5C"/>
    <w:rsid w:val="001B4C34"/>
    <w:rsid w:val="001B637D"/>
    <w:rsid w:val="001C119F"/>
    <w:rsid w:val="001C185B"/>
    <w:rsid w:val="001C1A17"/>
    <w:rsid w:val="001C2555"/>
    <w:rsid w:val="001C3BC1"/>
    <w:rsid w:val="001C49E8"/>
    <w:rsid w:val="001C4DA3"/>
    <w:rsid w:val="001C4DCE"/>
    <w:rsid w:val="001C4DE8"/>
    <w:rsid w:val="001C546B"/>
    <w:rsid w:val="001C5FC4"/>
    <w:rsid w:val="001C6386"/>
    <w:rsid w:val="001C6C52"/>
    <w:rsid w:val="001C6E56"/>
    <w:rsid w:val="001D0129"/>
    <w:rsid w:val="001D09B2"/>
    <w:rsid w:val="001D12F7"/>
    <w:rsid w:val="001D1DFA"/>
    <w:rsid w:val="001D2D58"/>
    <w:rsid w:val="001D3EEB"/>
    <w:rsid w:val="001D44D0"/>
    <w:rsid w:val="001D4BAE"/>
    <w:rsid w:val="001D4F03"/>
    <w:rsid w:val="001D5552"/>
    <w:rsid w:val="001D5632"/>
    <w:rsid w:val="001D67EB"/>
    <w:rsid w:val="001D699D"/>
    <w:rsid w:val="001D77B0"/>
    <w:rsid w:val="001E045D"/>
    <w:rsid w:val="001E06BC"/>
    <w:rsid w:val="001E0BCD"/>
    <w:rsid w:val="001E198E"/>
    <w:rsid w:val="001E1CFC"/>
    <w:rsid w:val="001E25C6"/>
    <w:rsid w:val="001E2FCC"/>
    <w:rsid w:val="001E3B9F"/>
    <w:rsid w:val="001E3C84"/>
    <w:rsid w:val="001E4880"/>
    <w:rsid w:val="001E500B"/>
    <w:rsid w:val="001E5DD3"/>
    <w:rsid w:val="001E6528"/>
    <w:rsid w:val="001E73E4"/>
    <w:rsid w:val="001F09D7"/>
    <w:rsid w:val="001F0A06"/>
    <w:rsid w:val="001F0AFE"/>
    <w:rsid w:val="001F0BCE"/>
    <w:rsid w:val="001F1C0C"/>
    <w:rsid w:val="001F40C5"/>
    <w:rsid w:val="001F4653"/>
    <w:rsid w:val="001F4A01"/>
    <w:rsid w:val="001F51F0"/>
    <w:rsid w:val="001F5780"/>
    <w:rsid w:val="001F580A"/>
    <w:rsid w:val="001F5E88"/>
    <w:rsid w:val="001F63B4"/>
    <w:rsid w:val="001F6BA6"/>
    <w:rsid w:val="001F6CDF"/>
    <w:rsid w:val="001F7C70"/>
    <w:rsid w:val="00200049"/>
    <w:rsid w:val="002002D2"/>
    <w:rsid w:val="0020052C"/>
    <w:rsid w:val="00201C2C"/>
    <w:rsid w:val="00201D0D"/>
    <w:rsid w:val="00201EBF"/>
    <w:rsid w:val="00202088"/>
    <w:rsid w:val="002021F5"/>
    <w:rsid w:val="002025F8"/>
    <w:rsid w:val="002031E7"/>
    <w:rsid w:val="0020378B"/>
    <w:rsid w:val="002041C8"/>
    <w:rsid w:val="00204804"/>
    <w:rsid w:val="00204ABB"/>
    <w:rsid w:val="0020514E"/>
    <w:rsid w:val="00205219"/>
    <w:rsid w:val="00205EBA"/>
    <w:rsid w:val="00206079"/>
    <w:rsid w:val="002071D9"/>
    <w:rsid w:val="0020738D"/>
    <w:rsid w:val="00207C4C"/>
    <w:rsid w:val="00210169"/>
    <w:rsid w:val="00210B44"/>
    <w:rsid w:val="00211524"/>
    <w:rsid w:val="002116D8"/>
    <w:rsid w:val="00211D90"/>
    <w:rsid w:val="002123D5"/>
    <w:rsid w:val="00212491"/>
    <w:rsid w:val="0021262E"/>
    <w:rsid w:val="00212832"/>
    <w:rsid w:val="00212BF7"/>
    <w:rsid w:val="00213780"/>
    <w:rsid w:val="00213CD4"/>
    <w:rsid w:val="00213F49"/>
    <w:rsid w:val="00213F53"/>
    <w:rsid w:val="002141B3"/>
    <w:rsid w:val="0021451F"/>
    <w:rsid w:val="00214B2D"/>
    <w:rsid w:val="00214EF1"/>
    <w:rsid w:val="00215E98"/>
    <w:rsid w:val="00216D2C"/>
    <w:rsid w:val="00216D4C"/>
    <w:rsid w:val="00216E2B"/>
    <w:rsid w:val="002177DB"/>
    <w:rsid w:val="0021787D"/>
    <w:rsid w:val="002202DB"/>
    <w:rsid w:val="00220814"/>
    <w:rsid w:val="00220B19"/>
    <w:rsid w:val="00220F72"/>
    <w:rsid w:val="0022118D"/>
    <w:rsid w:val="00221C9C"/>
    <w:rsid w:val="00221F5C"/>
    <w:rsid w:val="002220C2"/>
    <w:rsid w:val="002220E5"/>
    <w:rsid w:val="002222D0"/>
    <w:rsid w:val="00222816"/>
    <w:rsid w:val="0022330F"/>
    <w:rsid w:val="00223A51"/>
    <w:rsid w:val="00223E2A"/>
    <w:rsid w:val="00224414"/>
    <w:rsid w:val="00225035"/>
    <w:rsid w:val="0022526E"/>
    <w:rsid w:val="002263E9"/>
    <w:rsid w:val="00227DFE"/>
    <w:rsid w:val="0023143F"/>
    <w:rsid w:val="002318D1"/>
    <w:rsid w:val="00231D4F"/>
    <w:rsid w:val="00231DC4"/>
    <w:rsid w:val="00232044"/>
    <w:rsid w:val="002321A5"/>
    <w:rsid w:val="002327A9"/>
    <w:rsid w:val="00232960"/>
    <w:rsid w:val="002329F5"/>
    <w:rsid w:val="00232E2F"/>
    <w:rsid w:val="002333C3"/>
    <w:rsid w:val="00233916"/>
    <w:rsid w:val="00233C6A"/>
    <w:rsid w:val="0023401C"/>
    <w:rsid w:val="002343F4"/>
    <w:rsid w:val="002347B6"/>
    <w:rsid w:val="00234C67"/>
    <w:rsid w:val="002355FA"/>
    <w:rsid w:val="00235CAB"/>
    <w:rsid w:val="00236BF8"/>
    <w:rsid w:val="00237112"/>
    <w:rsid w:val="002373BF"/>
    <w:rsid w:val="0024081B"/>
    <w:rsid w:val="00241263"/>
    <w:rsid w:val="00241A1C"/>
    <w:rsid w:val="00241C81"/>
    <w:rsid w:val="00241D8E"/>
    <w:rsid w:val="00241E4D"/>
    <w:rsid w:val="00241F61"/>
    <w:rsid w:val="0024287F"/>
    <w:rsid w:val="00243353"/>
    <w:rsid w:val="0024378A"/>
    <w:rsid w:val="00243F47"/>
    <w:rsid w:val="00244B97"/>
    <w:rsid w:val="00245977"/>
    <w:rsid w:val="00245C72"/>
    <w:rsid w:val="002470E3"/>
    <w:rsid w:val="00247332"/>
    <w:rsid w:val="0024757A"/>
    <w:rsid w:val="00247A59"/>
    <w:rsid w:val="0025014C"/>
    <w:rsid w:val="0025060A"/>
    <w:rsid w:val="00251003"/>
    <w:rsid w:val="0025277F"/>
    <w:rsid w:val="0025288E"/>
    <w:rsid w:val="00252D56"/>
    <w:rsid w:val="00253534"/>
    <w:rsid w:val="002536D7"/>
    <w:rsid w:val="00254033"/>
    <w:rsid w:val="002549FD"/>
    <w:rsid w:val="00254A5D"/>
    <w:rsid w:val="0025558F"/>
    <w:rsid w:val="00255AEF"/>
    <w:rsid w:val="00255B80"/>
    <w:rsid w:val="00255C7D"/>
    <w:rsid w:val="00255E55"/>
    <w:rsid w:val="00256546"/>
    <w:rsid w:val="00256B7C"/>
    <w:rsid w:val="00256BE9"/>
    <w:rsid w:val="00256E5B"/>
    <w:rsid w:val="00256EE0"/>
    <w:rsid w:val="00257327"/>
    <w:rsid w:val="00257E59"/>
    <w:rsid w:val="00257F41"/>
    <w:rsid w:val="00257FBF"/>
    <w:rsid w:val="00260355"/>
    <w:rsid w:val="00261060"/>
    <w:rsid w:val="002611E7"/>
    <w:rsid w:val="002615F9"/>
    <w:rsid w:val="002622B7"/>
    <w:rsid w:val="0026260E"/>
    <w:rsid w:val="0026269B"/>
    <w:rsid w:val="002627F9"/>
    <w:rsid w:val="002628CC"/>
    <w:rsid w:val="002628F4"/>
    <w:rsid w:val="00262D19"/>
    <w:rsid w:val="00262DCF"/>
    <w:rsid w:val="0026310E"/>
    <w:rsid w:val="002646BC"/>
    <w:rsid w:val="00264952"/>
    <w:rsid w:val="002651ED"/>
    <w:rsid w:val="0026551C"/>
    <w:rsid w:val="0026553B"/>
    <w:rsid w:val="00266575"/>
    <w:rsid w:val="0026683D"/>
    <w:rsid w:val="00266E4E"/>
    <w:rsid w:val="00267041"/>
    <w:rsid w:val="00267569"/>
    <w:rsid w:val="0026770F"/>
    <w:rsid w:val="002702BB"/>
    <w:rsid w:val="00270C36"/>
    <w:rsid w:val="00270C8E"/>
    <w:rsid w:val="00270CB8"/>
    <w:rsid w:val="00270EF7"/>
    <w:rsid w:val="002710B0"/>
    <w:rsid w:val="00272E28"/>
    <w:rsid w:val="002739DF"/>
    <w:rsid w:val="00275291"/>
    <w:rsid w:val="002754F1"/>
    <w:rsid w:val="00275CBF"/>
    <w:rsid w:val="00275FF2"/>
    <w:rsid w:val="002761E9"/>
    <w:rsid w:val="002762F4"/>
    <w:rsid w:val="00276EF8"/>
    <w:rsid w:val="0028013C"/>
    <w:rsid w:val="002802B0"/>
    <w:rsid w:val="0028039B"/>
    <w:rsid w:val="00280D07"/>
    <w:rsid w:val="00280FE5"/>
    <w:rsid w:val="00281D00"/>
    <w:rsid w:val="002823E2"/>
    <w:rsid w:val="002828CE"/>
    <w:rsid w:val="00283247"/>
    <w:rsid w:val="002844DC"/>
    <w:rsid w:val="00284DB8"/>
    <w:rsid w:val="00285348"/>
    <w:rsid w:val="002858B3"/>
    <w:rsid w:val="00286D87"/>
    <w:rsid w:val="002878F1"/>
    <w:rsid w:val="00287C52"/>
    <w:rsid w:val="00290017"/>
    <w:rsid w:val="00290169"/>
    <w:rsid w:val="00290A1D"/>
    <w:rsid w:val="0029214B"/>
    <w:rsid w:val="00292833"/>
    <w:rsid w:val="00292A6B"/>
    <w:rsid w:val="00293A52"/>
    <w:rsid w:val="00293AD1"/>
    <w:rsid w:val="00293C8A"/>
    <w:rsid w:val="0029412B"/>
    <w:rsid w:val="0029425A"/>
    <w:rsid w:val="00294F25"/>
    <w:rsid w:val="00295929"/>
    <w:rsid w:val="002959CE"/>
    <w:rsid w:val="00295AB8"/>
    <w:rsid w:val="002962A7"/>
    <w:rsid w:val="002974A4"/>
    <w:rsid w:val="002A02D7"/>
    <w:rsid w:val="002A03D2"/>
    <w:rsid w:val="002A070D"/>
    <w:rsid w:val="002A0929"/>
    <w:rsid w:val="002A0EFD"/>
    <w:rsid w:val="002A16BC"/>
    <w:rsid w:val="002A1920"/>
    <w:rsid w:val="002A2C61"/>
    <w:rsid w:val="002A2C93"/>
    <w:rsid w:val="002A3A61"/>
    <w:rsid w:val="002A3E52"/>
    <w:rsid w:val="002A402C"/>
    <w:rsid w:val="002A413E"/>
    <w:rsid w:val="002A42AF"/>
    <w:rsid w:val="002A43E8"/>
    <w:rsid w:val="002A44F0"/>
    <w:rsid w:val="002A4D3F"/>
    <w:rsid w:val="002A5C61"/>
    <w:rsid w:val="002A5F9B"/>
    <w:rsid w:val="002A6214"/>
    <w:rsid w:val="002A64DC"/>
    <w:rsid w:val="002A6C28"/>
    <w:rsid w:val="002A6F40"/>
    <w:rsid w:val="002A7632"/>
    <w:rsid w:val="002B098A"/>
    <w:rsid w:val="002B0CB7"/>
    <w:rsid w:val="002B0E99"/>
    <w:rsid w:val="002B1F2A"/>
    <w:rsid w:val="002B295D"/>
    <w:rsid w:val="002B39B4"/>
    <w:rsid w:val="002B3B3B"/>
    <w:rsid w:val="002B3B9F"/>
    <w:rsid w:val="002B3DD0"/>
    <w:rsid w:val="002B43DD"/>
    <w:rsid w:val="002B4683"/>
    <w:rsid w:val="002B477B"/>
    <w:rsid w:val="002B5AEA"/>
    <w:rsid w:val="002B5C08"/>
    <w:rsid w:val="002B7690"/>
    <w:rsid w:val="002B7F53"/>
    <w:rsid w:val="002C041E"/>
    <w:rsid w:val="002C0813"/>
    <w:rsid w:val="002C0A72"/>
    <w:rsid w:val="002C0E07"/>
    <w:rsid w:val="002C1630"/>
    <w:rsid w:val="002C17F8"/>
    <w:rsid w:val="002C193E"/>
    <w:rsid w:val="002C1BE7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68A"/>
    <w:rsid w:val="002C599A"/>
    <w:rsid w:val="002C6DB0"/>
    <w:rsid w:val="002C75E4"/>
    <w:rsid w:val="002C76CA"/>
    <w:rsid w:val="002C774A"/>
    <w:rsid w:val="002C79EA"/>
    <w:rsid w:val="002D05E1"/>
    <w:rsid w:val="002D0868"/>
    <w:rsid w:val="002D09B1"/>
    <w:rsid w:val="002D0D5E"/>
    <w:rsid w:val="002D1628"/>
    <w:rsid w:val="002D17A6"/>
    <w:rsid w:val="002D18A2"/>
    <w:rsid w:val="002D1B8E"/>
    <w:rsid w:val="002D28C7"/>
    <w:rsid w:val="002D2FE0"/>
    <w:rsid w:val="002D3BFD"/>
    <w:rsid w:val="002D3D11"/>
    <w:rsid w:val="002D3E0C"/>
    <w:rsid w:val="002D3F63"/>
    <w:rsid w:val="002D3F7E"/>
    <w:rsid w:val="002D4115"/>
    <w:rsid w:val="002D441B"/>
    <w:rsid w:val="002D4926"/>
    <w:rsid w:val="002D4A1F"/>
    <w:rsid w:val="002D4AEC"/>
    <w:rsid w:val="002D5481"/>
    <w:rsid w:val="002D553A"/>
    <w:rsid w:val="002D617F"/>
    <w:rsid w:val="002D65AB"/>
    <w:rsid w:val="002D67DE"/>
    <w:rsid w:val="002D680E"/>
    <w:rsid w:val="002D7F95"/>
    <w:rsid w:val="002E04E8"/>
    <w:rsid w:val="002E290F"/>
    <w:rsid w:val="002E3DEA"/>
    <w:rsid w:val="002E3E4E"/>
    <w:rsid w:val="002E3F5B"/>
    <w:rsid w:val="002E463A"/>
    <w:rsid w:val="002E4866"/>
    <w:rsid w:val="002E5996"/>
    <w:rsid w:val="002E6E06"/>
    <w:rsid w:val="002E6F7A"/>
    <w:rsid w:val="002E7044"/>
    <w:rsid w:val="002F0CC1"/>
    <w:rsid w:val="002F1A28"/>
    <w:rsid w:val="002F207F"/>
    <w:rsid w:val="002F2506"/>
    <w:rsid w:val="002F2755"/>
    <w:rsid w:val="002F3288"/>
    <w:rsid w:val="002F35F3"/>
    <w:rsid w:val="002F3C1D"/>
    <w:rsid w:val="002F3D08"/>
    <w:rsid w:val="002F3F00"/>
    <w:rsid w:val="002F40BA"/>
    <w:rsid w:val="002F43C1"/>
    <w:rsid w:val="002F4B5B"/>
    <w:rsid w:val="002F5F63"/>
    <w:rsid w:val="002F6C32"/>
    <w:rsid w:val="002F7B14"/>
    <w:rsid w:val="00300267"/>
    <w:rsid w:val="00300D65"/>
    <w:rsid w:val="00301487"/>
    <w:rsid w:val="00301F41"/>
    <w:rsid w:val="003022B1"/>
    <w:rsid w:val="003031F1"/>
    <w:rsid w:val="00304078"/>
    <w:rsid w:val="00304BC0"/>
    <w:rsid w:val="003064A3"/>
    <w:rsid w:val="003065BB"/>
    <w:rsid w:val="00306634"/>
    <w:rsid w:val="00306B6C"/>
    <w:rsid w:val="003072F4"/>
    <w:rsid w:val="003076C9"/>
    <w:rsid w:val="00312091"/>
    <w:rsid w:val="003123DD"/>
    <w:rsid w:val="003124AF"/>
    <w:rsid w:val="00312639"/>
    <w:rsid w:val="00312727"/>
    <w:rsid w:val="003127F0"/>
    <w:rsid w:val="00312A95"/>
    <w:rsid w:val="00313028"/>
    <w:rsid w:val="00313468"/>
    <w:rsid w:val="0031415E"/>
    <w:rsid w:val="00314185"/>
    <w:rsid w:val="0031569B"/>
    <w:rsid w:val="00315E68"/>
    <w:rsid w:val="00316935"/>
    <w:rsid w:val="00316F54"/>
    <w:rsid w:val="00316F68"/>
    <w:rsid w:val="00317834"/>
    <w:rsid w:val="00317DAB"/>
    <w:rsid w:val="00317E01"/>
    <w:rsid w:val="00317E7A"/>
    <w:rsid w:val="0032049D"/>
    <w:rsid w:val="00320947"/>
    <w:rsid w:val="00320B2D"/>
    <w:rsid w:val="00320B5A"/>
    <w:rsid w:val="00320E7D"/>
    <w:rsid w:val="003211CF"/>
    <w:rsid w:val="00321512"/>
    <w:rsid w:val="00321B45"/>
    <w:rsid w:val="00321FC5"/>
    <w:rsid w:val="00322313"/>
    <w:rsid w:val="00322D45"/>
    <w:rsid w:val="003233C1"/>
    <w:rsid w:val="00323BE7"/>
    <w:rsid w:val="00323CED"/>
    <w:rsid w:val="00323D09"/>
    <w:rsid w:val="00324707"/>
    <w:rsid w:val="00324D74"/>
    <w:rsid w:val="00324FDE"/>
    <w:rsid w:val="003250F2"/>
    <w:rsid w:val="003259FC"/>
    <w:rsid w:val="00326AE9"/>
    <w:rsid w:val="00327304"/>
    <w:rsid w:val="003277DD"/>
    <w:rsid w:val="00327C06"/>
    <w:rsid w:val="00330446"/>
    <w:rsid w:val="003308F8"/>
    <w:rsid w:val="00331097"/>
    <w:rsid w:val="00331400"/>
    <w:rsid w:val="00331439"/>
    <w:rsid w:val="003315BB"/>
    <w:rsid w:val="003315C3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4950"/>
    <w:rsid w:val="0033535C"/>
    <w:rsid w:val="003357E4"/>
    <w:rsid w:val="0033637A"/>
    <w:rsid w:val="00336579"/>
    <w:rsid w:val="0033682B"/>
    <w:rsid w:val="003377D5"/>
    <w:rsid w:val="00337F61"/>
    <w:rsid w:val="0034019C"/>
    <w:rsid w:val="003402EC"/>
    <w:rsid w:val="00340605"/>
    <w:rsid w:val="003406C5"/>
    <w:rsid w:val="00340FE5"/>
    <w:rsid w:val="0034152A"/>
    <w:rsid w:val="00341DA0"/>
    <w:rsid w:val="0034216C"/>
    <w:rsid w:val="00342401"/>
    <w:rsid w:val="003431BC"/>
    <w:rsid w:val="00343376"/>
    <w:rsid w:val="0034364F"/>
    <w:rsid w:val="003436E4"/>
    <w:rsid w:val="00343AAC"/>
    <w:rsid w:val="00343C67"/>
    <w:rsid w:val="00343D8A"/>
    <w:rsid w:val="00344BA5"/>
    <w:rsid w:val="00345070"/>
    <w:rsid w:val="00345239"/>
    <w:rsid w:val="00345434"/>
    <w:rsid w:val="00345957"/>
    <w:rsid w:val="00345962"/>
    <w:rsid w:val="003462A8"/>
    <w:rsid w:val="003465FE"/>
    <w:rsid w:val="00346792"/>
    <w:rsid w:val="00346841"/>
    <w:rsid w:val="00346882"/>
    <w:rsid w:val="00347E59"/>
    <w:rsid w:val="00350B32"/>
    <w:rsid w:val="0035131B"/>
    <w:rsid w:val="0035132D"/>
    <w:rsid w:val="003513ED"/>
    <w:rsid w:val="00351684"/>
    <w:rsid w:val="00351B6E"/>
    <w:rsid w:val="0035227B"/>
    <w:rsid w:val="0035263A"/>
    <w:rsid w:val="00352BA6"/>
    <w:rsid w:val="00354068"/>
    <w:rsid w:val="0035417B"/>
    <w:rsid w:val="00354317"/>
    <w:rsid w:val="003544DF"/>
    <w:rsid w:val="0035485F"/>
    <w:rsid w:val="00354CD0"/>
    <w:rsid w:val="00355300"/>
    <w:rsid w:val="00356B57"/>
    <w:rsid w:val="0035722B"/>
    <w:rsid w:val="003606B0"/>
    <w:rsid w:val="003612E0"/>
    <w:rsid w:val="003617AB"/>
    <w:rsid w:val="00361915"/>
    <w:rsid w:val="003620E5"/>
    <w:rsid w:val="0036247B"/>
    <w:rsid w:val="003627E9"/>
    <w:rsid w:val="00363055"/>
    <w:rsid w:val="003631B5"/>
    <w:rsid w:val="003636A0"/>
    <w:rsid w:val="003639FE"/>
    <w:rsid w:val="00364B38"/>
    <w:rsid w:val="00365801"/>
    <w:rsid w:val="003662CF"/>
    <w:rsid w:val="003667E0"/>
    <w:rsid w:val="0036737E"/>
    <w:rsid w:val="00367AFA"/>
    <w:rsid w:val="00370D6C"/>
    <w:rsid w:val="00370F5A"/>
    <w:rsid w:val="003714CD"/>
    <w:rsid w:val="00371686"/>
    <w:rsid w:val="00371A8A"/>
    <w:rsid w:val="003720F1"/>
    <w:rsid w:val="003729A9"/>
    <w:rsid w:val="00373E3A"/>
    <w:rsid w:val="00373FDC"/>
    <w:rsid w:val="00374243"/>
    <w:rsid w:val="00374F77"/>
    <w:rsid w:val="003754B1"/>
    <w:rsid w:val="0037603B"/>
    <w:rsid w:val="003764D5"/>
    <w:rsid w:val="003778BF"/>
    <w:rsid w:val="003801FC"/>
    <w:rsid w:val="0038173B"/>
    <w:rsid w:val="00381A62"/>
    <w:rsid w:val="00381ECB"/>
    <w:rsid w:val="0038262B"/>
    <w:rsid w:val="0038278D"/>
    <w:rsid w:val="003828E2"/>
    <w:rsid w:val="003839D5"/>
    <w:rsid w:val="00384E79"/>
    <w:rsid w:val="0038522F"/>
    <w:rsid w:val="003856C1"/>
    <w:rsid w:val="003860A8"/>
    <w:rsid w:val="003860DB"/>
    <w:rsid w:val="00387543"/>
    <w:rsid w:val="00387A94"/>
    <w:rsid w:val="00387FC5"/>
    <w:rsid w:val="0039002F"/>
    <w:rsid w:val="0039045F"/>
    <w:rsid w:val="0039086D"/>
    <w:rsid w:val="00391516"/>
    <w:rsid w:val="003927E6"/>
    <w:rsid w:val="00393257"/>
    <w:rsid w:val="0039325B"/>
    <w:rsid w:val="00394880"/>
    <w:rsid w:val="003948C6"/>
    <w:rsid w:val="0039491C"/>
    <w:rsid w:val="00394C9E"/>
    <w:rsid w:val="0039547B"/>
    <w:rsid w:val="003954D0"/>
    <w:rsid w:val="003956C4"/>
    <w:rsid w:val="003956D2"/>
    <w:rsid w:val="00395E6A"/>
    <w:rsid w:val="00395F1A"/>
    <w:rsid w:val="00396F57"/>
    <w:rsid w:val="003974EA"/>
    <w:rsid w:val="0039767A"/>
    <w:rsid w:val="00397BA2"/>
    <w:rsid w:val="003A0D57"/>
    <w:rsid w:val="003A1147"/>
    <w:rsid w:val="003A127A"/>
    <w:rsid w:val="003A1435"/>
    <w:rsid w:val="003A149F"/>
    <w:rsid w:val="003A1A12"/>
    <w:rsid w:val="003A1B42"/>
    <w:rsid w:val="003A1E23"/>
    <w:rsid w:val="003A2421"/>
    <w:rsid w:val="003A27B6"/>
    <w:rsid w:val="003A2860"/>
    <w:rsid w:val="003A4C63"/>
    <w:rsid w:val="003A5E81"/>
    <w:rsid w:val="003A610F"/>
    <w:rsid w:val="003A61B4"/>
    <w:rsid w:val="003A6241"/>
    <w:rsid w:val="003A67F2"/>
    <w:rsid w:val="003A69B5"/>
    <w:rsid w:val="003A7036"/>
    <w:rsid w:val="003B0658"/>
    <w:rsid w:val="003B0913"/>
    <w:rsid w:val="003B0C2A"/>
    <w:rsid w:val="003B175E"/>
    <w:rsid w:val="003B231F"/>
    <w:rsid w:val="003B2F52"/>
    <w:rsid w:val="003B3A45"/>
    <w:rsid w:val="003B3F15"/>
    <w:rsid w:val="003B3F1B"/>
    <w:rsid w:val="003B40EA"/>
    <w:rsid w:val="003B454F"/>
    <w:rsid w:val="003B512D"/>
    <w:rsid w:val="003B51B1"/>
    <w:rsid w:val="003B54C9"/>
    <w:rsid w:val="003B5D2B"/>
    <w:rsid w:val="003B630C"/>
    <w:rsid w:val="003B662F"/>
    <w:rsid w:val="003B6C4D"/>
    <w:rsid w:val="003B7038"/>
    <w:rsid w:val="003B75A3"/>
    <w:rsid w:val="003B77B1"/>
    <w:rsid w:val="003C0C1D"/>
    <w:rsid w:val="003C113D"/>
    <w:rsid w:val="003C12C9"/>
    <w:rsid w:val="003C1311"/>
    <w:rsid w:val="003C1B3D"/>
    <w:rsid w:val="003C218E"/>
    <w:rsid w:val="003C3955"/>
    <w:rsid w:val="003C3A59"/>
    <w:rsid w:val="003C3B39"/>
    <w:rsid w:val="003C3D87"/>
    <w:rsid w:val="003C4766"/>
    <w:rsid w:val="003C55CA"/>
    <w:rsid w:val="003C5714"/>
    <w:rsid w:val="003C5D34"/>
    <w:rsid w:val="003C5ED8"/>
    <w:rsid w:val="003C654D"/>
    <w:rsid w:val="003C694D"/>
    <w:rsid w:val="003C724D"/>
    <w:rsid w:val="003D03DE"/>
    <w:rsid w:val="003D0736"/>
    <w:rsid w:val="003D13FF"/>
    <w:rsid w:val="003D1AEE"/>
    <w:rsid w:val="003D25D4"/>
    <w:rsid w:val="003D28DA"/>
    <w:rsid w:val="003D2D85"/>
    <w:rsid w:val="003D32B0"/>
    <w:rsid w:val="003D3978"/>
    <w:rsid w:val="003D45B7"/>
    <w:rsid w:val="003D4F61"/>
    <w:rsid w:val="003D51D8"/>
    <w:rsid w:val="003D5940"/>
    <w:rsid w:val="003D5D9F"/>
    <w:rsid w:val="003D6679"/>
    <w:rsid w:val="003D6EF9"/>
    <w:rsid w:val="003D74CD"/>
    <w:rsid w:val="003D7A29"/>
    <w:rsid w:val="003D7DD2"/>
    <w:rsid w:val="003E03B7"/>
    <w:rsid w:val="003E1C1D"/>
    <w:rsid w:val="003E1D4F"/>
    <w:rsid w:val="003E1DA5"/>
    <w:rsid w:val="003E23F6"/>
    <w:rsid w:val="003E2F75"/>
    <w:rsid w:val="003E3403"/>
    <w:rsid w:val="003E44A3"/>
    <w:rsid w:val="003E50BD"/>
    <w:rsid w:val="003E5647"/>
    <w:rsid w:val="003E56B0"/>
    <w:rsid w:val="003E5ACA"/>
    <w:rsid w:val="003E6314"/>
    <w:rsid w:val="003E65D7"/>
    <w:rsid w:val="003E6690"/>
    <w:rsid w:val="003E773F"/>
    <w:rsid w:val="003E799B"/>
    <w:rsid w:val="003E7A02"/>
    <w:rsid w:val="003E7A63"/>
    <w:rsid w:val="003E7FE3"/>
    <w:rsid w:val="003F038F"/>
    <w:rsid w:val="003F091F"/>
    <w:rsid w:val="003F20F3"/>
    <w:rsid w:val="003F23CF"/>
    <w:rsid w:val="003F2CEE"/>
    <w:rsid w:val="003F2DD3"/>
    <w:rsid w:val="003F30B6"/>
    <w:rsid w:val="003F3574"/>
    <w:rsid w:val="003F397C"/>
    <w:rsid w:val="003F3C42"/>
    <w:rsid w:val="003F3C98"/>
    <w:rsid w:val="003F40BD"/>
    <w:rsid w:val="003F461D"/>
    <w:rsid w:val="003F466F"/>
    <w:rsid w:val="003F4672"/>
    <w:rsid w:val="003F4FA2"/>
    <w:rsid w:val="003F5196"/>
    <w:rsid w:val="003F5227"/>
    <w:rsid w:val="003F56D1"/>
    <w:rsid w:val="003F5AD1"/>
    <w:rsid w:val="003F5D2E"/>
    <w:rsid w:val="003F61B9"/>
    <w:rsid w:val="003F6C2E"/>
    <w:rsid w:val="00400F5D"/>
    <w:rsid w:val="00401346"/>
    <w:rsid w:val="00401A93"/>
    <w:rsid w:val="004022D4"/>
    <w:rsid w:val="004033E0"/>
    <w:rsid w:val="00403A15"/>
    <w:rsid w:val="00404081"/>
    <w:rsid w:val="004040CA"/>
    <w:rsid w:val="004041CE"/>
    <w:rsid w:val="0040439D"/>
    <w:rsid w:val="00404470"/>
    <w:rsid w:val="0040504F"/>
    <w:rsid w:val="00405B10"/>
    <w:rsid w:val="004068B2"/>
    <w:rsid w:val="00407632"/>
    <w:rsid w:val="00407947"/>
    <w:rsid w:val="0040794C"/>
    <w:rsid w:val="00407E18"/>
    <w:rsid w:val="004100F1"/>
    <w:rsid w:val="004109DF"/>
    <w:rsid w:val="00410AC5"/>
    <w:rsid w:val="00412056"/>
    <w:rsid w:val="0041228D"/>
    <w:rsid w:val="00412951"/>
    <w:rsid w:val="0041302C"/>
    <w:rsid w:val="0041339E"/>
    <w:rsid w:val="00413811"/>
    <w:rsid w:val="00413A9E"/>
    <w:rsid w:val="00413DFF"/>
    <w:rsid w:val="0041463F"/>
    <w:rsid w:val="004151C0"/>
    <w:rsid w:val="00416062"/>
    <w:rsid w:val="0041629A"/>
    <w:rsid w:val="004163CB"/>
    <w:rsid w:val="004165F7"/>
    <w:rsid w:val="00416B5C"/>
    <w:rsid w:val="00416DA1"/>
    <w:rsid w:val="00416E9C"/>
    <w:rsid w:val="004201AA"/>
    <w:rsid w:val="004203AC"/>
    <w:rsid w:val="004204CF"/>
    <w:rsid w:val="00420C6C"/>
    <w:rsid w:val="0042101F"/>
    <w:rsid w:val="00422C64"/>
    <w:rsid w:val="0042311C"/>
    <w:rsid w:val="004240BB"/>
    <w:rsid w:val="0042464C"/>
    <w:rsid w:val="004251F2"/>
    <w:rsid w:val="00425519"/>
    <w:rsid w:val="004261F6"/>
    <w:rsid w:val="004268CA"/>
    <w:rsid w:val="00426CEC"/>
    <w:rsid w:val="0042775A"/>
    <w:rsid w:val="0042777F"/>
    <w:rsid w:val="0043026B"/>
    <w:rsid w:val="00430928"/>
    <w:rsid w:val="00432581"/>
    <w:rsid w:val="00432714"/>
    <w:rsid w:val="004329A0"/>
    <w:rsid w:val="00432A4A"/>
    <w:rsid w:val="0043322E"/>
    <w:rsid w:val="0043336F"/>
    <w:rsid w:val="00433523"/>
    <w:rsid w:val="0043389B"/>
    <w:rsid w:val="00433C71"/>
    <w:rsid w:val="00434CAF"/>
    <w:rsid w:val="00434F44"/>
    <w:rsid w:val="0043579B"/>
    <w:rsid w:val="00435BEF"/>
    <w:rsid w:val="004362E9"/>
    <w:rsid w:val="004366DF"/>
    <w:rsid w:val="004369AB"/>
    <w:rsid w:val="00436AE1"/>
    <w:rsid w:val="0043719A"/>
    <w:rsid w:val="00440CE7"/>
    <w:rsid w:val="00440EA6"/>
    <w:rsid w:val="00441F51"/>
    <w:rsid w:val="00442747"/>
    <w:rsid w:val="004432E7"/>
    <w:rsid w:val="00443BED"/>
    <w:rsid w:val="00444863"/>
    <w:rsid w:val="004448B3"/>
    <w:rsid w:val="004449B3"/>
    <w:rsid w:val="00444F6F"/>
    <w:rsid w:val="004461A6"/>
    <w:rsid w:val="00446307"/>
    <w:rsid w:val="00446B1D"/>
    <w:rsid w:val="00447CE8"/>
    <w:rsid w:val="0045000D"/>
    <w:rsid w:val="0045037C"/>
    <w:rsid w:val="00450D51"/>
    <w:rsid w:val="00451866"/>
    <w:rsid w:val="00451D7A"/>
    <w:rsid w:val="00452820"/>
    <w:rsid w:val="0045291D"/>
    <w:rsid w:val="004540E6"/>
    <w:rsid w:val="004544A6"/>
    <w:rsid w:val="00454AD0"/>
    <w:rsid w:val="00455364"/>
    <w:rsid w:val="00455703"/>
    <w:rsid w:val="00455CFC"/>
    <w:rsid w:val="00455E95"/>
    <w:rsid w:val="00456221"/>
    <w:rsid w:val="00456434"/>
    <w:rsid w:val="004564C2"/>
    <w:rsid w:val="00456B61"/>
    <w:rsid w:val="00456BD5"/>
    <w:rsid w:val="00460AAA"/>
    <w:rsid w:val="00460BD2"/>
    <w:rsid w:val="00461306"/>
    <w:rsid w:val="004615C9"/>
    <w:rsid w:val="00461827"/>
    <w:rsid w:val="00462E25"/>
    <w:rsid w:val="004631B2"/>
    <w:rsid w:val="00463BEF"/>
    <w:rsid w:val="00463FF5"/>
    <w:rsid w:val="00464D82"/>
    <w:rsid w:val="00464F20"/>
    <w:rsid w:val="004656F2"/>
    <w:rsid w:val="00465DFD"/>
    <w:rsid w:val="00465E1F"/>
    <w:rsid w:val="00466050"/>
    <w:rsid w:val="00466114"/>
    <w:rsid w:val="004661B4"/>
    <w:rsid w:val="004662BB"/>
    <w:rsid w:val="004672DF"/>
    <w:rsid w:val="0046785B"/>
    <w:rsid w:val="00467EC8"/>
    <w:rsid w:val="004705FC"/>
    <w:rsid w:val="00470824"/>
    <w:rsid w:val="0047158C"/>
    <w:rsid w:val="00471F43"/>
    <w:rsid w:val="00471F9A"/>
    <w:rsid w:val="00473028"/>
    <w:rsid w:val="0047431D"/>
    <w:rsid w:val="004746ED"/>
    <w:rsid w:val="004747AB"/>
    <w:rsid w:val="00474DB2"/>
    <w:rsid w:val="00474F9B"/>
    <w:rsid w:val="004751F2"/>
    <w:rsid w:val="00475822"/>
    <w:rsid w:val="00475947"/>
    <w:rsid w:val="00476084"/>
    <w:rsid w:val="0047631F"/>
    <w:rsid w:val="0047670A"/>
    <w:rsid w:val="00476A00"/>
    <w:rsid w:val="00476A76"/>
    <w:rsid w:val="00477415"/>
    <w:rsid w:val="00477579"/>
    <w:rsid w:val="00477872"/>
    <w:rsid w:val="004805E8"/>
    <w:rsid w:val="00481679"/>
    <w:rsid w:val="00481799"/>
    <w:rsid w:val="00482E51"/>
    <w:rsid w:val="00483152"/>
    <w:rsid w:val="004835D4"/>
    <w:rsid w:val="00483701"/>
    <w:rsid w:val="00483F6F"/>
    <w:rsid w:val="00484081"/>
    <w:rsid w:val="0048486C"/>
    <w:rsid w:val="004848BC"/>
    <w:rsid w:val="00484F9A"/>
    <w:rsid w:val="00485845"/>
    <w:rsid w:val="00485ACD"/>
    <w:rsid w:val="004866E5"/>
    <w:rsid w:val="00486B67"/>
    <w:rsid w:val="00486D15"/>
    <w:rsid w:val="00486DC4"/>
    <w:rsid w:val="00486F17"/>
    <w:rsid w:val="0048744D"/>
    <w:rsid w:val="0048751D"/>
    <w:rsid w:val="00487C9C"/>
    <w:rsid w:val="00487F75"/>
    <w:rsid w:val="004901A2"/>
    <w:rsid w:val="0049045B"/>
    <w:rsid w:val="00490B34"/>
    <w:rsid w:val="004913D9"/>
    <w:rsid w:val="004922CD"/>
    <w:rsid w:val="00492567"/>
    <w:rsid w:val="00492585"/>
    <w:rsid w:val="004927A5"/>
    <w:rsid w:val="0049288D"/>
    <w:rsid w:val="00492FF2"/>
    <w:rsid w:val="004932F1"/>
    <w:rsid w:val="0049410A"/>
    <w:rsid w:val="00494184"/>
    <w:rsid w:val="00494754"/>
    <w:rsid w:val="00494CCC"/>
    <w:rsid w:val="00494D1E"/>
    <w:rsid w:val="00495426"/>
    <w:rsid w:val="00496211"/>
    <w:rsid w:val="00496D24"/>
    <w:rsid w:val="00497046"/>
    <w:rsid w:val="004972D1"/>
    <w:rsid w:val="00497382"/>
    <w:rsid w:val="004973AB"/>
    <w:rsid w:val="004977CF"/>
    <w:rsid w:val="004A0ADE"/>
    <w:rsid w:val="004A0C99"/>
    <w:rsid w:val="004A0D8C"/>
    <w:rsid w:val="004A1003"/>
    <w:rsid w:val="004A1676"/>
    <w:rsid w:val="004A2130"/>
    <w:rsid w:val="004A312B"/>
    <w:rsid w:val="004A351A"/>
    <w:rsid w:val="004A363A"/>
    <w:rsid w:val="004A37DF"/>
    <w:rsid w:val="004A3D8D"/>
    <w:rsid w:val="004A4E39"/>
    <w:rsid w:val="004A54C9"/>
    <w:rsid w:val="004A6296"/>
    <w:rsid w:val="004A69EE"/>
    <w:rsid w:val="004A6F54"/>
    <w:rsid w:val="004A7A81"/>
    <w:rsid w:val="004A7D66"/>
    <w:rsid w:val="004B0B0F"/>
    <w:rsid w:val="004B1AE4"/>
    <w:rsid w:val="004B1B45"/>
    <w:rsid w:val="004B262B"/>
    <w:rsid w:val="004B2B7D"/>
    <w:rsid w:val="004B32BC"/>
    <w:rsid w:val="004B367D"/>
    <w:rsid w:val="004B3B57"/>
    <w:rsid w:val="004B42E4"/>
    <w:rsid w:val="004B462D"/>
    <w:rsid w:val="004B518B"/>
    <w:rsid w:val="004B551E"/>
    <w:rsid w:val="004B599F"/>
    <w:rsid w:val="004B5C92"/>
    <w:rsid w:val="004B5E2B"/>
    <w:rsid w:val="004B629C"/>
    <w:rsid w:val="004B62C1"/>
    <w:rsid w:val="004B70AF"/>
    <w:rsid w:val="004B7B0F"/>
    <w:rsid w:val="004B7B28"/>
    <w:rsid w:val="004C092F"/>
    <w:rsid w:val="004C0E7F"/>
    <w:rsid w:val="004C0FF0"/>
    <w:rsid w:val="004C20BB"/>
    <w:rsid w:val="004C20C3"/>
    <w:rsid w:val="004C24C5"/>
    <w:rsid w:val="004C46C4"/>
    <w:rsid w:val="004C5379"/>
    <w:rsid w:val="004C5539"/>
    <w:rsid w:val="004C576C"/>
    <w:rsid w:val="004C5A6E"/>
    <w:rsid w:val="004C5C5D"/>
    <w:rsid w:val="004C7011"/>
    <w:rsid w:val="004C739B"/>
    <w:rsid w:val="004C78A0"/>
    <w:rsid w:val="004D04EE"/>
    <w:rsid w:val="004D068C"/>
    <w:rsid w:val="004D1A5E"/>
    <w:rsid w:val="004D2DC8"/>
    <w:rsid w:val="004D3160"/>
    <w:rsid w:val="004D32BF"/>
    <w:rsid w:val="004D3CBC"/>
    <w:rsid w:val="004D4467"/>
    <w:rsid w:val="004D456C"/>
    <w:rsid w:val="004D4E16"/>
    <w:rsid w:val="004D4E51"/>
    <w:rsid w:val="004D5502"/>
    <w:rsid w:val="004D60CD"/>
    <w:rsid w:val="004D71B9"/>
    <w:rsid w:val="004D7220"/>
    <w:rsid w:val="004D7623"/>
    <w:rsid w:val="004D7B5F"/>
    <w:rsid w:val="004E0B5C"/>
    <w:rsid w:val="004E1025"/>
    <w:rsid w:val="004E11FE"/>
    <w:rsid w:val="004E1745"/>
    <w:rsid w:val="004E17A6"/>
    <w:rsid w:val="004E2075"/>
    <w:rsid w:val="004E24AE"/>
    <w:rsid w:val="004E27E7"/>
    <w:rsid w:val="004E281A"/>
    <w:rsid w:val="004E292C"/>
    <w:rsid w:val="004E3255"/>
    <w:rsid w:val="004E3785"/>
    <w:rsid w:val="004E3854"/>
    <w:rsid w:val="004E4C2F"/>
    <w:rsid w:val="004E54FC"/>
    <w:rsid w:val="004E5AAD"/>
    <w:rsid w:val="004E5F91"/>
    <w:rsid w:val="004E650E"/>
    <w:rsid w:val="004E6519"/>
    <w:rsid w:val="004E6851"/>
    <w:rsid w:val="004E6F57"/>
    <w:rsid w:val="004E765E"/>
    <w:rsid w:val="004E77E3"/>
    <w:rsid w:val="004F0EEE"/>
    <w:rsid w:val="004F1961"/>
    <w:rsid w:val="004F1BCA"/>
    <w:rsid w:val="004F20D9"/>
    <w:rsid w:val="004F24EF"/>
    <w:rsid w:val="004F27AA"/>
    <w:rsid w:val="004F2C8E"/>
    <w:rsid w:val="004F2E2A"/>
    <w:rsid w:val="004F34F8"/>
    <w:rsid w:val="004F378A"/>
    <w:rsid w:val="004F4787"/>
    <w:rsid w:val="004F4A24"/>
    <w:rsid w:val="004F5C26"/>
    <w:rsid w:val="004F7112"/>
    <w:rsid w:val="004F722F"/>
    <w:rsid w:val="004F72EC"/>
    <w:rsid w:val="00501462"/>
    <w:rsid w:val="00501654"/>
    <w:rsid w:val="005017FC"/>
    <w:rsid w:val="00501920"/>
    <w:rsid w:val="00501AE8"/>
    <w:rsid w:val="00501F22"/>
    <w:rsid w:val="00502239"/>
    <w:rsid w:val="005031D8"/>
    <w:rsid w:val="00503241"/>
    <w:rsid w:val="00503BB3"/>
    <w:rsid w:val="00504202"/>
    <w:rsid w:val="00504448"/>
    <w:rsid w:val="005044AA"/>
    <w:rsid w:val="0050497A"/>
    <w:rsid w:val="00505654"/>
    <w:rsid w:val="005059CC"/>
    <w:rsid w:val="00505A6B"/>
    <w:rsid w:val="0050613C"/>
    <w:rsid w:val="0050667F"/>
    <w:rsid w:val="00506B05"/>
    <w:rsid w:val="00506D47"/>
    <w:rsid w:val="005073A4"/>
    <w:rsid w:val="00510615"/>
    <w:rsid w:val="00511BB8"/>
    <w:rsid w:val="00511D9F"/>
    <w:rsid w:val="005124AF"/>
    <w:rsid w:val="00513309"/>
    <w:rsid w:val="005146CD"/>
    <w:rsid w:val="00514C23"/>
    <w:rsid w:val="00515828"/>
    <w:rsid w:val="005162BB"/>
    <w:rsid w:val="005175C1"/>
    <w:rsid w:val="00520AD8"/>
    <w:rsid w:val="00520DB2"/>
    <w:rsid w:val="0052152F"/>
    <w:rsid w:val="005216DB"/>
    <w:rsid w:val="005220AF"/>
    <w:rsid w:val="00522445"/>
    <w:rsid w:val="005226AF"/>
    <w:rsid w:val="00522DEC"/>
    <w:rsid w:val="00523199"/>
    <w:rsid w:val="0052340D"/>
    <w:rsid w:val="005236F8"/>
    <w:rsid w:val="00524E03"/>
    <w:rsid w:val="00525228"/>
    <w:rsid w:val="00525321"/>
    <w:rsid w:val="00525B98"/>
    <w:rsid w:val="00525CFB"/>
    <w:rsid w:val="005262CC"/>
    <w:rsid w:val="00527E0F"/>
    <w:rsid w:val="00527F73"/>
    <w:rsid w:val="00527FB6"/>
    <w:rsid w:val="005304DE"/>
    <w:rsid w:val="00531027"/>
    <w:rsid w:val="00531439"/>
    <w:rsid w:val="005317FE"/>
    <w:rsid w:val="00531880"/>
    <w:rsid w:val="00531BA0"/>
    <w:rsid w:val="00532140"/>
    <w:rsid w:val="0053254F"/>
    <w:rsid w:val="00532852"/>
    <w:rsid w:val="00532A7F"/>
    <w:rsid w:val="00532B64"/>
    <w:rsid w:val="00533A23"/>
    <w:rsid w:val="00533C64"/>
    <w:rsid w:val="005340C3"/>
    <w:rsid w:val="005342D2"/>
    <w:rsid w:val="00534C4E"/>
    <w:rsid w:val="005352B9"/>
    <w:rsid w:val="00535E38"/>
    <w:rsid w:val="0053647F"/>
    <w:rsid w:val="00536B42"/>
    <w:rsid w:val="00537355"/>
    <w:rsid w:val="00537460"/>
    <w:rsid w:val="00540315"/>
    <w:rsid w:val="00540398"/>
    <w:rsid w:val="00541244"/>
    <w:rsid w:val="00541951"/>
    <w:rsid w:val="00542091"/>
    <w:rsid w:val="005420C9"/>
    <w:rsid w:val="005420E9"/>
    <w:rsid w:val="005426BC"/>
    <w:rsid w:val="00542E7A"/>
    <w:rsid w:val="00545E12"/>
    <w:rsid w:val="0054660D"/>
    <w:rsid w:val="00547196"/>
    <w:rsid w:val="00547651"/>
    <w:rsid w:val="00547682"/>
    <w:rsid w:val="0055011C"/>
    <w:rsid w:val="0055035D"/>
    <w:rsid w:val="00550BEE"/>
    <w:rsid w:val="0055128B"/>
    <w:rsid w:val="00551B8B"/>
    <w:rsid w:val="005526C6"/>
    <w:rsid w:val="00552CC0"/>
    <w:rsid w:val="005532EF"/>
    <w:rsid w:val="00553E54"/>
    <w:rsid w:val="00554455"/>
    <w:rsid w:val="00554E75"/>
    <w:rsid w:val="00554ECE"/>
    <w:rsid w:val="0055500C"/>
    <w:rsid w:val="00555177"/>
    <w:rsid w:val="005552E6"/>
    <w:rsid w:val="00555811"/>
    <w:rsid w:val="00556017"/>
    <w:rsid w:val="00556319"/>
    <w:rsid w:val="00556CAF"/>
    <w:rsid w:val="005572A5"/>
    <w:rsid w:val="005573B5"/>
    <w:rsid w:val="00560847"/>
    <w:rsid w:val="00560A25"/>
    <w:rsid w:val="00560EB2"/>
    <w:rsid w:val="00561867"/>
    <w:rsid w:val="00561B1F"/>
    <w:rsid w:val="00561BBC"/>
    <w:rsid w:val="00562293"/>
    <w:rsid w:val="00562B27"/>
    <w:rsid w:val="00563007"/>
    <w:rsid w:val="00563324"/>
    <w:rsid w:val="00564D27"/>
    <w:rsid w:val="00565C90"/>
    <w:rsid w:val="00566433"/>
    <w:rsid w:val="00566842"/>
    <w:rsid w:val="005674A6"/>
    <w:rsid w:val="005674CE"/>
    <w:rsid w:val="005676FD"/>
    <w:rsid w:val="00567804"/>
    <w:rsid w:val="00567A44"/>
    <w:rsid w:val="00567C41"/>
    <w:rsid w:val="005702BF"/>
    <w:rsid w:val="00570749"/>
    <w:rsid w:val="00570B17"/>
    <w:rsid w:val="00571969"/>
    <w:rsid w:val="00571FCE"/>
    <w:rsid w:val="00572315"/>
    <w:rsid w:val="0057237D"/>
    <w:rsid w:val="00573332"/>
    <w:rsid w:val="00573F46"/>
    <w:rsid w:val="0057437B"/>
    <w:rsid w:val="00574D72"/>
    <w:rsid w:val="00575895"/>
    <w:rsid w:val="00575AA7"/>
    <w:rsid w:val="00576D80"/>
    <w:rsid w:val="00577AA1"/>
    <w:rsid w:val="00577D5D"/>
    <w:rsid w:val="00577DD1"/>
    <w:rsid w:val="005810E0"/>
    <w:rsid w:val="005827BD"/>
    <w:rsid w:val="0058373A"/>
    <w:rsid w:val="00583BB2"/>
    <w:rsid w:val="00584BB3"/>
    <w:rsid w:val="00584D14"/>
    <w:rsid w:val="00584F68"/>
    <w:rsid w:val="005858F4"/>
    <w:rsid w:val="00585BE9"/>
    <w:rsid w:val="0058647D"/>
    <w:rsid w:val="005866EC"/>
    <w:rsid w:val="00586D6A"/>
    <w:rsid w:val="0058750A"/>
    <w:rsid w:val="005877A4"/>
    <w:rsid w:val="00587A13"/>
    <w:rsid w:val="00587E88"/>
    <w:rsid w:val="00587EEF"/>
    <w:rsid w:val="00590E10"/>
    <w:rsid w:val="00590E39"/>
    <w:rsid w:val="00590E59"/>
    <w:rsid w:val="0059122C"/>
    <w:rsid w:val="00591394"/>
    <w:rsid w:val="00592429"/>
    <w:rsid w:val="00592630"/>
    <w:rsid w:val="005926A8"/>
    <w:rsid w:val="0059293F"/>
    <w:rsid w:val="00592C6A"/>
    <w:rsid w:val="00593768"/>
    <w:rsid w:val="00593A69"/>
    <w:rsid w:val="00593B48"/>
    <w:rsid w:val="0059484C"/>
    <w:rsid w:val="0059501A"/>
    <w:rsid w:val="0059595F"/>
    <w:rsid w:val="00596227"/>
    <w:rsid w:val="005962E3"/>
    <w:rsid w:val="00596EE7"/>
    <w:rsid w:val="00596F21"/>
    <w:rsid w:val="00597715"/>
    <w:rsid w:val="00597882"/>
    <w:rsid w:val="00597CA2"/>
    <w:rsid w:val="005A0496"/>
    <w:rsid w:val="005A062A"/>
    <w:rsid w:val="005A06E5"/>
    <w:rsid w:val="005A08E3"/>
    <w:rsid w:val="005A0CE2"/>
    <w:rsid w:val="005A187A"/>
    <w:rsid w:val="005A24BE"/>
    <w:rsid w:val="005A3238"/>
    <w:rsid w:val="005A3BB0"/>
    <w:rsid w:val="005A4404"/>
    <w:rsid w:val="005A616E"/>
    <w:rsid w:val="005A61E5"/>
    <w:rsid w:val="005A6A83"/>
    <w:rsid w:val="005A7695"/>
    <w:rsid w:val="005A76ED"/>
    <w:rsid w:val="005A799A"/>
    <w:rsid w:val="005B0812"/>
    <w:rsid w:val="005B0874"/>
    <w:rsid w:val="005B08D7"/>
    <w:rsid w:val="005B09B5"/>
    <w:rsid w:val="005B1949"/>
    <w:rsid w:val="005B19CA"/>
    <w:rsid w:val="005B1E97"/>
    <w:rsid w:val="005B2641"/>
    <w:rsid w:val="005B2EF6"/>
    <w:rsid w:val="005B354A"/>
    <w:rsid w:val="005B3B6D"/>
    <w:rsid w:val="005B416F"/>
    <w:rsid w:val="005B42CD"/>
    <w:rsid w:val="005B4585"/>
    <w:rsid w:val="005B45A9"/>
    <w:rsid w:val="005B49B9"/>
    <w:rsid w:val="005B4BEE"/>
    <w:rsid w:val="005B5236"/>
    <w:rsid w:val="005B569B"/>
    <w:rsid w:val="005B5B13"/>
    <w:rsid w:val="005B5E2C"/>
    <w:rsid w:val="005B615E"/>
    <w:rsid w:val="005B62FA"/>
    <w:rsid w:val="005B6E41"/>
    <w:rsid w:val="005C0215"/>
    <w:rsid w:val="005C09D6"/>
    <w:rsid w:val="005C0EF0"/>
    <w:rsid w:val="005C17B8"/>
    <w:rsid w:val="005C199A"/>
    <w:rsid w:val="005C1D52"/>
    <w:rsid w:val="005C22C0"/>
    <w:rsid w:val="005C267F"/>
    <w:rsid w:val="005C2A37"/>
    <w:rsid w:val="005C2C4A"/>
    <w:rsid w:val="005C2E60"/>
    <w:rsid w:val="005C3DD2"/>
    <w:rsid w:val="005C5921"/>
    <w:rsid w:val="005C5944"/>
    <w:rsid w:val="005C5E36"/>
    <w:rsid w:val="005C654B"/>
    <w:rsid w:val="005C77A0"/>
    <w:rsid w:val="005C7969"/>
    <w:rsid w:val="005C7BB8"/>
    <w:rsid w:val="005D01A3"/>
    <w:rsid w:val="005D1192"/>
    <w:rsid w:val="005D122B"/>
    <w:rsid w:val="005D14A8"/>
    <w:rsid w:val="005D2580"/>
    <w:rsid w:val="005D3337"/>
    <w:rsid w:val="005D3CA5"/>
    <w:rsid w:val="005D4662"/>
    <w:rsid w:val="005D4B82"/>
    <w:rsid w:val="005D61B9"/>
    <w:rsid w:val="005D65FC"/>
    <w:rsid w:val="005D6AC0"/>
    <w:rsid w:val="005D6B65"/>
    <w:rsid w:val="005D6DD3"/>
    <w:rsid w:val="005D7273"/>
    <w:rsid w:val="005D7BB0"/>
    <w:rsid w:val="005D7CE5"/>
    <w:rsid w:val="005D7DFA"/>
    <w:rsid w:val="005E0292"/>
    <w:rsid w:val="005E12BF"/>
    <w:rsid w:val="005E18C9"/>
    <w:rsid w:val="005E19BC"/>
    <w:rsid w:val="005E2763"/>
    <w:rsid w:val="005E29C9"/>
    <w:rsid w:val="005E3DAD"/>
    <w:rsid w:val="005E5683"/>
    <w:rsid w:val="005E5B37"/>
    <w:rsid w:val="005E69FE"/>
    <w:rsid w:val="005F0CA2"/>
    <w:rsid w:val="005F1253"/>
    <w:rsid w:val="005F1ABA"/>
    <w:rsid w:val="005F1D42"/>
    <w:rsid w:val="005F2D4F"/>
    <w:rsid w:val="005F30AA"/>
    <w:rsid w:val="005F34F9"/>
    <w:rsid w:val="005F47F6"/>
    <w:rsid w:val="005F4DED"/>
    <w:rsid w:val="005F53AD"/>
    <w:rsid w:val="005F54BB"/>
    <w:rsid w:val="005F6BC7"/>
    <w:rsid w:val="005F72E4"/>
    <w:rsid w:val="005F7662"/>
    <w:rsid w:val="00600450"/>
    <w:rsid w:val="006007F9"/>
    <w:rsid w:val="00601658"/>
    <w:rsid w:val="00601BB9"/>
    <w:rsid w:val="00601BDF"/>
    <w:rsid w:val="00601E65"/>
    <w:rsid w:val="006027DC"/>
    <w:rsid w:val="00602A59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55FC"/>
    <w:rsid w:val="00606559"/>
    <w:rsid w:val="00607435"/>
    <w:rsid w:val="00607981"/>
    <w:rsid w:val="00607E80"/>
    <w:rsid w:val="00611641"/>
    <w:rsid w:val="006117E7"/>
    <w:rsid w:val="0061260C"/>
    <w:rsid w:val="006126B2"/>
    <w:rsid w:val="00613216"/>
    <w:rsid w:val="00613370"/>
    <w:rsid w:val="00613C4F"/>
    <w:rsid w:val="00613C8C"/>
    <w:rsid w:val="006160B6"/>
    <w:rsid w:val="006162B0"/>
    <w:rsid w:val="006201EA"/>
    <w:rsid w:val="00620345"/>
    <w:rsid w:val="00620950"/>
    <w:rsid w:val="0062098A"/>
    <w:rsid w:val="00623037"/>
    <w:rsid w:val="006237FE"/>
    <w:rsid w:val="00625000"/>
    <w:rsid w:val="00625A40"/>
    <w:rsid w:val="00625D6B"/>
    <w:rsid w:val="00625DF9"/>
    <w:rsid w:val="006263EC"/>
    <w:rsid w:val="00626E12"/>
    <w:rsid w:val="00627253"/>
    <w:rsid w:val="006272F6"/>
    <w:rsid w:val="00627354"/>
    <w:rsid w:val="00630A64"/>
    <w:rsid w:val="00630D20"/>
    <w:rsid w:val="00631571"/>
    <w:rsid w:val="00631797"/>
    <w:rsid w:val="00632CB5"/>
    <w:rsid w:val="00632F73"/>
    <w:rsid w:val="00633885"/>
    <w:rsid w:val="00634A63"/>
    <w:rsid w:val="00634AFC"/>
    <w:rsid w:val="0063541A"/>
    <w:rsid w:val="00635F3F"/>
    <w:rsid w:val="006368CA"/>
    <w:rsid w:val="00636944"/>
    <w:rsid w:val="00637B05"/>
    <w:rsid w:val="00637B74"/>
    <w:rsid w:val="00640DA5"/>
    <w:rsid w:val="00641DFB"/>
    <w:rsid w:val="00641E81"/>
    <w:rsid w:val="00642AAB"/>
    <w:rsid w:val="00643310"/>
    <w:rsid w:val="00643402"/>
    <w:rsid w:val="00643CF5"/>
    <w:rsid w:val="006457ED"/>
    <w:rsid w:val="00645A7F"/>
    <w:rsid w:val="00646676"/>
    <w:rsid w:val="00646F14"/>
    <w:rsid w:val="0064798A"/>
    <w:rsid w:val="00647B78"/>
    <w:rsid w:val="0065064D"/>
    <w:rsid w:val="00650DD3"/>
    <w:rsid w:val="00651235"/>
    <w:rsid w:val="00651350"/>
    <w:rsid w:val="00651C17"/>
    <w:rsid w:val="00651C73"/>
    <w:rsid w:val="006526CF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62AE"/>
    <w:rsid w:val="006562DC"/>
    <w:rsid w:val="006564DE"/>
    <w:rsid w:val="006566C3"/>
    <w:rsid w:val="006567C4"/>
    <w:rsid w:val="00656A7C"/>
    <w:rsid w:val="00657ADC"/>
    <w:rsid w:val="00657B76"/>
    <w:rsid w:val="006603BF"/>
    <w:rsid w:val="00661495"/>
    <w:rsid w:val="006643EE"/>
    <w:rsid w:val="006647D4"/>
    <w:rsid w:val="00664C42"/>
    <w:rsid w:val="006659F1"/>
    <w:rsid w:val="00665D3F"/>
    <w:rsid w:val="00666474"/>
    <w:rsid w:val="006671E6"/>
    <w:rsid w:val="00667F7F"/>
    <w:rsid w:val="00670565"/>
    <w:rsid w:val="0067078B"/>
    <w:rsid w:val="00670915"/>
    <w:rsid w:val="00670DBE"/>
    <w:rsid w:val="00671829"/>
    <w:rsid w:val="006719D9"/>
    <w:rsid w:val="0067210B"/>
    <w:rsid w:val="0067244B"/>
    <w:rsid w:val="00672725"/>
    <w:rsid w:val="006728A2"/>
    <w:rsid w:val="00672DF9"/>
    <w:rsid w:val="00672F5C"/>
    <w:rsid w:val="00672FB1"/>
    <w:rsid w:val="00674026"/>
    <w:rsid w:val="006744BB"/>
    <w:rsid w:val="00675860"/>
    <w:rsid w:val="00675FC3"/>
    <w:rsid w:val="00675FD0"/>
    <w:rsid w:val="00677B58"/>
    <w:rsid w:val="00677C7B"/>
    <w:rsid w:val="00680020"/>
    <w:rsid w:val="00680DF0"/>
    <w:rsid w:val="006813A0"/>
    <w:rsid w:val="0068141D"/>
    <w:rsid w:val="006821E7"/>
    <w:rsid w:val="006822C0"/>
    <w:rsid w:val="0068272B"/>
    <w:rsid w:val="00682B98"/>
    <w:rsid w:val="006837E1"/>
    <w:rsid w:val="006838AA"/>
    <w:rsid w:val="006843D6"/>
    <w:rsid w:val="00684D28"/>
    <w:rsid w:val="00685926"/>
    <w:rsid w:val="00685E03"/>
    <w:rsid w:val="00686A23"/>
    <w:rsid w:val="006871A8"/>
    <w:rsid w:val="00687574"/>
    <w:rsid w:val="00687A14"/>
    <w:rsid w:val="00687E12"/>
    <w:rsid w:val="00690085"/>
    <w:rsid w:val="0069112E"/>
    <w:rsid w:val="006912B8"/>
    <w:rsid w:val="00691B74"/>
    <w:rsid w:val="0069389A"/>
    <w:rsid w:val="00693ADF"/>
    <w:rsid w:val="00693DF2"/>
    <w:rsid w:val="00694011"/>
    <w:rsid w:val="00694246"/>
    <w:rsid w:val="006946B1"/>
    <w:rsid w:val="006953FD"/>
    <w:rsid w:val="006954D2"/>
    <w:rsid w:val="00695506"/>
    <w:rsid w:val="006955B0"/>
    <w:rsid w:val="00695B91"/>
    <w:rsid w:val="00695BBE"/>
    <w:rsid w:val="00695FE9"/>
    <w:rsid w:val="00696817"/>
    <w:rsid w:val="006A0830"/>
    <w:rsid w:val="006A0AB3"/>
    <w:rsid w:val="006A0C7A"/>
    <w:rsid w:val="006A1E44"/>
    <w:rsid w:val="006A2089"/>
    <w:rsid w:val="006A273B"/>
    <w:rsid w:val="006A2C0F"/>
    <w:rsid w:val="006A2D57"/>
    <w:rsid w:val="006A336F"/>
    <w:rsid w:val="006A3534"/>
    <w:rsid w:val="006A3636"/>
    <w:rsid w:val="006A39EC"/>
    <w:rsid w:val="006A433C"/>
    <w:rsid w:val="006A47BE"/>
    <w:rsid w:val="006A4B78"/>
    <w:rsid w:val="006A4EAB"/>
    <w:rsid w:val="006A52E8"/>
    <w:rsid w:val="006A5A8D"/>
    <w:rsid w:val="006A5D68"/>
    <w:rsid w:val="006A5ECA"/>
    <w:rsid w:val="006A6269"/>
    <w:rsid w:val="006A65DD"/>
    <w:rsid w:val="006A66D3"/>
    <w:rsid w:val="006A6804"/>
    <w:rsid w:val="006A6B33"/>
    <w:rsid w:val="006A70C2"/>
    <w:rsid w:val="006A7B9D"/>
    <w:rsid w:val="006A7F78"/>
    <w:rsid w:val="006B0419"/>
    <w:rsid w:val="006B0F94"/>
    <w:rsid w:val="006B1362"/>
    <w:rsid w:val="006B1528"/>
    <w:rsid w:val="006B1651"/>
    <w:rsid w:val="006B1A7E"/>
    <w:rsid w:val="006B30F4"/>
    <w:rsid w:val="006B34DA"/>
    <w:rsid w:val="006B39EB"/>
    <w:rsid w:val="006B4881"/>
    <w:rsid w:val="006B4962"/>
    <w:rsid w:val="006B4FF3"/>
    <w:rsid w:val="006B5103"/>
    <w:rsid w:val="006B524B"/>
    <w:rsid w:val="006B54ED"/>
    <w:rsid w:val="006B57AD"/>
    <w:rsid w:val="006B58A0"/>
    <w:rsid w:val="006B5BA6"/>
    <w:rsid w:val="006B6013"/>
    <w:rsid w:val="006B6850"/>
    <w:rsid w:val="006B7545"/>
    <w:rsid w:val="006B7761"/>
    <w:rsid w:val="006B7ADF"/>
    <w:rsid w:val="006C0605"/>
    <w:rsid w:val="006C0DE0"/>
    <w:rsid w:val="006C0FB4"/>
    <w:rsid w:val="006C136D"/>
    <w:rsid w:val="006C1E2C"/>
    <w:rsid w:val="006C2186"/>
    <w:rsid w:val="006C24E2"/>
    <w:rsid w:val="006C288A"/>
    <w:rsid w:val="006C30A3"/>
    <w:rsid w:val="006C30E9"/>
    <w:rsid w:val="006C31AA"/>
    <w:rsid w:val="006C347C"/>
    <w:rsid w:val="006C35E9"/>
    <w:rsid w:val="006C3715"/>
    <w:rsid w:val="006C38EB"/>
    <w:rsid w:val="006C3B26"/>
    <w:rsid w:val="006C3CCF"/>
    <w:rsid w:val="006C4495"/>
    <w:rsid w:val="006C4D75"/>
    <w:rsid w:val="006C4FF9"/>
    <w:rsid w:val="006C5774"/>
    <w:rsid w:val="006C68D4"/>
    <w:rsid w:val="006C6951"/>
    <w:rsid w:val="006C6ACF"/>
    <w:rsid w:val="006C6D51"/>
    <w:rsid w:val="006C7AE7"/>
    <w:rsid w:val="006D007B"/>
    <w:rsid w:val="006D0662"/>
    <w:rsid w:val="006D07E5"/>
    <w:rsid w:val="006D0EB4"/>
    <w:rsid w:val="006D1369"/>
    <w:rsid w:val="006D1B8B"/>
    <w:rsid w:val="006D1BDF"/>
    <w:rsid w:val="006D1CC1"/>
    <w:rsid w:val="006D1E79"/>
    <w:rsid w:val="006D21F0"/>
    <w:rsid w:val="006D2865"/>
    <w:rsid w:val="006D2A49"/>
    <w:rsid w:val="006D303D"/>
    <w:rsid w:val="006D4B6D"/>
    <w:rsid w:val="006D5A25"/>
    <w:rsid w:val="006D5B7C"/>
    <w:rsid w:val="006D5BC0"/>
    <w:rsid w:val="006D5CDF"/>
    <w:rsid w:val="006D5DCD"/>
    <w:rsid w:val="006D5E65"/>
    <w:rsid w:val="006D6634"/>
    <w:rsid w:val="006D6A4F"/>
    <w:rsid w:val="006D6C4A"/>
    <w:rsid w:val="006D76B7"/>
    <w:rsid w:val="006D76F1"/>
    <w:rsid w:val="006D771F"/>
    <w:rsid w:val="006D7A94"/>
    <w:rsid w:val="006D7CCB"/>
    <w:rsid w:val="006E09AE"/>
    <w:rsid w:val="006E12EC"/>
    <w:rsid w:val="006E1B5C"/>
    <w:rsid w:val="006E1DC0"/>
    <w:rsid w:val="006E2228"/>
    <w:rsid w:val="006E2C59"/>
    <w:rsid w:val="006E3BE5"/>
    <w:rsid w:val="006E54F2"/>
    <w:rsid w:val="006E5692"/>
    <w:rsid w:val="006E5C82"/>
    <w:rsid w:val="006E5F5C"/>
    <w:rsid w:val="006E66AC"/>
    <w:rsid w:val="006E691E"/>
    <w:rsid w:val="006E700E"/>
    <w:rsid w:val="006E74D7"/>
    <w:rsid w:val="006F0ACA"/>
    <w:rsid w:val="006F0B97"/>
    <w:rsid w:val="006F0D15"/>
    <w:rsid w:val="006F1071"/>
    <w:rsid w:val="006F1322"/>
    <w:rsid w:val="006F15B9"/>
    <w:rsid w:val="006F1C40"/>
    <w:rsid w:val="006F1F92"/>
    <w:rsid w:val="006F2562"/>
    <w:rsid w:val="006F26F3"/>
    <w:rsid w:val="006F3058"/>
    <w:rsid w:val="006F36F2"/>
    <w:rsid w:val="006F3E5D"/>
    <w:rsid w:val="006F4114"/>
    <w:rsid w:val="006F42D3"/>
    <w:rsid w:val="006F43E1"/>
    <w:rsid w:val="006F46BD"/>
    <w:rsid w:val="006F474F"/>
    <w:rsid w:val="006F58DB"/>
    <w:rsid w:val="006F5A71"/>
    <w:rsid w:val="006F5C65"/>
    <w:rsid w:val="006F6A6C"/>
    <w:rsid w:val="006F6B10"/>
    <w:rsid w:val="006F6E91"/>
    <w:rsid w:val="006F7D32"/>
    <w:rsid w:val="00700D4A"/>
    <w:rsid w:val="00701E41"/>
    <w:rsid w:val="00702006"/>
    <w:rsid w:val="00703736"/>
    <w:rsid w:val="00703D67"/>
    <w:rsid w:val="0070409C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75D3"/>
    <w:rsid w:val="0070787C"/>
    <w:rsid w:val="00707C4D"/>
    <w:rsid w:val="007101EF"/>
    <w:rsid w:val="007102EB"/>
    <w:rsid w:val="00710573"/>
    <w:rsid w:val="00710D46"/>
    <w:rsid w:val="007116AB"/>
    <w:rsid w:val="00711894"/>
    <w:rsid w:val="00711ADE"/>
    <w:rsid w:val="00711B45"/>
    <w:rsid w:val="0071202F"/>
    <w:rsid w:val="00712581"/>
    <w:rsid w:val="00712AB6"/>
    <w:rsid w:val="007143AC"/>
    <w:rsid w:val="00715D50"/>
    <w:rsid w:val="00715F20"/>
    <w:rsid w:val="00715F67"/>
    <w:rsid w:val="007163AC"/>
    <w:rsid w:val="007164E3"/>
    <w:rsid w:val="00716E08"/>
    <w:rsid w:val="007178D8"/>
    <w:rsid w:val="00717AAE"/>
    <w:rsid w:val="00720489"/>
    <w:rsid w:val="00720904"/>
    <w:rsid w:val="00720D21"/>
    <w:rsid w:val="00721E4D"/>
    <w:rsid w:val="00722B58"/>
    <w:rsid w:val="00723A84"/>
    <w:rsid w:val="00723BDD"/>
    <w:rsid w:val="007249C6"/>
    <w:rsid w:val="00724CD9"/>
    <w:rsid w:val="007251A6"/>
    <w:rsid w:val="0072531E"/>
    <w:rsid w:val="00725332"/>
    <w:rsid w:val="0072545F"/>
    <w:rsid w:val="0072580B"/>
    <w:rsid w:val="00725836"/>
    <w:rsid w:val="007259B3"/>
    <w:rsid w:val="00725C07"/>
    <w:rsid w:val="007263A8"/>
    <w:rsid w:val="00726BE1"/>
    <w:rsid w:val="00727025"/>
    <w:rsid w:val="007270FE"/>
    <w:rsid w:val="00727379"/>
    <w:rsid w:val="00727B56"/>
    <w:rsid w:val="007302CB"/>
    <w:rsid w:val="007303A9"/>
    <w:rsid w:val="00730956"/>
    <w:rsid w:val="00730B6B"/>
    <w:rsid w:val="00731606"/>
    <w:rsid w:val="00731EBD"/>
    <w:rsid w:val="00732077"/>
    <w:rsid w:val="0073259E"/>
    <w:rsid w:val="0073294F"/>
    <w:rsid w:val="00732A22"/>
    <w:rsid w:val="00732AFA"/>
    <w:rsid w:val="007330D6"/>
    <w:rsid w:val="007337E3"/>
    <w:rsid w:val="00733A84"/>
    <w:rsid w:val="00734223"/>
    <w:rsid w:val="00734F1C"/>
    <w:rsid w:val="0073539D"/>
    <w:rsid w:val="00735691"/>
    <w:rsid w:val="00735981"/>
    <w:rsid w:val="00736760"/>
    <w:rsid w:val="00736A53"/>
    <w:rsid w:val="00736C89"/>
    <w:rsid w:val="00736E03"/>
    <w:rsid w:val="00736F90"/>
    <w:rsid w:val="00737A90"/>
    <w:rsid w:val="00737E32"/>
    <w:rsid w:val="007401D7"/>
    <w:rsid w:val="007403A9"/>
    <w:rsid w:val="00740883"/>
    <w:rsid w:val="00740ED3"/>
    <w:rsid w:val="00741270"/>
    <w:rsid w:val="0074193E"/>
    <w:rsid w:val="007426A6"/>
    <w:rsid w:val="00742B89"/>
    <w:rsid w:val="007432AE"/>
    <w:rsid w:val="00743741"/>
    <w:rsid w:val="007437FA"/>
    <w:rsid w:val="007446A5"/>
    <w:rsid w:val="00744DD8"/>
    <w:rsid w:val="00744EB6"/>
    <w:rsid w:val="00745282"/>
    <w:rsid w:val="00746484"/>
    <w:rsid w:val="00746631"/>
    <w:rsid w:val="00746BC7"/>
    <w:rsid w:val="007475DA"/>
    <w:rsid w:val="00747D15"/>
    <w:rsid w:val="00750015"/>
    <w:rsid w:val="00750C6A"/>
    <w:rsid w:val="007523C6"/>
    <w:rsid w:val="0075264B"/>
    <w:rsid w:val="0075270C"/>
    <w:rsid w:val="007532B0"/>
    <w:rsid w:val="00754BEF"/>
    <w:rsid w:val="0075503E"/>
    <w:rsid w:val="00755510"/>
    <w:rsid w:val="0075569C"/>
    <w:rsid w:val="007565C2"/>
    <w:rsid w:val="007579ED"/>
    <w:rsid w:val="00757BFA"/>
    <w:rsid w:val="00760847"/>
    <w:rsid w:val="00760C79"/>
    <w:rsid w:val="00760F4A"/>
    <w:rsid w:val="00760F54"/>
    <w:rsid w:val="0076111D"/>
    <w:rsid w:val="0076153A"/>
    <w:rsid w:val="007626A9"/>
    <w:rsid w:val="00763394"/>
    <w:rsid w:val="0076376A"/>
    <w:rsid w:val="00763D46"/>
    <w:rsid w:val="007644EC"/>
    <w:rsid w:val="0076452A"/>
    <w:rsid w:val="007647C4"/>
    <w:rsid w:val="00765176"/>
    <w:rsid w:val="00765EBF"/>
    <w:rsid w:val="00766508"/>
    <w:rsid w:val="00766549"/>
    <w:rsid w:val="00766557"/>
    <w:rsid w:val="00766A53"/>
    <w:rsid w:val="00766E64"/>
    <w:rsid w:val="007670C4"/>
    <w:rsid w:val="0076725C"/>
    <w:rsid w:val="00767923"/>
    <w:rsid w:val="00770846"/>
    <w:rsid w:val="00770940"/>
    <w:rsid w:val="00771966"/>
    <w:rsid w:val="00772093"/>
    <w:rsid w:val="0077291D"/>
    <w:rsid w:val="00773B63"/>
    <w:rsid w:val="00773D0D"/>
    <w:rsid w:val="007743FE"/>
    <w:rsid w:val="00774504"/>
    <w:rsid w:val="00774A07"/>
    <w:rsid w:val="00774A2C"/>
    <w:rsid w:val="00774F37"/>
    <w:rsid w:val="0077544C"/>
    <w:rsid w:val="00775BD8"/>
    <w:rsid w:val="00777A1B"/>
    <w:rsid w:val="0078018A"/>
    <w:rsid w:val="007803F3"/>
    <w:rsid w:val="00780636"/>
    <w:rsid w:val="0078090F"/>
    <w:rsid w:val="00780C55"/>
    <w:rsid w:val="007811A7"/>
    <w:rsid w:val="00781665"/>
    <w:rsid w:val="0078177B"/>
    <w:rsid w:val="00781874"/>
    <w:rsid w:val="00781C4F"/>
    <w:rsid w:val="007822B5"/>
    <w:rsid w:val="00782380"/>
    <w:rsid w:val="00782763"/>
    <w:rsid w:val="00782BBF"/>
    <w:rsid w:val="007838E9"/>
    <w:rsid w:val="00783A38"/>
    <w:rsid w:val="00783DA6"/>
    <w:rsid w:val="007851B6"/>
    <w:rsid w:val="00787C2D"/>
    <w:rsid w:val="007900D6"/>
    <w:rsid w:val="0079061D"/>
    <w:rsid w:val="00791881"/>
    <w:rsid w:val="00791BE7"/>
    <w:rsid w:val="00792472"/>
    <w:rsid w:val="00792BE8"/>
    <w:rsid w:val="007935F3"/>
    <w:rsid w:val="00793ACC"/>
    <w:rsid w:val="00793FE4"/>
    <w:rsid w:val="00797FDF"/>
    <w:rsid w:val="007A090E"/>
    <w:rsid w:val="007A17D9"/>
    <w:rsid w:val="007A1999"/>
    <w:rsid w:val="007A2524"/>
    <w:rsid w:val="007A3510"/>
    <w:rsid w:val="007A36DF"/>
    <w:rsid w:val="007A37DD"/>
    <w:rsid w:val="007A3808"/>
    <w:rsid w:val="007A4857"/>
    <w:rsid w:val="007A49A5"/>
    <w:rsid w:val="007A4E6E"/>
    <w:rsid w:val="007A5100"/>
    <w:rsid w:val="007A521E"/>
    <w:rsid w:val="007A5424"/>
    <w:rsid w:val="007A5930"/>
    <w:rsid w:val="007A63A8"/>
    <w:rsid w:val="007A6E15"/>
    <w:rsid w:val="007A7939"/>
    <w:rsid w:val="007A7E5A"/>
    <w:rsid w:val="007B032E"/>
    <w:rsid w:val="007B0DA0"/>
    <w:rsid w:val="007B1677"/>
    <w:rsid w:val="007B2082"/>
    <w:rsid w:val="007B2529"/>
    <w:rsid w:val="007B29ED"/>
    <w:rsid w:val="007B2E28"/>
    <w:rsid w:val="007B4C1C"/>
    <w:rsid w:val="007B4D4E"/>
    <w:rsid w:val="007B5F52"/>
    <w:rsid w:val="007B7C47"/>
    <w:rsid w:val="007B7E57"/>
    <w:rsid w:val="007C0A5B"/>
    <w:rsid w:val="007C24D4"/>
    <w:rsid w:val="007C2D77"/>
    <w:rsid w:val="007C3013"/>
    <w:rsid w:val="007C3C75"/>
    <w:rsid w:val="007C43DB"/>
    <w:rsid w:val="007C43FC"/>
    <w:rsid w:val="007C4441"/>
    <w:rsid w:val="007C4655"/>
    <w:rsid w:val="007C4A96"/>
    <w:rsid w:val="007C569A"/>
    <w:rsid w:val="007C5927"/>
    <w:rsid w:val="007C5E93"/>
    <w:rsid w:val="007C6B07"/>
    <w:rsid w:val="007C6BB9"/>
    <w:rsid w:val="007C7232"/>
    <w:rsid w:val="007C78A6"/>
    <w:rsid w:val="007C7A53"/>
    <w:rsid w:val="007C7DA8"/>
    <w:rsid w:val="007D04DD"/>
    <w:rsid w:val="007D112F"/>
    <w:rsid w:val="007D21EC"/>
    <w:rsid w:val="007D2626"/>
    <w:rsid w:val="007D2911"/>
    <w:rsid w:val="007D2BB6"/>
    <w:rsid w:val="007D30A8"/>
    <w:rsid w:val="007D328D"/>
    <w:rsid w:val="007D32F4"/>
    <w:rsid w:val="007D339F"/>
    <w:rsid w:val="007D3C2B"/>
    <w:rsid w:val="007D3C49"/>
    <w:rsid w:val="007D4076"/>
    <w:rsid w:val="007D4229"/>
    <w:rsid w:val="007D47EB"/>
    <w:rsid w:val="007D487A"/>
    <w:rsid w:val="007D657B"/>
    <w:rsid w:val="007D665A"/>
    <w:rsid w:val="007E1088"/>
    <w:rsid w:val="007E1BD0"/>
    <w:rsid w:val="007E23A7"/>
    <w:rsid w:val="007E2552"/>
    <w:rsid w:val="007E2561"/>
    <w:rsid w:val="007E286C"/>
    <w:rsid w:val="007E2D85"/>
    <w:rsid w:val="007E3B52"/>
    <w:rsid w:val="007E4449"/>
    <w:rsid w:val="007E46A0"/>
    <w:rsid w:val="007E470A"/>
    <w:rsid w:val="007E4ABF"/>
    <w:rsid w:val="007E56CD"/>
    <w:rsid w:val="007E5E25"/>
    <w:rsid w:val="007E6146"/>
    <w:rsid w:val="007E641F"/>
    <w:rsid w:val="007E6586"/>
    <w:rsid w:val="007E6C00"/>
    <w:rsid w:val="007E7156"/>
    <w:rsid w:val="007E744A"/>
    <w:rsid w:val="007E7C32"/>
    <w:rsid w:val="007F0286"/>
    <w:rsid w:val="007F0553"/>
    <w:rsid w:val="007F062F"/>
    <w:rsid w:val="007F1383"/>
    <w:rsid w:val="007F1B22"/>
    <w:rsid w:val="007F2190"/>
    <w:rsid w:val="007F226F"/>
    <w:rsid w:val="007F29F0"/>
    <w:rsid w:val="007F360C"/>
    <w:rsid w:val="007F3F49"/>
    <w:rsid w:val="007F40EA"/>
    <w:rsid w:val="007F4634"/>
    <w:rsid w:val="007F4747"/>
    <w:rsid w:val="007F5523"/>
    <w:rsid w:val="007F5960"/>
    <w:rsid w:val="007F5F74"/>
    <w:rsid w:val="007F6279"/>
    <w:rsid w:val="007F69BF"/>
    <w:rsid w:val="007F69C4"/>
    <w:rsid w:val="007F6DBA"/>
    <w:rsid w:val="007F7FDD"/>
    <w:rsid w:val="008001EA"/>
    <w:rsid w:val="00800701"/>
    <w:rsid w:val="0080073A"/>
    <w:rsid w:val="00800BAF"/>
    <w:rsid w:val="00800D2E"/>
    <w:rsid w:val="00800DDD"/>
    <w:rsid w:val="008015F2"/>
    <w:rsid w:val="00801C49"/>
    <w:rsid w:val="00802337"/>
    <w:rsid w:val="00802F3E"/>
    <w:rsid w:val="00805AE8"/>
    <w:rsid w:val="00807775"/>
    <w:rsid w:val="00810315"/>
    <w:rsid w:val="00810618"/>
    <w:rsid w:val="008106C5"/>
    <w:rsid w:val="00810F7F"/>
    <w:rsid w:val="00811404"/>
    <w:rsid w:val="00813123"/>
    <w:rsid w:val="008135C6"/>
    <w:rsid w:val="00815342"/>
    <w:rsid w:val="0081583A"/>
    <w:rsid w:val="00815E85"/>
    <w:rsid w:val="008162DF"/>
    <w:rsid w:val="00816C8E"/>
    <w:rsid w:val="00817CAC"/>
    <w:rsid w:val="0082097F"/>
    <w:rsid w:val="0082192E"/>
    <w:rsid w:val="0082204E"/>
    <w:rsid w:val="00822173"/>
    <w:rsid w:val="008224FD"/>
    <w:rsid w:val="008225FF"/>
    <w:rsid w:val="00822929"/>
    <w:rsid w:val="00822A46"/>
    <w:rsid w:val="00822B4F"/>
    <w:rsid w:val="00822FA0"/>
    <w:rsid w:val="00823BDC"/>
    <w:rsid w:val="00823D3F"/>
    <w:rsid w:val="00823EEB"/>
    <w:rsid w:val="0082482D"/>
    <w:rsid w:val="00824C30"/>
    <w:rsid w:val="00824C63"/>
    <w:rsid w:val="00825642"/>
    <w:rsid w:val="0082568A"/>
    <w:rsid w:val="00825A0E"/>
    <w:rsid w:val="00826248"/>
    <w:rsid w:val="008272A2"/>
    <w:rsid w:val="008274D6"/>
    <w:rsid w:val="00827CCB"/>
    <w:rsid w:val="008308F8"/>
    <w:rsid w:val="00830DE9"/>
    <w:rsid w:val="00830E19"/>
    <w:rsid w:val="0083167B"/>
    <w:rsid w:val="00832116"/>
    <w:rsid w:val="0083261D"/>
    <w:rsid w:val="00832CA6"/>
    <w:rsid w:val="008332F4"/>
    <w:rsid w:val="008353AF"/>
    <w:rsid w:val="008353E2"/>
    <w:rsid w:val="0083542C"/>
    <w:rsid w:val="00835C4C"/>
    <w:rsid w:val="00836A11"/>
    <w:rsid w:val="00836CF8"/>
    <w:rsid w:val="00836E86"/>
    <w:rsid w:val="00836F1B"/>
    <w:rsid w:val="008374CF"/>
    <w:rsid w:val="00837A41"/>
    <w:rsid w:val="008421B1"/>
    <w:rsid w:val="0084281A"/>
    <w:rsid w:val="008429C1"/>
    <w:rsid w:val="00843411"/>
    <w:rsid w:val="0084374C"/>
    <w:rsid w:val="00843838"/>
    <w:rsid w:val="00843EE3"/>
    <w:rsid w:val="008453C9"/>
    <w:rsid w:val="00845C58"/>
    <w:rsid w:val="008463B9"/>
    <w:rsid w:val="00846597"/>
    <w:rsid w:val="00846991"/>
    <w:rsid w:val="00846AF3"/>
    <w:rsid w:val="00846BC1"/>
    <w:rsid w:val="00846E01"/>
    <w:rsid w:val="008470AA"/>
    <w:rsid w:val="008470B9"/>
    <w:rsid w:val="00847405"/>
    <w:rsid w:val="008504A3"/>
    <w:rsid w:val="00850910"/>
    <w:rsid w:val="00850A39"/>
    <w:rsid w:val="00850ECD"/>
    <w:rsid w:val="00850EE2"/>
    <w:rsid w:val="0085142F"/>
    <w:rsid w:val="00851498"/>
    <w:rsid w:val="008518C0"/>
    <w:rsid w:val="0085267C"/>
    <w:rsid w:val="008526E4"/>
    <w:rsid w:val="0085309B"/>
    <w:rsid w:val="0085313E"/>
    <w:rsid w:val="008533C9"/>
    <w:rsid w:val="00854E3E"/>
    <w:rsid w:val="00855B41"/>
    <w:rsid w:val="0085620A"/>
    <w:rsid w:val="0085656F"/>
    <w:rsid w:val="00856631"/>
    <w:rsid w:val="00857A60"/>
    <w:rsid w:val="0086039F"/>
    <w:rsid w:val="00860F16"/>
    <w:rsid w:val="0086123E"/>
    <w:rsid w:val="00861A46"/>
    <w:rsid w:val="00861B7F"/>
    <w:rsid w:val="00863A28"/>
    <w:rsid w:val="00863A7F"/>
    <w:rsid w:val="00863E4C"/>
    <w:rsid w:val="008651BB"/>
    <w:rsid w:val="008657C8"/>
    <w:rsid w:val="00865AC4"/>
    <w:rsid w:val="00865F5F"/>
    <w:rsid w:val="008661B1"/>
    <w:rsid w:val="00866773"/>
    <w:rsid w:val="00866C04"/>
    <w:rsid w:val="00866D90"/>
    <w:rsid w:val="00867318"/>
    <w:rsid w:val="008676EC"/>
    <w:rsid w:val="00867AB8"/>
    <w:rsid w:val="00870002"/>
    <w:rsid w:val="00870FFE"/>
    <w:rsid w:val="00871831"/>
    <w:rsid w:val="00871FC2"/>
    <w:rsid w:val="00872FC4"/>
    <w:rsid w:val="00873AC0"/>
    <w:rsid w:val="00873B31"/>
    <w:rsid w:val="00874202"/>
    <w:rsid w:val="00875412"/>
    <w:rsid w:val="00875554"/>
    <w:rsid w:val="0087592D"/>
    <w:rsid w:val="00875E2D"/>
    <w:rsid w:val="008760C8"/>
    <w:rsid w:val="00876725"/>
    <w:rsid w:val="008775B1"/>
    <w:rsid w:val="008776FA"/>
    <w:rsid w:val="00877BED"/>
    <w:rsid w:val="00877D85"/>
    <w:rsid w:val="00880100"/>
    <w:rsid w:val="00880345"/>
    <w:rsid w:val="00880F8F"/>
    <w:rsid w:val="0088146F"/>
    <w:rsid w:val="008824B6"/>
    <w:rsid w:val="0088296A"/>
    <w:rsid w:val="00882F90"/>
    <w:rsid w:val="008831C8"/>
    <w:rsid w:val="00883C01"/>
    <w:rsid w:val="00883C2A"/>
    <w:rsid w:val="008853DA"/>
    <w:rsid w:val="00886797"/>
    <w:rsid w:val="00886B00"/>
    <w:rsid w:val="00886BE8"/>
    <w:rsid w:val="00886E28"/>
    <w:rsid w:val="008909BB"/>
    <w:rsid w:val="00890A1D"/>
    <w:rsid w:val="00890FFE"/>
    <w:rsid w:val="0089167D"/>
    <w:rsid w:val="008918E2"/>
    <w:rsid w:val="00891DB0"/>
    <w:rsid w:val="0089201C"/>
    <w:rsid w:val="008920A7"/>
    <w:rsid w:val="00893192"/>
    <w:rsid w:val="00893CA1"/>
    <w:rsid w:val="00894D29"/>
    <w:rsid w:val="008952BB"/>
    <w:rsid w:val="008954FD"/>
    <w:rsid w:val="00895AAB"/>
    <w:rsid w:val="00896575"/>
    <w:rsid w:val="00896A23"/>
    <w:rsid w:val="008A01A4"/>
    <w:rsid w:val="008A02DD"/>
    <w:rsid w:val="008A0462"/>
    <w:rsid w:val="008A0796"/>
    <w:rsid w:val="008A1357"/>
    <w:rsid w:val="008A18A7"/>
    <w:rsid w:val="008A1BDB"/>
    <w:rsid w:val="008A1DC8"/>
    <w:rsid w:val="008A234F"/>
    <w:rsid w:val="008A2E91"/>
    <w:rsid w:val="008A2F36"/>
    <w:rsid w:val="008A3CE4"/>
    <w:rsid w:val="008A40E5"/>
    <w:rsid w:val="008A5682"/>
    <w:rsid w:val="008A5690"/>
    <w:rsid w:val="008A587B"/>
    <w:rsid w:val="008A5BB4"/>
    <w:rsid w:val="008A5E26"/>
    <w:rsid w:val="008A62FD"/>
    <w:rsid w:val="008A6DA0"/>
    <w:rsid w:val="008A77BC"/>
    <w:rsid w:val="008A7AE6"/>
    <w:rsid w:val="008A7BE9"/>
    <w:rsid w:val="008A7BF2"/>
    <w:rsid w:val="008A7F4B"/>
    <w:rsid w:val="008B065F"/>
    <w:rsid w:val="008B1434"/>
    <w:rsid w:val="008B191B"/>
    <w:rsid w:val="008B2B74"/>
    <w:rsid w:val="008B2F80"/>
    <w:rsid w:val="008B399A"/>
    <w:rsid w:val="008B41CF"/>
    <w:rsid w:val="008B444B"/>
    <w:rsid w:val="008B44F4"/>
    <w:rsid w:val="008B4A5D"/>
    <w:rsid w:val="008B4BBD"/>
    <w:rsid w:val="008B4FEF"/>
    <w:rsid w:val="008B56B5"/>
    <w:rsid w:val="008B665C"/>
    <w:rsid w:val="008B7249"/>
    <w:rsid w:val="008B78A1"/>
    <w:rsid w:val="008C0D6E"/>
    <w:rsid w:val="008C169E"/>
    <w:rsid w:val="008C18C1"/>
    <w:rsid w:val="008C28DE"/>
    <w:rsid w:val="008C3A06"/>
    <w:rsid w:val="008C41C6"/>
    <w:rsid w:val="008C4747"/>
    <w:rsid w:val="008C4AC9"/>
    <w:rsid w:val="008C58F2"/>
    <w:rsid w:val="008C68EC"/>
    <w:rsid w:val="008D01AE"/>
    <w:rsid w:val="008D08E9"/>
    <w:rsid w:val="008D09EB"/>
    <w:rsid w:val="008D1EBE"/>
    <w:rsid w:val="008D1F01"/>
    <w:rsid w:val="008D2398"/>
    <w:rsid w:val="008D24D6"/>
    <w:rsid w:val="008D2968"/>
    <w:rsid w:val="008D3AA3"/>
    <w:rsid w:val="008D3FC8"/>
    <w:rsid w:val="008D40A7"/>
    <w:rsid w:val="008D55C1"/>
    <w:rsid w:val="008D5766"/>
    <w:rsid w:val="008D583F"/>
    <w:rsid w:val="008D65A0"/>
    <w:rsid w:val="008D67D2"/>
    <w:rsid w:val="008D6D22"/>
    <w:rsid w:val="008D6EBF"/>
    <w:rsid w:val="008D7146"/>
    <w:rsid w:val="008D7489"/>
    <w:rsid w:val="008D7889"/>
    <w:rsid w:val="008E053F"/>
    <w:rsid w:val="008E0568"/>
    <w:rsid w:val="008E0669"/>
    <w:rsid w:val="008E0895"/>
    <w:rsid w:val="008E0A5E"/>
    <w:rsid w:val="008E31B6"/>
    <w:rsid w:val="008E32FB"/>
    <w:rsid w:val="008E333B"/>
    <w:rsid w:val="008E357D"/>
    <w:rsid w:val="008E39CC"/>
    <w:rsid w:val="008E40A3"/>
    <w:rsid w:val="008E45A2"/>
    <w:rsid w:val="008E5344"/>
    <w:rsid w:val="008E541D"/>
    <w:rsid w:val="008E546A"/>
    <w:rsid w:val="008E5B19"/>
    <w:rsid w:val="008E661F"/>
    <w:rsid w:val="008E665C"/>
    <w:rsid w:val="008E6896"/>
    <w:rsid w:val="008E751F"/>
    <w:rsid w:val="008E753E"/>
    <w:rsid w:val="008E7851"/>
    <w:rsid w:val="008E7D02"/>
    <w:rsid w:val="008E7DCD"/>
    <w:rsid w:val="008F022A"/>
    <w:rsid w:val="008F0437"/>
    <w:rsid w:val="008F0CAF"/>
    <w:rsid w:val="008F10E7"/>
    <w:rsid w:val="008F10F2"/>
    <w:rsid w:val="008F131F"/>
    <w:rsid w:val="008F19FA"/>
    <w:rsid w:val="008F1D94"/>
    <w:rsid w:val="008F3197"/>
    <w:rsid w:val="008F3D6C"/>
    <w:rsid w:val="008F4B05"/>
    <w:rsid w:val="008F4F13"/>
    <w:rsid w:val="008F4F4B"/>
    <w:rsid w:val="008F7204"/>
    <w:rsid w:val="008F7963"/>
    <w:rsid w:val="00900760"/>
    <w:rsid w:val="00900872"/>
    <w:rsid w:val="00901687"/>
    <w:rsid w:val="0090233B"/>
    <w:rsid w:val="00902930"/>
    <w:rsid w:val="00902C4D"/>
    <w:rsid w:val="00903653"/>
    <w:rsid w:val="00903A8E"/>
    <w:rsid w:val="00904841"/>
    <w:rsid w:val="00904990"/>
    <w:rsid w:val="00904A19"/>
    <w:rsid w:val="00904B13"/>
    <w:rsid w:val="00904B2F"/>
    <w:rsid w:val="009051AA"/>
    <w:rsid w:val="00905329"/>
    <w:rsid w:val="009067F9"/>
    <w:rsid w:val="00906A30"/>
    <w:rsid w:val="00910097"/>
    <w:rsid w:val="0091037C"/>
    <w:rsid w:val="0091054F"/>
    <w:rsid w:val="00911321"/>
    <w:rsid w:val="00911B39"/>
    <w:rsid w:val="00912A35"/>
    <w:rsid w:val="00912ECC"/>
    <w:rsid w:val="00912F17"/>
    <w:rsid w:val="00913613"/>
    <w:rsid w:val="00913DB2"/>
    <w:rsid w:val="00914D45"/>
    <w:rsid w:val="00914F2E"/>
    <w:rsid w:val="00916546"/>
    <w:rsid w:val="0091654C"/>
    <w:rsid w:val="009169EB"/>
    <w:rsid w:val="00916C24"/>
    <w:rsid w:val="00916E82"/>
    <w:rsid w:val="00917219"/>
    <w:rsid w:val="00917848"/>
    <w:rsid w:val="009204CE"/>
    <w:rsid w:val="00920AC8"/>
    <w:rsid w:val="00921854"/>
    <w:rsid w:val="009221FB"/>
    <w:rsid w:val="0092237A"/>
    <w:rsid w:val="00923ED3"/>
    <w:rsid w:val="0092435F"/>
    <w:rsid w:val="00925FF4"/>
    <w:rsid w:val="00926107"/>
    <w:rsid w:val="00926A05"/>
    <w:rsid w:val="00926CDB"/>
    <w:rsid w:val="00926DAF"/>
    <w:rsid w:val="00927814"/>
    <w:rsid w:val="009278DB"/>
    <w:rsid w:val="00927A45"/>
    <w:rsid w:val="00930C85"/>
    <w:rsid w:val="00930F72"/>
    <w:rsid w:val="0093197E"/>
    <w:rsid w:val="009320A2"/>
    <w:rsid w:val="00932329"/>
    <w:rsid w:val="00932F69"/>
    <w:rsid w:val="00932FD9"/>
    <w:rsid w:val="0093331D"/>
    <w:rsid w:val="009343C7"/>
    <w:rsid w:val="009344B9"/>
    <w:rsid w:val="0093466F"/>
    <w:rsid w:val="00934797"/>
    <w:rsid w:val="00934E6D"/>
    <w:rsid w:val="0093559C"/>
    <w:rsid w:val="009362E9"/>
    <w:rsid w:val="00937FB1"/>
    <w:rsid w:val="0094011E"/>
    <w:rsid w:val="009405D2"/>
    <w:rsid w:val="0094073D"/>
    <w:rsid w:val="00940B5E"/>
    <w:rsid w:val="00940F06"/>
    <w:rsid w:val="009424DA"/>
    <w:rsid w:val="009430C4"/>
    <w:rsid w:val="00943769"/>
    <w:rsid w:val="00943A1F"/>
    <w:rsid w:val="00944838"/>
    <w:rsid w:val="009448B3"/>
    <w:rsid w:val="00944FAC"/>
    <w:rsid w:val="00945D48"/>
    <w:rsid w:val="00945DA7"/>
    <w:rsid w:val="00946947"/>
    <w:rsid w:val="00947AE5"/>
    <w:rsid w:val="00947E3D"/>
    <w:rsid w:val="00950024"/>
    <w:rsid w:val="00950171"/>
    <w:rsid w:val="00950BBE"/>
    <w:rsid w:val="009510C1"/>
    <w:rsid w:val="00951814"/>
    <w:rsid w:val="00951A4E"/>
    <w:rsid w:val="00951C93"/>
    <w:rsid w:val="0095218F"/>
    <w:rsid w:val="00952C58"/>
    <w:rsid w:val="009530F9"/>
    <w:rsid w:val="0095406E"/>
    <w:rsid w:val="009541FB"/>
    <w:rsid w:val="00954AE0"/>
    <w:rsid w:val="00954C36"/>
    <w:rsid w:val="0095564A"/>
    <w:rsid w:val="00955BBC"/>
    <w:rsid w:val="00956217"/>
    <w:rsid w:val="009564A5"/>
    <w:rsid w:val="009568ED"/>
    <w:rsid w:val="00957335"/>
    <w:rsid w:val="00957756"/>
    <w:rsid w:val="00960463"/>
    <w:rsid w:val="009605E4"/>
    <w:rsid w:val="0096177A"/>
    <w:rsid w:val="00961D03"/>
    <w:rsid w:val="00961D36"/>
    <w:rsid w:val="0096264C"/>
    <w:rsid w:val="00962776"/>
    <w:rsid w:val="0096283E"/>
    <w:rsid w:val="00962A04"/>
    <w:rsid w:val="00962E9E"/>
    <w:rsid w:val="00963EEE"/>
    <w:rsid w:val="00964CBB"/>
    <w:rsid w:val="009658B9"/>
    <w:rsid w:val="00965CFA"/>
    <w:rsid w:val="00965D0E"/>
    <w:rsid w:val="00966023"/>
    <w:rsid w:val="0096729E"/>
    <w:rsid w:val="009672CA"/>
    <w:rsid w:val="009672CE"/>
    <w:rsid w:val="0097020E"/>
    <w:rsid w:val="009726E8"/>
    <w:rsid w:val="00972956"/>
    <w:rsid w:val="00972BE5"/>
    <w:rsid w:val="00973BDD"/>
    <w:rsid w:val="00974C6E"/>
    <w:rsid w:val="00975064"/>
    <w:rsid w:val="009753CE"/>
    <w:rsid w:val="00975CC5"/>
    <w:rsid w:val="00975F7B"/>
    <w:rsid w:val="0097602C"/>
    <w:rsid w:val="00976948"/>
    <w:rsid w:val="00976DDB"/>
    <w:rsid w:val="00977E7A"/>
    <w:rsid w:val="0098010D"/>
    <w:rsid w:val="0098061B"/>
    <w:rsid w:val="0098092D"/>
    <w:rsid w:val="009814A1"/>
    <w:rsid w:val="00982298"/>
    <w:rsid w:val="00984C76"/>
    <w:rsid w:val="00985296"/>
    <w:rsid w:val="009852CD"/>
    <w:rsid w:val="009856EF"/>
    <w:rsid w:val="00986A7E"/>
    <w:rsid w:val="00986C9C"/>
    <w:rsid w:val="00986CF4"/>
    <w:rsid w:val="00987553"/>
    <w:rsid w:val="009877E9"/>
    <w:rsid w:val="00990C72"/>
    <w:rsid w:val="009911C2"/>
    <w:rsid w:val="00991496"/>
    <w:rsid w:val="00991C47"/>
    <w:rsid w:val="009921DF"/>
    <w:rsid w:val="009926C4"/>
    <w:rsid w:val="00992B47"/>
    <w:rsid w:val="00992B51"/>
    <w:rsid w:val="00992C4A"/>
    <w:rsid w:val="0099307C"/>
    <w:rsid w:val="009930AB"/>
    <w:rsid w:val="009930FD"/>
    <w:rsid w:val="00993385"/>
    <w:rsid w:val="0099350F"/>
    <w:rsid w:val="00993630"/>
    <w:rsid w:val="009943D0"/>
    <w:rsid w:val="009945CA"/>
    <w:rsid w:val="00994E61"/>
    <w:rsid w:val="00994F46"/>
    <w:rsid w:val="0099511F"/>
    <w:rsid w:val="009954DF"/>
    <w:rsid w:val="00995822"/>
    <w:rsid w:val="00995CD9"/>
    <w:rsid w:val="009970B2"/>
    <w:rsid w:val="00997111"/>
    <w:rsid w:val="009A0DF4"/>
    <w:rsid w:val="009A1441"/>
    <w:rsid w:val="009A20F8"/>
    <w:rsid w:val="009A2817"/>
    <w:rsid w:val="009A294D"/>
    <w:rsid w:val="009A2E1D"/>
    <w:rsid w:val="009A36E5"/>
    <w:rsid w:val="009A4375"/>
    <w:rsid w:val="009A4528"/>
    <w:rsid w:val="009A462F"/>
    <w:rsid w:val="009A4688"/>
    <w:rsid w:val="009A4CBC"/>
    <w:rsid w:val="009A5CD9"/>
    <w:rsid w:val="009A5E2E"/>
    <w:rsid w:val="009A6B69"/>
    <w:rsid w:val="009A6B7B"/>
    <w:rsid w:val="009A6ED2"/>
    <w:rsid w:val="009B0851"/>
    <w:rsid w:val="009B0935"/>
    <w:rsid w:val="009B1707"/>
    <w:rsid w:val="009B1C7E"/>
    <w:rsid w:val="009B22CC"/>
    <w:rsid w:val="009B257A"/>
    <w:rsid w:val="009B3DA8"/>
    <w:rsid w:val="009B451C"/>
    <w:rsid w:val="009B47E9"/>
    <w:rsid w:val="009B4CF3"/>
    <w:rsid w:val="009B52FE"/>
    <w:rsid w:val="009B59A9"/>
    <w:rsid w:val="009B5C87"/>
    <w:rsid w:val="009B61E3"/>
    <w:rsid w:val="009B63BC"/>
    <w:rsid w:val="009B6DE0"/>
    <w:rsid w:val="009B6FA7"/>
    <w:rsid w:val="009B7481"/>
    <w:rsid w:val="009B7E7F"/>
    <w:rsid w:val="009B7EB9"/>
    <w:rsid w:val="009C06C3"/>
    <w:rsid w:val="009C18D4"/>
    <w:rsid w:val="009C1B52"/>
    <w:rsid w:val="009C1D94"/>
    <w:rsid w:val="009C1DE3"/>
    <w:rsid w:val="009C1E8F"/>
    <w:rsid w:val="009C2C5F"/>
    <w:rsid w:val="009C2E6C"/>
    <w:rsid w:val="009C2F0D"/>
    <w:rsid w:val="009C3320"/>
    <w:rsid w:val="009C3562"/>
    <w:rsid w:val="009C383A"/>
    <w:rsid w:val="009C3F02"/>
    <w:rsid w:val="009C49F8"/>
    <w:rsid w:val="009C4D69"/>
    <w:rsid w:val="009C51B7"/>
    <w:rsid w:val="009C54AE"/>
    <w:rsid w:val="009C5551"/>
    <w:rsid w:val="009C5F84"/>
    <w:rsid w:val="009C6497"/>
    <w:rsid w:val="009C6B39"/>
    <w:rsid w:val="009C7F6D"/>
    <w:rsid w:val="009D090B"/>
    <w:rsid w:val="009D0ED0"/>
    <w:rsid w:val="009D20E3"/>
    <w:rsid w:val="009D2ADC"/>
    <w:rsid w:val="009D2F5E"/>
    <w:rsid w:val="009D306F"/>
    <w:rsid w:val="009D32E4"/>
    <w:rsid w:val="009D3857"/>
    <w:rsid w:val="009D3DBC"/>
    <w:rsid w:val="009D3F92"/>
    <w:rsid w:val="009D49EA"/>
    <w:rsid w:val="009D5AC8"/>
    <w:rsid w:val="009D5AFC"/>
    <w:rsid w:val="009D6C9D"/>
    <w:rsid w:val="009D7C65"/>
    <w:rsid w:val="009D7E96"/>
    <w:rsid w:val="009E0127"/>
    <w:rsid w:val="009E039F"/>
    <w:rsid w:val="009E06BB"/>
    <w:rsid w:val="009E0D50"/>
    <w:rsid w:val="009E11F2"/>
    <w:rsid w:val="009E1783"/>
    <w:rsid w:val="009E1815"/>
    <w:rsid w:val="009E1937"/>
    <w:rsid w:val="009E1954"/>
    <w:rsid w:val="009E19F2"/>
    <w:rsid w:val="009E1A47"/>
    <w:rsid w:val="009E1BDD"/>
    <w:rsid w:val="009E22A2"/>
    <w:rsid w:val="009E277E"/>
    <w:rsid w:val="009E2CD9"/>
    <w:rsid w:val="009E41A4"/>
    <w:rsid w:val="009E474F"/>
    <w:rsid w:val="009E4E91"/>
    <w:rsid w:val="009E4F32"/>
    <w:rsid w:val="009E62E6"/>
    <w:rsid w:val="009E6AF0"/>
    <w:rsid w:val="009E7C0D"/>
    <w:rsid w:val="009F0948"/>
    <w:rsid w:val="009F09B6"/>
    <w:rsid w:val="009F0B6B"/>
    <w:rsid w:val="009F1B86"/>
    <w:rsid w:val="009F20C3"/>
    <w:rsid w:val="009F3F02"/>
    <w:rsid w:val="009F4101"/>
    <w:rsid w:val="009F4E5F"/>
    <w:rsid w:val="009F516D"/>
    <w:rsid w:val="009F5A28"/>
    <w:rsid w:val="009F5A87"/>
    <w:rsid w:val="009F5A8A"/>
    <w:rsid w:val="009F752F"/>
    <w:rsid w:val="00A00BFD"/>
    <w:rsid w:val="00A00D5C"/>
    <w:rsid w:val="00A01FEA"/>
    <w:rsid w:val="00A02A6B"/>
    <w:rsid w:val="00A02E49"/>
    <w:rsid w:val="00A03AED"/>
    <w:rsid w:val="00A03CD3"/>
    <w:rsid w:val="00A03DA6"/>
    <w:rsid w:val="00A04DA8"/>
    <w:rsid w:val="00A04E02"/>
    <w:rsid w:val="00A0544E"/>
    <w:rsid w:val="00A060DC"/>
    <w:rsid w:val="00A06604"/>
    <w:rsid w:val="00A0693C"/>
    <w:rsid w:val="00A06D95"/>
    <w:rsid w:val="00A06FC1"/>
    <w:rsid w:val="00A0741F"/>
    <w:rsid w:val="00A105F4"/>
    <w:rsid w:val="00A10BBD"/>
    <w:rsid w:val="00A11163"/>
    <w:rsid w:val="00A11A24"/>
    <w:rsid w:val="00A123E2"/>
    <w:rsid w:val="00A1407A"/>
    <w:rsid w:val="00A14129"/>
    <w:rsid w:val="00A1434A"/>
    <w:rsid w:val="00A1456F"/>
    <w:rsid w:val="00A148F8"/>
    <w:rsid w:val="00A14B82"/>
    <w:rsid w:val="00A14C16"/>
    <w:rsid w:val="00A15123"/>
    <w:rsid w:val="00A1514E"/>
    <w:rsid w:val="00A158E1"/>
    <w:rsid w:val="00A15DBF"/>
    <w:rsid w:val="00A169B6"/>
    <w:rsid w:val="00A17033"/>
    <w:rsid w:val="00A172EC"/>
    <w:rsid w:val="00A202DF"/>
    <w:rsid w:val="00A205B2"/>
    <w:rsid w:val="00A2065F"/>
    <w:rsid w:val="00A21F0B"/>
    <w:rsid w:val="00A22339"/>
    <w:rsid w:val="00A2262B"/>
    <w:rsid w:val="00A23BAE"/>
    <w:rsid w:val="00A23F84"/>
    <w:rsid w:val="00A2436F"/>
    <w:rsid w:val="00A245A0"/>
    <w:rsid w:val="00A25E19"/>
    <w:rsid w:val="00A26CBA"/>
    <w:rsid w:val="00A27232"/>
    <w:rsid w:val="00A2792E"/>
    <w:rsid w:val="00A27C7B"/>
    <w:rsid w:val="00A307A4"/>
    <w:rsid w:val="00A30DD8"/>
    <w:rsid w:val="00A3187B"/>
    <w:rsid w:val="00A31B3A"/>
    <w:rsid w:val="00A326FF"/>
    <w:rsid w:val="00A33014"/>
    <w:rsid w:val="00A34822"/>
    <w:rsid w:val="00A34DC6"/>
    <w:rsid w:val="00A351C0"/>
    <w:rsid w:val="00A35E49"/>
    <w:rsid w:val="00A361A1"/>
    <w:rsid w:val="00A366CF"/>
    <w:rsid w:val="00A375F6"/>
    <w:rsid w:val="00A3793D"/>
    <w:rsid w:val="00A40653"/>
    <w:rsid w:val="00A41C66"/>
    <w:rsid w:val="00A41D04"/>
    <w:rsid w:val="00A42156"/>
    <w:rsid w:val="00A43315"/>
    <w:rsid w:val="00A43D44"/>
    <w:rsid w:val="00A44384"/>
    <w:rsid w:val="00A445AD"/>
    <w:rsid w:val="00A4571B"/>
    <w:rsid w:val="00A4590B"/>
    <w:rsid w:val="00A45A62"/>
    <w:rsid w:val="00A46586"/>
    <w:rsid w:val="00A46CA5"/>
    <w:rsid w:val="00A47951"/>
    <w:rsid w:val="00A47C01"/>
    <w:rsid w:val="00A505F8"/>
    <w:rsid w:val="00A50DD9"/>
    <w:rsid w:val="00A510A1"/>
    <w:rsid w:val="00A512C2"/>
    <w:rsid w:val="00A518EB"/>
    <w:rsid w:val="00A519C2"/>
    <w:rsid w:val="00A51FDE"/>
    <w:rsid w:val="00A5229C"/>
    <w:rsid w:val="00A522B4"/>
    <w:rsid w:val="00A531E7"/>
    <w:rsid w:val="00A5320D"/>
    <w:rsid w:val="00A53735"/>
    <w:rsid w:val="00A5396C"/>
    <w:rsid w:val="00A5397E"/>
    <w:rsid w:val="00A53A52"/>
    <w:rsid w:val="00A53A73"/>
    <w:rsid w:val="00A53D94"/>
    <w:rsid w:val="00A54736"/>
    <w:rsid w:val="00A548CC"/>
    <w:rsid w:val="00A54E00"/>
    <w:rsid w:val="00A56013"/>
    <w:rsid w:val="00A56423"/>
    <w:rsid w:val="00A56C3C"/>
    <w:rsid w:val="00A571C9"/>
    <w:rsid w:val="00A57309"/>
    <w:rsid w:val="00A602FC"/>
    <w:rsid w:val="00A60D5B"/>
    <w:rsid w:val="00A60F22"/>
    <w:rsid w:val="00A6106E"/>
    <w:rsid w:val="00A616CE"/>
    <w:rsid w:val="00A626C3"/>
    <w:rsid w:val="00A62B47"/>
    <w:rsid w:val="00A62B53"/>
    <w:rsid w:val="00A6387B"/>
    <w:rsid w:val="00A638B2"/>
    <w:rsid w:val="00A63A92"/>
    <w:rsid w:val="00A63C69"/>
    <w:rsid w:val="00A649CF"/>
    <w:rsid w:val="00A649D8"/>
    <w:rsid w:val="00A64F65"/>
    <w:rsid w:val="00A654F9"/>
    <w:rsid w:val="00A660E5"/>
    <w:rsid w:val="00A661DF"/>
    <w:rsid w:val="00A66850"/>
    <w:rsid w:val="00A707C0"/>
    <w:rsid w:val="00A70F64"/>
    <w:rsid w:val="00A70FB3"/>
    <w:rsid w:val="00A71126"/>
    <w:rsid w:val="00A714F1"/>
    <w:rsid w:val="00A71B84"/>
    <w:rsid w:val="00A71CAD"/>
    <w:rsid w:val="00A71ED2"/>
    <w:rsid w:val="00A7207D"/>
    <w:rsid w:val="00A720B0"/>
    <w:rsid w:val="00A73A6D"/>
    <w:rsid w:val="00A73E73"/>
    <w:rsid w:val="00A74526"/>
    <w:rsid w:val="00A767FA"/>
    <w:rsid w:val="00A779B8"/>
    <w:rsid w:val="00A77A18"/>
    <w:rsid w:val="00A8063A"/>
    <w:rsid w:val="00A80CEC"/>
    <w:rsid w:val="00A80E85"/>
    <w:rsid w:val="00A811B0"/>
    <w:rsid w:val="00A816CD"/>
    <w:rsid w:val="00A81F36"/>
    <w:rsid w:val="00A82734"/>
    <w:rsid w:val="00A82E79"/>
    <w:rsid w:val="00A83007"/>
    <w:rsid w:val="00A83478"/>
    <w:rsid w:val="00A83CE7"/>
    <w:rsid w:val="00A83DEC"/>
    <w:rsid w:val="00A84C4C"/>
    <w:rsid w:val="00A84E4D"/>
    <w:rsid w:val="00A85091"/>
    <w:rsid w:val="00A85593"/>
    <w:rsid w:val="00A85A54"/>
    <w:rsid w:val="00A86C56"/>
    <w:rsid w:val="00A87D46"/>
    <w:rsid w:val="00A9055B"/>
    <w:rsid w:val="00A909B2"/>
    <w:rsid w:val="00A90B5E"/>
    <w:rsid w:val="00A91000"/>
    <w:rsid w:val="00A91E64"/>
    <w:rsid w:val="00A93740"/>
    <w:rsid w:val="00A93BBB"/>
    <w:rsid w:val="00A9417D"/>
    <w:rsid w:val="00A9478E"/>
    <w:rsid w:val="00A94BF0"/>
    <w:rsid w:val="00A952DA"/>
    <w:rsid w:val="00A95F01"/>
    <w:rsid w:val="00A96298"/>
    <w:rsid w:val="00A971AE"/>
    <w:rsid w:val="00A97AAA"/>
    <w:rsid w:val="00A97CBF"/>
    <w:rsid w:val="00A97D7E"/>
    <w:rsid w:val="00AA0002"/>
    <w:rsid w:val="00AA03F0"/>
    <w:rsid w:val="00AA1483"/>
    <w:rsid w:val="00AA2300"/>
    <w:rsid w:val="00AA26DC"/>
    <w:rsid w:val="00AA363F"/>
    <w:rsid w:val="00AA3E36"/>
    <w:rsid w:val="00AA3EEC"/>
    <w:rsid w:val="00AA4967"/>
    <w:rsid w:val="00AA4B2B"/>
    <w:rsid w:val="00AA4B72"/>
    <w:rsid w:val="00AA4C8C"/>
    <w:rsid w:val="00AA4DC0"/>
    <w:rsid w:val="00AA522E"/>
    <w:rsid w:val="00AA5727"/>
    <w:rsid w:val="00AA5B63"/>
    <w:rsid w:val="00AA5BA0"/>
    <w:rsid w:val="00AA6475"/>
    <w:rsid w:val="00AA6F3C"/>
    <w:rsid w:val="00AA6FFD"/>
    <w:rsid w:val="00AA70C4"/>
    <w:rsid w:val="00AA7775"/>
    <w:rsid w:val="00AA7D37"/>
    <w:rsid w:val="00AB0B72"/>
    <w:rsid w:val="00AB0ED3"/>
    <w:rsid w:val="00AB14FA"/>
    <w:rsid w:val="00AB1620"/>
    <w:rsid w:val="00AB1732"/>
    <w:rsid w:val="00AB194C"/>
    <w:rsid w:val="00AB198B"/>
    <w:rsid w:val="00AB1B19"/>
    <w:rsid w:val="00AB23E0"/>
    <w:rsid w:val="00AB2DC1"/>
    <w:rsid w:val="00AB3185"/>
    <w:rsid w:val="00AB4E79"/>
    <w:rsid w:val="00AB51D0"/>
    <w:rsid w:val="00AB5748"/>
    <w:rsid w:val="00AB58A1"/>
    <w:rsid w:val="00AB5BD1"/>
    <w:rsid w:val="00AB600C"/>
    <w:rsid w:val="00AB6217"/>
    <w:rsid w:val="00AB6466"/>
    <w:rsid w:val="00AB6D1C"/>
    <w:rsid w:val="00AB6F82"/>
    <w:rsid w:val="00AB6FF8"/>
    <w:rsid w:val="00AB72E4"/>
    <w:rsid w:val="00AC0095"/>
    <w:rsid w:val="00AC02A0"/>
    <w:rsid w:val="00AC0774"/>
    <w:rsid w:val="00AC0EBD"/>
    <w:rsid w:val="00AC14C1"/>
    <w:rsid w:val="00AC15CD"/>
    <w:rsid w:val="00AC1786"/>
    <w:rsid w:val="00AC1DCF"/>
    <w:rsid w:val="00AC2474"/>
    <w:rsid w:val="00AC301C"/>
    <w:rsid w:val="00AC3236"/>
    <w:rsid w:val="00AC341A"/>
    <w:rsid w:val="00AC4305"/>
    <w:rsid w:val="00AC4847"/>
    <w:rsid w:val="00AC4A40"/>
    <w:rsid w:val="00AC5A88"/>
    <w:rsid w:val="00AC677B"/>
    <w:rsid w:val="00AC6B02"/>
    <w:rsid w:val="00AC73DE"/>
    <w:rsid w:val="00AC751D"/>
    <w:rsid w:val="00AC7613"/>
    <w:rsid w:val="00AD0030"/>
    <w:rsid w:val="00AD00C0"/>
    <w:rsid w:val="00AD0231"/>
    <w:rsid w:val="00AD1625"/>
    <w:rsid w:val="00AD1E56"/>
    <w:rsid w:val="00AD1FC6"/>
    <w:rsid w:val="00AD2501"/>
    <w:rsid w:val="00AD2503"/>
    <w:rsid w:val="00AD2965"/>
    <w:rsid w:val="00AD2A6E"/>
    <w:rsid w:val="00AD2AD3"/>
    <w:rsid w:val="00AD2B3C"/>
    <w:rsid w:val="00AD2CD4"/>
    <w:rsid w:val="00AD31E8"/>
    <w:rsid w:val="00AD39AA"/>
    <w:rsid w:val="00AD3AE2"/>
    <w:rsid w:val="00AD405C"/>
    <w:rsid w:val="00AD4DDE"/>
    <w:rsid w:val="00AD503E"/>
    <w:rsid w:val="00AD5E2F"/>
    <w:rsid w:val="00AD612B"/>
    <w:rsid w:val="00AD6588"/>
    <w:rsid w:val="00AD6613"/>
    <w:rsid w:val="00AD6968"/>
    <w:rsid w:val="00AD7709"/>
    <w:rsid w:val="00AD79A6"/>
    <w:rsid w:val="00AD7F32"/>
    <w:rsid w:val="00AE0650"/>
    <w:rsid w:val="00AE0D09"/>
    <w:rsid w:val="00AE22E0"/>
    <w:rsid w:val="00AE42BD"/>
    <w:rsid w:val="00AE4482"/>
    <w:rsid w:val="00AE49F2"/>
    <w:rsid w:val="00AE4F5E"/>
    <w:rsid w:val="00AE55EA"/>
    <w:rsid w:val="00AE583A"/>
    <w:rsid w:val="00AE5CB7"/>
    <w:rsid w:val="00AE5D61"/>
    <w:rsid w:val="00AE6427"/>
    <w:rsid w:val="00AE665E"/>
    <w:rsid w:val="00AE6917"/>
    <w:rsid w:val="00AE73F2"/>
    <w:rsid w:val="00AE7B84"/>
    <w:rsid w:val="00AE7E2D"/>
    <w:rsid w:val="00AF014D"/>
    <w:rsid w:val="00AF0380"/>
    <w:rsid w:val="00AF063F"/>
    <w:rsid w:val="00AF0B65"/>
    <w:rsid w:val="00AF0C98"/>
    <w:rsid w:val="00AF107C"/>
    <w:rsid w:val="00AF12B8"/>
    <w:rsid w:val="00AF14D3"/>
    <w:rsid w:val="00AF1A48"/>
    <w:rsid w:val="00AF1C0C"/>
    <w:rsid w:val="00AF3279"/>
    <w:rsid w:val="00AF3777"/>
    <w:rsid w:val="00AF4181"/>
    <w:rsid w:val="00AF4D17"/>
    <w:rsid w:val="00AF513C"/>
    <w:rsid w:val="00AF5294"/>
    <w:rsid w:val="00AF5A71"/>
    <w:rsid w:val="00AF64B7"/>
    <w:rsid w:val="00B0057B"/>
    <w:rsid w:val="00B00659"/>
    <w:rsid w:val="00B00735"/>
    <w:rsid w:val="00B00B3C"/>
    <w:rsid w:val="00B01606"/>
    <w:rsid w:val="00B020DD"/>
    <w:rsid w:val="00B03A92"/>
    <w:rsid w:val="00B04290"/>
    <w:rsid w:val="00B04D26"/>
    <w:rsid w:val="00B053A0"/>
    <w:rsid w:val="00B06259"/>
    <w:rsid w:val="00B06765"/>
    <w:rsid w:val="00B0739C"/>
    <w:rsid w:val="00B07B28"/>
    <w:rsid w:val="00B07FE8"/>
    <w:rsid w:val="00B11278"/>
    <w:rsid w:val="00B11391"/>
    <w:rsid w:val="00B131A6"/>
    <w:rsid w:val="00B1448D"/>
    <w:rsid w:val="00B15912"/>
    <w:rsid w:val="00B15CC9"/>
    <w:rsid w:val="00B15F4D"/>
    <w:rsid w:val="00B16312"/>
    <w:rsid w:val="00B16587"/>
    <w:rsid w:val="00B168BB"/>
    <w:rsid w:val="00B168BE"/>
    <w:rsid w:val="00B16D33"/>
    <w:rsid w:val="00B17181"/>
    <w:rsid w:val="00B17ADE"/>
    <w:rsid w:val="00B20557"/>
    <w:rsid w:val="00B21351"/>
    <w:rsid w:val="00B21F96"/>
    <w:rsid w:val="00B2260A"/>
    <w:rsid w:val="00B22CBC"/>
    <w:rsid w:val="00B2383D"/>
    <w:rsid w:val="00B244D3"/>
    <w:rsid w:val="00B2599F"/>
    <w:rsid w:val="00B25ACC"/>
    <w:rsid w:val="00B25F07"/>
    <w:rsid w:val="00B27A60"/>
    <w:rsid w:val="00B30DC6"/>
    <w:rsid w:val="00B31106"/>
    <w:rsid w:val="00B31754"/>
    <w:rsid w:val="00B3201F"/>
    <w:rsid w:val="00B32C4D"/>
    <w:rsid w:val="00B32C9E"/>
    <w:rsid w:val="00B33E33"/>
    <w:rsid w:val="00B34C7A"/>
    <w:rsid w:val="00B35A62"/>
    <w:rsid w:val="00B35AEC"/>
    <w:rsid w:val="00B35B7E"/>
    <w:rsid w:val="00B36380"/>
    <w:rsid w:val="00B3650F"/>
    <w:rsid w:val="00B369E0"/>
    <w:rsid w:val="00B40C31"/>
    <w:rsid w:val="00B40C33"/>
    <w:rsid w:val="00B4109A"/>
    <w:rsid w:val="00B41498"/>
    <w:rsid w:val="00B42593"/>
    <w:rsid w:val="00B42691"/>
    <w:rsid w:val="00B42A94"/>
    <w:rsid w:val="00B42BD1"/>
    <w:rsid w:val="00B4354C"/>
    <w:rsid w:val="00B43865"/>
    <w:rsid w:val="00B4395A"/>
    <w:rsid w:val="00B439FC"/>
    <w:rsid w:val="00B43CE0"/>
    <w:rsid w:val="00B4437C"/>
    <w:rsid w:val="00B4441C"/>
    <w:rsid w:val="00B44F48"/>
    <w:rsid w:val="00B45CA6"/>
    <w:rsid w:val="00B45D94"/>
    <w:rsid w:val="00B464FE"/>
    <w:rsid w:val="00B4695C"/>
    <w:rsid w:val="00B470D6"/>
    <w:rsid w:val="00B4790C"/>
    <w:rsid w:val="00B47CF8"/>
    <w:rsid w:val="00B50184"/>
    <w:rsid w:val="00B50239"/>
    <w:rsid w:val="00B50B49"/>
    <w:rsid w:val="00B5107A"/>
    <w:rsid w:val="00B516C7"/>
    <w:rsid w:val="00B520F0"/>
    <w:rsid w:val="00B52A24"/>
    <w:rsid w:val="00B52BC4"/>
    <w:rsid w:val="00B53A8C"/>
    <w:rsid w:val="00B53F4A"/>
    <w:rsid w:val="00B544AC"/>
    <w:rsid w:val="00B547CC"/>
    <w:rsid w:val="00B5485B"/>
    <w:rsid w:val="00B54C02"/>
    <w:rsid w:val="00B54CA7"/>
    <w:rsid w:val="00B568B9"/>
    <w:rsid w:val="00B56CEB"/>
    <w:rsid w:val="00B574C4"/>
    <w:rsid w:val="00B577A2"/>
    <w:rsid w:val="00B6088F"/>
    <w:rsid w:val="00B61045"/>
    <w:rsid w:val="00B61D08"/>
    <w:rsid w:val="00B620B7"/>
    <w:rsid w:val="00B623C4"/>
    <w:rsid w:val="00B63035"/>
    <w:rsid w:val="00B63B76"/>
    <w:rsid w:val="00B63FEE"/>
    <w:rsid w:val="00B64626"/>
    <w:rsid w:val="00B6468A"/>
    <w:rsid w:val="00B64B2B"/>
    <w:rsid w:val="00B657A9"/>
    <w:rsid w:val="00B66927"/>
    <w:rsid w:val="00B66998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3742"/>
    <w:rsid w:val="00B74BC5"/>
    <w:rsid w:val="00B7545E"/>
    <w:rsid w:val="00B75ECC"/>
    <w:rsid w:val="00B765CB"/>
    <w:rsid w:val="00B76AFC"/>
    <w:rsid w:val="00B774CB"/>
    <w:rsid w:val="00B77B8F"/>
    <w:rsid w:val="00B77E75"/>
    <w:rsid w:val="00B808C2"/>
    <w:rsid w:val="00B80D73"/>
    <w:rsid w:val="00B8274C"/>
    <w:rsid w:val="00B82D77"/>
    <w:rsid w:val="00B833A4"/>
    <w:rsid w:val="00B84788"/>
    <w:rsid w:val="00B85485"/>
    <w:rsid w:val="00B86518"/>
    <w:rsid w:val="00B8680F"/>
    <w:rsid w:val="00B875FC"/>
    <w:rsid w:val="00B87C9C"/>
    <w:rsid w:val="00B91081"/>
    <w:rsid w:val="00B91515"/>
    <w:rsid w:val="00B917DC"/>
    <w:rsid w:val="00B92731"/>
    <w:rsid w:val="00B92A28"/>
    <w:rsid w:val="00B92FF2"/>
    <w:rsid w:val="00B93BC0"/>
    <w:rsid w:val="00B944F9"/>
    <w:rsid w:val="00B94653"/>
    <w:rsid w:val="00B9484E"/>
    <w:rsid w:val="00B94981"/>
    <w:rsid w:val="00B94B07"/>
    <w:rsid w:val="00B94F07"/>
    <w:rsid w:val="00B95A66"/>
    <w:rsid w:val="00B95BA4"/>
    <w:rsid w:val="00B969DE"/>
    <w:rsid w:val="00B96A66"/>
    <w:rsid w:val="00B96C75"/>
    <w:rsid w:val="00B971CF"/>
    <w:rsid w:val="00B9794A"/>
    <w:rsid w:val="00B97970"/>
    <w:rsid w:val="00B97CF4"/>
    <w:rsid w:val="00B97E1A"/>
    <w:rsid w:val="00BA08F5"/>
    <w:rsid w:val="00BA1642"/>
    <w:rsid w:val="00BA2442"/>
    <w:rsid w:val="00BA26D9"/>
    <w:rsid w:val="00BA2CD4"/>
    <w:rsid w:val="00BA2E4E"/>
    <w:rsid w:val="00BA2F1E"/>
    <w:rsid w:val="00BA2FCD"/>
    <w:rsid w:val="00BA3433"/>
    <w:rsid w:val="00BA3734"/>
    <w:rsid w:val="00BA4430"/>
    <w:rsid w:val="00BA4567"/>
    <w:rsid w:val="00BA4BCB"/>
    <w:rsid w:val="00BA548C"/>
    <w:rsid w:val="00BA5EE8"/>
    <w:rsid w:val="00BA60B5"/>
    <w:rsid w:val="00BA6327"/>
    <w:rsid w:val="00BA7099"/>
    <w:rsid w:val="00BA73F6"/>
    <w:rsid w:val="00BA75A8"/>
    <w:rsid w:val="00BA77E0"/>
    <w:rsid w:val="00BB0015"/>
    <w:rsid w:val="00BB00BF"/>
    <w:rsid w:val="00BB0F1E"/>
    <w:rsid w:val="00BB10CE"/>
    <w:rsid w:val="00BB2308"/>
    <w:rsid w:val="00BB2D35"/>
    <w:rsid w:val="00BB3498"/>
    <w:rsid w:val="00BB40FC"/>
    <w:rsid w:val="00BB4A3E"/>
    <w:rsid w:val="00BB51F3"/>
    <w:rsid w:val="00BB5506"/>
    <w:rsid w:val="00BB58AA"/>
    <w:rsid w:val="00BB58FA"/>
    <w:rsid w:val="00BB5D18"/>
    <w:rsid w:val="00BB671B"/>
    <w:rsid w:val="00BB74AB"/>
    <w:rsid w:val="00BB7638"/>
    <w:rsid w:val="00BB7F02"/>
    <w:rsid w:val="00BC09F2"/>
    <w:rsid w:val="00BC0CB4"/>
    <w:rsid w:val="00BC22B8"/>
    <w:rsid w:val="00BC2998"/>
    <w:rsid w:val="00BC2A39"/>
    <w:rsid w:val="00BC2C75"/>
    <w:rsid w:val="00BC518A"/>
    <w:rsid w:val="00BC57EE"/>
    <w:rsid w:val="00BC6DA6"/>
    <w:rsid w:val="00BC71E7"/>
    <w:rsid w:val="00BD058E"/>
    <w:rsid w:val="00BD1587"/>
    <w:rsid w:val="00BD1F8F"/>
    <w:rsid w:val="00BD2115"/>
    <w:rsid w:val="00BD216A"/>
    <w:rsid w:val="00BD33E9"/>
    <w:rsid w:val="00BD38DB"/>
    <w:rsid w:val="00BD3AFD"/>
    <w:rsid w:val="00BD4408"/>
    <w:rsid w:val="00BD4748"/>
    <w:rsid w:val="00BD5700"/>
    <w:rsid w:val="00BD58B5"/>
    <w:rsid w:val="00BD5EC8"/>
    <w:rsid w:val="00BD6705"/>
    <w:rsid w:val="00BD6967"/>
    <w:rsid w:val="00BD7821"/>
    <w:rsid w:val="00BE02FF"/>
    <w:rsid w:val="00BE0A71"/>
    <w:rsid w:val="00BE1BB4"/>
    <w:rsid w:val="00BE2AF9"/>
    <w:rsid w:val="00BE2D9A"/>
    <w:rsid w:val="00BE3578"/>
    <w:rsid w:val="00BE38E5"/>
    <w:rsid w:val="00BE3A5A"/>
    <w:rsid w:val="00BE4BFF"/>
    <w:rsid w:val="00BE586D"/>
    <w:rsid w:val="00BE5B42"/>
    <w:rsid w:val="00BE5D48"/>
    <w:rsid w:val="00BE6159"/>
    <w:rsid w:val="00BE62CC"/>
    <w:rsid w:val="00BE63CF"/>
    <w:rsid w:val="00BE6B5A"/>
    <w:rsid w:val="00BE78DD"/>
    <w:rsid w:val="00BE7E71"/>
    <w:rsid w:val="00BF008C"/>
    <w:rsid w:val="00BF055B"/>
    <w:rsid w:val="00BF07B4"/>
    <w:rsid w:val="00BF0858"/>
    <w:rsid w:val="00BF14DA"/>
    <w:rsid w:val="00BF17EB"/>
    <w:rsid w:val="00BF1DD3"/>
    <w:rsid w:val="00BF2824"/>
    <w:rsid w:val="00BF2B3E"/>
    <w:rsid w:val="00BF2C7D"/>
    <w:rsid w:val="00BF372C"/>
    <w:rsid w:val="00BF3935"/>
    <w:rsid w:val="00BF3D69"/>
    <w:rsid w:val="00BF44C0"/>
    <w:rsid w:val="00BF45CF"/>
    <w:rsid w:val="00BF4881"/>
    <w:rsid w:val="00BF4FBC"/>
    <w:rsid w:val="00BF566E"/>
    <w:rsid w:val="00BF6A2A"/>
    <w:rsid w:val="00BF75A3"/>
    <w:rsid w:val="00BF77E7"/>
    <w:rsid w:val="00BF7E53"/>
    <w:rsid w:val="00C007D7"/>
    <w:rsid w:val="00C00B47"/>
    <w:rsid w:val="00C016B6"/>
    <w:rsid w:val="00C016C4"/>
    <w:rsid w:val="00C0188F"/>
    <w:rsid w:val="00C02BA1"/>
    <w:rsid w:val="00C02D19"/>
    <w:rsid w:val="00C02E9A"/>
    <w:rsid w:val="00C03009"/>
    <w:rsid w:val="00C0329D"/>
    <w:rsid w:val="00C03882"/>
    <w:rsid w:val="00C04206"/>
    <w:rsid w:val="00C049D9"/>
    <w:rsid w:val="00C055CE"/>
    <w:rsid w:val="00C05A72"/>
    <w:rsid w:val="00C05E08"/>
    <w:rsid w:val="00C0687D"/>
    <w:rsid w:val="00C079C0"/>
    <w:rsid w:val="00C07CA0"/>
    <w:rsid w:val="00C10098"/>
    <w:rsid w:val="00C10DBA"/>
    <w:rsid w:val="00C116E0"/>
    <w:rsid w:val="00C1295C"/>
    <w:rsid w:val="00C12AB8"/>
    <w:rsid w:val="00C12C3E"/>
    <w:rsid w:val="00C12E6E"/>
    <w:rsid w:val="00C1376A"/>
    <w:rsid w:val="00C140B0"/>
    <w:rsid w:val="00C14BB6"/>
    <w:rsid w:val="00C1510D"/>
    <w:rsid w:val="00C15756"/>
    <w:rsid w:val="00C1650B"/>
    <w:rsid w:val="00C17ED6"/>
    <w:rsid w:val="00C2016B"/>
    <w:rsid w:val="00C20648"/>
    <w:rsid w:val="00C21727"/>
    <w:rsid w:val="00C21777"/>
    <w:rsid w:val="00C217B8"/>
    <w:rsid w:val="00C21CE9"/>
    <w:rsid w:val="00C21DA0"/>
    <w:rsid w:val="00C225DC"/>
    <w:rsid w:val="00C226CB"/>
    <w:rsid w:val="00C22777"/>
    <w:rsid w:val="00C22819"/>
    <w:rsid w:val="00C228EA"/>
    <w:rsid w:val="00C22995"/>
    <w:rsid w:val="00C22A5D"/>
    <w:rsid w:val="00C23390"/>
    <w:rsid w:val="00C24250"/>
    <w:rsid w:val="00C24534"/>
    <w:rsid w:val="00C24AEC"/>
    <w:rsid w:val="00C25307"/>
    <w:rsid w:val="00C25358"/>
    <w:rsid w:val="00C259C3"/>
    <w:rsid w:val="00C25A6B"/>
    <w:rsid w:val="00C2690F"/>
    <w:rsid w:val="00C26C47"/>
    <w:rsid w:val="00C26E96"/>
    <w:rsid w:val="00C2718F"/>
    <w:rsid w:val="00C273D7"/>
    <w:rsid w:val="00C274F8"/>
    <w:rsid w:val="00C27E8E"/>
    <w:rsid w:val="00C3026B"/>
    <w:rsid w:val="00C303AE"/>
    <w:rsid w:val="00C308DF"/>
    <w:rsid w:val="00C3133F"/>
    <w:rsid w:val="00C31A19"/>
    <w:rsid w:val="00C31A3B"/>
    <w:rsid w:val="00C31F9F"/>
    <w:rsid w:val="00C3225E"/>
    <w:rsid w:val="00C32744"/>
    <w:rsid w:val="00C330D3"/>
    <w:rsid w:val="00C33263"/>
    <w:rsid w:val="00C3377D"/>
    <w:rsid w:val="00C33BE2"/>
    <w:rsid w:val="00C33BF2"/>
    <w:rsid w:val="00C340D8"/>
    <w:rsid w:val="00C34A5D"/>
    <w:rsid w:val="00C36983"/>
    <w:rsid w:val="00C36B6F"/>
    <w:rsid w:val="00C37089"/>
    <w:rsid w:val="00C37688"/>
    <w:rsid w:val="00C4020F"/>
    <w:rsid w:val="00C40B86"/>
    <w:rsid w:val="00C421D2"/>
    <w:rsid w:val="00C425A4"/>
    <w:rsid w:val="00C425C2"/>
    <w:rsid w:val="00C438B9"/>
    <w:rsid w:val="00C4396B"/>
    <w:rsid w:val="00C43BF8"/>
    <w:rsid w:val="00C44A8E"/>
    <w:rsid w:val="00C44D31"/>
    <w:rsid w:val="00C45A4E"/>
    <w:rsid w:val="00C45C35"/>
    <w:rsid w:val="00C45CE9"/>
    <w:rsid w:val="00C46758"/>
    <w:rsid w:val="00C4731F"/>
    <w:rsid w:val="00C476A4"/>
    <w:rsid w:val="00C47FB1"/>
    <w:rsid w:val="00C5021F"/>
    <w:rsid w:val="00C50C18"/>
    <w:rsid w:val="00C50F5C"/>
    <w:rsid w:val="00C5198E"/>
    <w:rsid w:val="00C51C3E"/>
    <w:rsid w:val="00C51E4A"/>
    <w:rsid w:val="00C5220F"/>
    <w:rsid w:val="00C528F6"/>
    <w:rsid w:val="00C53268"/>
    <w:rsid w:val="00C54246"/>
    <w:rsid w:val="00C546D0"/>
    <w:rsid w:val="00C547A8"/>
    <w:rsid w:val="00C54DFB"/>
    <w:rsid w:val="00C55286"/>
    <w:rsid w:val="00C55395"/>
    <w:rsid w:val="00C56161"/>
    <w:rsid w:val="00C56310"/>
    <w:rsid w:val="00C56528"/>
    <w:rsid w:val="00C5685E"/>
    <w:rsid w:val="00C57F00"/>
    <w:rsid w:val="00C6035F"/>
    <w:rsid w:val="00C60D00"/>
    <w:rsid w:val="00C6103C"/>
    <w:rsid w:val="00C610F6"/>
    <w:rsid w:val="00C613C2"/>
    <w:rsid w:val="00C6193D"/>
    <w:rsid w:val="00C6281D"/>
    <w:rsid w:val="00C6307D"/>
    <w:rsid w:val="00C634A2"/>
    <w:rsid w:val="00C63625"/>
    <w:rsid w:val="00C64039"/>
    <w:rsid w:val="00C6410C"/>
    <w:rsid w:val="00C64C31"/>
    <w:rsid w:val="00C65625"/>
    <w:rsid w:val="00C66045"/>
    <w:rsid w:val="00C661FA"/>
    <w:rsid w:val="00C66821"/>
    <w:rsid w:val="00C668A4"/>
    <w:rsid w:val="00C66C01"/>
    <w:rsid w:val="00C673B6"/>
    <w:rsid w:val="00C67404"/>
    <w:rsid w:val="00C67805"/>
    <w:rsid w:val="00C67D96"/>
    <w:rsid w:val="00C717F6"/>
    <w:rsid w:val="00C71A31"/>
    <w:rsid w:val="00C71BFF"/>
    <w:rsid w:val="00C71DCA"/>
    <w:rsid w:val="00C71EA5"/>
    <w:rsid w:val="00C71F37"/>
    <w:rsid w:val="00C725FC"/>
    <w:rsid w:val="00C741DF"/>
    <w:rsid w:val="00C75126"/>
    <w:rsid w:val="00C751F7"/>
    <w:rsid w:val="00C7531F"/>
    <w:rsid w:val="00C759E5"/>
    <w:rsid w:val="00C75C61"/>
    <w:rsid w:val="00C75E7D"/>
    <w:rsid w:val="00C75F48"/>
    <w:rsid w:val="00C75F9E"/>
    <w:rsid w:val="00C76067"/>
    <w:rsid w:val="00C778D8"/>
    <w:rsid w:val="00C77978"/>
    <w:rsid w:val="00C80E1E"/>
    <w:rsid w:val="00C812C4"/>
    <w:rsid w:val="00C8136A"/>
    <w:rsid w:val="00C826A8"/>
    <w:rsid w:val="00C84510"/>
    <w:rsid w:val="00C848F2"/>
    <w:rsid w:val="00C84AC9"/>
    <w:rsid w:val="00C84FD4"/>
    <w:rsid w:val="00C85360"/>
    <w:rsid w:val="00C85D54"/>
    <w:rsid w:val="00C865B6"/>
    <w:rsid w:val="00C86649"/>
    <w:rsid w:val="00C86919"/>
    <w:rsid w:val="00C87090"/>
    <w:rsid w:val="00C870D4"/>
    <w:rsid w:val="00C87532"/>
    <w:rsid w:val="00C87F44"/>
    <w:rsid w:val="00C90747"/>
    <w:rsid w:val="00C90E98"/>
    <w:rsid w:val="00C914A4"/>
    <w:rsid w:val="00C9163C"/>
    <w:rsid w:val="00C920FB"/>
    <w:rsid w:val="00C92DDE"/>
    <w:rsid w:val="00C92E08"/>
    <w:rsid w:val="00C931B5"/>
    <w:rsid w:val="00C9327A"/>
    <w:rsid w:val="00C936B1"/>
    <w:rsid w:val="00C93914"/>
    <w:rsid w:val="00C93ECA"/>
    <w:rsid w:val="00C941EC"/>
    <w:rsid w:val="00C952B8"/>
    <w:rsid w:val="00C95511"/>
    <w:rsid w:val="00C95644"/>
    <w:rsid w:val="00C958B9"/>
    <w:rsid w:val="00C96270"/>
    <w:rsid w:val="00C968C6"/>
    <w:rsid w:val="00C9697A"/>
    <w:rsid w:val="00C96AB7"/>
    <w:rsid w:val="00C97564"/>
    <w:rsid w:val="00CA005A"/>
    <w:rsid w:val="00CA11B0"/>
    <w:rsid w:val="00CA195F"/>
    <w:rsid w:val="00CA21DE"/>
    <w:rsid w:val="00CA2290"/>
    <w:rsid w:val="00CA23C7"/>
    <w:rsid w:val="00CA45E9"/>
    <w:rsid w:val="00CA491E"/>
    <w:rsid w:val="00CA4B0B"/>
    <w:rsid w:val="00CA6F82"/>
    <w:rsid w:val="00CA742F"/>
    <w:rsid w:val="00CB040A"/>
    <w:rsid w:val="00CB0499"/>
    <w:rsid w:val="00CB0C8A"/>
    <w:rsid w:val="00CB123E"/>
    <w:rsid w:val="00CB17D0"/>
    <w:rsid w:val="00CB1BF0"/>
    <w:rsid w:val="00CB2248"/>
    <w:rsid w:val="00CB2272"/>
    <w:rsid w:val="00CB23C8"/>
    <w:rsid w:val="00CB306F"/>
    <w:rsid w:val="00CB3DCB"/>
    <w:rsid w:val="00CB3EAC"/>
    <w:rsid w:val="00CB3FCE"/>
    <w:rsid w:val="00CB43F4"/>
    <w:rsid w:val="00CB542F"/>
    <w:rsid w:val="00CB5470"/>
    <w:rsid w:val="00CB5517"/>
    <w:rsid w:val="00CB5C3C"/>
    <w:rsid w:val="00CB5FE1"/>
    <w:rsid w:val="00CB6118"/>
    <w:rsid w:val="00CB6CBA"/>
    <w:rsid w:val="00CB7257"/>
    <w:rsid w:val="00CB7A97"/>
    <w:rsid w:val="00CC02E5"/>
    <w:rsid w:val="00CC0DFF"/>
    <w:rsid w:val="00CC24B5"/>
    <w:rsid w:val="00CC28AD"/>
    <w:rsid w:val="00CC293C"/>
    <w:rsid w:val="00CC2DEC"/>
    <w:rsid w:val="00CC309D"/>
    <w:rsid w:val="00CC37BE"/>
    <w:rsid w:val="00CC38F2"/>
    <w:rsid w:val="00CC3942"/>
    <w:rsid w:val="00CC3EB7"/>
    <w:rsid w:val="00CC4150"/>
    <w:rsid w:val="00CC486A"/>
    <w:rsid w:val="00CC55BD"/>
    <w:rsid w:val="00CC5F24"/>
    <w:rsid w:val="00CC6884"/>
    <w:rsid w:val="00CC6EFE"/>
    <w:rsid w:val="00CC7B8E"/>
    <w:rsid w:val="00CC7BBF"/>
    <w:rsid w:val="00CD050F"/>
    <w:rsid w:val="00CD0777"/>
    <w:rsid w:val="00CD0FD1"/>
    <w:rsid w:val="00CD1F1B"/>
    <w:rsid w:val="00CD24C6"/>
    <w:rsid w:val="00CD24FD"/>
    <w:rsid w:val="00CD2782"/>
    <w:rsid w:val="00CD3292"/>
    <w:rsid w:val="00CD32A6"/>
    <w:rsid w:val="00CD458C"/>
    <w:rsid w:val="00CD4C5A"/>
    <w:rsid w:val="00CD4F69"/>
    <w:rsid w:val="00CD58F4"/>
    <w:rsid w:val="00CD59AB"/>
    <w:rsid w:val="00CD5A5E"/>
    <w:rsid w:val="00CD5E61"/>
    <w:rsid w:val="00CD5F24"/>
    <w:rsid w:val="00CD64A4"/>
    <w:rsid w:val="00CD73F9"/>
    <w:rsid w:val="00CE03A9"/>
    <w:rsid w:val="00CE060A"/>
    <w:rsid w:val="00CE0893"/>
    <w:rsid w:val="00CE0E5D"/>
    <w:rsid w:val="00CE11B2"/>
    <w:rsid w:val="00CE229A"/>
    <w:rsid w:val="00CE2B2B"/>
    <w:rsid w:val="00CE2BC8"/>
    <w:rsid w:val="00CE516C"/>
    <w:rsid w:val="00CE602D"/>
    <w:rsid w:val="00CE61D6"/>
    <w:rsid w:val="00CE63D7"/>
    <w:rsid w:val="00CE6A20"/>
    <w:rsid w:val="00CE71B7"/>
    <w:rsid w:val="00CE7629"/>
    <w:rsid w:val="00CF1133"/>
    <w:rsid w:val="00CF122C"/>
    <w:rsid w:val="00CF13DA"/>
    <w:rsid w:val="00CF171B"/>
    <w:rsid w:val="00CF1956"/>
    <w:rsid w:val="00CF2078"/>
    <w:rsid w:val="00CF27ED"/>
    <w:rsid w:val="00CF2D97"/>
    <w:rsid w:val="00CF37B8"/>
    <w:rsid w:val="00CF3AE0"/>
    <w:rsid w:val="00CF3FFB"/>
    <w:rsid w:val="00CF4DFB"/>
    <w:rsid w:val="00CF542D"/>
    <w:rsid w:val="00CF54CC"/>
    <w:rsid w:val="00CF5E0B"/>
    <w:rsid w:val="00CF67C6"/>
    <w:rsid w:val="00CF743B"/>
    <w:rsid w:val="00CF759C"/>
    <w:rsid w:val="00CF7970"/>
    <w:rsid w:val="00CF7A46"/>
    <w:rsid w:val="00CF7C75"/>
    <w:rsid w:val="00CF7DF5"/>
    <w:rsid w:val="00D00010"/>
    <w:rsid w:val="00D00B64"/>
    <w:rsid w:val="00D0132B"/>
    <w:rsid w:val="00D01660"/>
    <w:rsid w:val="00D0182A"/>
    <w:rsid w:val="00D01CD0"/>
    <w:rsid w:val="00D0252F"/>
    <w:rsid w:val="00D026D8"/>
    <w:rsid w:val="00D02799"/>
    <w:rsid w:val="00D02A6D"/>
    <w:rsid w:val="00D0375F"/>
    <w:rsid w:val="00D042FB"/>
    <w:rsid w:val="00D04487"/>
    <w:rsid w:val="00D04DB7"/>
    <w:rsid w:val="00D04DDA"/>
    <w:rsid w:val="00D064C1"/>
    <w:rsid w:val="00D07680"/>
    <w:rsid w:val="00D07697"/>
    <w:rsid w:val="00D076A9"/>
    <w:rsid w:val="00D10032"/>
    <w:rsid w:val="00D10625"/>
    <w:rsid w:val="00D10EB3"/>
    <w:rsid w:val="00D1122E"/>
    <w:rsid w:val="00D120C2"/>
    <w:rsid w:val="00D12752"/>
    <w:rsid w:val="00D12903"/>
    <w:rsid w:val="00D12C93"/>
    <w:rsid w:val="00D12E0B"/>
    <w:rsid w:val="00D13674"/>
    <w:rsid w:val="00D13D62"/>
    <w:rsid w:val="00D144D5"/>
    <w:rsid w:val="00D15463"/>
    <w:rsid w:val="00D156F3"/>
    <w:rsid w:val="00D15C3D"/>
    <w:rsid w:val="00D15FD4"/>
    <w:rsid w:val="00D168CB"/>
    <w:rsid w:val="00D173F8"/>
    <w:rsid w:val="00D17791"/>
    <w:rsid w:val="00D17810"/>
    <w:rsid w:val="00D2013E"/>
    <w:rsid w:val="00D201E9"/>
    <w:rsid w:val="00D20924"/>
    <w:rsid w:val="00D20962"/>
    <w:rsid w:val="00D20DC4"/>
    <w:rsid w:val="00D213A3"/>
    <w:rsid w:val="00D216AE"/>
    <w:rsid w:val="00D21F16"/>
    <w:rsid w:val="00D220AC"/>
    <w:rsid w:val="00D2227C"/>
    <w:rsid w:val="00D22F4F"/>
    <w:rsid w:val="00D23481"/>
    <w:rsid w:val="00D23CBC"/>
    <w:rsid w:val="00D23E51"/>
    <w:rsid w:val="00D23F08"/>
    <w:rsid w:val="00D241D4"/>
    <w:rsid w:val="00D24473"/>
    <w:rsid w:val="00D2449F"/>
    <w:rsid w:val="00D246B1"/>
    <w:rsid w:val="00D24871"/>
    <w:rsid w:val="00D248EF"/>
    <w:rsid w:val="00D24995"/>
    <w:rsid w:val="00D24D27"/>
    <w:rsid w:val="00D250EC"/>
    <w:rsid w:val="00D253D4"/>
    <w:rsid w:val="00D25897"/>
    <w:rsid w:val="00D25CE1"/>
    <w:rsid w:val="00D2774C"/>
    <w:rsid w:val="00D27769"/>
    <w:rsid w:val="00D3001A"/>
    <w:rsid w:val="00D3077C"/>
    <w:rsid w:val="00D313E3"/>
    <w:rsid w:val="00D3146A"/>
    <w:rsid w:val="00D31A70"/>
    <w:rsid w:val="00D32548"/>
    <w:rsid w:val="00D32AF7"/>
    <w:rsid w:val="00D32BFB"/>
    <w:rsid w:val="00D33927"/>
    <w:rsid w:val="00D34244"/>
    <w:rsid w:val="00D3427D"/>
    <w:rsid w:val="00D35204"/>
    <w:rsid w:val="00D35E2B"/>
    <w:rsid w:val="00D36227"/>
    <w:rsid w:val="00D3642F"/>
    <w:rsid w:val="00D36656"/>
    <w:rsid w:val="00D36AC1"/>
    <w:rsid w:val="00D36EC7"/>
    <w:rsid w:val="00D37FB2"/>
    <w:rsid w:val="00D402E6"/>
    <w:rsid w:val="00D414EA"/>
    <w:rsid w:val="00D41EC5"/>
    <w:rsid w:val="00D42256"/>
    <w:rsid w:val="00D42C70"/>
    <w:rsid w:val="00D43260"/>
    <w:rsid w:val="00D4392F"/>
    <w:rsid w:val="00D43CC5"/>
    <w:rsid w:val="00D44567"/>
    <w:rsid w:val="00D44B3D"/>
    <w:rsid w:val="00D44D7C"/>
    <w:rsid w:val="00D44DB2"/>
    <w:rsid w:val="00D44EF8"/>
    <w:rsid w:val="00D44FAF"/>
    <w:rsid w:val="00D45C95"/>
    <w:rsid w:val="00D46A0C"/>
    <w:rsid w:val="00D46A54"/>
    <w:rsid w:val="00D473B3"/>
    <w:rsid w:val="00D47482"/>
    <w:rsid w:val="00D47746"/>
    <w:rsid w:val="00D503DD"/>
    <w:rsid w:val="00D50786"/>
    <w:rsid w:val="00D50B15"/>
    <w:rsid w:val="00D50EB8"/>
    <w:rsid w:val="00D51044"/>
    <w:rsid w:val="00D5123C"/>
    <w:rsid w:val="00D519CC"/>
    <w:rsid w:val="00D51D2A"/>
    <w:rsid w:val="00D521ED"/>
    <w:rsid w:val="00D52366"/>
    <w:rsid w:val="00D52409"/>
    <w:rsid w:val="00D52CAB"/>
    <w:rsid w:val="00D533DB"/>
    <w:rsid w:val="00D53955"/>
    <w:rsid w:val="00D53A9F"/>
    <w:rsid w:val="00D54973"/>
    <w:rsid w:val="00D551D5"/>
    <w:rsid w:val="00D554FB"/>
    <w:rsid w:val="00D557B7"/>
    <w:rsid w:val="00D55B44"/>
    <w:rsid w:val="00D55DC4"/>
    <w:rsid w:val="00D569F5"/>
    <w:rsid w:val="00D579EB"/>
    <w:rsid w:val="00D607B9"/>
    <w:rsid w:val="00D614F9"/>
    <w:rsid w:val="00D616BA"/>
    <w:rsid w:val="00D61785"/>
    <w:rsid w:val="00D61CDB"/>
    <w:rsid w:val="00D61EF5"/>
    <w:rsid w:val="00D62428"/>
    <w:rsid w:val="00D6260B"/>
    <w:rsid w:val="00D62B18"/>
    <w:rsid w:val="00D62D0B"/>
    <w:rsid w:val="00D62F2C"/>
    <w:rsid w:val="00D63CF0"/>
    <w:rsid w:val="00D642F4"/>
    <w:rsid w:val="00D658BC"/>
    <w:rsid w:val="00D66360"/>
    <w:rsid w:val="00D66624"/>
    <w:rsid w:val="00D70084"/>
    <w:rsid w:val="00D705E0"/>
    <w:rsid w:val="00D70783"/>
    <w:rsid w:val="00D710B9"/>
    <w:rsid w:val="00D727C9"/>
    <w:rsid w:val="00D73EC3"/>
    <w:rsid w:val="00D74EB9"/>
    <w:rsid w:val="00D74F1E"/>
    <w:rsid w:val="00D75216"/>
    <w:rsid w:val="00D7535B"/>
    <w:rsid w:val="00D75B61"/>
    <w:rsid w:val="00D75F38"/>
    <w:rsid w:val="00D75FE1"/>
    <w:rsid w:val="00D76106"/>
    <w:rsid w:val="00D76124"/>
    <w:rsid w:val="00D762EA"/>
    <w:rsid w:val="00D77012"/>
    <w:rsid w:val="00D77613"/>
    <w:rsid w:val="00D77798"/>
    <w:rsid w:val="00D77A79"/>
    <w:rsid w:val="00D80A7F"/>
    <w:rsid w:val="00D81505"/>
    <w:rsid w:val="00D821D9"/>
    <w:rsid w:val="00D830D3"/>
    <w:rsid w:val="00D83CD0"/>
    <w:rsid w:val="00D849AD"/>
    <w:rsid w:val="00D84B70"/>
    <w:rsid w:val="00D84F35"/>
    <w:rsid w:val="00D854C6"/>
    <w:rsid w:val="00D86616"/>
    <w:rsid w:val="00D86A78"/>
    <w:rsid w:val="00D87D36"/>
    <w:rsid w:val="00D901F6"/>
    <w:rsid w:val="00D906D6"/>
    <w:rsid w:val="00D9109B"/>
    <w:rsid w:val="00D92524"/>
    <w:rsid w:val="00D92722"/>
    <w:rsid w:val="00D92B57"/>
    <w:rsid w:val="00D9312F"/>
    <w:rsid w:val="00D9345F"/>
    <w:rsid w:val="00D93B34"/>
    <w:rsid w:val="00D94D5F"/>
    <w:rsid w:val="00D953A0"/>
    <w:rsid w:val="00D954B2"/>
    <w:rsid w:val="00D95768"/>
    <w:rsid w:val="00D95DC6"/>
    <w:rsid w:val="00D96616"/>
    <w:rsid w:val="00D96AF9"/>
    <w:rsid w:val="00DA0589"/>
    <w:rsid w:val="00DA0592"/>
    <w:rsid w:val="00DA0823"/>
    <w:rsid w:val="00DA17E1"/>
    <w:rsid w:val="00DA19A7"/>
    <w:rsid w:val="00DA1CBA"/>
    <w:rsid w:val="00DA1E8D"/>
    <w:rsid w:val="00DA1EBB"/>
    <w:rsid w:val="00DA27D1"/>
    <w:rsid w:val="00DA299C"/>
    <w:rsid w:val="00DA2A28"/>
    <w:rsid w:val="00DA2B4A"/>
    <w:rsid w:val="00DA3ABE"/>
    <w:rsid w:val="00DA3B52"/>
    <w:rsid w:val="00DA3E8A"/>
    <w:rsid w:val="00DA3EE7"/>
    <w:rsid w:val="00DA5BB6"/>
    <w:rsid w:val="00DA5BE1"/>
    <w:rsid w:val="00DA5FF8"/>
    <w:rsid w:val="00DA6190"/>
    <w:rsid w:val="00DA760F"/>
    <w:rsid w:val="00DA7A24"/>
    <w:rsid w:val="00DA7F1E"/>
    <w:rsid w:val="00DB052F"/>
    <w:rsid w:val="00DB0BE2"/>
    <w:rsid w:val="00DB0D43"/>
    <w:rsid w:val="00DB1688"/>
    <w:rsid w:val="00DB2ED9"/>
    <w:rsid w:val="00DB2F4A"/>
    <w:rsid w:val="00DB3610"/>
    <w:rsid w:val="00DB3F5E"/>
    <w:rsid w:val="00DB45F2"/>
    <w:rsid w:val="00DB4699"/>
    <w:rsid w:val="00DB5F63"/>
    <w:rsid w:val="00DB6AFC"/>
    <w:rsid w:val="00DB76DF"/>
    <w:rsid w:val="00DB788A"/>
    <w:rsid w:val="00DB7CB3"/>
    <w:rsid w:val="00DB7D1B"/>
    <w:rsid w:val="00DC040F"/>
    <w:rsid w:val="00DC0787"/>
    <w:rsid w:val="00DC252E"/>
    <w:rsid w:val="00DC314F"/>
    <w:rsid w:val="00DC3165"/>
    <w:rsid w:val="00DC3BF5"/>
    <w:rsid w:val="00DC5513"/>
    <w:rsid w:val="00DC565E"/>
    <w:rsid w:val="00DC595B"/>
    <w:rsid w:val="00DC6217"/>
    <w:rsid w:val="00DC6706"/>
    <w:rsid w:val="00DC78F9"/>
    <w:rsid w:val="00DD005C"/>
    <w:rsid w:val="00DD034D"/>
    <w:rsid w:val="00DD04E0"/>
    <w:rsid w:val="00DD0BF8"/>
    <w:rsid w:val="00DD33C0"/>
    <w:rsid w:val="00DD366E"/>
    <w:rsid w:val="00DD37B8"/>
    <w:rsid w:val="00DD392D"/>
    <w:rsid w:val="00DD4079"/>
    <w:rsid w:val="00DD4941"/>
    <w:rsid w:val="00DD5ECE"/>
    <w:rsid w:val="00DD6093"/>
    <w:rsid w:val="00DD6338"/>
    <w:rsid w:val="00DD68B0"/>
    <w:rsid w:val="00DD7E85"/>
    <w:rsid w:val="00DE0FDF"/>
    <w:rsid w:val="00DE104F"/>
    <w:rsid w:val="00DE10C5"/>
    <w:rsid w:val="00DE13D1"/>
    <w:rsid w:val="00DE1681"/>
    <w:rsid w:val="00DE1A91"/>
    <w:rsid w:val="00DE1BF1"/>
    <w:rsid w:val="00DE321A"/>
    <w:rsid w:val="00DE4B16"/>
    <w:rsid w:val="00DE4D0F"/>
    <w:rsid w:val="00DE5CCB"/>
    <w:rsid w:val="00DE746E"/>
    <w:rsid w:val="00DE782A"/>
    <w:rsid w:val="00DE7A19"/>
    <w:rsid w:val="00DF08FF"/>
    <w:rsid w:val="00DF0BDD"/>
    <w:rsid w:val="00DF1556"/>
    <w:rsid w:val="00DF1DF8"/>
    <w:rsid w:val="00DF25D2"/>
    <w:rsid w:val="00DF2711"/>
    <w:rsid w:val="00DF2A24"/>
    <w:rsid w:val="00DF2FFC"/>
    <w:rsid w:val="00DF3304"/>
    <w:rsid w:val="00DF4337"/>
    <w:rsid w:val="00DF4726"/>
    <w:rsid w:val="00DF4AF7"/>
    <w:rsid w:val="00DF5628"/>
    <w:rsid w:val="00DF62F5"/>
    <w:rsid w:val="00DF644A"/>
    <w:rsid w:val="00DF64E4"/>
    <w:rsid w:val="00DF71F4"/>
    <w:rsid w:val="00DF7EB9"/>
    <w:rsid w:val="00E0051B"/>
    <w:rsid w:val="00E00708"/>
    <w:rsid w:val="00E012F4"/>
    <w:rsid w:val="00E01AA0"/>
    <w:rsid w:val="00E01FE0"/>
    <w:rsid w:val="00E03BB1"/>
    <w:rsid w:val="00E03C56"/>
    <w:rsid w:val="00E03EE7"/>
    <w:rsid w:val="00E03F39"/>
    <w:rsid w:val="00E041F1"/>
    <w:rsid w:val="00E0429C"/>
    <w:rsid w:val="00E04D46"/>
    <w:rsid w:val="00E05819"/>
    <w:rsid w:val="00E0601A"/>
    <w:rsid w:val="00E061F7"/>
    <w:rsid w:val="00E06689"/>
    <w:rsid w:val="00E071DB"/>
    <w:rsid w:val="00E0757F"/>
    <w:rsid w:val="00E07C20"/>
    <w:rsid w:val="00E10490"/>
    <w:rsid w:val="00E10A2E"/>
    <w:rsid w:val="00E10D9D"/>
    <w:rsid w:val="00E114CF"/>
    <w:rsid w:val="00E11EC7"/>
    <w:rsid w:val="00E12C8D"/>
    <w:rsid w:val="00E12F68"/>
    <w:rsid w:val="00E13343"/>
    <w:rsid w:val="00E1360F"/>
    <w:rsid w:val="00E13CCE"/>
    <w:rsid w:val="00E1411A"/>
    <w:rsid w:val="00E154CC"/>
    <w:rsid w:val="00E1590C"/>
    <w:rsid w:val="00E15D85"/>
    <w:rsid w:val="00E15E4A"/>
    <w:rsid w:val="00E15EAA"/>
    <w:rsid w:val="00E15F41"/>
    <w:rsid w:val="00E15F9B"/>
    <w:rsid w:val="00E1615A"/>
    <w:rsid w:val="00E16697"/>
    <w:rsid w:val="00E16F0D"/>
    <w:rsid w:val="00E1720D"/>
    <w:rsid w:val="00E174CC"/>
    <w:rsid w:val="00E20413"/>
    <w:rsid w:val="00E208AC"/>
    <w:rsid w:val="00E20BE1"/>
    <w:rsid w:val="00E21342"/>
    <w:rsid w:val="00E229FA"/>
    <w:rsid w:val="00E22A89"/>
    <w:rsid w:val="00E22DA9"/>
    <w:rsid w:val="00E2311B"/>
    <w:rsid w:val="00E2368C"/>
    <w:rsid w:val="00E23BD2"/>
    <w:rsid w:val="00E23DF0"/>
    <w:rsid w:val="00E2412A"/>
    <w:rsid w:val="00E24223"/>
    <w:rsid w:val="00E25A71"/>
    <w:rsid w:val="00E25F3D"/>
    <w:rsid w:val="00E26DEB"/>
    <w:rsid w:val="00E27087"/>
    <w:rsid w:val="00E27189"/>
    <w:rsid w:val="00E27A3C"/>
    <w:rsid w:val="00E27AC3"/>
    <w:rsid w:val="00E308B2"/>
    <w:rsid w:val="00E314C5"/>
    <w:rsid w:val="00E32C8A"/>
    <w:rsid w:val="00E32EFF"/>
    <w:rsid w:val="00E33704"/>
    <w:rsid w:val="00E33C42"/>
    <w:rsid w:val="00E360D0"/>
    <w:rsid w:val="00E3664F"/>
    <w:rsid w:val="00E37175"/>
    <w:rsid w:val="00E37CBC"/>
    <w:rsid w:val="00E409D2"/>
    <w:rsid w:val="00E413AE"/>
    <w:rsid w:val="00E415E0"/>
    <w:rsid w:val="00E41FB1"/>
    <w:rsid w:val="00E41FCA"/>
    <w:rsid w:val="00E422E7"/>
    <w:rsid w:val="00E42EC3"/>
    <w:rsid w:val="00E456CE"/>
    <w:rsid w:val="00E45737"/>
    <w:rsid w:val="00E4658D"/>
    <w:rsid w:val="00E475B4"/>
    <w:rsid w:val="00E478D7"/>
    <w:rsid w:val="00E47AA5"/>
    <w:rsid w:val="00E50B93"/>
    <w:rsid w:val="00E50C64"/>
    <w:rsid w:val="00E51BC3"/>
    <w:rsid w:val="00E5214B"/>
    <w:rsid w:val="00E5241A"/>
    <w:rsid w:val="00E52B20"/>
    <w:rsid w:val="00E53DC6"/>
    <w:rsid w:val="00E53F12"/>
    <w:rsid w:val="00E54AE4"/>
    <w:rsid w:val="00E54D71"/>
    <w:rsid w:val="00E55AA7"/>
    <w:rsid w:val="00E55E64"/>
    <w:rsid w:val="00E56922"/>
    <w:rsid w:val="00E56B68"/>
    <w:rsid w:val="00E60C1E"/>
    <w:rsid w:val="00E60E7D"/>
    <w:rsid w:val="00E61343"/>
    <w:rsid w:val="00E613C1"/>
    <w:rsid w:val="00E61971"/>
    <w:rsid w:val="00E62F9F"/>
    <w:rsid w:val="00E63206"/>
    <w:rsid w:val="00E63D33"/>
    <w:rsid w:val="00E64937"/>
    <w:rsid w:val="00E65203"/>
    <w:rsid w:val="00E6589D"/>
    <w:rsid w:val="00E658AD"/>
    <w:rsid w:val="00E65C08"/>
    <w:rsid w:val="00E65E2A"/>
    <w:rsid w:val="00E6685B"/>
    <w:rsid w:val="00E66965"/>
    <w:rsid w:val="00E66C5A"/>
    <w:rsid w:val="00E66E08"/>
    <w:rsid w:val="00E6739C"/>
    <w:rsid w:val="00E675A6"/>
    <w:rsid w:val="00E67E2D"/>
    <w:rsid w:val="00E70479"/>
    <w:rsid w:val="00E70C6A"/>
    <w:rsid w:val="00E7291F"/>
    <w:rsid w:val="00E72A44"/>
    <w:rsid w:val="00E72C38"/>
    <w:rsid w:val="00E739E8"/>
    <w:rsid w:val="00E73A96"/>
    <w:rsid w:val="00E73D84"/>
    <w:rsid w:val="00E73F24"/>
    <w:rsid w:val="00E74166"/>
    <w:rsid w:val="00E741DB"/>
    <w:rsid w:val="00E74365"/>
    <w:rsid w:val="00E74F60"/>
    <w:rsid w:val="00E75A5A"/>
    <w:rsid w:val="00E76468"/>
    <w:rsid w:val="00E76C02"/>
    <w:rsid w:val="00E77150"/>
    <w:rsid w:val="00E77644"/>
    <w:rsid w:val="00E77706"/>
    <w:rsid w:val="00E7798E"/>
    <w:rsid w:val="00E8064D"/>
    <w:rsid w:val="00E81602"/>
    <w:rsid w:val="00E81707"/>
    <w:rsid w:val="00E81849"/>
    <w:rsid w:val="00E81BEC"/>
    <w:rsid w:val="00E81E41"/>
    <w:rsid w:val="00E821C2"/>
    <w:rsid w:val="00E824AA"/>
    <w:rsid w:val="00E82B22"/>
    <w:rsid w:val="00E83814"/>
    <w:rsid w:val="00E8450F"/>
    <w:rsid w:val="00E8469E"/>
    <w:rsid w:val="00E847D3"/>
    <w:rsid w:val="00E84C59"/>
    <w:rsid w:val="00E85F25"/>
    <w:rsid w:val="00E86ED5"/>
    <w:rsid w:val="00E8784F"/>
    <w:rsid w:val="00E902D5"/>
    <w:rsid w:val="00E904D4"/>
    <w:rsid w:val="00E90C58"/>
    <w:rsid w:val="00E910B6"/>
    <w:rsid w:val="00E91630"/>
    <w:rsid w:val="00E916CC"/>
    <w:rsid w:val="00E9173F"/>
    <w:rsid w:val="00E91745"/>
    <w:rsid w:val="00E91947"/>
    <w:rsid w:val="00E920C6"/>
    <w:rsid w:val="00E92251"/>
    <w:rsid w:val="00E9246F"/>
    <w:rsid w:val="00E92BC1"/>
    <w:rsid w:val="00E92C58"/>
    <w:rsid w:val="00E930FE"/>
    <w:rsid w:val="00E9406C"/>
    <w:rsid w:val="00E94294"/>
    <w:rsid w:val="00E94455"/>
    <w:rsid w:val="00E9455A"/>
    <w:rsid w:val="00E94CA0"/>
    <w:rsid w:val="00E9671D"/>
    <w:rsid w:val="00E97A7D"/>
    <w:rsid w:val="00EA09EC"/>
    <w:rsid w:val="00EA0F3D"/>
    <w:rsid w:val="00EA11A8"/>
    <w:rsid w:val="00EA1463"/>
    <w:rsid w:val="00EA153C"/>
    <w:rsid w:val="00EA161C"/>
    <w:rsid w:val="00EA16C4"/>
    <w:rsid w:val="00EA1978"/>
    <w:rsid w:val="00EA1D10"/>
    <w:rsid w:val="00EA4095"/>
    <w:rsid w:val="00EA4B8D"/>
    <w:rsid w:val="00EA4D25"/>
    <w:rsid w:val="00EA502D"/>
    <w:rsid w:val="00EA52F2"/>
    <w:rsid w:val="00EA5335"/>
    <w:rsid w:val="00EA5743"/>
    <w:rsid w:val="00EA6014"/>
    <w:rsid w:val="00EA606A"/>
    <w:rsid w:val="00EA63F6"/>
    <w:rsid w:val="00EA67FD"/>
    <w:rsid w:val="00EA7B16"/>
    <w:rsid w:val="00EA7FDB"/>
    <w:rsid w:val="00EB0375"/>
    <w:rsid w:val="00EB10B6"/>
    <w:rsid w:val="00EB2726"/>
    <w:rsid w:val="00EB272D"/>
    <w:rsid w:val="00EB282B"/>
    <w:rsid w:val="00EB2F66"/>
    <w:rsid w:val="00EB3E40"/>
    <w:rsid w:val="00EB4736"/>
    <w:rsid w:val="00EB4972"/>
    <w:rsid w:val="00EB4ADE"/>
    <w:rsid w:val="00EB4C57"/>
    <w:rsid w:val="00EB5067"/>
    <w:rsid w:val="00EB525B"/>
    <w:rsid w:val="00EB5322"/>
    <w:rsid w:val="00EB563E"/>
    <w:rsid w:val="00EB7955"/>
    <w:rsid w:val="00EB7988"/>
    <w:rsid w:val="00EC01F7"/>
    <w:rsid w:val="00EC186A"/>
    <w:rsid w:val="00EC1B93"/>
    <w:rsid w:val="00EC1BAC"/>
    <w:rsid w:val="00EC1C5B"/>
    <w:rsid w:val="00EC1F66"/>
    <w:rsid w:val="00EC2182"/>
    <w:rsid w:val="00EC27AF"/>
    <w:rsid w:val="00EC3C61"/>
    <w:rsid w:val="00EC3D3A"/>
    <w:rsid w:val="00EC3DBB"/>
    <w:rsid w:val="00EC5178"/>
    <w:rsid w:val="00EC5801"/>
    <w:rsid w:val="00EC59DA"/>
    <w:rsid w:val="00EC5E0D"/>
    <w:rsid w:val="00EC6577"/>
    <w:rsid w:val="00EC67DD"/>
    <w:rsid w:val="00EC6828"/>
    <w:rsid w:val="00EC72BB"/>
    <w:rsid w:val="00EC79E6"/>
    <w:rsid w:val="00ED15F5"/>
    <w:rsid w:val="00ED16FC"/>
    <w:rsid w:val="00ED24EB"/>
    <w:rsid w:val="00ED27C2"/>
    <w:rsid w:val="00ED2A7E"/>
    <w:rsid w:val="00ED2DF4"/>
    <w:rsid w:val="00ED2EE0"/>
    <w:rsid w:val="00ED328D"/>
    <w:rsid w:val="00ED3A23"/>
    <w:rsid w:val="00ED3F0A"/>
    <w:rsid w:val="00ED58CB"/>
    <w:rsid w:val="00ED5C6E"/>
    <w:rsid w:val="00ED6F55"/>
    <w:rsid w:val="00ED77DD"/>
    <w:rsid w:val="00ED7E02"/>
    <w:rsid w:val="00EE0020"/>
    <w:rsid w:val="00EE00BD"/>
    <w:rsid w:val="00EE00C4"/>
    <w:rsid w:val="00EE1BC1"/>
    <w:rsid w:val="00EE1E3E"/>
    <w:rsid w:val="00EE3070"/>
    <w:rsid w:val="00EE3757"/>
    <w:rsid w:val="00EE39D5"/>
    <w:rsid w:val="00EE423D"/>
    <w:rsid w:val="00EE4554"/>
    <w:rsid w:val="00EE5395"/>
    <w:rsid w:val="00EE5927"/>
    <w:rsid w:val="00EE5958"/>
    <w:rsid w:val="00EE6993"/>
    <w:rsid w:val="00EE768B"/>
    <w:rsid w:val="00EE793A"/>
    <w:rsid w:val="00EE7C41"/>
    <w:rsid w:val="00EF0D66"/>
    <w:rsid w:val="00EF10D0"/>
    <w:rsid w:val="00EF120C"/>
    <w:rsid w:val="00EF124C"/>
    <w:rsid w:val="00EF12B3"/>
    <w:rsid w:val="00EF130E"/>
    <w:rsid w:val="00EF246A"/>
    <w:rsid w:val="00EF2C15"/>
    <w:rsid w:val="00EF4CE9"/>
    <w:rsid w:val="00EF4D7B"/>
    <w:rsid w:val="00EF5485"/>
    <w:rsid w:val="00EF5578"/>
    <w:rsid w:val="00EF62BC"/>
    <w:rsid w:val="00EF683D"/>
    <w:rsid w:val="00EF6A39"/>
    <w:rsid w:val="00EF6EE3"/>
    <w:rsid w:val="00EF7A7E"/>
    <w:rsid w:val="00F00826"/>
    <w:rsid w:val="00F01BE5"/>
    <w:rsid w:val="00F01D9B"/>
    <w:rsid w:val="00F022DE"/>
    <w:rsid w:val="00F02A06"/>
    <w:rsid w:val="00F02B54"/>
    <w:rsid w:val="00F02BE7"/>
    <w:rsid w:val="00F031A7"/>
    <w:rsid w:val="00F03229"/>
    <w:rsid w:val="00F03D26"/>
    <w:rsid w:val="00F03E45"/>
    <w:rsid w:val="00F04694"/>
    <w:rsid w:val="00F0469C"/>
    <w:rsid w:val="00F061BA"/>
    <w:rsid w:val="00F061BF"/>
    <w:rsid w:val="00F06457"/>
    <w:rsid w:val="00F06E36"/>
    <w:rsid w:val="00F072ED"/>
    <w:rsid w:val="00F07AD4"/>
    <w:rsid w:val="00F100F2"/>
    <w:rsid w:val="00F10680"/>
    <w:rsid w:val="00F112AD"/>
    <w:rsid w:val="00F118DE"/>
    <w:rsid w:val="00F12B8D"/>
    <w:rsid w:val="00F12D87"/>
    <w:rsid w:val="00F13BF9"/>
    <w:rsid w:val="00F13E58"/>
    <w:rsid w:val="00F13F18"/>
    <w:rsid w:val="00F147E3"/>
    <w:rsid w:val="00F1495B"/>
    <w:rsid w:val="00F1522F"/>
    <w:rsid w:val="00F15B11"/>
    <w:rsid w:val="00F15B93"/>
    <w:rsid w:val="00F16EA1"/>
    <w:rsid w:val="00F20CB4"/>
    <w:rsid w:val="00F21190"/>
    <w:rsid w:val="00F2139F"/>
    <w:rsid w:val="00F22208"/>
    <w:rsid w:val="00F2261D"/>
    <w:rsid w:val="00F22B81"/>
    <w:rsid w:val="00F23D4E"/>
    <w:rsid w:val="00F23EF7"/>
    <w:rsid w:val="00F245B6"/>
    <w:rsid w:val="00F247D5"/>
    <w:rsid w:val="00F249D7"/>
    <w:rsid w:val="00F25935"/>
    <w:rsid w:val="00F25B00"/>
    <w:rsid w:val="00F26517"/>
    <w:rsid w:val="00F266C7"/>
    <w:rsid w:val="00F26D37"/>
    <w:rsid w:val="00F2732F"/>
    <w:rsid w:val="00F27AC5"/>
    <w:rsid w:val="00F27F93"/>
    <w:rsid w:val="00F30E9A"/>
    <w:rsid w:val="00F31A5F"/>
    <w:rsid w:val="00F31BB0"/>
    <w:rsid w:val="00F31C9A"/>
    <w:rsid w:val="00F31F13"/>
    <w:rsid w:val="00F32185"/>
    <w:rsid w:val="00F324EC"/>
    <w:rsid w:val="00F3312F"/>
    <w:rsid w:val="00F33631"/>
    <w:rsid w:val="00F337C5"/>
    <w:rsid w:val="00F340D3"/>
    <w:rsid w:val="00F3463D"/>
    <w:rsid w:val="00F3503B"/>
    <w:rsid w:val="00F35044"/>
    <w:rsid w:val="00F35412"/>
    <w:rsid w:val="00F373F4"/>
    <w:rsid w:val="00F378A9"/>
    <w:rsid w:val="00F37934"/>
    <w:rsid w:val="00F40086"/>
    <w:rsid w:val="00F40C9F"/>
    <w:rsid w:val="00F41A9D"/>
    <w:rsid w:val="00F41AB4"/>
    <w:rsid w:val="00F41B0C"/>
    <w:rsid w:val="00F4208F"/>
    <w:rsid w:val="00F42B7D"/>
    <w:rsid w:val="00F4392C"/>
    <w:rsid w:val="00F44222"/>
    <w:rsid w:val="00F44BAE"/>
    <w:rsid w:val="00F45C05"/>
    <w:rsid w:val="00F45CE7"/>
    <w:rsid w:val="00F4663E"/>
    <w:rsid w:val="00F47B9D"/>
    <w:rsid w:val="00F47D15"/>
    <w:rsid w:val="00F507E1"/>
    <w:rsid w:val="00F50931"/>
    <w:rsid w:val="00F5116A"/>
    <w:rsid w:val="00F5129B"/>
    <w:rsid w:val="00F516D1"/>
    <w:rsid w:val="00F526ED"/>
    <w:rsid w:val="00F5288D"/>
    <w:rsid w:val="00F52D01"/>
    <w:rsid w:val="00F530CF"/>
    <w:rsid w:val="00F53794"/>
    <w:rsid w:val="00F53CC8"/>
    <w:rsid w:val="00F5439B"/>
    <w:rsid w:val="00F54A66"/>
    <w:rsid w:val="00F565B6"/>
    <w:rsid w:val="00F56B29"/>
    <w:rsid w:val="00F57237"/>
    <w:rsid w:val="00F5770D"/>
    <w:rsid w:val="00F577C9"/>
    <w:rsid w:val="00F57CFA"/>
    <w:rsid w:val="00F57E50"/>
    <w:rsid w:val="00F601E2"/>
    <w:rsid w:val="00F60BB4"/>
    <w:rsid w:val="00F60BBC"/>
    <w:rsid w:val="00F6103B"/>
    <w:rsid w:val="00F61E3E"/>
    <w:rsid w:val="00F62BA2"/>
    <w:rsid w:val="00F62BFC"/>
    <w:rsid w:val="00F63327"/>
    <w:rsid w:val="00F6344D"/>
    <w:rsid w:val="00F63536"/>
    <w:rsid w:val="00F6453F"/>
    <w:rsid w:val="00F64B35"/>
    <w:rsid w:val="00F64FF3"/>
    <w:rsid w:val="00F655C9"/>
    <w:rsid w:val="00F667D6"/>
    <w:rsid w:val="00F66852"/>
    <w:rsid w:val="00F66BE0"/>
    <w:rsid w:val="00F66F9B"/>
    <w:rsid w:val="00F6726A"/>
    <w:rsid w:val="00F7002D"/>
    <w:rsid w:val="00F706FF"/>
    <w:rsid w:val="00F70760"/>
    <w:rsid w:val="00F70AE5"/>
    <w:rsid w:val="00F71487"/>
    <w:rsid w:val="00F718B9"/>
    <w:rsid w:val="00F724EE"/>
    <w:rsid w:val="00F72EF7"/>
    <w:rsid w:val="00F736E2"/>
    <w:rsid w:val="00F7381C"/>
    <w:rsid w:val="00F73CC2"/>
    <w:rsid w:val="00F73CD5"/>
    <w:rsid w:val="00F73D49"/>
    <w:rsid w:val="00F7412F"/>
    <w:rsid w:val="00F745D8"/>
    <w:rsid w:val="00F74EBF"/>
    <w:rsid w:val="00F75783"/>
    <w:rsid w:val="00F75EF4"/>
    <w:rsid w:val="00F76AC6"/>
    <w:rsid w:val="00F778CB"/>
    <w:rsid w:val="00F77B3C"/>
    <w:rsid w:val="00F808CB"/>
    <w:rsid w:val="00F80F37"/>
    <w:rsid w:val="00F813A6"/>
    <w:rsid w:val="00F817DB"/>
    <w:rsid w:val="00F82300"/>
    <w:rsid w:val="00F82360"/>
    <w:rsid w:val="00F824EC"/>
    <w:rsid w:val="00F82F9F"/>
    <w:rsid w:val="00F833DF"/>
    <w:rsid w:val="00F83543"/>
    <w:rsid w:val="00F835A1"/>
    <w:rsid w:val="00F83A77"/>
    <w:rsid w:val="00F849C2"/>
    <w:rsid w:val="00F84C0B"/>
    <w:rsid w:val="00F84E15"/>
    <w:rsid w:val="00F85036"/>
    <w:rsid w:val="00F852B1"/>
    <w:rsid w:val="00F85450"/>
    <w:rsid w:val="00F855D6"/>
    <w:rsid w:val="00F86806"/>
    <w:rsid w:val="00F86ABA"/>
    <w:rsid w:val="00F87114"/>
    <w:rsid w:val="00F8750C"/>
    <w:rsid w:val="00F879DA"/>
    <w:rsid w:val="00F87CFB"/>
    <w:rsid w:val="00F90495"/>
    <w:rsid w:val="00F906EB"/>
    <w:rsid w:val="00F9092B"/>
    <w:rsid w:val="00F909DA"/>
    <w:rsid w:val="00F9153F"/>
    <w:rsid w:val="00F9161F"/>
    <w:rsid w:val="00F91C65"/>
    <w:rsid w:val="00F9210C"/>
    <w:rsid w:val="00F92470"/>
    <w:rsid w:val="00F92601"/>
    <w:rsid w:val="00F9293C"/>
    <w:rsid w:val="00F92DFA"/>
    <w:rsid w:val="00F93221"/>
    <w:rsid w:val="00F93852"/>
    <w:rsid w:val="00F94736"/>
    <w:rsid w:val="00F94750"/>
    <w:rsid w:val="00F94F25"/>
    <w:rsid w:val="00F94F68"/>
    <w:rsid w:val="00F96187"/>
    <w:rsid w:val="00F96393"/>
    <w:rsid w:val="00F97284"/>
    <w:rsid w:val="00F97417"/>
    <w:rsid w:val="00F97ACC"/>
    <w:rsid w:val="00F97F13"/>
    <w:rsid w:val="00FA080B"/>
    <w:rsid w:val="00FA0A9B"/>
    <w:rsid w:val="00FA0CDB"/>
    <w:rsid w:val="00FA1A87"/>
    <w:rsid w:val="00FA28CE"/>
    <w:rsid w:val="00FA2BAA"/>
    <w:rsid w:val="00FA347F"/>
    <w:rsid w:val="00FA350B"/>
    <w:rsid w:val="00FA42FE"/>
    <w:rsid w:val="00FA45EF"/>
    <w:rsid w:val="00FA49B6"/>
    <w:rsid w:val="00FA5979"/>
    <w:rsid w:val="00FA5DE3"/>
    <w:rsid w:val="00FA602C"/>
    <w:rsid w:val="00FA617F"/>
    <w:rsid w:val="00FA654C"/>
    <w:rsid w:val="00FA6875"/>
    <w:rsid w:val="00FA7172"/>
    <w:rsid w:val="00FA76A6"/>
    <w:rsid w:val="00FA77D3"/>
    <w:rsid w:val="00FA7A2F"/>
    <w:rsid w:val="00FB01BB"/>
    <w:rsid w:val="00FB0610"/>
    <w:rsid w:val="00FB0F86"/>
    <w:rsid w:val="00FB198C"/>
    <w:rsid w:val="00FB1E19"/>
    <w:rsid w:val="00FB21B7"/>
    <w:rsid w:val="00FB3DCB"/>
    <w:rsid w:val="00FB5D02"/>
    <w:rsid w:val="00FB62E3"/>
    <w:rsid w:val="00FB7002"/>
    <w:rsid w:val="00FB717D"/>
    <w:rsid w:val="00FB7D30"/>
    <w:rsid w:val="00FC0001"/>
    <w:rsid w:val="00FC02E8"/>
    <w:rsid w:val="00FC0CE4"/>
    <w:rsid w:val="00FC0EDC"/>
    <w:rsid w:val="00FC1581"/>
    <w:rsid w:val="00FC1C37"/>
    <w:rsid w:val="00FC2854"/>
    <w:rsid w:val="00FC2C1B"/>
    <w:rsid w:val="00FC2C3C"/>
    <w:rsid w:val="00FC3C42"/>
    <w:rsid w:val="00FC446E"/>
    <w:rsid w:val="00FC497B"/>
    <w:rsid w:val="00FC4C55"/>
    <w:rsid w:val="00FC50BB"/>
    <w:rsid w:val="00FC5DEC"/>
    <w:rsid w:val="00FC60A2"/>
    <w:rsid w:val="00FC666F"/>
    <w:rsid w:val="00FC6818"/>
    <w:rsid w:val="00FC6A59"/>
    <w:rsid w:val="00FC6A65"/>
    <w:rsid w:val="00FC6BB4"/>
    <w:rsid w:val="00FC6DEA"/>
    <w:rsid w:val="00FC752B"/>
    <w:rsid w:val="00FD0507"/>
    <w:rsid w:val="00FD0552"/>
    <w:rsid w:val="00FD05F3"/>
    <w:rsid w:val="00FD08E0"/>
    <w:rsid w:val="00FD1D73"/>
    <w:rsid w:val="00FD1DA8"/>
    <w:rsid w:val="00FD1EE8"/>
    <w:rsid w:val="00FD2A69"/>
    <w:rsid w:val="00FD3215"/>
    <w:rsid w:val="00FD55EA"/>
    <w:rsid w:val="00FD5FB7"/>
    <w:rsid w:val="00FD6029"/>
    <w:rsid w:val="00FD612A"/>
    <w:rsid w:val="00FD6181"/>
    <w:rsid w:val="00FD6D73"/>
    <w:rsid w:val="00FD727D"/>
    <w:rsid w:val="00FD7508"/>
    <w:rsid w:val="00FD756E"/>
    <w:rsid w:val="00FD764D"/>
    <w:rsid w:val="00FD77E2"/>
    <w:rsid w:val="00FD7ADD"/>
    <w:rsid w:val="00FE1370"/>
    <w:rsid w:val="00FE1A05"/>
    <w:rsid w:val="00FE244C"/>
    <w:rsid w:val="00FE2732"/>
    <w:rsid w:val="00FE2B7F"/>
    <w:rsid w:val="00FE303F"/>
    <w:rsid w:val="00FE33FB"/>
    <w:rsid w:val="00FE3F52"/>
    <w:rsid w:val="00FE401A"/>
    <w:rsid w:val="00FE4A9F"/>
    <w:rsid w:val="00FE4B69"/>
    <w:rsid w:val="00FE4C9D"/>
    <w:rsid w:val="00FE4EE1"/>
    <w:rsid w:val="00FE5CC6"/>
    <w:rsid w:val="00FE5DF3"/>
    <w:rsid w:val="00FE60C0"/>
    <w:rsid w:val="00FE68BC"/>
    <w:rsid w:val="00FE6E5C"/>
    <w:rsid w:val="00FE7937"/>
    <w:rsid w:val="00FE7F27"/>
    <w:rsid w:val="00FF1AB8"/>
    <w:rsid w:val="00FF1ABC"/>
    <w:rsid w:val="00FF1AF7"/>
    <w:rsid w:val="00FF1C50"/>
    <w:rsid w:val="00FF1D50"/>
    <w:rsid w:val="00FF389B"/>
    <w:rsid w:val="00FF44ED"/>
    <w:rsid w:val="00FF45D8"/>
    <w:rsid w:val="00FF5001"/>
    <w:rsid w:val="00FF5ADC"/>
    <w:rsid w:val="00FF6121"/>
    <w:rsid w:val="00FF6FA7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1BBD"/>
  <w15:docId w15:val="{F82BC256-85ED-4A55-BDB7-D9978EFC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qFormat="1"/>
    <w:lsdException w:name="heading 5" w:semiHidden="1" w:uiPriority="39" w:qFormat="1"/>
    <w:lsdException w:name="heading 6" w:semiHidden="1" w:uiPriority="39" w:qFormat="1"/>
    <w:lsdException w:name="heading 7" w:semiHidden="1" w:uiPriority="99" w:qFormat="1"/>
    <w:lsdException w:name="heading 8" w:semiHidden="1" w:uiPriority="99" w:qFormat="1"/>
    <w:lsdException w:name="heading 9" w:semiHidden="1" w:uiPriority="3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7" w:unhideWhenUsed="1"/>
    <w:lsdException w:name="toc 4" w:semiHidden="1" w:uiPriority="17" w:unhideWhenUsed="1"/>
    <w:lsdException w:name="toc 5" w:semiHidden="1" w:uiPriority="17" w:unhideWhenUsed="1"/>
    <w:lsdException w:name="toc 6" w:semiHidden="1" w:uiPriority="17" w:unhideWhenUsed="1"/>
    <w:lsdException w:name="toc 7" w:semiHidden="1" w:uiPriority="17" w:unhideWhenUsed="1"/>
    <w:lsdException w:name="toc 8" w:semiHidden="1" w:uiPriority="17" w:unhideWhenUsed="1"/>
    <w:lsdException w:name="toc 9" w:semiHidden="1" w:uiPriority="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6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0"/>
    <w:lsdException w:name="Table Theme" w:semiHidden="1" w:uiPriority="99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1" w:qFormat="1"/>
    <w:lsdException w:name="Quote" w:semiHidden="1" w:uiPriority="21" w:qFormat="1"/>
    <w:lsdException w:name="Intense Quote" w:semiHidden="1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21" w:qFormat="1"/>
    <w:lsdException w:name="Intense Emphasis" w:semiHidden="1" w:uiPriority="21" w:qFormat="1"/>
    <w:lsdException w:name="Subtle Reference" w:semiHidden="1" w:uiPriority="21" w:qFormat="1"/>
    <w:lsdException w:name="Intense Reference" w:semiHidden="1" w:uiPriority="21" w:qFormat="1"/>
    <w:lsdException w:name="Book Title" w:semiHidden="1" w:uiPriority="21" w:qFormat="1"/>
    <w:lsdException w:name="Bibliography" w:semiHidden="1" w:uiPriority="8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808C2"/>
    <w:pPr>
      <w:spacing w:after="0" w:line="400" w:lineRule="exact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1"/>
    <w:qFormat/>
    <w:rsid w:val="00A649D8"/>
    <w:pPr>
      <w:keepNext/>
      <w:keepLines/>
      <w:pageBreakBefore/>
      <w:numPr>
        <w:numId w:val="1"/>
      </w:numPr>
      <w:tabs>
        <w:tab w:val="left" w:pos="993"/>
      </w:tabs>
      <w:suppressAutoHyphens/>
      <w:spacing w:after="40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1"/>
    <w:next w:val="a1"/>
    <w:link w:val="20"/>
    <w:uiPriority w:val="1"/>
    <w:qFormat/>
    <w:rsid w:val="00A649D8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360" w:after="360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3">
    <w:name w:val="heading 3"/>
    <w:basedOn w:val="a1"/>
    <w:next w:val="a1"/>
    <w:link w:val="30"/>
    <w:uiPriority w:val="1"/>
    <w:qFormat/>
    <w:rsid w:val="00AD0030"/>
    <w:pPr>
      <w:keepNext/>
      <w:keepLines/>
      <w:numPr>
        <w:ilvl w:val="2"/>
        <w:numId w:val="1"/>
      </w:numPr>
      <w:tabs>
        <w:tab w:val="left" w:pos="1418"/>
      </w:tabs>
      <w:spacing w:before="360" w:after="360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1"/>
    <w:semiHidden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1"/>
    <w:rsid w:val="00A649D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1"/>
    <w:rsid w:val="00A649D8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1"/>
    <w:rsid w:val="00AD0030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2"/>
    <w:link w:val="4"/>
    <w:uiPriority w:val="1"/>
    <w:semiHidden/>
    <w:rsid w:val="00C2172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39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39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9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9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39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ody Text"/>
    <w:basedOn w:val="a1"/>
    <w:link w:val="a6"/>
    <w:uiPriority w:val="16"/>
    <w:rsid w:val="00C84AC9"/>
    <w:pPr>
      <w:ind w:firstLine="709"/>
      <w:jc w:val="both"/>
    </w:pPr>
  </w:style>
  <w:style w:type="character" w:customStyle="1" w:styleId="a6">
    <w:name w:val="Основной текст Знак"/>
    <w:basedOn w:val="a2"/>
    <w:link w:val="a5"/>
    <w:uiPriority w:val="16"/>
    <w:rsid w:val="00C84AC9"/>
    <w:rPr>
      <w:rFonts w:ascii="Times New Roman" w:hAnsi="Times New Roman"/>
      <w:sz w:val="28"/>
    </w:rPr>
  </w:style>
  <w:style w:type="paragraph" w:styleId="a7">
    <w:name w:val="Title"/>
    <w:basedOn w:val="a1"/>
    <w:next w:val="a1"/>
    <w:link w:val="a8"/>
    <w:uiPriority w:val="2"/>
    <w:qFormat/>
    <w:rsid w:val="00A649D8"/>
    <w:pPr>
      <w:keepNext/>
      <w:keepLines/>
      <w:suppressAutoHyphens/>
      <w:spacing w:after="240"/>
      <w:jc w:val="center"/>
    </w:pPr>
    <w:rPr>
      <w:b/>
      <w:szCs w:val="32"/>
    </w:rPr>
  </w:style>
  <w:style w:type="character" w:customStyle="1" w:styleId="a8">
    <w:name w:val="Заголовок Знак"/>
    <w:basedOn w:val="a2"/>
    <w:link w:val="a7"/>
    <w:uiPriority w:val="2"/>
    <w:rsid w:val="00A649D8"/>
    <w:rPr>
      <w:rFonts w:ascii="Times New Roman" w:hAnsi="Times New Roman"/>
      <w:b/>
      <w:sz w:val="28"/>
      <w:szCs w:val="32"/>
    </w:rPr>
  </w:style>
  <w:style w:type="paragraph" w:customStyle="1" w:styleId="a9">
    <w:name w:val="Заголовок по центру"/>
    <w:basedOn w:val="10"/>
    <w:next w:val="a1"/>
    <w:uiPriority w:val="1"/>
    <w:qFormat/>
    <w:rsid w:val="00B42593"/>
    <w:pPr>
      <w:numPr>
        <w:numId w:val="0"/>
      </w:numPr>
      <w:spacing w:after="360"/>
      <w:ind w:firstLine="709"/>
    </w:pPr>
  </w:style>
  <w:style w:type="paragraph" w:styleId="a0">
    <w:name w:val="List Bullet"/>
    <w:basedOn w:val="a1"/>
    <w:uiPriority w:val="5"/>
    <w:qFormat/>
    <w:rsid w:val="00E37CBC"/>
    <w:pPr>
      <w:numPr>
        <w:numId w:val="2"/>
      </w:numPr>
      <w:tabs>
        <w:tab w:val="clear" w:pos="360"/>
        <w:tab w:val="num" w:pos="993"/>
      </w:tabs>
      <w:ind w:left="0" w:firstLine="709"/>
      <w:contextualSpacing/>
      <w:jc w:val="both"/>
    </w:pPr>
  </w:style>
  <w:style w:type="paragraph" w:customStyle="1" w:styleId="aa">
    <w:name w:val="Для рисунка"/>
    <w:basedOn w:val="a1"/>
    <w:uiPriority w:val="4"/>
    <w:qFormat/>
    <w:rsid w:val="00EA1D10"/>
    <w:pPr>
      <w:keepNext/>
      <w:widowControl w:val="0"/>
      <w:autoSpaceDE w:val="0"/>
      <w:autoSpaceDN w:val="0"/>
      <w:adjustRightInd w:val="0"/>
      <w:spacing w:before="420" w:line="240" w:lineRule="auto"/>
      <w:jc w:val="center"/>
    </w:pPr>
    <w:rPr>
      <w:rFonts w:eastAsia="Calibri" w:cs="Times New Roman"/>
      <w:szCs w:val="20"/>
      <w:lang w:eastAsia="ru-RU"/>
    </w:rPr>
  </w:style>
  <w:style w:type="paragraph" w:customStyle="1" w:styleId="ab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c">
    <w:name w:val="caption"/>
    <w:basedOn w:val="a1"/>
    <w:next w:val="a1"/>
    <w:link w:val="ad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d">
    <w:name w:val="Название объекта Знак"/>
    <w:basedOn w:val="a2"/>
    <w:link w:val="ac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e">
    <w:name w:val="Название объекта по центру"/>
    <w:basedOn w:val="ac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">
    <w:name w:val="Balloon Text"/>
    <w:basedOn w:val="a1"/>
    <w:link w:val="af0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2">
    <w:name w:val="toc 1"/>
    <w:basedOn w:val="a1"/>
    <w:next w:val="a1"/>
    <w:autoRedefine/>
    <w:uiPriority w:val="39"/>
    <w:rsid w:val="00657ADC"/>
    <w:pPr>
      <w:tabs>
        <w:tab w:val="left" w:pos="284"/>
        <w:tab w:val="right" w:leader="dot" w:pos="9354"/>
      </w:tabs>
      <w:spacing w:line="240" w:lineRule="auto"/>
    </w:pPr>
    <w:rPr>
      <w:noProof/>
    </w:rPr>
  </w:style>
  <w:style w:type="paragraph" w:styleId="21">
    <w:name w:val="toc 2"/>
    <w:basedOn w:val="a1"/>
    <w:next w:val="a1"/>
    <w:autoRedefine/>
    <w:uiPriority w:val="39"/>
    <w:rsid w:val="00657ADC"/>
    <w:pPr>
      <w:tabs>
        <w:tab w:val="left" w:pos="880"/>
        <w:tab w:val="right" w:leader="dot" w:pos="9354"/>
      </w:tabs>
      <w:spacing w:line="240" w:lineRule="auto"/>
      <w:ind w:left="278"/>
    </w:pPr>
    <w:rPr>
      <w:noProof/>
    </w:rPr>
  </w:style>
  <w:style w:type="character" w:styleId="af1">
    <w:name w:val="Hyperlink"/>
    <w:basedOn w:val="a2"/>
    <w:uiPriority w:val="99"/>
    <w:rsid w:val="006564DE"/>
    <w:rPr>
      <w:color w:val="0000FF" w:themeColor="hyperlink"/>
      <w:u w:val="single"/>
    </w:rPr>
  </w:style>
  <w:style w:type="character" w:customStyle="1" w:styleId="af2">
    <w:name w:val="Выделение курсивом"/>
    <w:basedOn w:val="a2"/>
    <w:uiPriority w:val="6"/>
    <w:qFormat/>
    <w:rsid w:val="002002D2"/>
    <w:rPr>
      <w:i/>
    </w:rPr>
  </w:style>
  <w:style w:type="paragraph" w:styleId="af3">
    <w:name w:val="header"/>
    <w:basedOn w:val="a1"/>
    <w:link w:val="af4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uiPriority w:val="74"/>
    <w:rsid w:val="008D3FC8"/>
    <w:rPr>
      <w:rFonts w:ascii="Times New Roman" w:hAnsi="Times New Roman"/>
      <w:sz w:val="28"/>
    </w:rPr>
  </w:style>
  <w:style w:type="paragraph" w:styleId="af5">
    <w:name w:val="footer"/>
    <w:basedOn w:val="a1"/>
    <w:link w:val="af6"/>
    <w:uiPriority w:val="99"/>
    <w:rsid w:val="002002D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2"/>
    <w:link w:val="af5"/>
    <w:uiPriority w:val="99"/>
    <w:rsid w:val="002B3DD0"/>
    <w:rPr>
      <w:rFonts w:ascii="Times New Roman" w:hAnsi="Times New Roman"/>
      <w:sz w:val="28"/>
    </w:rPr>
  </w:style>
  <w:style w:type="paragraph" w:styleId="af7">
    <w:name w:val="List Number"/>
    <w:basedOn w:val="a1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f8">
    <w:name w:val="Заголовок приложения"/>
    <w:basedOn w:val="a9"/>
    <w:next w:val="a5"/>
    <w:uiPriority w:val="1"/>
    <w:qFormat/>
    <w:rsid w:val="00EB563E"/>
    <w:pPr>
      <w:keepLines w:val="0"/>
      <w:suppressLineNumbers/>
      <w:tabs>
        <w:tab w:val="clear" w:pos="993"/>
        <w:tab w:val="left" w:pos="2410"/>
      </w:tabs>
      <w:autoSpaceDE w:val="0"/>
      <w:autoSpaceDN w:val="0"/>
      <w:adjustRightInd w:val="0"/>
      <w:ind w:firstLine="0"/>
      <w:contextualSpacing/>
      <w:jc w:val="center"/>
    </w:pPr>
    <w:rPr>
      <w:rFonts w:cstheme="minorBidi"/>
      <w:kern w:val="32"/>
      <w:szCs w:val="32"/>
    </w:rPr>
  </w:style>
  <w:style w:type="paragraph" w:customStyle="1" w:styleId="af9">
    <w:name w:val="Листинг"/>
    <w:basedOn w:val="a1"/>
    <w:uiPriority w:val="8"/>
    <w:rsid w:val="00395E6A"/>
    <w:pPr>
      <w:suppressAutoHyphens/>
      <w:spacing w:before="420" w:after="420" w:line="240" w:lineRule="auto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3"/>
    <w:rsid w:val="00B54C02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0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7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1"/>
    <w:link w:val="afe"/>
    <w:uiPriority w:val="9"/>
    <w:qFormat/>
    <w:rsid w:val="00426CEC"/>
    <w:pPr>
      <w:tabs>
        <w:tab w:val="center" w:pos="4820"/>
        <w:tab w:val="right" w:pos="9354"/>
      </w:tabs>
      <w:spacing w:before="420" w:after="420" w:line="240" w:lineRule="auto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5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5"/>
    <w:uiPriority w:val="9"/>
    <w:qFormat/>
    <w:rsid w:val="005B0812"/>
  </w:style>
  <w:style w:type="paragraph" w:styleId="aff">
    <w:name w:val="List Paragraph"/>
    <w:basedOn w:val="a1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2"/>
    <w:uiPriority w:val="74"/>
    <w:semiHidden/>
    <w:rsid w:val="00B94653"/>
    <w:rPr>
      <w:color w:val="808080"/>
    </w:rPr>
  </w:style>
  <w:style w:type="paragraph" w:styleId="aff1">
    <w:name w:val="Normal (Web)"/>
    <w:basedOn w:val="a1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2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2"/>
    <w:uiPriority w:val="74"/>
    <w:semiHidden/>
    <w:unhideWhenUsed/>
    <w:rsid w:val="00111336"/>
    <w:rPr>
      <w:color w:val="800080" w:themeColor="followedHyperlink"/>
      <w:u w:val="single"/>
    </w:rPr>
  </w:style>
  <w:style w:type="character" w:styleId="aff4">
    <w:name w:val="Strong"/>
    <w:basedOn w:val="a2"/>
    <w:uiPriority w:val="22"/>
    <w:semiHidden/>
    <w:qFormat/>
    <w:rsid w:val="00704847"/>
    <w:rPr>
      <w:b/>
      <w:bCs/>
    </w:rPr>
  </w:style>
  <w:style w:type="paragraph" w:styleId="a">
    <w:name w:val="Bibliography"/>
    <w:basedOn w:val="a1"/>
    <w:next w:val="a1"/>
    <w:uiPriority w:val="8"/>
    <w:rsid w:val="002D7F95"/>
    <w:pPr>
      <w:numPr>
        <w:numId w:val="5"/>
      </w:numPr>
      <w:tabs>
        <w:tab w:val="left" w:pos="1134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5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2"/>
    <w:link w:val="afd"/>
    <w:uiPriority w:val="9"/>
    <w:rsid w:val="00426CEC"/>
    <w:rPr>
      <w:rFonts w:ascii="Times New Roman" w:eastAsia="Times New Roman" w:hAnsi="Times New Roman" w:cs="Times New Roman"/>
      <w:sz w:val="28"/>
    </w:rPr>
  </w:style>
  <w:style w:type="paragraph" w:customStyle="1" w:styleId="23">
    <w:name w:val="Заголовок прил 2"/>
    <w:basedOn w:val="a1"/>
    <w:uiPriority w:val="1"/>
    <w:qFormat/>
    <w:rsid w:val="005C5944"/>
    <w:pPr>
      <w:spacing w:before="360" w:after="360"/>
      <w:ind w:firstLine="709"/>
    </w:pPr>
  </w:style>
  <w:style w:type="paragraph" w:customStyle="1" w:styleId="2-1">
    <w:name w:val="Заголовок 2 - 1"/>
    <w:basedOn w:val="2"/>
    <w:uiPriority w:val="1"/>
    <w:qFormat/>
    <w:rsid w:val="00AC73DE"/>
    <w:pPr>
      <w:spacing w:before="0"/>
    </w:pPr>
  </w:style>
  <w:style w:type="paragraph" w:customStyle="1" w:styleId="aff6">
    <w:name w:val="К формуле последняя строка"/>
    <w:basedOn w:val="2-"/>
    <w:uiPriority w:val="9"/>
    <w:qFormat/>
    <w:rsid w:val="00286D87"/>
    <w:pPr>
      <w:spacing w:after="360"/>
    </w:pPr>
  </w:style>
  <w:style w:type="table" w:customStyle="1" w:styleId="13">
    <w:name w:val="Сетка таблицы1"/>
    <w:basedOn w:val="a3"/>
    <w:next w:val="afa"/>
    <w:rsid w:val="00FB21B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image" Target="media/image12.emf"/><Relationship Id="rId39" Type="http://schemas.openxmlformats.org/officeDocument/2006/relationships/image" Target="media/image21.png"/><Relationship Id="rId21" Type="http://schemas.openxmlformats.org/officeDocument/2006/relationships/image" Target="media/image7.emf"/><Relationship Id="rId34" Type="http://schemas.openxmlformats.org/officeDocument/2006/relationships/image" Target="media/image17.emf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Microsoft_Visio_2003-2010_Drawing2.vsd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32" Type="http://schemas.openxmlformats.org/officeDocument/2006/relationships/image" Target="media/image16.e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6.wmf"/><Relationship Id="rId31" Type="http://schemas.openxmlformats.org/officeDocument/2006/relationships/oleObject" Target="embeddings/Microsoft_Visio_2003-2010_Drawing3.vsd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5.emf"/><Relationship Id="rId35" Type="http://schemas.openxmlformats.org/officeDocument/2006/relationships/oleObject" Target="embeddings/Microsoft_Visio_2003-2010_Drawing5.vsd"/><Relationship Id="rId43" Type="http://schemas.openxmlformats.org/officeDocument/2006/relationships/image" Target="media/image25.png"/><Relationship Id="rId48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5.wmf"/><Relationship Id="rId25" Type="http://schemas.openxmlformats.org/officeDocument/2006/relationships/image" Target="media/image11.emf"/><Relationship Id="rId33" Type="http://schemas.openxmlformats.org/officeDocument/2006/relationships/oleObject" Target="embeddings/Microsoft_Visio_2003-2010_Drawing4.vsd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oleObject" Target="embeddings/oleObject4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F74F9-86F8-4D8D-9688-284AAD48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63</Pages>
  <Words>12797</Words>
  <Characters>72946</Characters>
  <Application>Microsoft Office Word</Application>
  <DocSecurity>0</DocSecurity>
  <Lines>607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Салов Анатолий</cp:lastModifiedBy>
  <cp:revision>746</cp:revision>
  <cp:lastPrinted>2020-09-13T05:42:00Z</cp:lastPrinted>
  <dcterms:created xsi:type="dcterms:W3CDTF">2017-09-24T18:55:00Z</dcterms:created>
  <dcterms:modified xsi:type="dcterms:W3CDTF">2020-12-31T10:39:00Z</dcterms:modified>
</cp:coreProperties>
</file>