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34B" w:rsidRPr="00D5434B" w:rsidRDefault="00D5434B" w:rsidP="00D543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CA"/>
        </w:rPr>
      </w:pPr>
      <w:proofErr w:type="gramStart"/>
      <w:r w:rsidRPr="00D543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CA"/>
        </w:rPr>
        <w:t>char</w:t>
      </w:r>
      <w:proofErr w:type="gramEnd"/>
      <w:r w:rsidRPr="00D543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CA"/>
        </w:rPr>
        <w:t xml:space="preserve"> and varchar (Transact-SQL)</w:t>
      </w:r>
    </w:p>
    <w:p w:rsidR="00D5434B" w:rsidRPr="00D5434B" w:rsidRDefault="00D5434B" w:rsidP="00D543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" w:eastAsia="en-CA"/>
        </w:rPr>
      </w:pPr>
      <w:hyperlink r:id="rId6" w:history="1">
        <w:r w:rsidRPr="00D5434B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val="en" w:eastAsia="en-CA"/>
          </w:rPr>
          <w:t>SQL Server 2012</w:t>
        </w:r>
      </w:hyperlink>
      <w:r w:rsidRPr="00D5434B">
        <w:rPr>
          <w:rFonts w:ascii="Times New Roman" w:eastAsia="Times New Roman" w:hAnsi="Times New Roman" w:cs="Times New Roman"/>
          <w:vanish/>
          <w:sz w:val="24"/>
          <w:szCs w:val="24"/>
          <w:lang w:val="en" w:eastAsia="en-CA"/>
        </w:rPr>
        <w:t xml:space="preserve"> </w:t>
      </w:r>
    </w:p>
    <w:p w:rsidR="00D5434B" w:rsidRPr="00D5434B" w:rsidRDefault="00D5434B" w:rsidP="00D543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" w:eastAsia="en-CA"/>
        </w:rPr>
      </w:pPr>
      <w:hyperlink r:id="rId7" w:history="1">
        <w:r w:rsidRPr="00D5434B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val="en" w:eastAsia="en-CA"/>
          </w:rPr>
          <w:t>SQL Server 2008 R2</w:t>
        </w:r>
      </w:hyperlink>
      <w:r w:rsidRPr="00D5434B">
        <w:rPr>
          <w:rFonts w:ascii="Times New Roman" w:eastAsia="Times New Roman" w:hAnsi="Times New Roman" w:cs="Times New Roman"/>
          <w:vanish/>
          <w:sz w:val="24"/>
          <w:szCs w:val="24"/>
          <w:lang w:val="en" w:eastAsia="en-CA"/>
        </w:rPr>
        <w:t xml:space="preserve"> </w:t>
      </w:r>
    </w:p>
    <w:p w:rsidR="00D5434B" w:rsidRPr="00D5434B" w:rsidRDefault="00D5434B" w:rsidP="00D54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D5434B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CA"/>
        </w:rPr>
        <w:t>THIS TOPIC APPLIES TO:</w:t>
      </w: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276225" cy="161925"/>
            <wp:effectExtent l="0" t="0" r="9525" b="9525"/>
            <wp:docPr id="5" name="Picture 5" descr="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5b6379-ac63-48d7-ab97-33b3563b36ee" descr="y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SQL Server (starting with 2008</w:t>
      </w:r>
      <w:proofErr w:type="gramStart"/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)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276225" cy="161925"/>
            <wp:effectExtent l="0" t="0" r="9525" b="9525"/>
            <wp:docPr id="4" name="Picture 4" descr="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5b6379-ac63-48d7-ab97-33b3563b36ee" descr="y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Azure SQL Database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276225" cy="161925"/>
            <wp:effectExtent l="0" t="0" r="9525" b="9525"/>
            <wp:docPr id="3" name="Picture 3" descr="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5b6379-ac63-48d7-ab97-33b3563b36ee" descr="y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Azure SQL Data Warehouse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276225" cy="161925"/>
            <wp:effectExtent l="0" t="0" r="9525" b="9525"/>
            <wp:docPr id="2" name="Picture 2" descr="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5b6379-ac63-48d7-ab97-33b3563b36ee" descr="y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Parallel Data Warehouse </w:t>
      </w:r>
    </w:p>
    <w:p w:rsidR="00D5434B" w:rsidRPr="00D5434B" w:rsidRDefault="00D5434B" w:rsidP="00D54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Are string data types of either fixed length or variable </w:t>
      </w:r>
      <w:proofErr w:type="gramStart"/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length.</w:t>
      </w:r>
      <w:proofErr w:type="gramEnd"/>
    </w:p>
    <w:p w:rsidR="00D5434B" w:rsidRPr="00D5434B" w:rsidRDefault="00D5434B" w:rsidP="00D543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CA"/>
        </w:rPr>
      </w:pPr>
      <w:hyperlink r:id="rId9" w:tooltip="" w:history="1">
        <w:r w:rsidRPr="00D5434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n" w:eastAsia="en-CA"/>
          </w:rPr>
          <w:t>Arguments</w:t>
        </w:r>
      </w:hyperlink>
    </w:p>
    <w:p w:rsidR="00D5434B" w:rsidRPr="00D5434B" w:rsidRDefault="00D5434B" w:rsidP="00D543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CA"/>
        </w:rPr>
      </w:pPr>
      <w:r w:rsidRPr="00D5434B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CA"/>
        </w:rPr>
        <w:pict>
          <v:rect id="_x0000_i1025" style="width:0;height:1.5pt" o:hralign="center" o:hrstd="t" o:hr="t" fillcolor="#a0a0a0" stroked="f"/>
        </w:pict>
      </w:r>
    </w:p>
    <w:p w:rsidR="00D5434B" w:rsidRPr="00D5434B" w:rsidRDefault="00D5434B" w:rsidP="00D54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proofErr w:type="gramStart"/>
      <w:r w:rsidRPr="00D5434B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CA"/>
        </w:rPr>
        <w:t>char</w:t>
      </w:r>
      <w:proofErr w:type="gramEnd"/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[ ( </w:t>
      </w:r>
      <w:r w:rsidRPr="00D5434B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CA"/>
        </w:rPr>
        <w:t>n</w:t>
      </w: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) ]</w:t>
      </w: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br/>
        <w:t xml:space="preserve">Fixed-length, non-Unicode string data. </w:t>
      </w:r>
      <w:proofErr w:type="gramStart"/>
      <w:r w:rsidRPr="00D5434B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CA"/>
        </w:rPr>
        <w:t>n</w:t>
      </w:r>
      <w:proofErr w:type="gramEnd"/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defines the string length and must be a value from 1 through 8,000. The storage size is </w:t>
      </w:r>
      <w:r w:rsidRPr="00D5434B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CA"/>
        </w:rPr>
        <w:t>n</w:t>
      </w: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bytes. The ISO synonym for </w:t>
      </w:r>
      <w:r w:rsidRPr="00D5434B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CA"/>
        </w:rPr>
        <w:t>char</w:t>
      </w: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is </w:t>
      </w:r>
      <w:r w:rsidRPr="00D5434B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CA"/>
        </w:rPr>
        <w:t>character</w:t>
      </w: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.</w:t>
      </w:r>
    </w:p>
    <w:p w:rsidR="00D5434B" w:rsidRPr="00D5434B" w:rsidRDefault="00D5434B" w:rsidP="00D54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proofErr w:type="gramStart"/>
      <w:r w:rsidRPr="00D5434B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CA"/>
        </w:rPr>
        <w:t>varchar</w:t>
      </w:r>
      <w:proofErr w:type="gramEnd"/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[ ( </w:t>
      </w:r>
      <w:r w:rsidRPr="00D5434B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CA"/>
        </w:rPr>
        <w:t>n</w:t>
      </w: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| </w:t>
      </w:r>
      <w:r w:rsidRPr="00D5434B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CA"/>
        </w:rPr>
        <w:t>max</w:t>
      </w: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) ]</w:t>
      </w: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br/>
        <w:t xml:space="preserve">Variable-length, non-Unicode string data. </w:t>
      </w:r>
      <w:proofErr w:type="gramStart"/>
      <w:r w:rsidRPr="00D5434B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CA"/>
        </w:rPr>
        <w:t>n</w:t>
      </w:r>
      <w:proofErr w:type="gramEnd"/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defines the string length and can be a value from 1 through 8,000. </w:t>
      </w:r>
      <w:proofErr w:type="gramStart"/>
      <w:r w:rsidRPr="00D5434B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CA"/>
        </w:rPr>
        <w:t>max</w:t>
      </w:r>
      <w:proofErr w:type="gramEnd"/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indicates that the maximum storage size is 2^31-1 bytes (2 GB). The storage size is the actual length of the data entered + 2 bytes. The ISO synonyms for </w:t>
      </w:r>
      <w:r w:rsidRPr="00D5434B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CA"/>
        </w:rPr>
        <w:t>varchar</w:t>
      </w: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are </w:t>
      </w:r>
      <w:proofErr w:type="spellStart"/>
      <w:r w:rsidRPr="00D5434B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CA"/>
        </w:rPr>
        <w:t>charvarying</w:t>
      </w:r>
      <w:proofErr w:type="spellEnd"/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or </w:t>
      </w:r>
      <w:proofErr w:type="spellStart"/>
      <w:r w:rsidRPr="00D5434B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CA"/>
        </w:rPr>
        <w:t>charactervarying</w:t>
      </w:r>
      <w:proofErr w:type="spellEnd"/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.</w:t>
      </w:r>
    </w:p>
    <w:p w:rsidR="00D5434B" w:rsidRPr="00D5434B" w:rsidRDefault="00D5434B" w:rsidP="00D543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CA"/>
        </w:rPr>
      </w:pPr>
      <w:hyperlink r:id="rId10" w:tooltip="" w:history="1">
        <w:r w:rsidRPr="00D5434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n" w:eastAsia="en-CA"/>
          </w:rPr>
          <w:t>Remarks</w:t>
        </w:r>
      </w:hyperlink>
    </w:p>
    <w:p w:rsidR="00D5434B" w:rsidRPr="00D5434B" w:rsidRDefault="00D5434B" w:rsidP="00D543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CA"/>
        </w:rPr>
      </w:pPr>
      <w:r w:rsidRPr="00D5434B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CA"/>
        </w:rPr>
        <w:pict>
          <v:rect id="_x0000_i1026" style="width:0;height:1.5pt" o:hralign="center" o:hrstd="t" o:hr="t" fillcolor="#a0a0a0" stroked="f"/>
        </w:pict>
      </w:r>
    </w:p>
    <w:p w:rsidR="00D5434B" w:rsidRPr="00D5434B" w:rsidRDefault="00D5434B" w:rsidP="00D54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When </w:t>
      </w:r>
      <w:r w:rsidRPr="00D5434B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CA"/>
        </w:rPr>
        <w:t>n</w:t>
      </w: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is not specified in a data definition or variable declaration statement, the default length is 1. When </w:t>
      </w:r>
      <w:r w:rsidRPr="00D5434B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CA"/>
        </w:rPr>
        <w:t>n</w:t>
      </w: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is not specified when using the CAST and CONVERT functions, the default length is 30.</w:t>
      </w:r>
    </w:p>
    <w:p w:rsidR="00D5434B" w:rsidRPr="00D5434B" w:rsidRDefault="00D5434B" w:rsidP="00D54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Objects that use </w:t>
      </w:r>
      <w:r w:rsidRPr="00D5434B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CA"/>
        </w:rPr>
        <w:t>char</w:t>
      </w: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or </w:t>
      </w:r>
      <w:r w:rsidRPr="00D5434B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CA"/>
        </w:rPr>
        <w:t>varchar</w:t>
      </w: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are assigned the default collation of the database, unless a specific collation is assigned using the COLLATE clause. The collation controls the code page that is used to store the character data.</w:t>
      </w:r>
    </w:p>
    <w:p w:rsidR="00D5434B" w:rsidRPr="00D5434B" w:rsidRDefault="00D5434B" w:rsidP="00D54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D5434B">
        <w:rPr>
          <w:rFonts w:ascii="Times New Roman" w:eastAsia="Times New Roman" w:hAnsi="Times New Roman" w:cs="Times New Roman"/>
          <w:sz w:val="24"/>
          <w:szCs w:val="24"/>
          <w:highlight w:val="yellow"/>
          <w:lang w:val="en" w:eastAsia="en-CA"/>
        </w:rPr>
        <w:t xml:space="preserve">If you have sites that support multiple languages, consider using the Unicode </w:t>
      </w:r>
      <w:proofErr w:type="spellStart"/>
      <w:r w:rsidRPr="00752D4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" w:eastAsia="en-CA"/>
        </w:rPr>
        <w:t>nchar</w:t>
      </w:r>
      <w:proofErr w:type="spellEnd"/>
      <w:r w:rsidRPr="00D5434B">
        <w:rPr>
          <w:rFonts w:ascii="Times New Roman" w:eastAsia="Times New Roman" w:hAnsi="Times New Roman" w:cs="Times New Roman"/>
          <w:sz w:val="24"/>
          <w:szCs w:val="24"/>
          <w:highlight w:val="yellow"/>
          <w:lang w:val="en" w:eastAsia="en-CA"/>
        </w:rPr>
        <w:t xml:space="preserve"> or </w:t>
      </w:r>
      <w:proofErr w:type="spellStart"/>
      <w:r w:rsidRPr="00752D4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" w:eastAsia="en-CA"/>
        </w:rPr>
        <w:t>nvarchar</w:t>
      </w:r>
      <w:proofErr w:type="spellEnd"/>
      <w:r w:rsidRPr="00D5434B">
        <w:rPr>
          <w:rFonts w:ascii="Times New Roman" w:eastAsia="Times New Roman" w:hAnsi="Times New Roman" w:cs="Times New Roman"/>
          <w:sz w:val="24"/>
          <w:szCs w:val="24"/>
          <w:highlight w:val="yellow"/>
          <w:lang w:val="en" w:eastAsia="en-CA"/>
        </w:rPr>
        <w:t xml:space="preserve"> data types to minimize character conversion issues.</w:t>
      </w:r>
      <w:bookmarkStart w:id="0" w:name="_GoBack"/>
      <w:bookmarkEnd w:id="0"/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If you use </w:t>
      </w:r>
      <w:r w:rsidRPr="00D5434B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CA"/>
        </w:rPr>
        <w:t>char</w:t>
      </w: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or </w:t>
      </w:r>
      <w:r w:rsidRPr="00D5434B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CA"/>
        </w:rPr>
        <w:t>varchar</w:t>
      </w: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, we recommend the following:</w:t>
      </w:r>
    </w:p>
    <w:p w:rsidR="00D5434B" w:rsidRPr="00D5434B" w:rsidRDefault="00D5434B" w:rsidP="00D543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Use </w:t>
      </w:r>
      <w:r w:rsidRPr="00D5434B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CA"/>
        </w:rPr>
        <w:t>char</w:t>
      </w: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when the sizes of the column data entries are consistent.</w:t>
      </w:r>
    </w:p>
    <w:p w:rsidR="00D5434B" w:rsidRPr="00D5434B" w:rsidRDefault="00D5434B" w:rsidP="00D543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Use </w:t>
      </w:r>
      <w:r w:rsidRPr="00D5434B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CA"/>
        </w:rPr>
        <w:t>varchar</w:t>
      </w: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when the sizes of the column data entries vary considerably.</w:t>
      </w:r>
    </w:p>
    <w:p w:rsidR="00D5434B" w:rsidRPr="00D5434B" w:rsidRDefault="00D5434B" w:rsidP="00D543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Use </w:t>
      </w:r>
      <w:proofErr w:type="gramStart"/>
      <w:r w:rsidRPr="00D5434B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CA"/>
        </w:rPr>
        <w:t>varchar(</w:t>
      </w:r>
      <w:proofErr w:type="gramEnd"/>
      <w:r w:rsidRPr="00D5434B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CA"/>
        </w:rPr>
        <w:t>max)</w:t>
      </w: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when the sizes of the column data entries vary considerably, and the size might exceed 8,000 bytes.</w:t>
      </w:r>
    </w:p>
    <w:p w:rsidR="00D5434B" w:rsidRPr="00D5434B" w:rsidRDefault="00D5434B" w:rsidP="00D54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lastRenderedPageBreak/>
        <w:t xml:space="preserve">If SET ANSI_PADDING is OFF when either CREATE TABLE or ALTER TABLE is executed, a </w:t>
      </w:r>
      <w:r w:rsidRPr="00D5434B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CA"/>
        </w:rPr>
        <w:t>char</w:t>
      </w: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column that is defined as NULL is handled as </w:t>
      </w:r>
      <w:r w:rsidRPr="00D5434B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CA"/>
        </w:rPr>
        <w:t>varchar</w:t>
      </w: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.</w:t>
      </w:r>
    </w:p>
    <w:p w:rsidR="00D5434B" w:rsidRPr="00D5434B" w:rsidRDefault="00D5434B" w:rsidP="00D54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When the collation code page uses double-byte characters, the storage size is still </w:t>
      </w:r>
      <w:r w:rsidRPr="00D5434B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CA"/>
        </w:rPr>
        <w:t>n</w:t>
      </w: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bytes. Depending on the character string, the storage size of </w:t>
      </w:r>
      <w:r w:rsidRPr="00D5434B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CA"/>
        </w:rPr>
        <w:t>n</w:t>
      </w: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bytes can be less than </w:t>
      </w:r>
      <w:r w:rsidRPr="00D5434B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CA"/>
        </w:rPr>
        <w:t>n</w:t>
      </w: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characters.</w:t>
      </w:r>
    </w:p>
    <w:p w:rsidR="00D5434B" w:rsidRPr="00D5434B" w:rsidRDefault="00D5434B" w:rsidP="00D543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CA"/>
        </w:rPr>
      </w:pPr>
      <w:hyperlink r:id="rId11" w:tooltip="" w:history="1">
        <w:r w:rsidRPr="00D5434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n" w:eastAsia="en-CA"/>
          </w:rPr>
          <w:t>Converting Character Data</w:t>
        </w:r>
      </w:hyperlink>
    </w:p>
    <w:p w:rsidR="00D5434B" w:rsidRPr="00D5434B" w:rsidRDefault="00D5434B" w:rsidP="00D543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CA"/>
        </w:rPr>
      </w:pPr>
      <w:r w:rsidRPr="00D5434B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CA"/>
        </w:rPr>
        <w:pict>
          <v:rect id="_x0000_i1027" style="width:0;height:1.5pt" o:hralign="center" o:hrstd="t" o:hr="t" fillcolor="#a0a0a0" stroked="f"/>
        </w:pict>
      </w:r>
    </w:p>
    <w:p w:rsidR="00D5434B" w:rsidRPr="00D5434B" w:rsidRDefault="00D5434B" w:rsidP="00D54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When character expressions are converted to a character data type of a different size, values that are too long for the new data type are truncated. The </w:t>
      </w:r>
      <w:proofErr w:type="spellStart"/>
      <w:r w:rsidRPr="00D5434B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CA"/>
        </w:rPr>
        <w:t>uniqueidentifier</w:t>
      </w:r>
      <w:proofErr w:type="spellEnd"/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type is considered a character type for the purposes of conversion from a character expression, and therefore is subject to the truncation rules for converting to a character type. See the Examples section that follows.</w:t>
      </w:r>
    </w:p>
    <w:p w:rsidR="00D5434B" w:rsidRPr="00D5434B" w:rsidRDefault="00D5434B" w:rsidP="00D54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When a character expression is converted to a character expression of a different data type or size, such as from </w:t>
      </w:r>
      <w:proofErr w:type="gramStart"/>
      <w:r w:rsidRPr="00D5434B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CA"/>
        </w:rPr>
        <w:t>char(</w:t>
      </w:r>
      <w:proofErr w:type="gramEnd"/>
      <w:r w:rsidRPr="00D5434B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CA"/>
        </w:rPr>
        <w:t>5)</w:t>
      </w: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to </w:t>
      </w:r>
      <w:r w:rsidRPr="00D5434B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CA"/>
        </w:rPr>
        <w:t>varchar(5)</w:t>
      </w: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, or </w:t>
      </w:r>
      <w:r w:rsidRPr="00D5434B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CA"/>
        </w:rPr>
        <w:t>char(20)</w:t>
      </w: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to </w:t>
      </w:r>
      <w:r w:rsidRPr="00D5434B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CA"/>
        </w:rPr>
        <w:t>char(15)</w:t>
      </w: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, the collation of the input value is assigned to the converted value. If a </w:t>
      </w:r>
      <w:proofErr w:type="spellStart"/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noncharacter</w:t>
      </w:r>
      <w:proofErr w:type="spellEnd"/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expression is converted to a character data type, the default collation of the current database is assigned to the converted value. In either case, you can assign a specific collation by using the </w:t>
      </w:r>
      <w:hyperlink r:id="rId12" w:history="1">
        <w:r w:rsidRPr="00D5434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CA"/>
          </w:rPr>
          <w:t>COLLATE</w:t>
        </w:r>
      </w:hyperlink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clause.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5434B" w:rsidRPr="00D5434B" w:rsidTr="00D543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34B" w:rsidRPr="00D5434B" w:rsidRDefault="00D5434B" w:rsidP="00D54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5250" cy="95250"/>
                  <wp:effectExtent l="0" t="0" r="0" b="0"/>
                  <wp:docPr id="1" name="Picture 1" descr="System_CAPS_ICON_no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icon-note" descr="System_CAPS_ICON_no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54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 Note </w:t>
            </w:r>
          </w:p>
        </w:tc>
      </w:tr>
      <w:tr w:rsidR="00D5434B" w:rsidRPr="00D5434B" w:rsidTr="00D543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434B" w:rsidRPr="00D5434B" w:rsidRDefault="00D5434B" w:rsidP="00D543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5434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 xml:space="preserve">Code page translations are supported for </w:t>
            </w:r>
            <w:r w:rsidRPr="00D54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char</w:t>
            </w:r>
            <w:r w:rsidRPr="00D5434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and </w:t>
            </w:r>
            <w:r w:rsidRPr="00D54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varchar</w:t>
            </w:r>
            <w:r w:rsidRPr="00D5434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data types, but not for </w:t>
            </w:r>
            <w:r w:rsidRPr="00D543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text</w:t>
            </w:r>
            <w:r w:rsidRPr="00D5434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data type. As with earlier versions of SQL Server, data loss during code page translations is not reported.</w:t>
            </w:r>
          </w:p>
        </w:tc>
      </w:tr>
    </w:tbl>
    <w:p w:rsidR="00D5434B" w:rsidRPr="00D5434B" w:rsidRDefault="00D5434B" w:rsidP="00D54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Character expressions that are being converted to an approximate </w:t>
      </w:r>
      <w:r w:rsidRPr="00D5434B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CA"/>
        </w:rPr>
        <w:t>numeric</w:t>
      </w: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data type can include optional exponential notation (a lowercase e or uppercase E followed by an optional plus (+) or minus (-) sign and then a number).</w:t>
      </w:r>
    </w:p>
    <w:p w:rsidR="00D5434B" w:rsidRPr="00D5434B" w:rsidRDefault="00D5434B" w:rsidP="00D54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Character expressions that are being converted to an exact </w:t>
      </w:r>
      <w:r w:rsidRPr="00D5434B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CA"/>
        </w:rPr>
        <w:t>numeric</w:t>
      </w: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data type must consist of digits, a decimal point, and an optional plus (+) or minus (-). Leading blanks are ignored. Comma separators, such as the thousands separator in 123,456.00, are not allowed in the string.</w:t>
      </w:r>
    </w:p>
    <w:p w:rsidR="00D5434B" w:rsidRPr="00D5434B" w:rsidRDefault="00D5434B" w:rsidP="00D54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Character expressions being converted to </w:t>
      </w:r>
      <w:r w:rsidRPr="00D5434B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CA"/>
        </w:rPr>
        <w:t>money</w:t>
      </w: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or </w:t>
      </w:r>
      <w:proofErr w:type="spellStart"/>
      <w:r w:rsidRPr="00D5434B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CA"/>
        </w:rPr>
        <w:t>smallmoney</w:t>
      </w:r>
      <w:proofErr w:type="spellEnd"/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data types can also include an optional decimal point and dollar sign ($). Comma separators, as in $123,456.00, are allowed.</w:t>
      </w:r>
    </w:p>
    <w:p w:rsidR="00D5434B" w:rsidRPr="00D5434B" w:rsidRDefault="00D5434B" w:rsidP="00D543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CA"/>
        </w:rPr>
      </w:pPr>
      <w:hyperlink r:id="rId14" w:tooltip="" w:history="1">
        <w:r w:rsidRPr="00D5434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n" w:eastAsia="en-CA"/>
          </w:rPr>
          <w:t>Examples</w:t>
        </w:r>
      </w:hyperlink>
    </w:p>
    <w:p w:rsidR="00D5434B" w:rsidRPr="00D5434B" w:rsidRDefault="00D5434B" w:rsidP="00D543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CA"/>
        </w:rPr>
      </w:pPr>
      <w:r w:rsidRPr="00D5434B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CA"/>
        </w:rPr>
        <w:pict>
          <v:rect id="_x0000_i1028" style="width:0;height:1.5pt" o:hralign="center" o:hrstd="t" o:hr="t" fillcolor="#a0a0a0" stroked="f"/>
        </w:pict>
      </w:r>
    </w:p>
    <w:p w:rsidR="00D5434B" w:rsidRPr="00D5434B" w:rsidRDefault="00D5434B" w:rsidP="00D543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CA"/>
        </w:rPr>
      </w:pPr>
      <w:r w:rsidRPr="00D5434B"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CA"/>
        </w:rPr>
        <w:t>A. Showing the default value of n when used in variable declaration.</w:t>
      </w:r>
    </w:p>
    <w:p w:rsidR="00D5434B" w:rsidRPr="00D5434B" w:rsidRDefault="00D5434B" w:rsidP="00D54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lastRenderedPageBreak/>
        <w:t xml:space="preserve">The following example shows the default value of </w:t>
      </w:r>
      <w:r w:rsidRPr="00D5434B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CA"/>
        </w:rPr>
        <w:t>n</w:t>
      </w: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is 1 for the </w:t>
      </w:r>
      <w:r w:rsidRPr="00D5434B">
        <w:rPr>
          <w:rFonts w:ascii="Courier New" w:eastAsia="Times New Roman" w:hAnsi="Courier New" w:cs="Courier New"/>
          <w:sz w:val="20"/>
          <w:szCs w:val="20"/>
          <w:lang w:val="en" w:eastAsia="en-CA"/>
        </w:rPr>
        <w:t>char</w:t>
      </w: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and </w:t>
      </w:r>
      <w:r w:rsidRPr="00D5434B">
        <w:rPr>
          <w:rFonts w:ascii="Courier New" w:eastAsia="Times New Roman" w:hAnsi="Courier New" w:cs="Courier New"/>
          <w:sz w:val="20"/>
          <w:szCs w:val="20"/>
          <w:lang w:val="en" w:eastAsia="en-CA"/>
        </w:rPr>
        <w:t>varchar</w:t>
      </w: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data types when they are used in variable declaration.</w:t>
      </w:r>
    </w:p>
    <w:bookmarkStart w:id="1" w:name="CodeSnippetCopyLink"/>
    <w:p w:rsidR="00D5434B" w:rsidRPr="00D5434B" w:rsidRDefault="00D5434B" w:rsidP="00D54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fldChar w:fldCharType="begin"/>
      </w: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instrText xml:space="preserve"> HYPERLINK "javascript:if%20(window.epx.codeSnippet)window.epx.codeSnippet.copyCode('CodeSnippetContainerCode_1244a73a-35d8-4ae3-904c-46e68ae053f3');" \o "Copy to clipboard." </w:instrText>
      </w: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fldChar w:fldCharType="separate"/>
      </w:r>
      <w:r w:rsidRPr="00D5434B">
        <w:rPr>
          <w:rFonts w:ascii="Times New Roman" w:eastAsia="Times New Roman" w:hAnsi="Times New Roman" w:cs="Times New Roman"/>
          <w:vanish/>
          <w:color w:val="0000FF"/>
          <w:sz w:val="24"/>
          <w:szCs w:val="24"/>
          <w:u w:val="single"/>
          <w:lang w:val="en" w:eastAsia="en-CA"/>
        </w:rPr>
        <w:t>Copy</w:t>
      </w: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fldChar w:fldCharType="end"/>
      </w: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</w:t>
      </w:r>
    </w:p>
    <w:p w:rsidR="00D5434B" w:rsidRPr="00D5434B" w:rsidRDefault="00D5434B" w:rsidP="00D54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DECLARE @</w:t>
      </w:r>
      <w:proofErr w:type="spellStart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myVariable</w:t>
      </w:r>
      <w:proofErr w:type="spellEnd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AS varchar = '</w:t>
      </w:r>
      <w:proofErr w:type="spellStart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abc</w:t>
      </w:r>
      <w:proofErr w:type="spellEnd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';  </w:t>
      </w:r>
    </w:p>
    <w:p w:rsidR="00D5434B" w:rsidRPr="00D5434B" w:rsidRDefault="00D5434B" w:rsidP="00D54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DECLARE @</w:t>
      </w:r>
      <w:proofErr w:type="spellStart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myNextVariable</w:t>
      </w:r>
      <w:proofErr w:type="spellEnd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AS char = '</w:t>
      </w:r>
      <w:proofErr w:type="spellStart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abc</w:t>
      </w:r>
      <w:proofErr w:type="spellEnd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';  </w:t>
      </w:r>
    </w:p>
    <w:p w:rsidR="00D5434B" w:rsidRPr="00D5434B" w:rsidRDefault="00D5434B" w:rsidP="00D54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--The following returns 1  </w:t>
      </w:r>
    </w:p>
    <w:p w:rsidR="00D5434B" w:rsidRPr="00D5434B" w:rsidRDefault="00D5434B" w:rsidP="00D54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SELECT </w:t>
      </w:r>
      <w:proofErr w:type="gramStart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DATALENGTH(</w:t>
      </w:r>
      <w:proofErr w:type="gramEnd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@</w:t>
      </w:r>
      <w:proofErr w:type="spellStart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myVariable</w:t>
      </w:r>
      <w:proofErr w:type="spellEnd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), DATALENGTH(@</w:t>
      </w:r>
      <w:proofErr w:type="spellStart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myNextVariable</w:t>
      </w:r>
      <w:proofErr w:type="spellEnd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);  </w:t>
      </w:r>
    </w:p>
    <w:p w:rsidR="00D5434B" w:rsidRPr="00D5434B" w:rsidRDefault="00D5434B" w:rsidP="00D54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GO  </w:t>
      </w:r>
    </w:p>
    <w:p w:rsidR="00D5434B" w:rsidRPr="00D5434B" w:rsidRDefault="00D5434B" w:rsidP="00D54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D5434B" w:rsidRPr="00D5434B" w:rsidRDefault="00D5434B" w:rsidP="00D543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CA"/>
        </w:rPr>
      </w:pPr>
      <w:r w:rsidRPr="00D5434B"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CA"/>
        </w:rPr>
        <w:t>B. Showing the default value of n when varchar is used with CAST and CONVERT.</w:t>
      </w:r>
    </w:p>
    <w:p w:rsidR="00D5434B" w:rsidRPr="00D5434B" w:rsidRDefault="00D5434B" w:rsidP="00D54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The following example shows that the default value of </w:t>
      </w:r>
      <w:r w:rsidRPr="00D5434B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CA"/>
        </w:rPr>
        <w:t>n</w:t>
      </w: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is 30 when the </w:t>
      </w:r>
      <w:r w:rsidRPr="00D5434B">
        <w:rPr>
          <w:rFonts w:ascii="Courier New" w:eastAsia="Times New Roman" w:hAnsi="Courier New" w:cs="Courier New"/>
          <w:sz w:val="20"/>
          <w:szCs w:val="20"/>
          <w:lang w:val="en" w:eastAsia="en-CA"/>
        </w:rPr>
        <w:t>char</w:t>
      </w: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or </w:t>
      </w:r>
      <w:r w:rsidRPr="00D5434B">
        <w:rPr>
          <w:rFonts w:ascii="Courier New" w:eastAsia="Times New Roman" w:hAnsi="Courier New" w:cs="Courier New"/>
          <w:sz w:val="20"/>
          <w:szCs w:val="20"/>
          <w:lang w:val="en" w:eastAsia="en-CA"/>
        </w:rPr>
        <w:t>varchar</w:t>
      </w: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data types are used with the </w:t>
      </w:r>
      <w:r w:rsidRPr="00D5434B">
        <w:rPr>
          <w:rFonts w:ascii="Courier New" w:eastAsia="Times New Roman" w:hAnsi="Courier New" w:cs="Courier New"/>
          <w:sz w:val="20"/>
          <w:szCs w:val="20"/>
          <w:lang w:val="en" w:eastAsia="en-CA"/>
        </w:rPr>
        <w:t>CAST</w:t>
      </w: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and </w:t>
      </w:r>
      <w:r w:rsidRPr="00D5434B">
        <w:rPr>
          <w:rFonts w:ascii="Courier New" w:eastAsia="Times New Roman" w:hAnsi="Courier New" w:cs="Courier New"/>
          <w:sz w:val="20"/>
          <w:szCs w:val="20"/>
          <w:lang w:val="en" w:eastAsia="en-CA"/>
        </w:rPr>
        <w:t>CONVERT</w:t>
      </w: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functions.</w:t>
      </w:r>
    </w:p>
    <w:p w:rsidR="00D5434B" w:rsidRPr="00D5434B" w:rsidRDefault="00D5434B" w:rsidP="00D54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hyperlink r:id="rId15" w:tooltip="Copy to clipboard." w:history="1">
        <w:r w:rsidRPr="00D5434B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val="en" w:eastAsia="en-CA"/>
          </w:rPr>
          <w:t>Copy</w:t>
        </w:r>
      </w:hyperlink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</w:t>
      </w:r>
    </w:p>
    <w:p w:rsidR="00D5434B" w:rsidRPr="00D5434B" w:rsidRDefault="00D5434B" w:rsidP="00D54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DECLARE @</w:t>
      </w:r>
      <w:proofErr w:type="spellStart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myVariable</w:t>
      </w:r>
      <w:proofErr w:type="spellEnd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AS </w:t>
      </w:r>
      <w:proofErr w:type="gramStart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varchar(</w:t>
      </w:r>
      <w:proofErr w:type="gramEnd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40);  </w:t>
      </w:r>
    </w:p>
    <w:p w:rsidR="00D5434B" w:rsidRPr="00D5434B" w:rsidRDefault="00D5434B" w:rsidP="00D54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SET @</w:t>
      </w:r>
      <w:proofErr w:type="spellStart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myVariable</w:t>
      </w:r>
      <w:proofErr w:type="spellEnd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'This string is longer than thirty characters';  </w:t>
      </w:r>
    </w:p>
    <w:p w:rsidR="00D5434B" w:rsidRPr="00D5434B" w:rsidRDefault="00D5434B" w:rsidP="00D54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SELECT </w:t>
      </w:r>
      <w:proofErr w:type="gramStart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CAST(</w:t>
      </w:r>
      <w:proofErr w:type="gramEnd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@</w:t>
      </w:r>
      <w:proofErr w:type="spellStart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myVariable</w:t>
      </w:r>
      <w:proofErr w:type="spellEnd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AS varchar);  </w:t>
      </w:r>
    </w:p>
    <w:p w:rsidR="00D5434B" w:rsidRPr="00D5434B" w:rsidRDefault="00D5434B" w:rsidP="00D54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SELECT </w:t>
      </w:r>
      <w:proofErr w:type="gramStart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DATALENGTH(</w:t>
      </w:r>
      <w:proofErr w:type="gramEnd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CAST(@</w:t>
      </w:r>
      <w:proofErr w:type="spellStart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myVariable</w:t>
      </w:r>
      <w:proofErr w:type="spellEnd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AS varchar)) AS '</w:t>
      </w:r>
      <w:proofErr w:type="spellStart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VarcharDefaultLength</w:t>
      </w:r>
      <w:proofErr w:type="spellEnd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';  </w:t>
      </w:r>
    </w:p>
    <w:p w:rsidR="00D5434B" w:rsidRPr="00D5434B" w:rsidRDefault="00D5434B" w:rsidP="00D54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SELECT </w:t>
      </w:r>
      <w:proofErr w:type="gramStart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CONVERT(</w:t>
      </w:r>
      <w:proofErr w:type="gramEnd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char, @</w:t>
      </w:r>
      <w:proofErr w:type="spellStart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myVariable</w:t>
      </w:r>
      <w:proofErr w:type="spellEnd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);  </w:t>
      </w:r>
    </w:p>
    <w:p w:rsidR="00D5434B" w:rsidRPr="00D5434B" w:rsidRDefault="00D5434B" w:rsidP="00D54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SELECT </w:t>
      </w:r>
      <w:proofErr w:type="gramStart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DATALENGTH(</w:t>
      </w:r>
      <w:proofErr w:type="gramEnd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CONVERT(char, @</w:t>
      </w:r>
      <w:proofErr w:type="spellStart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myVariable</w:t>
      </w:r>
      <w:proofErr w:type="spellEnd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)) AS '</w:t>
      </w:r>
      <w:proofErr w:type="spellStart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VarcharDefaultLength</w:t>
      </w:r>
      <w:proofErr w:type="spellEnd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';  </w:t>
      </w:r>
    </w:p>
    <w:p w:rsidR="00D5434B" w:rsidRPr="00D5434B" w:rsidRDefault="00D5434B" w:rsidP="00D54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D5434B" w:rsidRPr="00D5434B" w:rsidRDefault="00D5434B" w:rsidP="00D543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CA"/>
        </w:rPr>
      </w:pPr>
      <w:r w:rsidRPr="00D5434B"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CA"/>
        </w:rPr>
        <w:t>C. Converting Data for Display Purposes</w:t>
      </w:r>
    </w:p>
    <w:p w:rsidR="00D5434B" w:rsidRPr="00D5434B" w:rsidRDefault="00D5434B" w:rsidP="00D54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The following example converts two columns to character types and applies a style that applies a specific format to the displayed data. A </w:t>
      </w:r>
      <w:r w:rsidRPr="00D5434B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CA"/>
        </w:rPr>
        <w:t>money</w:t>
      </w: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type is converted to character data and style 1 is applied, which displays the values with commas every three digits to the left of the decimal point, and two digits to the right of the decimal point. A </w:t>
      </w:r>
      <w:proofErr w:type="spellStart"/>
      <w:r w:rsidRPr="00D5434B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CA"/>
        </w:rPr>
        <w:t>datetime</w:t>
      </w:r>
      <w:proofErr w:type="spellEnd"/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type is converted to character data and style 3 is applied, which displays the data in the format </w:t>
      </w:r>
      <w:proofErr w:type="spellStart"/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dd</w:t>
      </w:r>
      <w:proofErr w:type="spellEnd"/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/mm/</w:t>
      </w:r>
      <w:proofErr w:type="spellStart"/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yy</w:t>
      </w:r>
      <w:proofErr w:type="spellEnd"/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. In the WHERE clause, a </w:t>
      </w:r>
      <w:r w:rsidRPr="00D5434B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CA"/>
        </w:rPr>
        <w:t>money</w:t>
      </w: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type is cast to a character type to perform a string comparison operation.</w:t>
      </w:r>
    </w:p>
    <w:p w:rsidR="00D5434B" w:rsidRPr="00D5434B" w:rsidRDefault="00D5434B" w:rsidP="00D54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hyperlink r:id="rId16" w:tooltip="Copy to clipboard." w:history="1">
        <w:r w:rsidRPr="00D5434B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val="en" w:eastAsia="en-CA"/>
          </w:rPr>
          <w:t>Copy</w:t>
        </w:r>
      </w:hyperlink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</w:t>
      </w:r>
    </w:p>
    <w:p w:rsidR="00D5434B" w:rsidRPr="00D5434B" w:rsidRDefault="00D5434B" w:rsidP="00D54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USE AdventureWorks2012;  </w:t>
      </w:r>
    </w:p>
    <w:p w:rsidR="00D5434B" w:rsidRPr="00D5434B" w:rsidRDefault="00D5434B" w:rsidP="00D54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GO  </w:t>
      </w:r>
    </w:p>
    <w:p w:rsidR="00D5434B" w:rsidRPr="00D5434B" w:rsidRDefault="00D5434B" w:rsidP="00D54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proofErr w:type="gramStart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SELECT  </w:t>
      </w:r>
      <w:proofErr w:type="spellStart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BusinessEntityID</w:t>
      </w:r>
      <w:proofErr w:type="spellEnd"/>
      <w:proofErr w:type="gramEnd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  </w:t>
      </w:r>
    </w:p>
    <w:p w:rsidR="00D5434B" w:rsidRPr="00D5434B" w:rsidRDefault="00D5434B" w:rsidP="00D54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</w:t>
      </w:r>
      <w:proofErr w:type="spellStart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SalesYTD</w:t>
      </w:r>
      <w:proofErr w:type="spellEnd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  </w:t>
      </w:r>
    </w:p>
    <w:p w:rsidR="00D5434B" w:rsidRPr="00D5434B" w:rsidRDefault="00D5434B" w:rsidP="00D54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CONVERT (</w:t>
      </w:r>
      <w:proofErr w:type="gramStart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varchar(</w:t>
      </w:r>
      <w:proofErr w:type="gramEnd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12),SalesYTD,1) AS MoneyDisplayStyle1,   </w:t>
      </w:r>
    </w:p>
    <w:p w:rsidR="00D5434B" w:rsidRPr="00D5434B" w:rsidRDefault="00D5434B" w:rsidP="00D54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</w:t>
      </w:r>
      <w:proofErr w:type="gramStart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GETDATE(</w:t>
      </w:r>
      <w:proofErr w:type="gramEnd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) AS </w:t>
      </w:r>
      <w:proofErr w:type="spellStart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CurrentDate</w:t>
      </w:r>
      <w:proofErr w:type="spellEnd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  </w:t>
      </w:r>
    </w:p>
    <w:p w:rsidR="00D5434B" w:rsidRPr="00D5434B" w:rsidRDefault="00D5434B" w:rsidP="00D54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</w:t>
      </w:r>
      <w:proofErr w:type="gramStart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CONVERT(</w:t>
      </w:r>
      <w:proofErr w:type="gramEnd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varchar(12), GETDATE(), 3) AS DateDisplayStyle3  </w:t>
      </w:r>
    </w:p>
    <w:p w:rsidR="00D5434B" w:rsidRPr="00D5434B" w:rsidRDefault="00D5434B" w:rsidP="00D54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FROM </w:t>
      </w:r>
      <w:proofErr w:type="spellStart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Sales.SalesPerson</w:t>
      </w:r>
      <w:proofErr w:type="spellEnd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</w:t>
      </w:r>
    </w:p>
    <w:p w:rsidR="00D5434B" w:rsidRPr="00D5434B" w:rsidRDefault="00D5434B" w:rsidP="00D54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WHERE </w:t>
      </w:r>
      <w:proofErr w:type="gramStart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CAST(</w:t>
      </w:r>
      <w:proofErr w:type="spellStart"/>
      <w:proofErr w:type="gramEnd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SalesYTD</w:t>
      </w:r>
      <w:proofErr w:type="spellEnd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AS varchar(20) ) LIKE '1%';  </w:t>
      </w:r>
    </w:p>
    <w:p w:rsidR="00D5434B" w:rsidRPr="00D5434B" w:rsidRDefault="00D5434B" w:rsidP="00D54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D5434B" w:rsidRPr="00D5434B" w:rsidRDefault="00D5434B" w:rsidP="00D54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Here is the result set.</w:t>
      </w:r>
    </w:p>
    <w:p w:rsidR="00D5434B" w:rsidRPr="00D5434B" w:rsidRDefault="00D5434B" w:rsidP="00D54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hyperlink r:id="rId17" w:tooltip="Copy to clipboard." w:history="1">
        <w:r w:rsidRPr="00D5434B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val="en" w:eastAsia="en-CA"/>
          </w:rPr>
          <w:t>Copy</w:t>
        </w:r>
      </w:hyperlink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</w:t>
      </w:r>
    </w:p>
    <w:p w:rsidR="00D5434B" w:rsidRPr="00D5434B" w:rsidRDefault="00D5434B" w:rsidP="00D54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proofErr w:type="spellStart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lastRenderedPageBreak/>
        <w:t>BusinessEntityID</w:t>
      </w:r>
      <w:proofErr w:type="spellEnd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SalesYTD</w:t>
      </w:r>
      <w:proofErr w:type="spellEnd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  </w:t>
      </w:r>
      <w:proofErr w:type="spellStart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DisplayFormat</w:t>
      </w:r>
      <w:proofErr w:type="spellEnd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CurrentDate</w:t>
      </w:r>
      <w:proofErr w:type="spellEnd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           </w:t>
      </w:r>
      <w:proofErr w:type="spellStart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DisplayDateFormat</w:t>
      </w:r>
      <w:proofErr w:type="spellEnd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</w:t>
      </w:r>
    </w:p>
    <w:p w:rsidR="00D5434B" w:rsidRPr="00D5434B" w:rsidRDefault="00D5434B" w:rsidP="00D54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---------------- --------------------- ------------- ----------------------- -----------------  </w:t>
      </w:r>
    </w:p>
    <w:p w:rsidR="00D5434B" w:rsidRPr="00D5434B" w:rsidRDefault="00D5434B" w:rsidP="00D54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278              1453719.4653          </w:t>
      </w:r>
      <w:proofErr w:type="gramStart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1,453,719.47  2011</w:t>
      </w:r>
      <w:proofErr w:type="gramEnd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-05-07 14:29:01.193 07/05/11  </w:t>
      </w:r>
    </w:p>
    <w:p w:rsidR="00D5434B" w:rsidRPr="00D5434B" w:rsidRDefault="00D5434B" w:rsidP="00D54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280              1352577.1325          </w:t>
      </w:r>
      <w:proofErr w:type="gramStart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1,352,577.13  2011</w:t>
      </w:r>
      <w:proofErr w:type="gramEnd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-05-07 14:29:01.193 07/05/11  </w:t>
      </w:r>
    </w:p>
    <w:p w:rsidR="00D5434B" w:rsidRPr="00D5434B" w:rsidRDefault="00D5434B" w:rsidP="00D54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283              1573012.9383          </w:t>
      </w:r>
      <w:proofErr w:type="gramStart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1,573,012.94  2011</w:t>
      </w:r>
      <w:proofErr w:type="gramEnd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-05-07 14:29:01.193 07/05/11  </w:t>
      </w:r>
    </w:p>
    <w:p w:rsidR="00D5434B" w:rsidRPr="00D5434B" w:rsidRDefault="00D5434B" w:rsidP="00D54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284              1576562.1966          </w:t>
      </w:r>
      <w:proofErr w:type="gramStart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1,576,562.20  2011</w:t>
      </w:r>
      <w:proofErr w:type="gramEnd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-05-07 14:29:01.193 07/05/11  </w:t>
      </w:r>
    </w:p>
    <w:p w:rsidR="00D5434B" w:rsidRPr="00D5434B" w:rsidRDefault="00D5434B" w:rsidP="00D54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285              172524.4512           172,524.45    2011-05-07 14:29:01.193 07/05/11  </w:t>
      </w:r>
    </w:p>
    <w:p w:rsidR="00D5434B" w:rsidRPr="00D5434B" w:rsidRDefault="00D5434B" w:rsidP="00D54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286              1421810.9242          </w:t>
      </w:r>
      <w:proofErr w:type="gramStart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1,421,810.92  2011</w:t>
      </w:r>
      <w:proofErr w:type="gramEnd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-05-07 14:29:01.193 07/05/11  </w:t>
      </w:r>
    </w:p>
    <w:p w:rsidR="00D5434B" w:rsidRPr="00D5434B" w:rsidRDefault="00D5434B" w:rsidP="00D54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288              1827066.7118          </w:t>
      </w:r>
      <w:proofErr w:type="gramStart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1,827,066.71  2011</w:t>
      </w:r>
      <w:proofErr w:type="gramEnd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-05-07 14:29:01.193 07/05/11  </w:t>
      </w:r>
    </w:p>
    <w:p w:rsidR="00D5434B" w:rsidRPr="00D5434B" w:rsidRDefault="00D5434B" w:rsidP="00D54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D5434B" w:rsidRPr="00D5434B" w:rsidRDefault="00D5434B" w:rsidP="00D543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CA"/>
        </w:rPr>
      </w:pPr>
      <w:r w:rsidRPr="00D5434B"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CA"/>
        </w:rPr>
        <w:t xml:space="preserve">D. Converting </w:t>
      </w:r>
      <w:proofErr w:type="spellStart"/>
      <w:r w:rsidRPr="00D5434B"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CA"/>
        </w:rPr>
        <w:t>Uniqueidentifer</w:t>
      </w:r>
      <w:proofErr w:type="spellEnd"/>
      <w:r w:rsidRPr="00D5434B"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en-CA"/>
        </w:rPr>
        <w:t xml:space="preserve"> Data</w:t>
      </w:r>
    </w:p>
    <w:p w:rsidR="00D5434B" w:rsidRPr="00D5434B" w:rsidRDefault="00D5434B" w:rsidP="00D54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The following example converts a </w:t>
      </w:r>
      <w:proofErr w:type="spellStart"/>
      <w:r w:rsidRPr="00D5434B">
        <w:rPr>
          <w:rFonts w:ascii="Courier New" w:eastAsia="Times New Roman" w:hAnsi="Courier New" w:cs="Courier New"/>
          <w:sz w:val="20"/>
          <w:szCs w:val="20"/>
          <w:lang w:val="en" w:eastAsia="en-CA"/>
        </w:rPr>
        <w:t>uniqueidentifier</w:t>
      </w:r>
      <w:proofErr w:type="spellEnd"/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value to a </w:t>
      </w:r>
      <w:r w:rsidRPr="00D5434B">
        <w:rPr>
          <w:rFonts w:ascii="Courier New" w:eastAsia="Times New Roman" w:hAnsi="Courier New" w:cs="Courier New"/>
          <w:sz w:val="20"/>
          <w:szCs w:val="20"/>
          <w:lang w:val="en" w:eastAsia="en-CA"/>
        </w:rPr>
        <w:t>char</w:t>
      </w: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data type.</w:t>
      </w:r>
    </w:p>
    <w:p w:rsidR="00D5434B" w:rsidRPr="00D5434B" w:rsidRDefault="00D5434B" w:rsidP="00D54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hyperlink r:id="rId18" w:tooltip="Copy to clipboard." w:history="1">
        <w:r w:rsidRPr="00D5434B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val="en" w:eastAsia="en-CA"/>
          </w:rPr>
          <w:t>Copy</w:t>
        </w:r>
      </w:hyperlink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</w:t>
      </w:r>
    </w:p>
    <w:p w:rsidR="00D5434B" w:rsidRPr="00D5434B" w:rsidRDefault="00D5434B" w:rsidP="00D54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DECLARE @</w:t>
      </w:r>
      <w:proofErr w:type="spellStart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myid</w:t>
      </w:r>
      <w:proofErr w:type="spellEnd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</w:t>
      </w:r>
      <w:proofErr w:type="spellStart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uniqueidentifier</w:t>
      </w:r>
      <w:proofErr w:type="spellEnd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= </w:t>
      </w:r>
      <w:proofErr w:type="gramStart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NEWID(</w:t>
      </w:r>
      <w:proofErr w:type="gramEnd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);  </w:t>
      </w:r>
    </w:p>
    <w:p w:rsidR="00D5434B" w:rsidRPr="00D5434B" w:rsidRDefault="00D5434B" w:rsidP="00D54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SELECT </w:t>
      </w:r>
      <w:proofErr w:type="gramStart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CONVERT(</w:t>
      </w:r>
      <w:proofErr w:type="gramEnd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char(255), @</w:t>
      </w:r>
      <w:proofErr w:type="spellStart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myid</w:t>
      </w:r>
      <w:proofErr w:type="spellEnd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) AS 'char';  </w:t>
      </w:r>
    </w:p>
    <w:p w:rsidR="00D5434B" w:rsidRPr="00D5434B" w:rsidRDefault="00D5434B" w:rsidP="00D54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D5434B" w:rsidRPr="00D5434B" w:rsidRDefault="00D5434B" w:rsidP="00D54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The following example demonstrates the truncation of data when the value is too long for the data type being converted to. Because the </w:t>
      </w:r>
      <w:proofErr w:type="spellStart"/>
      <w:r w:rsidRPr="00D5434B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CA"/>
        </w:rPr>
        <w:t>uniqueidentifier</w:t>
      </w:r>
      <w:proofErr w:type="spellEnd"/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type is limited to 36 characters, the characters that exceed that length are truncated.</w:t>
      </w:r>
    </w:p>
    <w:p w:rsidR="00D5434B" w:rsidRPr="00D5434B" w:rsidRDefault="00D5434B" w:rsidP="00D54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hyperlink r:id="rId19" w:tooltip="Copy to clipboard." w:history="1">
        <w:r w:rsidRPr="00D5434B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val="en" w:eastAsia="en-CA"/>
          </w:rPr>
          <w:t>Copy</w:t>
        </w:r>
      </w:hyperlink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</w:t>
      </w:r>
    </w:p>
    <w:p w:rsidR="00D5434B" w:rsidRPr="00D5434B" w:rsidRDefault="00D5434B" w:rsidP="00D54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DECLARE @ID </w:t>
      </w:r>
      <w:proofErr w:type="spellStart"/>
      <w:proofErr w:type="gramStart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nvarchar</w:t>
      </w:r>
      <w:proofErr w:type="spellEnd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(</w:t>
      </w:r>
      <w:proofErr w:type="gramEnd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max) = N'0E984725-C51C-4BF4-9960-E1C80E27ABA0wrong';  </w:t>
      </w:r>
    </w:p>
    <w:p w:rsidR="00D5434B" w:rsidRPr="00D5434B" w:rsidRDefault="00D5434B" w:rsidP="00D54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SELECT @ID, </w:t>
      </w:r>
      <w:proofErr w:type="gramStart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CONVERT(</w:t>
      </w:r>
      <w:proofErr w:type="spellStart"/>
      <w:proofErr w:type="gramEnd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uniqueidentifier</w:t>
      </w:r>
      <w:proofErr w:type="spellEnd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, @ID) AS </w:t>
      </w:r>
      <w:proofErr w:type="spellStart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TruncatedValue</w:t>
      </w:r>
      <w:proofErr w:type="spellEnd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;  </w:t>
      </w:r>
    </w:p>
    <w:p w:rsidR="00D5434B" w:rsidRPr="00D5434B" w:rsidRDefault="00D5434B" w:rsidP="00D54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</w:p>
    <w:p w:rsidR="00D5434B" w:rsidRPr="00D5434B" w:rsidRDefault="00D5434B" w:rsidP="00D54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Here is the result set.</w:t>
      </w:r>
    </w:p>
    <w:p w:rsidR="00D5434B" w:rsidRPr="00D5434B" w:rsidRDefault="00D5434B" w:rsidP="00D54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hyperlink r:id="rId20" w:tooltip="Copy to clipboard." w:history="1">
        <w:r w:rsidRPr="00D5434B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val="en" w:eastAsia="en-CA"/>
          </w:rPr>
          <w:t>Copy</w:t>
        </w:r>
      </w:hyperlink>
      <w:bookmarkEnd w:id="1"/>
      <w:r w:rsidRPr="00D5434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</w:t>
      </w:r>
    </w:p>
    <w:p w:rsidR="00D5434B" w:rsidRPr="00D5434B" w:rsidRDefault="00D5434B" w:rsidP="00D54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String                                       </w:t>
      </w:r>
      <w:proofErr w:type="spellStart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>TruncatedValue</w:t>
      </w:r>
      <w:proofErr w:type="spellEnd"/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</w:t>
      </w:r>
    </w:p>
    <w:p w:rsidR="00D5434B" w:rsidRPr="00D5434B" w:rsidRDefault="00D5434B" w:rsidP="00D54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-------------------------------------------- ------------------------------------  </w:t>
      </w:r>
    </w:p>
    <w:p w:rsidR="00D5434B" w:rsidRPr="00D5434B" w:rsidRDefault="00D5434B" w:rsidP="00D54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0E984725-C51C-4BF4-9960-E1C80E27ABA0wrong    0E984725-C51C-4BF4-9960-E1C80E27ABA0  </w:t>
      </w:r>
    </w:p>
    <w:p w:rsidR="00D5434B" w:rsidRPr="00D5434B" w:rsidRDefault="00D5434B" w:rsidP="00D54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  </w:t>
      </w:r>
    </w:p>
    <w:p w:rsidR="00D5434B" w:rsidRPr="00D5434B" w:rsidRDefault="00D5434B" w:rsidP="00D54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</w:pPr>
      <w:r w:rsidRPr="00D5434B">
        <w:rPr>
          <w:rFonts w:ascii="Courier New" w:eastAsia="Times New Roman" w:hAnsi="Courier New" w:cs="Courier New"/>
          <w:color w:val="000000"/>
          <w:sz w:val="20"/>
          <w:szCs w:val="20"/>
          <w:lang w:val="en" w:eastAsia="en-CA"/>
        </w:rPr>
        <w:t xml:space="preserve">(1 row(s) affected)  </w:t>
      </w:r>
    </w:p>
    <w:p w:rsidR="00F76B44" w:rsidRDefault="00752D44"/>
    <w:sectPr w:rsidR="00F76B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B20E4"/>
    <w:multiLevelType w:val="multilevel"/>
    <w:tmpl w:val="EE84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810335"/>
    <w:multiLevelType w:val="multilevel"/>
    <w:tmpl w:val="8E00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34B"/>
    <w:rsid w:val="00250842"/>
    <w:rsid w:val="00752D44"/>
    <w:rsid w:val="00974C96"/>
    <w:rsid w:val="00D5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43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D543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D543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34B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D5434B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D5434B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D5434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54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D5434B"/>
    <w:rPr>
      <w:b/>
      <w:bCs/>
    </w:rPr>
  </w:style>
  <w:style w:type="character" w:customStyle="1" w:styleId="lwcollapsibleareatitle">
    <w:name w:val="lw_collapsiblearea_title"/>
    <w:basedOn w:val="DefaultParagraphFont"/>
    <w:rsid w:val="00D5434B"/>
  </w:style>
  <w:style w:type="character" w:styleId="Emphasis">
    <w:name w:val="Emphasis"/>
    <w:basedOn w:val="DefaultParagraphFont"/>
    <w:uiPriority w:val="20"/>
    <w:qFormat/>
    <w:rsid w:val="00D5434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5434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34B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3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43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D543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D543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34B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D5434B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D5434B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D5434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54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D5434B"/>
    <w:rPr>
      <w:b/>
      <w:bCs/>
    </w:rPr>
  </w:style>
  <w:style w:type="character" w:customStyle="1" w:styleId="lwcollapsibleareatitle">
    <w:name w:val="lw_collapsiblearea_title"/>
    <w:basedOn w:val="DefaultParagraphFont"/>
    <w:rsid w:val="00D5434B"/>
  </w:style>
  <w:style w:type="character" w:styleId="Emphasis">
    <w:name w:val="Emphasis"/>
    <w:basedOn w:val="DefaultParagraphFont"/>
    <w:uiPriority w:val="20"/>
    <w:qFormat/>
    <w:rsid w:val="00D5434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5434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34B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3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6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3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8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2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18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4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10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1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03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030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0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80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67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0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28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23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07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25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54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84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30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2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292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62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34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511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02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15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16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262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75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33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1595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6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31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2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51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7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744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876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09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87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23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204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853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81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734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7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122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643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3847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84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441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75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89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358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76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80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03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315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47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149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399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2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gif"/><Relationship Id="rId18" Type="http://schemas.openxmlformats.org/officeDocument/2006/relationships/hyperlink" Target="javascript:if%20(window.epx.codeSnippet)window.epx.codeSnippet.copyCode('CodeSnippetContainerCode_d7f1d533-51f4-4c0f-bd08-30c4602c0fb8');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msdn.microsoft.com/en-us/library/ms176089(v=sql.105).aspx" TargetMode="External"/><Relationship Id="rId12" Type="http://schemas.openxmlformats.org/officeDocument/2006/relationships/hyperlink" Target="https://msdn.microsoft.com/en-us/library/ms184391.aspx" TargetMode="External"/><Relationship Id="rId17" Type="http://schemas.openxmlformats.org/officeDocument/2006/relationships/hyperlink" Target="javascript:if%20(window.epx.codeSnippet)window.epx.codeSnippet.copyCode('CodeSnippetContainerCode_c1e3feda-1e28-4767-9da9-306278caaa29'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if%20(window.epx.codeSnippet)window.epx.codeSnippet.copyCode('CodeSnippetContainerCode_5b4fc77e-1a23-48ad-854c-f50256219ff4');" TargetMode="External"/><Relationship Id="rId20" Type="http://schemas.openxmlformats.org/officeDocument/2006/relationships/hyperlink" Target="javascript:if%20(window.epx.codeSnippet)window.epx.codeSnippet.copyCode('CodeSnippetContainerCode_ec9daf3e-62da-4e88-8c35-5ecc1ab184c8');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ms176089(v=sql.110).aspx" TargetMode="External"/><Relationship Id="rId11" Type="http://schemas.openxmlformats.org/officeDocument/2006/relationships/hyperlink" Target="javascript:void(0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if%20(window.epx.codeSnippet)window.epx.codeSnippet.copyCode('CodeSnippetContainerCode_a509d766-d5f5-44ea-93be-c4b0c4c2984f');" TargetMode="External"/><Relationship Id="rId10" Type="http://schemas.openxmlformats.org/officeDocument/2006/relationships/hyperlink" Target="javascript:void(0)" TargetMode="External"/><Relationship Id="rId19" Type="http://schemas.openxmlformats.org/officeDocument/2006/relationships/hyperlink" Target="javascript:if%20(window.epx.codeSnippet)window.epx.codeSnippet.copyCode('CodeSnippetContainerCode_65ccd628-13df-4ccf-943b-cff629605b9e');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1352</Words>
  <Characters>7712</Characters>
  <Application>Microsoft Office Word</Application>
  <DocSecurity>0</DocSecurity>
  <Lines>64</Lines>
  <Paragraphs>18</Paragraphs>
  <ScaleCrop>false</ScaleCrop>
  <Company/>
  <LinksUpToDate>false</LinksUpToDate>
  <CharactersWithSpaces>9046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Tsuchie</dc:creator>
  <cp:lastModifiedBy>Tsuchie</cp:lastModifiedBy>
  <cp:revision>2</cp:revision>
  <dcterms:created xsi:type="dcterms:W3CDTF">2016-07-05T20:49:00Z</dcterms:created>
  <dcterms:modified xsi:type="dcterms:W3CDTF">2016-07-05T20:52:00Z</dcterms:modified>
</cp:coreProperties>
</file>