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240" w:lineRule="auto"/>
        <w:contextualSpacing w:val="0"/>
        <w:jc w:val="center"/>
      </w:pPr>
      <w:r w:rsidDel="00000000" w:rsidR="00000000" w:rsidRPr="00000000">
        <w:rPr>
          <w:rtl w:val="0"/>
        </w:rPr>
        <w:t xml:space="preserve">TANK ARENA</w:t>
      </w:r>
    </w:p>
    <w:p w:rsidR="00000000" w:rsidDel="00000000" w:rsidP="00000000" w:rsidRDefault="00000000" w:rsidRPr="00000000">
      <w:pPr>
        <w:pStyle w:val="Subtitle"/>
        <w:spacing w:line="240" w:lineRule="auto"/>
        <w:contextualSpacing w:val="0"/>
        <w:jc w:val="center"/>
      </w:pPr>
      <w:bookmarkStart w:colFirst="0" w:colLast="0" w:name="_gjdgxs" w:id="0"/>
      <w:bookmarkEnd w:id="0"/>
      <w:r w:rsidDel="00000000" w:rsidR="00000000" w:rsidRPr="00000000">
        <w:rPr>
          <w:rtl w:val="0"/>
        </w:rPr>
        <w:t xml:space="preserve">Game Design Document</w:t>
      </w:r>
      <w:r w:rsidDel="00000000" w:rsidR="00000000" w:rsidRPr="00000000">
        <mc:AlternateContent>
          <mc:Choice Requires="wpg">
            <w:drawing>
              <wp:inline distB="0" distT="0" distL="0" distR="0">
                <wp:extent cx="5943600" cy="25400"/>
                <wp:effectExtent b="0" l="0" r="0" t="0"/>
                <wp:docPr id="8" name=""/>
                <a:graphic>
                  <a:graphicData uri="http://schemas.microsoft.com/office/word/2010/wordprocessingShape">
                    <wps:wsp>
                      <wps:cNvSpPr/>
                      <wps:cNvPr id="3" name="Shape 3"/>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8" name="image15.png"/>
                <a:graphic>
                  <a:graphicData uri="http://schemas.openxmlformats.org/drawingml/2006/picture">
                    <pic:pic>
                      <pic:nvPicPr>
                        <pic:cNvPr id="0" name="image15.png"/>
                        <pic:cNvPicPr preferRelativeResize="0"/>
                      </pic:nvPicPr>
                      <pic:blipFill>
                        <a:blip r:embed="rId5"/>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30j0zll" w:id="1"/>
      <w:bookmarkEnd w:id="1"/>
      <w:r w:rsidDel="00000000" w:rsidR="00000000" w:rsidRPr="00000000">
        <w:rPr>
          <w:rtl w:val="0"/>
        </w:rPr>
        <w:t xml:space="preserve">Copyright notice / author information / boring legal stuff nobody likes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1fob9te" w:id="2"/>
      <w:bookmarkEnd w:id="2"/>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Georgia" w:cs="Georgia" w:eastAsia="Georgia" w:hAnsi="Georgia"/>
          <w:b w:val="0"/>
          <w:i w:val="1"/>
          <w:color w:val="666666"/>
          <w:sz w:val="48"/>
          <w:szCs w:val="48"/>
          <w:u w:val="none"/>
          <w:rtl w:val="0"/>
        </w:rPr>
        <w:t xml:space="preserve">Index</w:t>
      </w:r>
      <w:r w:rsidDel="00000000" w:rsidR="00000000" w:rsidRPr="00000000">
        <w:rPr>
          <w:rFonts w:ascii="Arimo" w:cs="Arimo" w:eastAsia="Arimo" w:hAnsi="Arimo"/>
          <w:b w:val="0"/>
          <w:i w:val="0"/>
          <w:color w:val="666666"/>
          <w:sz w:val="48"/>
          <w:szCs w:val="48"/>
          <w:u w:val="none"/>
          <w:rtl w:val="0"/>
        </w:rPr>
        <w:br w:type="textWrapping"/>
      </w:r>
      <w:r w:rsidDel="00000000" w:rsidR="00000000" w:rsidRPr="00000000">
        <mc:AlternateContent>
          <mc:Choice Requires="wpg">
            <w:drawing>
              <wp:inline distB="0" distT="0" distL="0" distR="0">
                <wp:extent cx="5943600" cy="25400"/>
                <wp:effectExtent b="0" l="0" r="0" t="0"/>
                <wp:docPr id="7" name=""/>
                <a:graphic>
                  <a:graphicData uri="http://schemas.microsoft.com/office/word/2010/wordprocessingShape">
                    <wps:wsp>
                      <wps:cNvSpPr/>
                      <wps:cNvPr id="2" name="Shape 2"/>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7"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943600" cy="25400"/>
                        </a:xfrm>
                        <a:prstGeom prst="rect"/>
                        <a:ln/>
                      </pic:spPr>
                    </pic:pic>
                  </a:graphicData>
                </a:graphic>
              </wp:inline>
            </w:drawing>
          </mc:Fallback>
        </mc:AlternateContent>
      </w:r>
      <w:bookmarkStart w:colFirst="0" w:colLast="0" w:name="3znysh7" w:id="3"/>
      <w:bookmarkEnd w:id="3"/>
      <w:r w:rsidDel="00000000" w:rsidR="00000000" w:rsidRPr="00000000">
        <w:rPr>
          <w:rtl w:val="0"/>
        </w:rPr>
        <w:t xml:space="preserve">Index</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3znysh7">
        <w:r w:rsidDel="00000000" w:rsidR="00000000" w:rsidRPr="00000000">
          <w:rPr>
            <w:rFonts w:ascii="Arial" w:cs="Arial" w:eastAsia="Arial" w:hAnsi="Arial"/>
            <w:b w:val="0"/>
            <w:i w:val="0"/>
            <w:smallCaps w:val="0"/>
            <w:strike w:val="0"/>
            <w:color w:val="1155cc"/>
            <w:sz w:val="22"/>
            <w:szCs w:val="22"/>
            <w:u w:val="single"/>
            <w:vertAlign w:val="baseline"/>
            <w:rtl w:val="0"/>
          </w:rPr>
          <w:t xml:space="preserve">Index</w:t>
        </w:r>
      </w:hyperlink>
      <w:hyperlink w:anchor="kixtn44c9jbklu6">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et92p0">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Design</w:t>
        </w:r>
      </w:hyperlink>
      <w:hyperlink w:anchor="kixvh7mr3wp9gub">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tyjcwt">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Summary</w:t>
        </w:r>
      </w:hyperlink>
      <w:hyperlink w:anchor="kixy0z7a3kyjoqj">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dy6vkm">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Gameplay</w:t>
        </w:r>
      </w:hyperlink>
      <w:hyperlink w:anchor="kixq89snwy3vllo">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t3h5sf">
        <w:r w:rsidDel="00000000" w:rsidR="00000000" w:rsidRPr="00000000">
          <w:rPr>
            <w:rFonts w:ascii="Arial" w:cs="Arial" w:eastAsia="Arial" w:hAnsi="Arial"/>
            <w:b w:val="0"/>
            <w:i w:val="0"/>
            <w:smallCaps w:val="0"/>
            <w:strike w:val="0"/>
            <w:color w:val="1155cc"/>
            <w:sz w:val="22"/>
            <w:szCs w:val="22"/>
            <w:u w:val="single"/>
            <w:vertAlign w:val="baseline"/>
            <w:rtl w:val="0"/>
          </w:rPr>
          <w:t xml:space="preserve">Mindset</w:t>
        </w:r>
      </w:hyperlink>
      <w:hyperlink w:anchor="kix3j0sjjj4v19l">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d34og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Technical</w:t>
        </w:r>
      </w:hyperlink>
      <w:hyperlink w:anchor="kixnw2pvrargt85">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s8eyo1">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Screens</w:t>
        </w:r>
      </w:hyperlink>
      <w:hyperlink w:anchor="kix5baplgyo85e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7dp8vu">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Controls</w:t>
        </w:r>
      </w:hyperlink>
      <w:hyperlink w:anchor="kix4u55u65bonj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rdcrjn">
        <w:r w:rsidDel="00000000" w:rsidR="00000000" w:rsidRPr="00000000">
          <w:rPr>
            <w:rFonts w:ascii="Arial" w:cs="Arial" w:eastAsia="Arial" w:hAnsi="Arial"/>
            <w:b w:val="0"/>
            <w:i w:val="0"/>
            <w:smallCaps w:val="0"/>
            <w:strike w:val="0"/>
            <w:color w:val="1155cc"/>
            <w:sz w:val="22"/>
            <w:szCs w:val="22"/>
            <w:u w:val="single"/>
            <w:vertAlign w:val="baseline"/>
            <w:rtl w:val="0"/>
          </w:rPr>
          <w:t xml:space="preserve">Mechanics</w:t>
        </w:r>
      </w:hyperlink>
      <w:hyperlink w:anchor="kixvrkne3rhovuh">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6in1rg">
        <w:r w:rsidDel="00000000" w:rsidR="00000000" w:rsidRPr="00000000">
          <w:rPr>
            <w:rFonts w:ascii="Arial" w:cs="Arial" w:eastAsia="Arial" w:hAnsi="Arial"/>
            <w:b w:val="0"/>
            <w:i w:val="0"/>
            <w:smallCaps w:val="0"/>
            <w:strike w:val="0"/>
            <w:color w:val="1155cc"/>
            <w:sz w:val="22"/>
            <w:szCs w:val="22"/>
            <w:u w:val="single"/>
            <w:vertAlign w:val="baseline"/>
            <w:rtl w:val="0"/>
          </w:rPr>
          <w:t xml:space="preserve">Level Design</w:t>
        </w:r>
      </w:hyperlink>
      <w:hyperlink w:anchor="kixmun66rmbl34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lnxbz9">
        <w:r w:rsidDel="00000000" w:rsidR="00000000" w:rsidRPr="00000000">
          <w:rPr>
            <w:rFonts w:ascii="Arial" w:cs="Arial" w:eastAsia="Arial" w:hAnsi="Arial"/>
            <w:b w:val="0"/>
            <w:i w:val="0"/>
            <w:smallCaps w:val="0"/>
            <w:strike w:val="0"/>
            <w:color w:val="1155cc"/>
            <w:sz w:val="22"/>
            <w:szCs w:val="22"/>
            <w:u w:val="single"/>
            <w:vertAlign w:val="baseline"/>
            <w:rtl w:val="0"/>
          </w:rPr>
          <w:t xml:space="preserve">Themes</w:t>
        </w:r>
      </w:hyperlink>
      <w:hyperlink w:anchor="kixfeu141lpqdpj">
        <w:r w:rsidDel="00000000" w:rsidR="00000000" w:rsidRPr="00000000">
          <w:rPr>
            <w:rtl w:val="0"/>
          </w:rPr>
        </w:r>
      </w:hyperlink>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Ambience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Objects</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Ambient</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Interactive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Challenges</w:t>
      </w:r>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5nkun2">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Flow</w:t>
        </w:r>
      </w:hyperlink>
      <w:hyperlink w:anchor="kixlrp1xr74olld">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1ksv4uv">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Development</w:t>
        </w:r>
      </w:hyperlink>
      <w:hyperlink w:anchor="kixk64sfnylstdx">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44sinio">
        <w:r w:rsidDel="00000000" w:rsidR="00000000" w:rsidRPr="00000000">
          <w:rPr>
            <w:rFonts w:ascii="Arial" w:cs="Arial" w:eastAsia="Arial" w:hAnsi="Arial"/>
            <w:b w:val="0"/>
            <w:i w:val="0"/>
            <w:smallCaps w:val="0"/>
            <w:strike w:val="0"/>
            <w:color w:val="1155cc"/>
            <w:sz w:val="22"/>
            <w:szCs w:val="22"/>
            <w:u w:val="single"/>
            <w:vertAlign w:val="baseline"/>
            <w:rtl w:val="0"/>
          </w:rPr>
          <w:t xml:space="preserve">Abstract Classes</w:t>
        </w:r>
      </w:hyperlink>
      <w:hyperlink w:anchor="kixfwz93u72nlt2">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jxsxqh">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Derived Classes</w:t>
        </w:r>
      </w:hyperlink>
      <w:hyperlink w:anchor="kix9mr6xhrqo7o4">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z337ya">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w:t>
        </w:r>
      </w:hyperlink>
      <w:hyperlink w:anchor="kix7fniby1a9lf0">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j2qqm3">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3ui65x9w2r9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y810tw">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 Needed</w:t>
        </w:r>
      </w:hyperlink>
      <w:hyperlink w:anchor="kixcdq39znqma9y">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i7ojhp">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Sounds/Music</w:t>
        </w:r>
      </w:hyperlink>
      <w:hyperlink w:anchor="kixp0zdtpym1l8">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xcytpi">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g829e5h0mi8e">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ci93xb">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 Needed</w:t>
        </w:r>
      </w:hyperlink>
      <w:hyperlink w:anchor="kix1k2k1v9771k6">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whwml4">
        <w:r w:rsidDel="00000000" w:rsidR="00000000" w:rsidRPr="00000000">
          <w:rPr>
            <w:rFonts w:ascii="Arial" w:cs="Arial" w:eastAsia="Arial" w:hAnsi="Arial"/>
            <w:b w:val="0"/>
            <w:i w:val="0"/>
            <w:smallCaps w:val="0"/>
            <w:strike w:val="0"/>
            <w:color w:val="1155cc"/>
            <w:sz w:val="22"/>
            <w:szCs w:val="22"/>
            <w:u w:val="single"/>
            <w:vertAlign w:val="baseline"/>
            <w:rtl w:val="0"/>
          </w:rPr>
          <w:t xml:space="preserve">Music Needed</w:t>
        </w:r>
      </w:hyperlink>
      <w:hyperlink w:anchor="kixcoz0pe9ii0ek">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bn6wsx">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Schedule</w:t>
        </w:r>
      </w:hyperlink>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pStyle w:val="Subtitle"/>
        <w:contextualSpacing w:val="0"/>
      </w:pPr>
      <w:bookmarkStart w:colFirst="0" w:colLast="0" w:name="2et92p0" w:id="4"/>
      <w:bookmarkEnd w:id="4"/>
      <w:r w:rsidDel="00000000" w:rsidR="00000000" w:rsidRPr="00000000">
        <w:rPr>
          <w:rtl w:val="0"/>
        </w:rPr>
        <w:t xml:space="preserve">Game Design</w:t>
      </w:r>
      <w:r w:rsidDel="00000000" w:rsidR="00000000" w:rsidRPr="00000000">
        <w:rPr>
          <w:rFonts w:ascii="Arimo" w:cs="Arimo" w:eastAsia="Arimo" w:hAnsi="Arimo"/>
          <w:b w:val="0"/>
          <w:i w:val="0"/>
          <w:rtl w:val="0"/>
        </w:rPr>
        <w:br w:type="textWrapping"/>
      </w:r>
      <w:r w:rsidDel="00000000" w:rsidR="00000000" w:rsidRPr="00000000">
        <mc:AlternateContent>
          <mc:Choice Requires="wpg">
            <w:drawing>
              <wp:inline distB="0" distT="0" distL="0" distR="0">
                <wp:extent cx="5943600" cy="25400"/>
                <wp:effectExtent b="0" l="0" r="0" t="0"/>
                <wp:docPr id="10" name=""/>
                <a:graphic>
                  <a:graphicData uri="http://schemas.microsoft.com/office/word/2010/wordprocessingShape">
                    <wps:wsp>
                      <wps:cNvSpPr/>
                      <wps:cNvPr id="5" name="Shape 5"/>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0"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tyjcwt" w:id="5"/>
      <w:bookmarkEnd w:id="5"/>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A mix between </w:t>
      </w:r>
      <w:r w:rsidDel="00000000" w:rsidR="00000000" w:rsidRPr="00000000">
        <w:rPr>
          <w:rFonts w:ascii="Arial" w:cs="Arial" w:eastAsia="Arial" w:hAnsi="Arial"/>
          <w:sz w:val="22"/>
          <w:szCs w:val="22"/>
          <w:rtl w:val="0"/>
        </w:rPr>
        <w:t xml:space="preserve">Jets N Guns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upgrades and weapons shopping with arena tank battles!</w:t>
      </w:r>
    </w:p>
    <w:p w:rsidR="00000000" w:rsidDel="00000000" w:rsidP="00000000" w:rsidRDefault="00000000" w:rsidRPr="00000000">
      <w:pPr>
        <w:pStyle w:val="Heading2"/>
        <w:contextualSpacing w:val="0"/>
      </w:pPr>
      <w:bookmarkStart w:colFirst="0" w:colLast="0" w:name="3dy6vkm" w:id="6"/>
      <w:bookmarkEnd w:id="6"/>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should the gameplay be like?</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time in shop buying parts for their tank and weapons for their tank.</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they are satisfied, player goes to the arena to fight waves of other tanks</w:t>
      </w:r>
    </w:p>
    <w:p w:rsidR="00000000" w:rsidDel="00000000" w:rsidP="00000000" w:rsidRDefault="00000000" w:rsidRPr="00000000">
      <w:pPr>
        <w:keepNext w:val="0"/>
        <w:keepLines w:val="0"/>
        <w:widowControl w:val="1"/>
        <w:numPr>
          <w:ilvl w:val="0"/>
          <w:numId w:val="2"/>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the goal of the game, and what kind of obstacles are in the way?</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Goal is to keep earning more and more, upgrading tank features farther and farther until you can defeat the final arena and become ultimate tank arena champion. </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obstacles include other enemy tanks and arena traps that can affect either you or them</w:t>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tactics should the player use to overcome them?</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should maneuver their tank to avoid traps and shots from opponent tanks. Player should also </w:t>
      </w:r>
      <w:r w:rsidDel="00000000" w:rsidR="00000000" w:rsidRPr="00000000">
        <w:rPr>
          <w:rFonts w:ascii="Arial" w:cs="Arial" w:eastAsia="Arial" w:hAnsi="Arial"/>
          <w:sz w:val="22"/>
          <w:szCs w:val="22"/>
          <w:rtl w:val="0"/>
        </w:rPr>
        <w:t xml:space="preserve">use some form of shielding.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should overcome their enemies by shooting at them with their weapons and using their character special abilities.</w:t>
      </w:r>
    </w:p>
    <w:p w:rsidR="00000000" w:rsidDel="00000000" w:rsidP="00000000" w:rsidRDefault="00000000" w:rsidRPr="00000000">
      <w:pPr>
        <w:pStyle w:val="Heading2"/>
        <w:contextualSpacing w:val="0"/>
      </w:pPr>
      <w:bookmarkStart w:colFirst="0" w:colLast="0" w:name="1t3h5sf" w:id="7"/>
      <w:bookmarkEnd w:id="7"/>
      <w:r w:rsidDel="00000000" w:rsidR="00000000" w:rsidRPr="00000000">
        <w:rPr>
          <w:rtl w:val="0"/>
        </w:rPr>
        <w:t xml:space="preserve">Mindset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can make the player feel powerful and self-reliant once they have the cash. More than that, this will make them feel smart for understanding ways to use the terrain and traps to their advantage, ultimately winning against a stronger AI opponent through their cunning. Player will feel good ab</w:t>
      </w:r>
      <w:r w:rsidDel="00000000" w:rsidR="00000000" w:rsidRPr="00000000">
        <w:rPr>
          <w:rFonts w:ascii="Arial" w:cs="Arial" w:eastAsia="Arial" w:hAnsi="Arial"/>
          <w:sz w:val="22"/>
          <w:szCs w:val="22"/>
          <w:rtl w:val="0"/>
        </w:rPr>
        <w:t xml:space="preserve">out choosing the sort of upgrade path that makes their life easier.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d34og8" w:id="8"/>
      <w:bookmarkEnd w:id="8"/>
      <w:r w:rsidDel="00000000" w:rsidR="00000000" w:rsidRPr="00000000">
        <w:rPr>
          <w:rtl w:val="0"/>
        </w:rPr>
        <w:t xml:space="preserve">Technical</w:t>
      </w:r>
      <w:r w:rsidDel="00000000" w:rsidR="00000000" w:rsidRPr="00000000">
        <mc:AlternateContent>
          <mc:Choice Requires="wpg">
            <w:drawing>
              <wp:inline distB="0" distT="0" distL="0" distR="0">
                <wp:extent cx="5943600" cy="25400"/>
                <wp:effectExtent b="0" l="0" r="0" t="0"/>
                <wp:docPr id="9" name=""/>
                <a:graphic>
                  <a:graphicData uri="http://schemas.microsoft.com/office/word/2010/wordprocessingShape">
                    <wps:wsp>
                      <wps:cNvSpPr/>
                      <wps:cNvPr id="4" name="Shape 4"/>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9"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s8eyo1" w:id="9"/>
      <w:bookmarkEnd w:id="9"/>
      <w:r w:rsidDel="00000000" w:rsidR="00000000" w:rsidRPr="00000000">
        <w:rPr>
          <w:rtl w:val="0"/>
        </w:rPr>
        <w:t xml:space="preserve">Screens</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Title Screen</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New Game</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Load Game (game save</w:t>
      </w:r>
      <w:r w:rsidDel="00000000" w:rsidR="00000000" w:rsidRPr="00000000">
        <w:rPr>
          <w:rFonts w:ascii="Arial" w:cs="Arial" w:eastAsia="Arial" w:hAnsi="Arial"/>
          <w:sz w:val="22"/>
          <w:szCs w:val="22"/>
          <w:rtl w:val="0"/>
        </w:rPr>
        <w:t xml:space="preserve"> holds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current tank configura</w:t>
      </w:r>
      <w:r w:rsidDel="00000000" w:rsidR="00000000" w:rsidRPr="00000000">
        <w:rPr>
          <w:rFonts w:ascii="Arial" w:cs="Arial" w:eastAsia="Arial" w:hAnsi="Arial"/>
          <w:sz w:val="22"/>
          <w:szCs w:val="22"/>
          <w:rtl w:val="0"/>
        </w:rPr>
        <w:t xml:space="preserve">tion, current winnings and stats)</w:t>
      </w:r>
      <w:r w:rsidDel="00000000" w:rsidR="00000000" w:rsidRPr="00000000">
        <w:rPr>
          <w:rtl w:val="0"/>
        </w:rPr>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Options</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Music Volume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Traps toggle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Difficulty</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Tutorial (separate full level thing)</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Exit</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 (when starting new game)</w:t>
        <w:br w:type="textWrapping"/>
        <w:t xml:space="preserve">The player selects which character they will play as. This will impact  their special abilities and their starting gear.</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Level Select</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Selection of the desired play arena stage. Arenas are different terrains with different amounts of waves of enemies to grind for cash. Known arena info is displayed for convenience (a wave becomes known after it has been conquered)</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Shop</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their time strategically preparing for the fight, picking the best loadout for the situation given the money (also contains info about arena waves somewhere for reference)</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Scene 1..N</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has basic landscapes and traps in some locations. Enemies spawn at determined points and come in waves</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Post arena victory scene 1..N</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End Credits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7dp8vu" w:id="10"/>
      <w:bookmarkEnd w:id="10"/>
      <w:r w:rsidDel="00000000" w:rsidR="00000000" w:rsidRPr="00000000">
        <w:rPr>
          <w:rtl w:val="0"/>
        </w:rPr>
        <w:t xml:space="preserve">Controls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arena combat.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 will use twin stick controls to independently move tank and rotate main cannon tower for aiming. </w:t>
      </w:r>
      <w:r w:rsidDel="00000000" w:rsidR="00000000" w:rsidRPr="00000000">
        <w:rPr>
          <w:rFonts w:ascii="Arial" w:cs="Arial" w:eastAsia="Arial" w:hAnsi="Arial"/>
          <w:sz w:val="22"/>
          <w:szCs w:val="22"/>
          <w:rtl w:val="0"/>
        </w:rPr>
        <w:t xml:space="preserve">One 4 directional set will steer tank forward/back and make it turn CW or CCW. Other set of rotations will make the turret move CW or CCW.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There will be controls assigned to 5 weapon groups. To shoot a weapon, player presses the button corresponding to that group. By default all weapons are in group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shop.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When buying a weapon, the player selects from 2 sections - mains and sides. The player selects from a list (JnG style) and reads about their various properties, then selects where to slot them on the tank body and they are good to go.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In the components purchase tab there are 3 sections - turrets, chassis and internal parts. The player selects the items they want from the corresponding lists with details, similar to weapons and then get them on the tank (in case of chassis and turret this is a replacement, but for others, the parts might duplicate)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Overall.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Players will always be able to bring up a menu type thing to exit or restart game. They can also reload or save the</w:t>
      </w:r>
      <w:r w:rsidDel="00000000" w:rsidR="00000000" w:rsidRPr="00000000">
        <w:rPr>
          <w:rFonts w:ascii="Arial" w:cs="Arial" w:eastAsia="Arial" w:hAnsi="Arial"/>
          <w:sz w:val="22"/>
          <w:szCs w:val="22"/>
          <w:rtl w:val="0"/>
        </w:rPr>
        <w:t xml:space="preserve">ir current progress using this menu.</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rdcrjn" w:id="11"/>
      <w:bookmarkEnd w:id="11"/>
      <w:r w:rsidDel="00000000" w:rsidR="00000000" w:rsidRPr="00000000">
        <w:rPr>
          <w:rtl w:val="0"/>
        </w:rPr>
        <w:t xml:space="preserve">Mechanics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Arena mechanics: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ride around and shoot each other in a tank-like manner, with chassis and turret being spun independently of each other. The tank should feel hea</w:t>
      </w:r>
      <w:r w:rsidDel="00000000" w:rsidR="00000000" w:rsidRPr="00000000">
        <w:rPr>
          <w:rFonts w:ascii="Arial" w:cs="Arial" w:eastAsia="Arial" w:hAnsi="Arial"/>
          <w:sz w:val="22"/>
          <w:szCs w:val="22"/>
          <w:rtl w:val="0"/>
        </w:rPr>
        <w:t xml:space="preserve">vy to move, be maneuverable and leave trails on the arena.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feel the impact of the hit provided by the </w:t>
      </w:r>
      <w:r w:rsidDel="00000000" w:rsidR="00000000" w:rsidRPr="00000000">
        <w:rPr>
          <w:rFonts w:ascii="Arial" w:cs="Arial" w:eastAsia="Arial" w:hAnsi="Arial"/>
          <w:sz w:val="22"/>
          <w:szCs w:val="22"/>
          <w:rtl w:val="0"/>
        </w:rPr>
        <w:t xml:space="preserve">projectiles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shoot each other with.</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Traps should affect tanks, but not completely destroy chances of winning.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Player should always be able to use their special skill, assuming it’s not busy recharging.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Players get afforded cash prizes when the waves end. They can also </w:t>
      </w:r>
      <w:r w:rsidDel="00000000" w:rsidR="00000000" w:rsidRPr="00000000">
        <w:rPr>
          <w:rFonts w:ascii="Arial" w:cs="Arial" w:eastAsia="Arial" w:hAnsi="Arial"/>
          <w:sz w:val="22"/>
          <w:szCs w:val="22"/>
          <w:rtl w:val="0"/>
        </w:rPr>
        <w:t xml:space="preserve">get afforded different sums for killing each kind of enemy, tank or otherwise.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Shop mechanics:</w:t>
      </w:r>
      <w:r w:rsidDel="00000000" w:rsidR="00000000" w:rsidRPr="00000000">
        <w:rPr>
          <w:rFonts w:ascii="Arial" w:cs="Arial" w:eastAsia="Arial" w:hAnsi="Arial"/>
          <w:sz w:val="22"/>
          <w:szCs w:val="22"/>
          <w:rtl w:val="0"/>
        </w:rPr>
        <w:t xml:space="preserve">  All the weapons go on a tank turret. The turret can have many slots for both tank mains and supplementaries. The turret is defined by how many gun slots it has. Any turret can be put on any kind of chassis for experimentation.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non-weapon components go on the chassis, just like the turret itself. The chassis determines the base construction durability of the tank. On top of this, several types of things can be added, like and engine, tracks, armor plating, shield generator, etc. When a chassis is bought, it has a standard set of tracks and engine out of the box. These are worthless to sell, but they provide the base standard for that chassis. A tank is not allowed to enter the arena without at least a turret, a chassis and an engine and tracks on that chassis. Buying a chassis will replace your engine/tracks if they are worse than the base chassis requirements (chassis has min engine torque requirements and min tracks armor specified)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components have mass. The more you accumulate, the harder it will be for the engine to handle the load, making you move slower and become an easier target.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_fflystl8bptp" w:id="12"/>
      <w:bookmarkEnd w:id="12"/>
      <w:r w:rsidDel="00000000" w:rsidR="00000000" w:rsidRPr="00000000">
        <w:rPr>
          <w:rtl w:val="0"/>
        </w:rPr>
        <w:t xml:space="preserve">Characters</w:t>
      </w:r>
    </w:p>
    <w:p w:rsidR="00000000" w:rsidDel="00000000" w:rsidP="00000000" w:rsidRDefault="00000000" w:rsidRPr="00000000">
      <w:r w:rsidDel="00000000" w:rsidR="00000000" w:rsidRPr="00000000">
        <w:rPr>
          <w:rFonts w:ascii="Arial" w:cs="Arial" w:eastAsia="Arial" w:hAnsi="Arial"/>
          <w:sz w:val="22"/>
          <w:szCs w:val="22"/>
          <w:rtl w:val="0"/>
        </w:rPr>
        <w:t xml:space="preserve">One of them needs to be snobby better than others rich. The second is a simple minded common folk, possibly farmer. Third is very shy and prefers not to raise a fuss.</w:t>
        <w:br w:type="textWrapping"/>
        <w:t xml:space="preserve">The shy one can turn invisible, the rich one is not special but has more funding and the commoner has enough folk charisma to charm an enemy to his side</w:t>
      </w:r>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26in1rg" w:id="13"/>
      <w:bookmarkEnd w:id="13"/>
      <w:r w:rsidDel="00000000" w:rsidR="00000000" w:rsidRPr="00000000">
        <w:rPr>
          <w:rtl w:val="0"/>
        </w:rPr>
        <w:t xml:space="preserve">Arena Design</w:t>
      </w:r>
      <w:r w:rsidDel="00000000" w:rsidR="00000000" w:rsidRPr="00000000">
        <mc:AlternateContent>
          <mc:Choice Requires="wpg">
            <w:drawing>
              <wp:inline distB="0" distT="0" distL="0" distR="0">
                <wp:extent cx="5943600" cy="25400"/>
                <wp:effectExtent b="0" l="0" r="0" t="0"/>
                <wp:docPr id="12" name=""/>
                <a:graphic>
                  <a:graphicData uri="http://schemas.microsoft.com/office/word/2010/wordprocessingShape">
                    <wps:wsp>
                      <wps:cNvSpPr/>
                      <wps:cNvPr id="7" name="Shape 7"/>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943600" cy="25400"/>
                        </a:xfrm>
                        <a:prstGeom prst="rect"/>
                        <a:ln/>
                      </pic:spPr>
                    </pic:pic>
                  </a:graphicData>
                </a:graphic>
              </wp:inline>
            </w:drawing>
          </mc:Fallback>
        </mc:AlternateContent>
      </w:r>
      <w:bookmarkStart w:colFirst="0" w:colLast="0" w:name="lnxbz9" w:id="14"/>
      <w:bookmarkEnd w:id="14"/>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Arena 1 Waves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4"/>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666666"/>
          <w:sz w:val="20"/>
          <w:szCs w:val="20"/>
          <w:u w:val="none"/>
          <w:vertAlign w:val="baseline"/>
          <w:rtl w:val="0"/>
        </w:rPr>
        <w:t xml:space="preserve">(example)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5nkun2" w:id="15"/>
      <w:bookmarkEnd w:id="15"/>
      <w:r w:rsidDel="00000000" w:rsidR="00000000" w:rsidRPr="00000000">
        <w:rPr>
          <w:rtl w:val="0"/>
        </w:rPr>
        <w:t xml:space="preserve">Game Flow</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character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arena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starts with some cash in shop.</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Alert box describes basic shop stuff in case player needs more than visual cues.</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performs shopping and goes on to arena.</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few seconds are provided to get acquainted before the first wave starts appearing. (Always in a visible location that is obvious from staring at level) </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dispatches some waves or waves dispatch player.</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correct arena finish clip is played.</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Spoils of war are counted up and player is asked to retry or go back to arena select.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1ksv4uv" w:id="16"/>
      <w:bookmarkEnd w:id="16"/>
      <w:r w:rsidDel="00000000" w:rsidR="00000000" w:rsidRPr="00000000">
        <w:rPr>
          <w:rtl w:val="0"/>
        </w:rPr>
        <w:t xml:space="preserve">Development</w:t>
      </w:r>
      <w:r w:rsidDel="00000000" w:rsidR="00000000" w:rsidRPr="00000000">
        <mc:AlternateContent>
          <mc:Choice Requires="wpg">
            <w:drawing>
              <wp:inline distB="0" distT="0" distL="0" distR="0">
                <wp:extent cx="5943600" cy="25400"/>
                <wp:effectExtent b="0" l="0" r="0" t="0"/>
                <wp:docPr id="11" name=""/>
                <a:graphic>
                  <a:graphicData uri="http://schemas.microsoft.com/office/word/2010/wordprocessingShape">
                    <wps:wsp>
                      <wps:cNvSpPr/>
                      <wps:cNvPr id="6" name="Shape 6"/>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44sinio" w:id="17"/>
      <w:bookmarkEnd w:id="17"/>
      <w:r w:rsidDel="00000000" w:rsidR="00000000" w:rsidRPr="00000000">
        <w:rPr>
          <w:rtl w:val="0"/>
        </w:rPr>
        <w:t xml:space="preserve">Abstract Classes / Components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BasePlayerCharacter (might be need to derive specific players based on attributes)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BaseTankPart (has a parent BaseTankPart, has shop pictures for both weapo</w:t>
      </w:r>
      <w:r w:rsidDel="00000000" w:rsidR="00000000" w:rsidRPr="00000000">
        <w:rPr>
          <w:rFonts w:ascii="Arial" w:cs="Arial" w:eastAsia="Arial" w:hAnsi="Arial"/>
          <w:sz w:val="22"/>
          <w:szCs w:val="22"/>
          <w:rtl w:val="0"/>
        </w:rPr>
        <w:t xml:space="preserve">n/parts shops,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has part mass and other shop stats)</w:t>
      </w:r>
      <w:r w:rsidDel="00000000" w:rsidR="00000000" w:rsidRPr="00000000">
        <w:rPr>
          <w:rtl w:val="0"/>
        </w:rPr>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BaseTankChassis (tank has a main chassis thing that the turret is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BaseTankTurret (tank always has a turret that the guns are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w:t>
      </w:r>
      <w:r w:rsidDel="00000000" w:rsidR="00000000" w:rsidRPr="00000000">
        <w:rPr>
          <w:rFonts w:ascii="Arial" w:cs="Arial" w:eastAsia="Arial" w:hAnsi="Arial"/>
          <w:sz w:val="22"/>
          <w:szCs w:val="22"/>
          <w:rtl w:val="0"/>
        </w:rPr>
        <w:t xml:space="preserve">InternalPart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(tank has some amount of </w:t>
      </w:r>
      <w:r w:rsidDel="00000000" w:rsidR="00000000" w:rsidRPr="00000000">
        <w:rPr>
          <w:rFonts w:ascii="Arial" w:cs="Arial" w:eastAsia="Arial" w:hAnsi="Arial"/>
          <w:sz w:val="22"/>
          <w:szCs w:val="22"/>
          <w:rtl w:val="0"/>
        </w:rPr>
        <w:t xml:space="preserve">internals for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tanking, such as engines, armor plating, shield generators, tracks, etc.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hese all attach to the chass</w:t>
      </w:r>
      <w:r w:rsidDel="00000000" w:rsidR="00000000" w:rsidRPr="00000000">
        <w:rPr>
          <w:rFonts w:ascii="Arial" w:cs="Arial" w:eastAsia="Arial" w:hAnsi="Arial"/>
          <w:sz w:val="22"/>
          <w:szCs w:val="22"/>
          <w:rtl w:val="0"/>
        </w:rPr>
        <w:t xml:space="preserve">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BaseEnemy (</w:t>
      </w:r>
      <w:r w:rsidDel="00000000" w:rsidR="00000000" w:rsidRPr="00000000">
        <w:rPr>
          <w:rFonts w:ascii="Arial" w:cs="Arial" w:eastAsia="Arial" w:hAnsi="Arial"/>
          <w:sz w:val="22"/>
          <w:szCs w:val="22"/>
          <w:rtl w:val="0"/>
        </w:rPr>
        <w:t xml:space="preserve">every enemy has a type name, has a bounty amount, health</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BaseTrap (every trap </w:t>
      </w:r>
      <w:r w:rsidDel="00000000" w:rsidR="00000000" w:rsidRPr="00000000">
        <w:rPr>
          <w:rFonts w:ascii="Arial" w:cs="Arial" w:eastAsia="Arial" w:hAnsi="Arial"/>
          <w:sz w:val="22"/>
          <w:szCs w:val="22"/>
          <w:rtl w:val="0"/>
        </w:rPr>
        <w:t xml:space="preserve">has a trigger area)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BaseWeapon (has a reference to par</w:t>
      </w:r>
      <w:r w:rsidDel="00000000" w:rsidR="00000000" w:rsidRPr="00000000">
        <w:rPr>
          <w:rFonts w:ascii="Arial" w:cs="Arial" w:eastAsia="Arial" w:hAnsi="Arial"/>
          <w:sz w:val="22"/>
          <w:szCs w:val="22"/>
          <w:rtl w:val="0"/>
        </w:rPr>
        <w:t xml:space="preserve">ent turret, has shop image and attributes like cost, power, etc.)</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BaseMainCannon (base for all the main cannon guns, slow but strong)</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BaseSideCannon (base for all supplementary weapons, like miniguns)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Tile (</w:t>
      </w:r>
      <w:r w:rsidDel="00000000" w:rsidR="00000000" w:rsidRPr="00000000">
        <w:rPr>
          <w:rFonts w:ascii="Arial" w:cs="Arial" w:eastAsia="Arial" w:hAnsi="Arial"/>
          <w:sz w:val="22"/>
          <w:szCs w:val="22"/>
          <w:rtl w:val="0"/>
        </w:rPr>
        <w:t xml:space="preserve">base for all tiles of a particular arena, since the map will be tiled)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2jxsxqh" w:id="18"/>
      <w:bookmarkEnd w:id="18"/>
      <w:r w:rsidDel="00000000" w:rsidR="00000000" w:rsidRPr="00000000">
        <w:rPr>
          <w:rtl w:val="0"/>
        </w:rPr>
        <w:t xml:space="preserve">Derived Classes / Component Compositions</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Player is a BasePlayerCharacter</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a Tank </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BaseTankTurret</w:t>
        <w:tab/>
        <w:tab/>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BaseMainCannon</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BaseSideCannon</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BaseTankChassis</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BaseTankInternalPart</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Map</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BaseMapTile</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BaseTrap</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Enemy is a BaseEnemy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z337ya" w:id="19"/>
      <w:bookmarkEnd w:id="19"/>
      <w:r w:rsidDel="00000000" w:rsidR="00000000" w:rsidRPr="00000000">
        <w:rPr>
          <w:rtl w:val="0"/>
        </w:rPr>
        <w:t xml:space="preserve">Graphics</w:t>
      </w:r>
      <w:r w:rsidDel="00000000" w:rsidR="00000000" w:rsidRPr="00000000">
        <mc:AlternateContent>
          <mc:Choice Requires="wpg">
            <w:drawing>
              <wp:inline distB="0" distT="0" distL="0" distR="0">
                <wp:extent cx="5943600" cy="25400"/>
                <wp:effectExtent b="0" l="0" r="0" t="0"/>
                <wp:docPr id="14" name=""/>
                <a:graphic>
                  <a:graphicData uri="http://schemas.microsoft.com/office/word/2010/wordprocessingShape">
                    <wps:wsp>
                      <wps:cNvSpPr/>
                      <wps:cNvPr id="9" name="Shape 9"/>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4"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3j2qqm3" w:id="20"/>
      <w:bookmarkEnd w:id="20"/>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Color scheme should be consistent with WW2 tank styles.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General look of GUI can be metal-factory-military grit type thing.</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Firing a shot from the main cannon should have very satisfying visual feedback, make you feel the impact. Intense visual feedback should indicate a powerful shot hitting your own tank. Tank should feel heavy from the graphics, leaving tracks and 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Well-designed feedback, both good (e.g. leveling up) and bad (e.g. being hit), are great for teaching the player how to play through trial and error, instead of scripting a lengthy tutorial. What kind of visual feedback are you going to use to let the player know they’re interacting with something? That they *can* interact with something?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w:t>
      </w:r>
      <w:bookmarkStart w:colFirst="0" w:colLast="0" w:name="1y810tw" w:id="21"/>
      <w:bookmarkEnd w:id="21"/>
      <w:r w:rsidDel="00000000" w:rsidR="00000000" w:rsidRPr="00000000">
        <w:rPr>
          <w:rtl w:val="0"/>
        </w:rPr>
        <w:t xml:space="preserve">hops 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WEAPONS SHOP VIEW OVERALL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0</wp:posOffset>
            </wp:positionV>
            <wp:extent cx="5943600" cy="5570794"/>
            <wp:effectExtent b="0" l="0" r="0" t="0"/>
            <wp:wrapTopAndBottom distB="0" distT="0"/>
            <wp:docPr descr="weapons_view_overall.png" id="4" name="image09.png"/>
            <a:graphic>
              <a:graphicData uri="http://schemas.openxmlformats.org/drawingml/2006/picture">
                <pic:pic>
                  <pic:nvPicPr>
                    <pic:cNvPr descr="weapons_view_overall.png" id="0" name="image09.png"/>
                    <pic:cNvPicPr preferRelativeResize="0"/>
                  </pic:nvPicPr>
                  <pic:blipFill>
                    <a:blip r:embed="rId12"/>
                    <a:srcRect b="295" l="0" r="0" t="295"/>
                    <a:stretch>
                      <a:fillRect/>
                    </a:stretch>
                  </pic:blipFill>
                  <pic:spPr>
                    <a:xfrm>
                      <a:off x="0" y="0"/>
                      <a:ext cx="5943600" cy="5570794"/>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2"/>
          <w:szCs w:val="22"/>
          <w:rtl w:val="0"/>
        </w:rPr>
        <w:t xml:space="preserve">WEAPONS SHOP VIEW DETAILED ON ONE ITEM </w:t>
      </w:r>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190500</wp:posOffset>
            </wp:positionV>
            <wp:extent cx="5943600" cy="5562600"/>
            <wp:effectExtent b="0" l="0" r="0" t="0"/>
            <wp:wrapTopAndBottom distB="114300" distT="114300"/>
            <wp:docPr descr="weapons_view_detailes.png" id="1" name="image01.png"/>
            <a:graphic>
              <a:graphicData uri="http://schemas.openxmlformats.org/drawingml/2006/picture">
                <pic:pic>
                  <pic:nvPicPr>
                    <pic:cNvPr descr="weapons_view_detailes.png" id="0" name="image01.png"/>
                    <pic:cNvPicPr preferRelativeResize="0"/>
                  </pic:nvPicPr>
                  <pic:blipFill>
                    <a:blip r:embed="rId13"/>
                    <a:srcRect b="598" l="0" r="0" t="598"/>
                    <a:stretch>
                      <a:fillRect/>
                    </a:stretch>
                  </pic:blipFill>
                  <pic:spPr>
                    <a:xfrm>
                      <a:off x="0" y="0"/>
                      <a:ext cx="5943600" cy="5562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OVERALL</w:t>
      </w:r>
      <w:r w:rsidDel="00000000" w:rsidR="00000000" w:rsidRPr="00000000">
        <w:drawing>
          <wp:anchor allowOverlap="1" behindDoc="0" distB="0" distT="0" distL="0" distR="0" hidden="0" layoutInCell="0" locked="0" relativeHeight="0" simplePos="0">
            <wp:simplePos x="0" y="0"/>
            <wp:positionH relativeFrom="margin">
              <wp:posOffset>-390524</wp:posOffset>
            </wp:positionH>
            <wp:positionV relativeFrom="paragraph">
              <wp:posOffset>238125</wp:posOffset>
            </wp:positionV>
            <wp:extent cx="6727825" cy="3881438"/>
            <wp:effectExtent b="0" l="0" r="0" t="0"/>
            <wp:wrapTopAndBottom distB="0" distT="0"/>
            <wp:docPr descr="parts_view_overall.png" id="2" name="image05.png"/>
            <a:graphic>
              <a:graphicData uri="http://schemas.openxmlformats.org/drawingml/2006/picture">
                <pic:pic>
                  <pic:nvPicPr>
                    <pic:cNvPr descr="parts_view_overall.png" id="0" name="image05.png"/>
                    <pic:cNvPicPr preferRelativeResize="0"/>
                  </pic:nvPicPr>
                  <pic:blipFill>
                    <a:blip r:embed="rId14"/>
                    <a:srcRect b="4311" l="0" r="0" t="4311"/>
                    <a:stretch>
                      <a:fillRect/>
                    </a:stretch>
                  </pic:blipFill>
                  <pic:spPr>
                    <a:xfrm>
                      <a:off x="0" y="0"/>
                      <a:ext cx="6727825" cy="3881438"/>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DETAILED ON ONE ITEM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114300</wp:posOffset>
            </wp:positionV>
            <wp:extent cx="5943600" cy="3429000"/>
            <wp:effectExtent b="0" l="0" r="0" t="0"/>
            <wp:wrapTopAndBottom distB="0" distT="0"/>
            <wp:docPr descr="parts_view_details.png" id="6" name="image11.png"/>
            <a:graphic>
              <a:graphicData uri="http://schemas.openxmlformats.org/drawingml/2006/picture">
                <pic:pic>
                  <pic:nvPicPr>
                    <pic:cNvPr descr="parts_view_details.png" id="0" name="image11.png"/>
                    <pic:cNvPicPr preferRelativeResize="0"/>
                  </pic:nvPicPr>
                  <pic:blipFill>
                    <a:blip r:embed="rId15"/>
                    <a:srcRect b="4578" l="0" r="0" t="4578"/>
                    <a:stretch>
                      <a:fillRect/>
                    </a:stretch>
                  </pic:blipFill>
                  <pic:spPr>
                    <a:xfrm>
                      <a:off x="0" y="0"/>
                      <a:ext cx="5943600" cy="34290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_um3wwvs8gz0a" w:id="22"/>
      <w:bookmarkEnd w:id="22"/>
      <w:r w:rsidDel="00000000" w:rsidR="00000000" w:rsidRPr="00000000">
        <w:rPr>
          <w:rtl w:val="0"/>
        </w:rPr>
        <w:t xml:space="preserve">Character Select Screen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Every character has a small avatar picture for selection. They also have a full body shot in the front of the select screen and they have an associated background image, that will be displayed when the player selects them.</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685800</wp:posOffset>
            </wp:positionV>
            <wp:extent cx="5943600" cy="4546600"/>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546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_tittfv9nv6g6" w:id="23"/>
      <w:bookmarkEnd w:id="23"/>
      <w:r w:rsidDel="00000000" w:rsidR="00000000" w:rsidRPr="00000000">
        <w:rPr>
          <w:rtl w:val="0"/>
        </w:rPr>
        <w:t xml:space="preserve">Arena Gameplay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295275</wp:posOffset>
            </wp:positionV>
            <wp:extent cx="5943600" cy="5943600"/>
            <wp:effectExtent b="0" l="0" r="0" t="0"/>
            <wp:wrapTopAndBottom distB="0" distT="0"/>
            <wp:docPr descr="arena_gameplay.png" id="3" name="image08.png"/>
            <a:graphic>
              <a:graphicData uri="http://schemas.openxmlformats.org/drawingml/2006/picture">
                <pic:pic>
                  <pic:nvPicPr>
                    <pic:cNvPr descr="arena_gameplay.png" id="0" name="image08.png"/>
                    <pic:cNvPicPr preferRelativeResize="0"/>
                  </pic:nvPicPr>
                  <pic:blipFill>
                    <a:blip r:embed="rId17"/>
                    <a:srcRect b="0" l="3044" r="3044" t="0"/>
                    <a:stretch>
                      <a:fillRect/>
                    </a:stretch>
                  </pic:blipFill>
                  <pic:spPr>
                    <a:xfrm>
                      <a:off x="0" y="0"/>
                      <a:ext cx="5943600" cy="5943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i7ojhp" w:id="24"/>
      <w:bookmarkEnd w:id="24"/>
      <w:r w:rsidDel="00000000" w:rsidR="00000000" w:rsidRPr="00000000">
        <w:rPr>
          <w:rtl w:val="0"/>
        </w:rPr>
        <w:t xml:space="preserve">Sounds/Music</w:t>
      </w:r>
      <w:r w:rsidDel="00000000" w:rsidR="00000000" w:rsidRPr="00000000">
        <mc:AlternateContent>
          <mc:Choice Requires="wpg">
            <w:drawing>
              <wp:inline distB="0" distT="0" distL="0" distR="0">
                <wp:extent cx="5943600" cy="25400"/>
                <wp:effectExtent b="0" l="0" r="0" t="0"/>
                <wp:docPr id="13" name=""/>
                <a:graphic>
                  <a:graphicData uri="http://schemas.microsoft.com/office/word/2010/wordprocessingShape">
                    <wps:wsp>
                      <wps:cNvSpPr/>
                      <wps:cNvPr id="8" name="Shape 8"/>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3"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SFX for shots need to be crunchy. Tanks </w:t>
      </w:r>
      <w:r w:rsidDel="00000000" w:rsidR="00000000" w:rsidRPr="00000000">
        <w:rPr>
          <w:rFonts w:ascii="Arial" w:cs="Arial" w:eastAsia="Arial" w:hAnsi="Arial"/>
          <w:sz w:val="22"/>
          <w:szCs w:val="22"/>
          <w:rtl w:val="0"/>
        </w:rPr>
        <w:t xml:space="preserve">engines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hum while they wait for action.</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feedback needed on shot and on getting armor hit. </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UI feedback needed during shopping part (similar to Ex Machina).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ci93xb" w:id="25"/>
      <w:bookmarkEnd w:id="25"/>
      <w:r w:rsidDel="00000000" w:rsidR="00000000" w:rsidRPr="00000000">
        <w:rPr>
          <w:rtl w:val="0"/>
        </w:rPr>
        <w:t xml:space="preserve">Sounds Needed</w:t>
      </w:r>
    </w:p>
    <w:p w:rsidR="00000000" w:rsidDel="00000000" w:rsidP="00000000" w:rsidRDefault="00000000" w:rsidRPr="00000000">
      <w:pPr>
        <w:numPr>
          <w:ilvl w:val="0"/>
          <w:numId w:val="10"/>
        </w:numPr>
        <w:ind w:left="720" w:hanging="360"/>
        <w:contextualSpacing w:val="1"/>
        <w:rPr>
          <w:u w:val="none"/>
          <w:vertAlign w:val="baseline"/>
        </w:rPr>
      </w:pPr>
      <w:r w:rsidDel="00000000" w:rsidR="00000000" w:rsidRPr="00000000">
        <w:rPr>
          <w:rtl w:val="0"/>
        </w:rPr>
        <w:t xml:space="preserve">ARENA</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Heavy main cannon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Quick side gun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explosion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tank engine running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reloading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main gun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side gun effect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Victory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Defeat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Pleasant chime of pickup</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SHOP</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item to look at details info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weapon happy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 item cash register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part garage sound</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selected characteristic VO</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whwml4" w:id="26"/>
      <w:bookmarkEnd w:id="26"/>
      <w:r w:rsidDel="00000000" w:rsidR="00000000" w:rsidRPr="00000000">
        <w:rPr>
          <w:rtl w:val="0"/>
        </w:rPr>
        <w:t xml:space="preserve">Music Needed</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Main menu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Non-annoying Shopping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Active arena track (possibly out of random few?)</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Win track after arena</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Loss track after arena</w:t>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End of game congrats track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headerReference r:id="rId19" w:type="default"/>
      <w:footerReference r:id="rId2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567"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56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smallCaps w:val="0"/>
        <w:strike w:val="0"/>
        <w:vertAlign w:val="baseline"/>
      </w:rPr>
    </w:lvl>
    <w:lvl w:ilvl="1">
      <w:start w:val="1"/>
      <w:numFmt w:val="decimal"/>
      <w:lvlText w:val="%2."/>
      <w:lvlJc w:val="left"/>
      <w:pPr>
        <w:ind w:left="709" w:firstLine="349.00000000000006"/>
      </w:pPr>
      <w:rPr>
        <w:smallCaps w:val="0"/>
        <w:strike w:val="0"/>
        <w:vertAlign w:val="baseline"/>
      </w:rPr>
    </w:lvl>
    <w:lvl w:ilvl="2">
      <w:start w:val="1"/>
      <w:numFmt w:val="lowerRoman"/>
      <w:lvlText w:val="%3."/>
      <w:lvlJc w:val="left"/>
      <w:pPr>
        <w:ind w:left="1429" w:firstLine="1145"/>
      </w:pPr>
      <w:rPr>
        <w:smallCaps w:val="0"/>
        <w:strike w:val="0"/>
        <w:vertAlign w:val="baseline"/>
      </w:rPr>
    </w:lvl>
    <w:lvl w:ilvl="3">
      <w:start w:val="1"/>
      <w:numFmt w:val="decimal"/>
      <w:lvlText w:val="%4."/>
      <w:lvlJc w:val="left"/>
      <w:pPr>
        <w:ind w:left="2149" w:firstLine="1789"/>
      </w:pPr>
      <w:rPr>
        <w:smallCaps w:val="0"/>
        <w:strike w:val="0"/>
        <w:vertAlign w:val="baseline"/>
      </w:rPr>
    </w:lvl>
    <w:lvl w:ilvl="4">
      <w:start w:val="1"/>
      <w:numFmt w:val="lowerLetter"/>
      <w:lvlText w:val="%5."/>
      <w:lvlJc w:val="left"/>
      <w:pPr>
        <w:ind w:left="2869" w:firstLine="2509"/>
      </w:pPr>
      <w:rPr>
        <w:smallCaps w:val="0"/>
        <w:strike w:val="0"/>
        <w:vertAlign w:val="baseline"/>
      </w:rPr>
    </w:lvl>
    <w:lvl w:ilvl="5">
      <w:start w:val="1"/>
      <w:numFmt w:val="lowerRoman"/>
      <w:lvlText w:val="%6."/>
      <w:lvlJc w:val="left"/>
      <w:pPr>
        <w:ind w:left="3589" w:firstLine="3305"/>
      </w:pPr>
      <w:rPr>
        <w:smallCaps w:val="0"/>
        <w:strike w:val="0"/>
        <w:vertAlign w:val="baseline"/>
      </w:rPr>
    </w:lvl>
    <w:lvl w:ilvl="6">
      <w:start w:val="1"/>
      <w:numFmt w:val="decimal"/>
      <w:lvlText w:val="%7."/>
      <w:lvlJc w:val="left"/>
      <w:pPr>
        <w:ind w:left="4309" w:firstLine="3949"/>
      </w:pPr>
      <w:rPr>
        <w:smallCaps w:val="0"/>
        <w:strike w:val="0"/>
        <w:vertAlign w:val="baseline"/>
      </w:rPr>
    </w:lvl>
    <w:lvl w:ilvl="7">
      <w:start w:val="1"/>
      <w:numFmt w:val="lowerLetter"/>
      <w:lvlText w:val="%8."/>
      <w:lvlJc w:val="left"/>
      <w:pPr>
        <w:ind w:left="5029" w:firstLine="4669"/>
      </w:pPr>
      <w:rPr>
        <w:smallCaps w:val="0"/>
        <w:strike w:val="0"/>
        <w:vertAlign w:val="baseline"/>
      </w:rPr>
    </w:lvl>
    <w:lvl w:ilvl="8">
      <w:start w:val="1"/>
      <w:numFmt w:val="lowerRoman"/>
      <w:lvlText w:val="%9."/>
      <w:lvlJc w:val="left"/>
      <w:pPr>
        <w:ind w:left="5749" w:firstLine="5465"/>
      </w:pPr>
      <w:rPr>
        <w:smallCaps w:val="0"/>
        <w:strike w:val="0"/>
        <w:vertAlign w:val="baseline"/>
      </w:rPr>
    </w:lvl>
  </w:abstractNum>
  <w:abstractNum w:abstractNumId="2">
    <w:lvl w:ilvl="0">
      <w:start w:val="2"/>
      <w:numFmt w:val="decimal"/>
      <w:lvlText w:val="%1."/>
      <w:lvlJc w:val="left"/>
      <w:pPr>
        <w:ind w:left="709" w:firstLine="349.00000000000006"/>
      </w:pPr>
      <w:rPr>
        <w:smallCaps w:val="0"/>
        <w:strike w:val="0"/>
        <w:vertAlign w:val="baseline"/>
      </w:rPr>
    </w:lvl>
    <w:lvl w:ilvl="1">
      <w:start w:val="1"/>
      <w:numFmt w:val="decimal"/>
      <w:lvlText w:val="%2."/>
      <w:lvlJc w:val="left"/>
      <w:pPr>
        <w:ind w:left="1429" w:firstLine="1069"/>
      </w:pPr>
      <w:rPr>
        <w:smallCaps w:val="0"/>
        <w:strike w:val="0"/>
        <w:vertAlign w:val="baseline"/>
      </w:rPr>
    </w:lvl>
    <w:lvl w:ilvl="2">
      <w:start w:val="1"/>
      <w:numFmt w:val="lowerRoman"/>
      <w:lvlText w:val="%3."/>
      <w:lvlJc w:val="left"/>
      <w:pPr>
        <w:ind w:left="2149" w:firstLine="1865"/>
      </w:pPr>
      <w:rPr>
        <w:smallCaps w:val="0"/>
        <w:strike w:val="0"/>
        <w:vertAlign w:val="baseline"/>
      </w:rPr>
    </w:lvl>
    <w:lvl w:ilvl="3">
      <w:start w:val="1"/>
      <w:numFmt w:val="decimal"/>
      <w:lvlText w:val="%4."/>
      <w:lvlJc w:val="left"/>
      <w:pPr>
        <w:ind w:left="2869" w:firstLine="2509"/>
      </w:pPr>
      <w:rPr>
        <w:smallCaps w:val="0"/>
        <w:strike w:val="0"/>
        <w:vertAlign w:val="baseline"/>
      </w:rPr>
    </w:lvl>
    <w:lvl w:ilvl="4">
      <w:start w:val="1"/>
      <w:numFmt w:val="lowerLetter"/>
      <w:lvlText w:val="%5."/>
      <w:lvlJc w:val="left"/>
      <w:pPr>
        <w:ind w:left="3589" w:firstLine="3229"/>
      </w:pPr>
      <w:rPr>
        <w:smallCaps w:val="0"/>
        <w:strike w:val="0"/>
        <w:vertAlign w:val="baseline"/>
      </w:rPr>
    </w:lvl>
    <w:lvl w:ilvl="5">
      <w:start w:val="1"/>
      <w:numFmt w:val="lowerRoman"/>
      <w:lvlText w:val="%6."/>
      <w:lvlJc w:val="left"/>
      <w:pPr>
        <w:ind w:left="4309" w:firstLine="4025"/>
      </w:pPr>
      <w:rPr>
        <w:smallCaps w:val="0"/>
        <w:strike w:val="0"/>
        <w:vertAlign w:val="baseline"/>
      </w:rPr>
    </w:lvl>
    <w:lvl w:ilvl="6">
      <w:start w:val="1"/>
      <w:numFmt w:val="decimal"/>
      <w:lvlText w:val="%7."/>
      <w:lvlJc w:val="left"/>
      <w:pPr>
        <w:ind w:left="5029" w:firstLine="4669"/>
      </w:pPr>
      <w:rPr>
        <w:smallCaps w:val="0"/>
        <w:strike w:val="0"/>
        <w:vertAlign w:val="baseline"/>
      </w:rPr>
    </w:lvl>
    <w:lvl w:ilvl="7">
      <w:start w:val="1"/>
      <w:numFmt w:val="lowerLetter"/>
      <w:lvlText w:val="%8."/>
      <w:lvlJc w:val="left"/>
      <w:pPr>
        <w:ind w:left="5749" w:firstLine="5389"/>
      </w:pPr>
      <w:rPr>
        <w:smallCaps w:val="0"/>
        <w:strike w:val="0"/>
        <w:vertAlign w:val="baseline"/>
      </w:rPr>
    </w:lvl>
    <w:lvl w:ilvl="8">
      <w:start w:val="1"/>
      <w:numFmt w:val="lowerRoman"/>
      <w:lvlText w:val="%9."/>
      <w:lvlJc w:val="left"/>
      <w:pPr>
        <w:ind w:left="6469" w:firstLine="6185"/>
      </w:pPr>
      <w:rPr>
        <w:smallCaps w:val="0"/>
        <w:strike w:val="0"/>
        <w:vertAlign w:val="baseline"/>
      </w:rPr>
    </w:lvl>
  </w:abstractNum>
  <w:abstractNum w:abstractNumId="3">
    <w:lvl w:ilvl="0">
      <w:start w:val="1"/>
      <w:numFmt w:val="decimal"/>
      <w:lvlText w:val="%1."/>
      <w:lvlJc w:val="left"/>
      <w:pPr>
        <w:ind w:left="720" w:firstLine="360"/>
      </w:pPr>
      <w:rPr>
        <w:smallCaps w:val="0"/>
        <w:strike w:val="0"/>
        <w:vertAlign w:val="baseline"/>
      </w:rPr>
    </w:lvl>
    <w:lvl w:ilvl="1">
      <w:start w:val="1"/>
      <w:numFmt w:val="decimal"/>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4">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5">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6">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7">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8">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134"/>
      </w:pPr>
      <w:rPr>
        <w:rFonts w:ascii="Arial" w:cs="Arial" w:eastAsia="Arial" w:hAnsi="Arial"/>
        <w:b w:val="0"/>
        <w:i w:val="0"/>
        <w:smallCaps w:val="0"/>
        <w:strike w:val="0"/>
        <w:color w:val="000000"/>
        <w:vertAlign w:val="baseline"/>
      </w:rPr>
    </w:lvl>
    <w:lvl w:ilvl="2">
      <w:start w:val="1"/>
      <w:numFmt w:val="lowerRoman"/>
      <w:lvlText w:val="%3."/>
      <w:lvlJc w:val="left"/>
      <w:pPr>
        <w:ind w:left="2160" w:firstLine="1854"/>
      </w:pPr>
      <w:rPr>
        <w:rFonts w:ascii="Arial" w:cs="Arial" w:eastAsia="Arial" w:hAnsi="Arial"/>
        <w:b w:val="0"/>
        <w:i w:val="0"/>
        <w:smallCaps w:val="0"/>
        <w:strike w:val="0"/>
        <w:color w:val="000000"/>
        <w:vertAlign w:val="baseline"/>
      </w:rPr>
    </w:lvl>
    <w:lvl w:ilvl="3">
      <w:start w:val="1"/>
      <w:numFmt w:val="decimal"/>
      <w:lvlText w:val="%4."/>
      <w:lvlJc w:val="left"/>
      <w:pPr>
        <w:ind w:left="2880" w:firstLine="2574"/>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94"/>
      </w:pPr>
      <w:rPr>
        <w:rFonts w:ascii="Arial" w:cs="Arial" w:eastAsia="Arial" w:hAnsi="Arial"/>
        <w:b w:val="0"/>
        <w:i w:val="0"/>
        <w:smallCaps w:val="0"/>
        <w:strike w:val="0"/>
        <w:color w:val="000000"/>
        <w:vertAlign w:val="baseline"/>
      </w:rPr>
    </w:lvl>
    <w:lvl w:ilvl="5">
      <w:start w:val="1"/>
      <w:numFmt w:val="lowerRoman"/>
      <w:lvlText w:val="%6."/>
      <w:lvlJc w:val="left"/>
      <w:pPr>
        <w:ind w:left="4320" w:firstLine="4014"/>
      </w:pPr>
      <w:rPr>
        <w:rFonts w:ascii="Arial" w:cs="Arial" w:eastAsia="Arial" w:hAnsi="Arial"/>
        <w:b w:val="0"/>
        <w:i w:val="0"/>
        <w:smallCaps w:val="0"/>
        <w:strike w:val="0"/>
        <w:color w:val="000000"/>
        <w:vertAlign w:val="baseline"/>
      </w:rPr>
    </w:lvl>
    <w:lvl w:ilvl="6">
      <w:start w:val="1"/>
      <w:numFmt w:val="decimal"/>
      <w:lvlText w:val="%7."/>
      <w:lvlJc w:val="left"/>
      <w:pPr>
        <w:ind w:left="5040" w:firstLine="4734"/>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54"/>
      </w:pPr>
      <w:rPr>
        <w:rFonts w:ascii="Arial" w:cs="Arial" w:eastAsia="Arial" w:hAnsi="Arial"/>
        <w:b w:val="0"/>
        <w:i w:val="0"/>
        <w:smallCaps w:val="0"/>
        <w:strike w:val="0"/>
        <w:color w:val="000000"/>
        <w:vertAlign w:val="baseline"/>
      </w:rPr>
    </w:lvl>
    <w:lvl w:ilvl="8">
      <w:start w:val="1"/>
      <w:numFmt w:val="lowerRoman"/>
      <w:lvlText w:val="%9."/>
      <w:lvlJc w:val="left"/>
      <w:pPr>
        <w:ind w:left="6480" w:firstLine="6174"/>
      </w:pPr>
      <w:rPr>
        <w:rFonts w:ascii="Arial" w:cs="Arial" w:eastAsia="Arial" w:hAnsi="Arial"/>
        <w:b w:val="0"/>
        <w:i w:val="0"/>
        <w:smallCaps w:val="0"/>
        <w:strike w:val="0"/>
        <w:color w:val="000000"/>
        <w:vertAlign w:val="baseline"/>
      </w:rPr>
    </w:lvl>
  </w:abstractNum>
  <w:abstractNum w:abstractNumId="9">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Arial" w:cs="Arial" w:eastAsia="Arial" w:hAnsi="Arial"/>
      <w:b w:val="1"/>
      <w:i w:val="0"/>
      <w:smallCaps w:val="0"/>
      <w:strike w:val="0"/>
      <w:color w:val="666666"/>
      <w:sz w:val="20"/>
      <w:szCs w:val="20"/>
      <w:u w:val="none"/>
      <w:vertAlign w:val="baseline"/>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7.png"/><Relationship Id="rId10" Type="http://schemas.openxmlformats.org/officeDocument/2006/relationships/image" Target="media/image21.png"/><Relationship Id="rId13" Type="http://schemas.openxmlformats.org/officeDocument/2006/relationships/image" Target="media/image01.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1.png"/><Relationship Id="rId14" Type="http://schemas.openxmlformats.org/officeDocument/2006/relationships/image" Target="media/image05.png"/><Relationship Id="rId17" Type="http://schemas.openxmlformats.org/officeDocument/2006/relationships/image" Target="media/image08.png"/><Relationship Id="rId16" Type="http://schemas.openxmlformats.org/officeDocument/2006/relationships/image" Target="media/image10.png"/><Relationship Id="rId5" Type="http://schemas.openxmlformats.org/officeDocument/2006/relationships/image" Target="media/image15.png"/><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25.png"/><Relationship Id="rId7" Type="http://schemas.openxmlformats.org/officeDocument/2006/relationships/image" Target="media/image19.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