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E84DC3" w:rsidRDefault="00E84DC3" w:rsidP="00E84DC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E84DC3" w:rsidRPr="0022125A" w:rsidRDefault="00E84DC3" w:rsidP="00E84DC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E84DC3" w:rsidP="00E84DC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E84DC3" w:rsidRDefault="00E84DC3" w:rsidP="00E84DC3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E84DC3" w:rsidRPr="0022125A" w:rsidRDefault="00E84DC3" w:rsidP="00E84DC3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E84DC3" w:rsidP="00E84DC3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3462E2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Замена светильника наружного освещения с лампами накаливания, люминесцентными, ксеноновыми, ртутными</w:t>
      </w:r>
      <w:r w:rsidR="004F20C0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  <w:r w:rsidR="004A2344" w:rsidRPr="004A2344">
        <w:t xml:space="preserve"> 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E84DC3" w:rsidRDefault="008E14C8" w:rsidP="00E84DC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10C5F" w:rsidRPr="00E84DC3" w:rsidRDefault="003462E2" w:rsidP="00E84DC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4DC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Замена светильника наружного освещения с лампами накаливания, люминесцентными, ксеноновыми, ртутными</w:t>
      </w:r>
      <w:r w:rsidR="00E84DC3" w:rsidRPr="00E84DC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4F20C0" w:rsidRPr="00E84DC3" w:rsidRDefault="004F20C0" w:rsidP="00E84DC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8311B" w:rsidRPr="00E84DC3" w:rsidRDefault="0022125A" w:rsidP="00E84DC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E84DC3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7B42C1" w:rsidRPr="00AD2192" w:rsidRDefault="007B42C1" w:rsidP="007B42C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7B42C1" w:rsidRPr="00892E60" w:rsidRDefault="007B42C1" w:rsidP="007B42C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7B42C1" w:rsidRPr="001C4FAB" w:rsidRDefault="007B42C1" w:rsidP="007B42C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E84DC3" w:rsidRDefault="007B42C1" w:rsidP="007B42C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t>вид оборудования ВЛ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E84DC3" w:rsidRDefault="008E14C8" w:rsidP="00E84DC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E84DC3" w:rsidRDefault="008E14C8" w:rsidP="00E84DC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565CAB" w:rsidRPr="00E84DC3" w:rsidRDefault="00FD5063" w:rsidP="00E84DC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4DC3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E84DC3">
        <w:rPr>
          <w:rFonts w:ascii="Times New Roman" w:hAnsi="Times New Roman" w:cs="Times New Roman"/>
          <w:sz w:val="28"/>
          <w:szCs w:val="28"/>
        </w:rPr>
        <w:t>работ по</w:t>
      </w:r>
      <w:r w:rsidRPr="00E84DC3">
        <w:rPr>
          <w:rFonts w:ascii="Times New Roman" w:hAnsi="Times New Roman" w:cs="Times New Roman"/>
          <w:sz w:val="28"/>
          <w:szCs w:val="28"/>
        </w:rPr>
        <w:t xml:space="preserve"> </w:t>
      </w:r>
      <w:r w:rsidR="00E84DC3" w:rsidRPr="00E84DC3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3462E2" w:rsidRPr="00E84DC3">
        <w:rPr>
          <w:rFonts w:ascii="Times New Roman" w:eastAsia="Times New Roman" w:hAnsi="Times New Roman" w:cs="Times New Roman"/>
          <w:sz w:val="28"/>
          <w:szCs w:val="28"/>
          <w:lang w:eastAsia="ru-RU"/>
        </w:rPr>
        <w:t>амене светильника наружного освещения с лампами накаливания, люминесцентными, ксеноновыми, ртутными</w:t>
      </w:r>
      <w:r w:rsidR="00E84DC3" w:rsidRPr="00E84DC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3462E2" w:rsidRPr="00E84DC3" w:rsidRDefault="003462E2" w:rsidP="00E84DC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E84DC3" w:rsidRDefault="00722365" w:rsidP="00E84DC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E84DC3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E84DC3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E84DC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E84DC3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E84D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E84DC3" w:rsidRDefault="00722365" w:rsidP="00E84DC3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9C59BF" w:rsidRPr="00E84DC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4F20C0" w:rsidRPr="00E84DC3" w:rsidRDefault="004F20C0" w:rsidP="00E84DC3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eastAsia="ru-RU"/>
        </w:rPr>
        <w:t>Осмотр</w:t>
      </w:r>
    </w:p>
    <w:p w:rsidR="004F20C0" w:rsidRPr="00E84DC3" w:rsidRDefault="004F20C0" w:rsidP="00E84DC3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4DC3">
        <w:rPr>
          <w:rFonts w:ascii="Times New Roman" w:hAnsi="Times New Roman" w:cs="Times New Roman"/>
          <w:sz w:val="28"/>
          <w:szCs w:val="28"/>
        </w:rPr>
        <w:t>Замена светильника наружного освещения;</w:t>
      </w:r>
    </w:p>
    <w:p w:rsidR="00722365" w:rsidRPr="00E84DC3" w:rsidRDefault="004F20C0" w:rsidP="00E84DC3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84DC3">
        <w:rPr>
          <w:rFonts w:ascii="Times New Roman" w:hAnsi="Times New Roman" w:cs="Times New Roman"/>
          <w:sz w:val="28"/>
          <w:szCs w:val="28"/>
        </w:rPr>
        <w:t xml:space="preserve">Замена </w:t>
      </w:r>
      <w:r w:rsidR="003462E2" w:rsidRPr="00E84DC3">
        <w:rPr>
          <w:rFonts w:ascii="Times New Roman" w:hAnsi="Times New Roman" w:cs="Times New Roman"/>
          <w:sz w:val="28"/>
          <w:szCs w:val="28"/>
        </w:rPr>
        <w:t xml:space="preserve">ламп </w:t>
      </w:r>
      <w:r w:rsidRPr="00E84DC3">
        <w:rPr>
          <w:rFonts w:ascii="Times New Roman" w:hAnsi="Times New Roman" w:cs="Times New Roman"/>
          <w:sz w:val="28"/>
          <w:szCs w:val="28"/>
        </w:rPr>
        <w:t>светильника наружного освещения;</w:t>
      </w:r>
    </w:p>
    <w:p w:rsidR="004F20C0" w:rsidRPr="00E84DC3" w:rsidRDefault="003462E2" w:rsidP="00E84DC3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84DC3">
        <w:rPr>
          <w:rFonts w:ascii="Times New Roman" w:hAnsi="Times New Roman" w:cs="Times New Roman"/>
          <w:sz w:val="28"/>
          <w:szCs w:val="28"/>
        </w:rPr>
        <w:t>Опробование</w:t>
      </w:r>
      <w:r w:rsidR="004F20C0" w:rsidRPr="00E84DC3">
        <w:rPr>
          <w:rFonts w:ascii="Times New Roman" w:hAnsi="Times New Roman" w:cs="Times New Roman"/>
          <w:sz w:val="28"/>
          <w:szCs w:val="28"/>
        </w:rPr>
        <w:t>.</w:t>
      </w:r>
    </w:p>
    <w:p w:rsidR="004F20C0" w:rsidRPr="00E84DC3" w:rsidRDefault="004F20C0" w:rsidP="00E84DC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E84DC3" w:rsidRDefault="00C20F6F" w:rsidP="00E84DC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84DC3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7B42C1" w:rsidRPr="00D4074D" w:rsidRDefault="007B42C1" w:rsidP="007B42C1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294B51" w:rsidRDefault="007B42C1" w:rsidP="00294B51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294B51" w:rsidRDefault="007B42C1" w:rsidP="00294B51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94B51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</w:t>
      </w:r>
      <w:r w:rsidR="00294B51" w:rsidRPr="00294B51">
        <w:rPr>
          <w:rFonts w:ascii="Times New Roman" w:hAnsi="Times New Roman" w:cs="Times New Roman"/>
          <w:sz w:val="28"/>
          <w:szCs w:val="28"/>
          <w:lang w:eastAsia="ru-RU"/>
        </w:rPr>
        <w:t>рго России от 25.10.2017 № 1013;</w:t>
      </w:r>
    </w:p>
    <w:p w:rsidR="00294B51" w:rsidRPr="00294B51" w:rsidRDefault="00294B51" w:rsidP="00294B51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294B51"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по результатам осмотров (осмотр 1 раз в год), а также при необходимости.</w:t>
      </w:r>
    </w:p>
    <w:p w:rsidR="000D2890" w:rsidRPr="00E84DC3" w:rsidRDefault="000D2890" w:rsidP="00E84DC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E84DC3" w:rsidRDefault="00C20F6F" w:rsidP="00E84DC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E84DC3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E84DC3" w:rsidRDefault="00817E20" w:rsidP="00E84DC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E84DC3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E84DC3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E84DC3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E84DC3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E84DC3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E84DC3" w:rsidRDefault="008E14C8" w:rsidP="00E84DC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E84DC3" w:rsidRDefault="008E14C8" w:rsidP="00E84DC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E84DC3" w:rsidRDefault="00C20F6F" w:rsidP="00E84DC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E84DC3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E84D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E84DC3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E84D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E84DC3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E84DC3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E84DC3" w:rsidRDefault="0022125A" w:rsidP="00E84DC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E84DC3" w:rsidRDefault="001D7DEE" w:rsidP="00E84DC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</w:t>
      </w:r>
    </w:p>
    <w:p w:rsidR="00C8311B" w:rsidRPr="00E84DC3" w:rsidRDefault="00C8311B" w:rsidP="00E84DC3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Заключенный договор</w:t>
      </w:r>
      <w:r w:rsidR="00C20F6F" w:rsidRPr="00E84DC3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E84DC3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E84DC3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E84DC3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E84DC3" w:rsidRDefault="00C8311B" w:rsidP="00E84DC3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E84DC3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E84DC3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E84DC3" w:rsidRDefault="00C8311B" w:rsidP="00E84DC3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F4BF1" w:rsidRPr="00E84DC3" w:rsidRDefault="001F4BF1" w:rsidP="00E84DC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eastAsia="ru-RU"/>
        </w:rPr>
        <w:t xml:space="preserve">9. </w:t>
      </w:r>
      <w:r w:rsidR="008E14C8" w:rsidRPr="00E84DC3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НЕОБХОДИМЫЕ ДЛЯ ОКАЗАНИЯ УСЛУГИ:</w:t>
      </w:r>
    </w:p>
    <w:p w:rsidR="000D2890" w:rsidRPr="00E84DC3" w:rsidRDefault="00C8311B" w:rsidP="00E84DC3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E84DC3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E84DC3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E84DC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E84DC3" w:rsidRDefault="00C8311B" w:rsidP="00E84DC3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E84DC3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E84DC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E84DC3" w:rsidRDefault="00C8311B" w:rsidP="00E84DC3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E84DC3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E84DC3" w:rsidRDefault="00722365" w:rsidP="00E84DC3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E84DC3" w:rsidRDefault="00C8311B" w:rsidP="00E84DC3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E84DC3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E84DC3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E84DC3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E84DC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E84DC3" w:rsidRDefault="00722365" w:rsidP="00E84DC3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Default="00722365" w:rsidP="00E84DC3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7B42C1" w:rsidRPr="00E84DC3" w:rsidRDefault="007B42C1" w:rsidP="00E84DC3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42C1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E84DC3" w:rsidRDefault="00722365" w:rsidP="00E84DC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E84DC3" w:rsidRDefault="008E14C8" w:rsidP="00E84DC3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E84DC3" w:rsidRDefault="00A7641F" w:rsidP="00E84DC3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E84DC3" w:rsidRDefault="00A7641F" w:rsidP="00E84DC3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E84DC3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E84DC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E84DC3" w:rsidRDefault="00A7641F" w:rsidP="00E84DC3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E84DC3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E84DC3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E84DC3" w:rsidRDefault="00CB534D" w:rsidP="00E84DC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E84DC3" w:rsidRDefault="001F4BF1" w:rsidP="00E84DC3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E14C8" w:rsidRPr="00E84DC3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="008E14C8" w:rsidRPr="00E84DC3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7B42C1" w:rsidRDefault="007B42C1" w:rsidP="003D5BDB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Замена</w:t>
      </w:r>
      <w:r w:rsidR="003462E2" w:rsidRPr="007B42C1">
        <w:rPr>
          <w:rFonts w:ascii="Times New Roman" w:hAnsi="Times New Roman" w:cs="Times New Roman"/>
          <w:sz w:val="28"/>
          <w:szCs w:val="28"/>
          <w:lang w:eastAsia="ru-RU"/>
        </w:rPr>
        <w:t xml:space="preserve"> светильника наружного освещения с лампами накаливания, люминесцентными, ксеноновыми, ртутными</w:t>
      </w:r>
      <w:r w:rsidR="001F4BF1" w:rsidRPr="007B42C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125A" w:rsidRPr="00E84DC3" w:rsidRDefault="001F4BF1" w:rsidP="00E84DC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E84DC3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7B42C1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E84DC3" w:rsidRDefault="0022125A" w:rsidP="00E84DC3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E84DC3" w:rsidRDefault="008E14C8" w:rsidP="00E84DC3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E84D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E84DC3" w:rsidRDefault="009F4F2C" w:rsidP="00E84DC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E84DC3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E84DC3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E84DC3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E84DC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E84DC3" w:rsidRDefault="008E14C8" w:rsidP="00E84DC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E84DC3" w:rsidRDefault="008E14C8" w:rsidP="00E84DC3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val="x-none" w:eastAsia="ru-RU"/>
        </w:rPr>
        <w:t>ФОРМА И СПОСОБ ПОДАЧИ ЗАЯВЛЕНИЯ</w:t>
      </w:r>
    </w:p>
    <w:p w:rsidR="00722365" w:rsidRPr="00E84DC3" w:rsidRDefault="00A32F70" w:rsidP="00E84DC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4DC3">
        <w:rPr>
          <w:rFonts w:ascii="Times New Roman" w:hAnsi="Times New Roman" w:cs="Times New Roman"/>
          <w:sz w:val="28"/>
          <w:szCs w:val="28"/>
        </w:rPr>
        <w:t>З</w:t>
      </w:r>
      <w:r w:rsidR="00AF392D" w:rsidRPr="00E84DC3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E84DC3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E84DC3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E84DC3">
        <w:rPr>
          <w:rFonts w:ascii="Times New Roman" w:hAnsi="Times New Roman" w:cs="Times New Roman"/>
          <w:sz w:val="28"/>
          <w:szCs w:val="28"/>
        </w:rPr>
        <w:t>1, 2</w:t>
      </w:r>
      <w:r w:rsidR="00817E20" w:rsidRPr="00E84DC3">
        <w:rPr>
          <w:rFonts w:ascii="Times New Roman" w:hAnsi="Times New Roman" w:cs="Times New Roman"/>
          <w:sz w:val="28"/>
          <w:szCs w:val="28"/>
        </w:rPr>
        <w:t>)</w:t>
      </w:r>
      <w:r w:rsidR="00AF392D" w:rsidRPr="00E84DC3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E84DC3">
        <w:rPr>
          <w:rFonts w:ascii="Times New Roman" w:hAnsi="Times New Roman" w:cs="Times New Roman"/>
          <w:sz w:val="28"/>
          <w:szCs w:val="28"/>
        </w:rPr>
        <w:t>:</w:t>
      </w:r>
    </w:p>
    <w:p w:rsidR="0022125A" w:rsidRPr="00E84DC3" w:rsidRDefault="00722365" w:rsidP="00E84DC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4DC3">
        <w:rPr>
          <w:rFonts w:ascii="Times New Roman" w:hAnsi="Times New Roman" w:cs="Times New Roman"/>
          <w:sz w:val="28"/>
          <w:szCs w:val="28"/>
        </w:rPr>
        <w:t>- </w:t>
      </w:r>
      <w:r w:rsidR="0022125A" w:rsidRPr="00E84DC3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E84DC3" w:rsidRDefault="00722365" w:rsidP="00E84DC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4DC3">
        <w:rPr>
          <w:rFonts w:ascii="Times New Roman" w:hAnsi="Times New Roman" w:cs="Times New Roman"/>
          <w:sz w:val="28"/>
          <w:szCs w:val="28"/>
        </w:rPr>
        <w:t>- </w:t>
      </w:r>
      <w:r w:rsidR="00AF392D" w:rsidRPr="00E84DC3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E84DC3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E84DC3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E84DC3" w:rsidRDefault="00722365" w:rsidP="00E84DC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4DC3">
        <w:rPr>
          <w:rFonts w:ascii="Times New Roman" w:hAnsi="Times New Roman" w:cs="Times New Roman"/>
          <w:sz w:val="28"/>
          <w:szCs w:val="28"/>
        </w:rPr>
        <w:t>- </w:t>
      </w:r>
      <w:r w:rsidR="0037603C" w:rsidRPr="00E84DC3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E84DC3">
        <w:rPr>
          <w:rFonts w:ascii="Times New Roman" w:hAnsi="Times New Roman" w:cs="Times New Roman"/>
          <w:sz w:val="28"/>
          <w:szCs w:val="28"/>
        </w:rPr>
        <w:t>;</w:t>
      </w:r>
    </w:p>
    <w:p w:rsidR="00722365" w:rsidRPr="00E84DC3" w:rsidRDefault="00722365" w:rsidP="00E84DC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4DC3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E84DC3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E84DC3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E84DC3">
        <w:rPr>
          <w:rFonts w:ascii="Times New Roman" w:hAnsi="Times New Roman" w:cs="Times New Roman"/>
          <w:sz w:val="28"/>
          <w:szCs w:val="28"/>
        </w:rPr>
        <w:t>;</w:t>
      </w:r>
    </w:p>
    <w:p w:rsidR="00AF392D" w:rsidRPr="00E84DC3" w:rsidRDefault="00AF392D" w:rsidP="00E84DC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E84DC3" w:rsidRDefault="00EF363F" w:rsidP="00E84DC3">
      <w:pPr>
        <w:pStyle w:val="a3"/>
        <w:numPr>
          <w:ilvl w:val="0"/>
          <w:numId w:val="22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ГАРАНТИЙНЫЕ ОБЯЗАТЕЛЬСТВА И УСЛОВИЯ ИХ ПРЕДОСТАВЛЕНИЯ НА ОКАЗАННУЮ УСЛУГУ:</w:t>
      </w:r>
    </w:p>
    <w:p w:rsidR="00EF363F" w:rsidRPr="00E84DC3" w:rsidRDefault="00E84DC3" w:rsidP="00E84DC3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4DC3">
        <w:rPr>
          <w:rFonts w:ascii="Times New Roman" w:hAnsi="Times New Roman" w:cs="Times New Roman"/>
          <w:sz w:val="28"/>
          <w:szCs w:val="28"/>
          <w:lang w:eastAsia="ru-RU"/>
        </w:rPr>
        <w:t xml:space="preserve">В соответствии с условиями </w:t>
      </w:r>
      <w:r w:rsidR="007B42C1" w:rsidRPr="00E84DC3">
        <w:rPr>
          <w:rFonts w:ascii="Times New Roman" w:hAnsi="Times New Roman" w:cs="Times New Roman"/>
          <w:sz w:val="28"/>
          <w:szCs w:val="28"/>
          <w:lang w:eastAsia="ru-RU"/>
        </w:rPr>
        <w:t>договора</w:t>
      </w:r>
      <w:r w:rsidRPr="00E84DC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2125A" w:rsidRPr="00E84DC3" w:rsidRDefault="0022125A" w:rsidP="00E84DC3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E84DC3" w:rsidRDefault="00A87573" w:rsidP="00E84DC3">
      <w:pPr>
        <w:pStyle w:val="1"/>
        <w:keepNext w:val="0"/>
        <w:keepLines w:val="0"/>
        <w:numPr>
          <w:ilvl w:val="0"/>
          <w:numId w:val="22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E84DC3">
        <w:rPr>
          <w:b w:val="0"/>
          <w:sz w:val="28"/>
          <w:szCs w:val="28"/>
        </w:rPr>
        <w:t>ТЕХНОЛОГИЧЕСКАЯ КАРТА УСЛУГИ</w:t>
      </w:r>
      <w:r w:rsidR="00676628" w:rsidRPr="00E84DC3">
        <w:rPr>
          <w:b w:val="0"/>
          <w:sz w:val="28"/>
          <w:szCs w:val="28"/>
        </w:rPr>
        <w:t>*</w:t>
      </w:r>
    </w:p>
    <w:p w:rsidR="002D4A99" w:rsidRPr="00E84DC3" w:rsidRDefault="002D624D" w:rsidP="00E84DC3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E84DC3">
        <w:rPr>
          <w:b w:val="0"/>
          <w:sz w:val="28"/>
          <w:szCs w:val="28"/>
        </w:rPr>
        <w:t xml:space="preserve">Для планирования </w:t>
      </w:r>
      <w:r w:rsidR="003462E2" w:rsidRPr="00E84DC3">
        <w:rPr>
          <w:b w:val="0"/>
          <w:sz w:val="28"/>
          <w:szCs w:val="28"/>
        </w:rPr>
        <w:t xml:space="preserve">замены светильника наружного освещения с лампами накаливания, люминесцентными, ксеноновыми, ртутными </w:t>
      </w:r>
      <w:r w:rsidR="00B07D53" w:rsidRPr="00E84DC3">
        <w:rPr>
          <w:b w:val="0"/>
          <w:sz w:val="28"/>
          <w:szCs w:val="28"/>
        </w:rPr>
        <w:t>используются</w:t>
      </w:r>
      <w:r w:rsidR="00AD7FEF" w:rsidRPr="00E84DC3">
        <w:rPr>
          <w:b w:val="0"/>
          <w:sz w:val="28"/>
          <w:szCs w:val="28"/>
        </w:rPr>
        <w:t xml:space="preserve"> </w:t>
      </w:r>
      <w:r w:rsidR="00B51E5E" w:rsidRPr="00E84DC3">
        <w:rPr>
          <w:b w:val="0"/>
          <w:sz w:val="28"/>
          <w:szCs w:val="28"/>
        </w:rPr>
        <w:t>Ведомственные укрупненные единичные расценки (ВУЕР) на ремонт и техническое обслуживание электр</w:t>
      </w:r>
      <w:r w:rsidR="008451AD" w:rsidRPr="00E84DC3">
        <w:rPr>
          <w:b w:val="0"/>
          <w:sz w:val="28"/>
          <w:szCs w:val="28"/>
        </w:rPr>
        <w:t xml:space="preserve">ических сетей </w:t>
      </w:r>
      <w:proofErr w:type="spellStart"/>
      <w:r w:rsidR="008451AD" w:rsidRPr="00E84DC3">
        <w:rPr>
          <w:b w:val="0"/>
          <w:sz w:val="28"/>
          <w:szCs w:val="28"/>
        </w:rPr>
        <w:t>энергообъединений</w:t>
      </w:r>
      <w:proofErr w:type="spellEnd"/>
      <w:r w:rsidR="008451AD" w:rsidRPr="00E84DC3">
        <w:rPr>
          <w:b w:val="0"/>
          <w:sz w:val="28"/>
          <w:szCs w:val="28"/>
        </w:rPr>
        <w:t>:</w:t>
      </w:r>
      <w:r w:rsidR="00B51E5E" w:rsidRPr="00E84DC3">
        <w:rPr>
          <w:b w:val="0"/>
          <w:sz w:val="28"/>
          <w:szCs w:val="28"/>
        </w:rPr>
        <w:t xml:space="preserve"> </w:t>
      </w:r>
      <w:r w:rsidR="003462E2" w:rsidRPr="00E84DC3">
        <w:rPr>
          <w:b w:val="0"/>
          <w:sz w:val="28"/>
          <w:szCs w:val="28"/>
        </w:rPr>
        <w:t>ВУЕР-РС</w:t>
      </w:r>
      <w:r w:rsidR="00B51E5E" w:rsidRPr="00E84DC3">
        <w:rPr>
          <w:b w:val="0"/>
          <w:sz w:val="28"/>
          <w:szCs w:val="28"/>
        </w:rPr>
        <w:t>-2020</w:t>
      </w:r>
      <w:r w:rsidR="00AC73C7" w:rsidRPr="00E84DC3">
        <w:rPr>
          <w:b w:val="0"/>
          <w:sz w:val="28"/>
          <w:szCs w:val="28"/>
        </w:rPr>
        <w:t>, РЛ0ЭР4ФОК, РЛ0ЭР4ФОН, РЛ0ЭР4ФОЛ, РЛ0ЭР4ФОР.</w:t>
      </w:r>
    </w:p>
    <w:p w:rsidR="00AC73C7" w:rsidRDefault="00AC73C7" w:rsidP="003462E2">
      <w:pPr>
        <w:pStyle w:val="1"/>
        <w:spacing w:after="0" w:line="240" w:lineRule="auto"/>
        <w:rPr>
          <w:b w:val="0"/>
          <w:sz w:val="28"/>
        </w:rPr>
      </w:pPr>
    </w:p>
    <w:p w:rsidR="00AC73C7" w:rsidRDefault="00AC73C7" w:rsidP="003462E2">
      <w:pPr>
        <w:pStyle w:val="1"/>
        <w:spacing w:after="0" w:line="240" w:lineRule="auto"/>
        <w:rPr>
          <w:b w:val="0"/>
          <w:sz w:val="28"/>
        </w:rPr>
      </w:pPr>
    </w:p>
    <w:p w:rsidR="00AC73C7" w:rsidRDefault="00AC73C7" w:rsidP="003462E2">
      <w:pPr>
        <w:pStyle w:val="1"/>
        <w:spacing w:after="0" w:line="240" w:lineRule="auto"/>
        <w:rPr>
          <w:b w:val="0"/>
          <w:sz w:val="28"/>
        </w:rPr>
      </w:pPr>
    </w:p>
    <w:p w:rsidR="00B51E5E" w:rsidRDefault="00B51E5E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sectPr w:rsidR="00B51E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10A2" w:rsidRDefault="009510A2" w:rsidP="00C8311B">
      <w:pPr>
        <w:spacing w:after="0" w:line="240" w:lineRule="auto"/>
      </w:pPr>
      <w:r>
        <w:separator/>
      </w:r>
    </w:p>
  </w:endnote>
  <w:endnote w:type="continuationSeparator" w:id="0">
    <w:p w:rsidR="009510A2" w:rsidRDefault="009510A2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10A2" w:rsidRDefault="009510A2" w:rsidP="00C8311B">
      <w:pPr>
        <w:spacing w:after="0" w:line="240" w:lineRule="auto"/>
      </w:pPr>
      <w:r>
        <w:separator/>
      </w:r>
    </w:p>
  </w:footnote>
  <w:footnote w:type="continuationSeparator" w:id="0">
    <w:p w:rsidR="009510A2" w:rsidRDefault="009510A2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64F44FE8"/>
    <w:lvl w:ilvl="0" w:tplc="D5941FD0">
      <w:start w:val="1"/>
      <w:numFmt w:val="decimal"/>
      <w:lvlText w:val="%1)"/>
      <w:lvlJc w:val="left"/>
      <w:pPr>
        <w:ind w:left="3621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4493" w:hanging="360"/>
      </w:pPr>
    </w:lvl>
    <w:lvl w:ilvl="2" w:tplc="0419001B">
      <w:start w:val="1"/>
      <w:numFmt w:val="lowerRoman"/>
      <w:lvlText w:val="%3."/>
      <w:lvlJc w:val="right"/>
      <w:pPr>
        <w:ind w:left="5213" w:hanging="180"/>
      </w:pPr>
    </w:lvl>
    <w:lvl w:ilvl="3" w:tplc="0419000F" w:tentative="1">
      <w:start w:val="1"/>
      <w:numFmt w:val="decimal"/>
      <w:lvlText w:val="%4."/>
      <w:lvlJc w:val="left"/>
      <w:pPr>
        <w:ind w:left="5933" w:hanging="360"/>
      </w:pPr>
    </w:lvl>
    <w:lvl w:ilvl="4" w:tplc="04190019" w:tentative="1">
      <w:start w:val="1"/>
      <w:numFmt w:val="lowerLetter"/>
      <w:lvlText w:val="%5."/>
      <w:lvlJc w:val="left"/>
      <w:pPr>
        <w:ind w:left="6653" w:hanging="360"/>
      </w:pPr>
    </w:lvl>
    <w:lvl w:ilvl="5" w:tplc="0419001B" w:tentative="1">
      <w:start w:val="1"/>
      <w:numFmt w:val="lowerRoman"/>
      <w:lvlText w:val="%6."/>
      <w:lvlJc w:val="right"/>
      <w:pPr>
        <w:ind w:left="7373" w:hanging="180"/>
      </w:pPr>
    </w:lvl>
    <w:lvl w:ilvl="6" w:tplc="0419000F" w:tentative="1">
      <w:start w:val="1"/>
      <w:numFmt w:val="decimal"/>
      <w:lvlText w:val="%7."/>
      <w:lvlJc w:val="left"/>
      <w:pPr>
        <w:ind w:left="8093" w:hanging="360"/>
      </w:pPr>
    </w:lvl>
    <w:lvl w:ilvl="7" w:tplc="04190019" w:tentative="1">
      <w:start w:val="1"/>
      <w:numFmt w:val="lowerLetter"/>
      <w:lvlText w:val="%8."/>
      <w:lvlJc w:val="left"/>
      <w:pPr>
        <w:ind w:left="8813" w:hanging="360"/>
      </w:pPr>
    </w:lvl>
    <w:lvl w:ilvl="8" w:tplc="0419001B" w:tentative="1">
      <w:start w:val="1"/>
      <w:numFmt w:val="lowerRoman"/>
      <w:lvlText w:val="%9."/>
      <w:lvlJc w:val="right"/>
      <w:pPr>
        <w:ind w:left="9533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43659"/>
    <w:multiLevelType w:val="hybridMultilevel"/>
    <w:tmpl w:val="2F949CD0"/>
    <w:lvl w:ilvl="0" w:tplc="AEE89D3A">
      <w:start w:val="10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21"/>
  </w:num>
  <w:num w:numId="5">
    <w:abstractNumId w:val="8"/>
  </w:num>
  <w:num w:numId="6">
    <w:abstractNumId w:val="18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9"/>
  </w:num>
  <w:num w:numId="18">
    <w:abstractNumId w:val="14"/>
  </w:num>
  <w:num w:numId="19">
    <w:abstractNumId w:val="7"/>
  </w:num>
  <w:num w:numId="20">
    <w:abstractNumId w:val="12"/>
  </w:num>
  <w:num w:numId="21">
    <w:abstractNumId w:val="22"/>
  </w:num>
  <w:num w:numId="22">
    <w:abstractNumId w:val="16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71F"/>
    <w:rsid w:val="00000BEC"/>
    <w:rsid w:val="00041B61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347A6"/>
    <w:rsid w:val="00145C6C"/>
    <w:rsid w:val="00147BB7"/>
    <w:rsid w:val="0015006A"/>
    <w:rsid w:val="00180AE5"/>
    <w:rsid w:val="00192851"/>
    <w:rsid w:val="001B46DC"/>
    <w:rsid w:val="001C49C4"/>
    <w:rsid w:val="001D3F8C"/>
    <w:rsid w:val="001D79B7"/>
    <w:rsid w:val="001D7DEE"/>
    <w:rsid w:val="001F24E6"/>
    <w:rsid w:val="001F4BF1"/>
    <w:rsid w:val="001F640A"/>
    <w:rsid w:val="0022125A"/>
    <w:rsid w:val="00221EB1"/>
    <w:rsid w:val="00224AC6"/>
    <w:rsid w:val="002437AF"/>
    <w:rsid w:val="00247BEB"/>
    <w:rsid w:val="0029050C"/>
    <w:rsid w:val="00294B51"/>
    <w:rsid w:val="00295A70"/>
    <w:rsid w:val="002A2906"/>
    <w:rsid w:val="002B6CA5"/>
    <w:rsid w:val="002C44F9"/>
    <w:rsid w:val="002C6554"/>
    <w:rsid w:val="002D1B67"/>
    <w:rsid w:val="002D4A99"/>
    <w:rsid w:val="002D624D"/>
    <w:rsid w:val="00305DC2"/>
    <w:rsid w:val="00311633"/>
    <w:rsid w:val="00332933"/>
    <w:rsid w:val="0033394E"/>
    <w:rsid w:val="003462E2"/>
    <w:rsid w:val="0037603C"/>
    <w:rsid w:val="003929F1"/>
    <w:rsid w:val="00397892"/>
    <w:rsid w:val="003B068D"/>
    <w:rsid w:val="00462FD5"/>
    <w:rsid w:val="00463C60"/>
    <w:rsid w:val="00470465"/>
    <w:rsid w:val="00492CBB"/>
    <w:rsid w:val="004A2344"/>
    <w:rsid w:val="004C335E"/>
    <w:rsid w:val="004F20C0"/>
    <w:rsid w:val="004F2991"/>
    <w:rsid w:val="0050305A"/>
    <w:rsid w:val="00504D7B"/>
    <w:rsid w:val="00525D1A"/>
    <w:rsid w:val="00552E41"/>
    <w:rsid w:val="00565CAB"/>
    <w:rsid w:val="00581817"/>
    <w:rsid w:val="005A0807"/>
    <w:rsid w:val="005A3E1A"/>
    <w:rsid w:val="005B5BA4"/>
    <w:rsid w:val="005C4329"/>
    <w:rsid w:val="005D3462"/>
    <w:rsid w:val="005F4D3E"/>
    <w:rsid w:val="00605221"/>
    <w:rsid w:val="00636A1C"/>
    <w:rsid w:val="00641D47"/>
    <w:rsid w:val="00650DED"/>
    <w:rsid w:val="00671E13"/>
    <w:rsid w:val="00676628"/>
    <w:rsid w:val="00691429"/>
    <w:rsid w:val="006A0F72"/>
    <w:rsid w:val="006B54A5"/>
    <w:rsid w:val="00721164"/>
    <w:rsid w:val="00722365"/>
    <w:rsid w:val="0072646A"/>
    <w:rsid w:val="00750312"/>
    <w:rsid w:val="00754416"/>
    <w:rsid w:val="00774BD2"/>
    <w:rsid w:val="007825D7"/>
    <w:rsid w:val="007B42C1"/>
    <w:rsid w:val="00817E20"/>
    <w:rsid w:val="008451AD"/>
    <w:rsid w:val="00845CFD"/>
    <w:rsid w:val="00875BDB"/>
    <w:rsid w:val="00875CD3"/>
    <w:rsid w:val="008A719D"/>
    <w:rsid w:val="008B7C30"/>
    <w:rsid w:val="008E14C8"/>
    <w:rsid w:val="008E72D8"/>
    <w:rsid w:val="008F49C3"/>
    <w:rsid w:val="00915176"/>
    <w:rsid w:val="00916455"/>
    <w:rsid w:val="009174E0"/>
    <w:rsid w:val="009510A2"/>
    <w:rsid w:val="00964559"/>
    <w:rsid w:val="0097790A"/>
    <w:rsid w:val="00980972"/>
    <w:rsid w:val="0098609F"/>
    <w:rsid w:val="00994EA0"/>
    <w:rsid w:val="009C2FCB"/>
    <w:rsid w:val="009C59BF"/>
    <w:rsid w:val="009C65D2"/>
    <w:rsid w:val="009D47CF"/>
    <w:rsid w:val="009E5F23"/>
    <w:rsid w:val="009F4F2C"/>
    <w:rsid w:val="00A16CC8"/>
    <w:rsid w:val="00A32F70"/>
    <w:rsid w:val="00A4321D"/>
    <w:rsid w:val="00A47339"/>
    <w:rsid w:val="00A633E6"/>
    <w:rsid w:val="00A733C1"/>
    <w:rsid w:val="00A7641F"/>
    <w:rsid w:val="00A81EF2"/>
    <w:rsid w:val="00A87573"/>
    <w:rsid w:val="00AC73C7"/>
    <w:rsid w:val="00AD7FEF"/>
    <w:rsid w:val="00AF392D"/>
    <w:rsid w:val="00B07D53"/>
    <w:rsid w:val="00B10B3F"/>
    <w:rsid w:val="00B51E5E"/>
    <w:rsid w:val="00B777CA"/>
    <w:rsid w:val="00B77CEA"/>
    <w:rsid w:val="00B8401D"/>
    <w:rsid w:val="00B86A14"/>
    <w:rsid w:val="00B92890"/>
    <w:rsid w:val="00B948AB"/>
    <w:rsid w:val="00BC150A"/>
    <w:rsid w:val="00BC235D"/>
    <w:rsid w:val="00BC6C72"/>
    <w:rsid w:val="00BF2833"/>
    <w:rsid w:val="00BF6F3E"/>
    <w:rsid w:val="00BF764D"/>
    <w:rsid w:val="00C02EA0"/>
    <w:rsid w:val="00C10C5F"/>
    <w:rsid w:val="00C20F6F"/>
    <w:rsid w:val="00C458DD"/>
    <w:rsid w:val="00C62B57"/>
    <w:rsid w:val="00C64BE9"/>
    <w:rsid w:val="00C75051"/>
    <w:rsid w:val="00C76EB5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73B96"/>
    <w:rsid w:val="00D830F6"/>
    <w:rsid w:val="00DD29DC"/>
    <w:rsid w:val="00DF3E96"/>
    <w:rsid w:val="00E34FEA"/>
    <w:rsid w:val="00E372C9"/>
    <w:rsid w:val="00E84DC3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1AEA"/>
    <w:rsid w:val="00F52F14"/>
    <w:rsid w:val="00F6256B"/>
    <w:rsid w:val="00F63BCF"/>
    <w:rsid w:val="00F9520F"/>
    <w:rsid w:val="00F96231"/>
    <w:rsid w:val="00FA7B7E"/>
    <w:rsid w:val="00FD5063"/>
    <w:rsid w:val="00FD60C1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F1D00"/>
  <w15:docId w15:val="{B5C59C04-1C43-4D9C-B1E2-06492D1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Гнатенко Екатерина Юрьевна</dc:creator>
  <cp:lastModifiedBy>Ажинов Андрей Сергеевич</cp:lastModifiedBy>
  <cp:revision>11</cp:revision>
  <cp:lastPrinted>2023-09-18T05:48:00Z</cp:lastPrinted>
  <dcterms:created xsi:type="dcterms:W3CDTF">2023-09-18T10:21:00Z</dcterms:created>
  <dcterms:modified xsi:type="dcterms:W3CDTF">2023-10-11T04:51:00Z</dcterms:modified>
</cp:coreProperties>
</file>