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37603C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37603C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</w:rPr>
                              <w:t>(по направлению)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И.О. Фамилия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37603C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37603C">
                        <w:rPr>
                          <w:rFonts w:ascii="Times New Roman" w:hAnsi="Times New Roman" w:cs="Times New Roman"/>
                          <w:i/>
                          <w:sz w:val="28"/>
                        </w:rPr>
                        <w:t>(по направлению)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И.О. Фамилия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98386F" w:rsidRPr="009838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Техническое обслуживание систем АСКУЭ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C20F6F" w:rsidRDefault="00C20F6F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«</w:t>
      </w:r>
      <w:r w:rsidR="0098386F" w:rsidRPr="0098386F">
        <w:rPr>
          <w:rFonts w:ascii="Times New Roman" w:hAnsi="Times New Roman" w:cs="Times New Roman"/>
          <w:i/>
          <w:sz w:val="28"/>
          <w:szCs w:val="28"/>
          <w:lang w:eastAsia="ru-RU"/>
        </w:rPr>
        <w:t>Техническое обслуживание систем АСКУЭ</w:t>
      </w:r>
      <w:r w:rsidRPr="00C20F6F">
        <w:rPr>
          <w:rFonts w:ascii="Times New Roman" w:hAnsi="Times New Roman" w:cs="Times New Roman"/>
          <w:i/>
          <w:sz w:val="28"/>
          <w:szCs w:val="28"/>
          <w:lang w:eastAsia="ru-RU"/>
        </w:rPr>
        <w:t>»</w:t>
      </w:r>
    </w:p>
    <w:p w:rsidR="008E14C8" w:rsidRPr="009D47CF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98386F" w:rsidRPr="0098386F" w:rsidRDefault="00D83900" w:rsidP="0098386F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СНТ, ТСО,</w:t>
      </w:r>
      <w:r w:rsidRPr="00D83900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98386F">
        <w:rPr>
          <w:rFonts w:ascii="Times New Roman" w:hAnsi="Times New Roman" w:cs="Times New Roman"/>
          <w:i/>
          <w:sz w:val="28"/>
          <w:szCs w:val="28"/>
          <w:lang w:eastAsia="ru-RU"/>
        </w:rPr>
        <w:t>Бытовой и коммунальный сектор</w:t>
      </w:r>
      <w:r w:rsidR="0098386F" w:rsidRPr="0098386F">
        <w:rPr>
          <w:rFonts w:ascii="Times New Roman" w:hAnsi="Times New Roman" w:cs="Times New Roman"/>
          <w:i/>
          <w:sz w:val="28"/>
          <w:szCs w:val="28"/>
          <w:lang w:eastAsia="ru-RU"/>
        </w:rPr>
        <w:t>;</w:t>
      </w:r>
    </w:p>
    <w:p w:rsidR="008E14C8" w:rsidRPr="0022125A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bookmarkStart w:id="0" w:name="_GoBack"/>
      <w:bookmarkEnd w:id="0"/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>техническому обслуживанию систем АСКУЭ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 xml:space="preserve"> включают в себя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 xml:space="preserve"> планово-предупредительны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 xml:space="preserve"> (профилактическ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>ие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>) работ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>ы, направленные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 xml:space="preserve"> на поддержание в исправном состоянии интервальных приборов учета и систем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>ы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 xml:space="preserve"> сбора и передачи данных на объект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 xml:space="preserve">е, а также 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>проведение аварийно-восстановительного ремонта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A54CD8" w:rsidRPr="00A54CD8">
        <w:rPr>
          <w:rFonts w:ascii="Times New Roman" w:hAnsi="Times New Roman" w:cs="Times New Roman"/>
          <w:sz w:val="28"/>
          <w:szCs w:val="28"/>
          <w:lang w:eastAsia="ru-RU"/>
        </w:rPr>
        <w:t>контроль качества выполненных работ по ремонту оборудования</w:t>
      </w:r>
      <w:r w:rsidR="00A54CD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B54A5" w:rsidRPr="00722365" w:rsidRDefault="006B54A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D509D6" w:rsidRDefault="00722365" w:rsidP="00722365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B2C97" w:rsidRDefault="00722365" w:rsidP="00852176">
      <w:pPr>
        <w:pStyle w:val="a3"/>
        <w:numPr>
          <w:ilvl w:val="0"/>
          <w:numId w:val="20"/>
        </w:numPr>
        <w:spacing w:after="0" w:line="240" w:lineRule="auto"/>
        <w:ind w:left="709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Pr="00EB2C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44E89">
        <w:rPr>
          <w:rFonts w:ascii="Times New Roman" w:hAnsi="Times New Roman" w:cs="Times New Roman"/>
          <w:sz w:val="28"/>
          <w:szCs w:val="28"/>
          <w:lang w:eastAsia="ru-RU"/>
        </w:rPr>
        <w:t>на объект;</w:t>
      </w:r>
    </w:p>
    <w:p w:rsidR="00722365" w:rsidRPr="00852176" w:rsidRDefault="00A44E89" w:rsidP="00A44E89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  <w:lang w:eastAsia="ru-RU"/>
        </w:rPr>
        <w:t>Проведение профилактического осмотра интервальных приборов учета</w:t>
      </w:r>
      <w:r w:rsidR="00722365" w:rsidRPr="00852176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852176" w:rsidRDefault="00D509D6" w:rsidP="00D509D6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  <w:lang w:eastAsia="ru-RU"/>
        </w:rPr>
        <w:t>Проведение профилактического осмотра</w:t>
      </w:r>
      <w:r w:rsidRPr="00852176">
        <w:rPr>
          <w:rFonts w:ascii="Times New Roman" w:hAnsi="Times New Roman" w:cs="Times New Roman"/>
          <w:sz w:val="28"/>
          <w:szCs w:val="28"/>
        </w:rPr>
        <w:t xml:space="preserve"> системы сбора и передачи данных</w:t>
      </w:r>
      <w:r w:rsidR="00722365" w:rsidRPr="0085217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52176" w:rsidRDefault="00D509D6" w:rsidP="00D509D6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</w:rPr>
        <w:t>Выполнение планово-предупредительных (профилактических) работ</w:t>
      </w:r>
      <w:r w:rsidR="00722365" w:rsidRPr="00852176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52176" w:rsidRDefault="00D509D6" w:rsidP="00D509D6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</w:rPr>
        <w:t>Проведение аварийно-восстановительного ремонта.</w:t>
      </w:r>
    </w:p>
    <w:p w:rsidR="00722365" w:rsidRPr="0022125A" w:rsidRDefault="00722365" w:rsidP="00C8311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C20F6F">
      <w:pPr>
        <w:pStyle w:val="a3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C20F6F" w:rsidRPr="00852176" w:rsidRDefault="00852176" w:rsidP="00852176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Наличие проектной и рабочей документации на систему АСКУЭ</w:t>
      </w:r>
    </w:p>
    <w:p w:rsidR="000D2890" w:rsidRPr="001D79B7" w:rsidRDefault="000D2890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D47CF" w:rsidRDefault="00C20F6F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147BB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локальным сметным расчетом.</w:t>
      </w:r>
    </w:p>
    <w:p w:rsidR="008E14C8" w:rsidRPr="001D79B7" w:rsidRDefault="008E14C8" w:rsidP="008F49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2212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37603C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7B17E8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C8311B">
      <w:pPr>
        <w:pStyle w:val="a3"/>
        <w:ind w:left="0" w:firstLine="426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C8311B">
      <w:pPr>
        <w:pStyle w:val="a3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722365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52176" w:rsidRDefault="00722365" w:rsidP="00852176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852176" w:rsidRPr="00852176" w:rsidRDefault="00852176" w:rsidP="00852176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 на компоненты системы АСКУЭ.</w:t>
      </w:r>
    </w:p>
    <w:p w:rsidR="00852176" w:rsidRPr="00852176" w:rsidRDefault="00852176" w:rsidP="00852176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52176">
        <w:rPr>
          <w:rFonts w:ascii="Times New Roman" w:hAnsi="Times New Roman" w:cs="Times New Roman"/>
          <w:sz w:val="28"/>
          <w:szCs w:val="28"/>
          <w:lang w:eastAsia="ru-RU"/>
        </w:rPr>
        <w:t>Проектная и рабочая документация на систему АСКУЭ.</w:t>
      </w:r>
    </w:p>
    <w:p w:rsidR="00722365" w:rsidRPr="00722365" w:rsidRDefault="00722365" w:rsidP="00722365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C8311B">
      <w:pPr>
        <w:pStyle w:val="a3"/>
        <w:numPr>
          <w:ilvl w:val="0"/>
          <w:numId w:val="17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D47CF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BE375C" w:rsidRPr="00BE375C" w:rsidRDefault="00BE375C" w:rsidP="00BE37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BE375C" w:rsidRPr="00330178" w:rsidRDefault="00BE375C" w:rsidP="00330178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Проведение периодического контроля, тестирования и анализа данных, характеризующих работу системы</w:t>
      </w:r>
      <w:r w:rsidR="00330178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B14D7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30178">
        <w:rPr>
          <w:rFonts w:ascii="Times New Roman" w:hAnsi="Times New Roman" w:cs="Times New Roman"/>
          <w:sz w:val="28"/>
          <w:szCs w:val="28"/>
          <w:lang w:eastAsia="ru-RU"/>
        </w:rPr>
        <w:t>Рекомендованный период технического обслуживания системы АСКУЭ один раз в полгода</w:t>
      </w:r>
      <w:r w:rsidRPr="0033017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E375C" w:rsidRPr="00BE375C" w:rsidRDefault="00BE375C" w:rsidP="00BE375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Выявление случаев выхода из строя элементов системы учёта электроэнергии или изменений в работе элементов АИИС КУЭ.</w:t>
      </w:r>
    </w:p>
    <w:p w:rsidR="00BE375C" w:rsidRPr="00BE375C" w:rsidRDefault="00BE375C" w:rsidP="00BE375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Проведение регулярных профилактических мероприятий для предупреждения сбоев и выхода из строя оборудования.</w:t>
      </w:r>
    </w:p>
    <w:p w:rsidR="00BE375C" w:rsidRPr="00BE375C" w:rsidRDefault="00BE375C" w:rsidP="00BE375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Внеплановые экстренные работы по восстановлению работоспособности систем.</w:t>
      </w:r>
    </w:p>
    <w:p w:rsidR="00BE375C" w:rsidRPr="00BE375C" w:rsidRDefault="00BE375C" w:rsidP="00BE375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Контроль сбора и передачи регламентированных данных АИИС КУЭ.</w:t>
      </w:r>
    </w:p>
    <w:p w:rsidR="00BE375C" w:rsidRPr="00BE375C" w:rsidRDefault="00BE375C" w:rsidP="00BE375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Консультации специалистов, отвечающих за эксплуатацию и текущее (штатное) обслуживание системы учёта электроэнергии.</w:t>
      </w:r>
    </w:p>
    <w:p w:rsidR="0022125A" w:rsidRPr="00BE375C" w:rsidRDefault="0022125A" w:rsidP="00BE375C">
      <w:pPr>
        <w:pStyle w:val="a3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BE375C">
        <w:rPr>
          <w:rFonts w:ascii="Times New Roman" w:hAnsi="Times New Roman" w:cs="Times New Roman"/>
          <w:sz w:val="28"/>
          <w:szCs w:val="28"/>
          <w:lang w:eastAsia="ru-RU"/>
        </w:rPr>
        <w:t>Акт сдачи-приемки выполненных работ (оказанных услуг) и иные отчетные документы в со</w:t>
      </w:r>
      <w:r w:rsidR="008F7EDB" w:rsidRPr="00BE375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22125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C8311B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22125A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9F4F2C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Pr="00722365">
        <w:rPr>
          <w:rFonts w:ascii="Times New Roman" w:hAnsi="Times New Roman" w:cs="Times New Roman"/>
          <w:sz w:val="28"/>
          <w:szCs w:val="28"/>
        </w:rPr>
        <w:t>портал электросетевых услуг ПАО «</w:t>
      </w:r>
      <w:proofErr w:type="spellStart"/>
      <w:r w:rsidRPr="00722365">
        <w:rPr>
          <w:rFonts w:ascii="Times New Roman" w:hAnsi="Times New Roman" w:cs="Times New Roman"/>
          <w:sz w:val="28"/>
          <w:szCs w:val="28"/>
        </w:rPr>
        <w:t>Россети</w:t>
      </w:r>
      <w:proofErr w:type="spellEnd"/>
      <w:r w:rsidRPr="00722365">
        <w:rPr>
          <w:rFonts w:ascii="Times New Roman" w:hAnsi="Times New Roman" w:cs="Times New Roman"/>
          <w:sz w:val="28"/>
          <w:szCs w:val="28"/>
        </w:rPr>
        <w:t xml:space="preserve">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Default="00AF392D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F7EDB" w:rsidRDefault="008F7EDB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8F7EDB" w:rsidRPr="001D79B7" w:rsidRDefault="008F7EDB" w:rsidP="001D79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F363F">
      <w:pPr>
        <w:pStyle w:val="a3"/>
        <w:numPr>
          <w:ilvl w:val="0"/>
          <w:numId w:val="11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EF363F" w:rsidRDefault="00BD7D0C" w:rsidP="00EF363F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>Не предусматривается</w:t>
      </w:r>
      <w:r w:rsidR="008F7EDB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603C" w:rsidRPr="000A2CFA" w:rsidRDefault="0037603C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37603C" w:rsidRPr="000A2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0BC" w:rsidRDefault="005920BC" w:rsidP="00C8311B">
      <w:pPr>
        <w:spacing w:after="0" w:line="240" w:lineRule="auto"/>
      </w:pPr>
      <w:r>
        <w:separator/>
      </w:r>
    </w:p>
  </w:endnote>
  <w:endnote w:type="continuationSeparator" w:id="0">
    <w:p w:rsidR="005920BC" w:rsidRDefault="005920BC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0BC" w:rsidRDefault="005920BC" w:rsidP="00C8311B">
      <w:pPr>
        <w:spacing w:after="0" w:line="240" w:lineRule="auto"/>
      </w:pPr>
      <w:r>
        <w:separator/>
      </w:r>
    </w:p>
  </w:footnote>
  <w:footnote w:type="continuationSeparator" w:id="0">
    <w:p w:rsidR="005920BC" w:rsidRDefault="005920BC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107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DCE1E91"/>
    <w:multiLevelType w:val="hybridMultilevel"/>
    <w:tmpl w:val="36B63F3C"/>
    <w:lvl w:ilvl="0" w:tplc="6AEEAB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50F38"/>
    <w:rsid w:val="00064D9B"/>
    <w:rsid w:val="0007186B"/>
    <w:rsid w:val="00072B01"/>
    <w:rsid w:val="00074B57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22125A"/>
    <w:rsid w:val="00221EB1"/>
    <w:rsid w:val="00224AC6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0178"/>
    <w:rsid w:val="00332933"/>
    <w:rsid w:val="0033394E"/>
    <w:rsid w:val="0037603C"/>
    <w:rsid w:val="003929F1"/>
    <w:rsid w:val="00397892"/>
    <w:rsid w:val="00462FD5"/>
    <w:rsid w:val="00463C60"/>
    <w:rsid w:val="00470465"/>
    <w:rsid w:val="00492CBB"/>
    <w:rsid w:val="004A4809"/>
    <w:rsid w:val="004C335E"/>
    <w:rsid w:val="004F2991"/>
    <w:rsid w:val="0050305A"/>
    <w:rsid w:val="00504D7B"/>
    <w:rsid w:val="00525D1A"/>
    <w:rsid w:val="00581817"/>
    <w:rsid w:val="005920BC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A7D54"/>
    <w:rsid w:val="006B54A5"/>
    <w:rsid w:val="00721164"/>
    <w:rsid w:val="00722365"/>
    <w:rsid w:val="0072646A"/>
    <w:rsid w:val="00750312"/>
    <w:rsid w:val="00817E20"/>
    <w:rsid w:val="00845CFD"/>
    <w:rsid w:val="00852176"/>
    <w:rsid w:val="00875CD3"/>
    <w:rsid w:val="008E14C8"/>
    <w:rsid w:val="008F49C3"/>
    <w:rsid w:val="008F7EDB"/>
    <w:rsid w:val="00915176"/>
    <w:rsid w:val="009174E0"/>
    <w:rsid w:val="00964559"/>
    <w:rsid w:val="0097790A"/>
    <w:rsid w:val="00980972"/>
    <w:rsid w:val="0098386F"/>
    <w:rsid w:val="0098609F"/>
    <w:rsid w:val="009C2FCB"/>
    <w:rsid w:val="009C59BF"/>
    <w:rsid w:val="009C65D2"/>
    <w:rsid w:val="009D47CF"/>
    <w:rsid w:val="009E41C7"/>
    <w:rsid w:val="009E5F23"/>
    <w:rsid w:val="009E7C8D"/>
    <w:rsid w:val="009F4F2C"/>
    <w:rsid w:val="00A32F70"/>
    <w:rsid w:val="00A4321D"/>
    <w:rsid w:val="00A44E89"/>
    <w:rsid w:val="00A47339"/>
    <w:rsid w:val="00A54CD8"/>
    <w:rsid w:val="00A633E6"/>
    <w:rsid w:val="00A733C1"/>
    <w:rsid w:val="00A7641F"/>
    <w:rsid w:val="00A81E7D"/>
    <w:rsid w:val="00A81EF2"/>
    <w:rsid w:val="00A87573"/>
    <w:rsid w:val="00AD0035"/>
    <w:rsid w:val="00AF392D"/>
    <w:rsid w:val="00B10B3F"/>
    <w:rsid w:val="00B14D78"/>
    <w:rsid w:val="00B777CA"/>
    <w:rsid w:val="00B77CEA"/>
    <w:rsid w:val="00B8401D"/>
    <w:rsid w:val="00B92890"/>
    <w:rsid w:val="00B948AB"/>
    <w:rsid w:val="00B96B92"/>
    <w:rsid w:val="00BC150A"/>
    <w:rsid w:val="00BC235D"/>
    <w:rsid w:val="00BC6C72"/>
    <w:rsid w:val="00BD7D0C"/>
    <w:rsid w:val="00BE375C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509D6"/>
    <w:rsid w:val="00D830F6"/>
    <w:rsid w:val="00D83900"/>
    <w:rsid w:val="00DD29DC"/>
    <w:rsid w:val="00DF3E96"/>
    <w:rsid w:val="00E372C9"/>
    <w:rsid w:val="00E4215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EE030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Арутюнян Галина Каспаровна</cp:lastModifiedBy>
  <cp:revision>7</cp:revision>
  <cp:lastPrinted>2019-09-23T10:01:00Z</cp:lastPrinted>
  <dcterms:created xsi:type="dcterms:W3CDTF">2023-09-22T05:01:00Z</dcterms:created>
  <dcterms:modified xsi:type="dcterms:W3CDTF">2023-09-22T11:48:00Z</dcterms:modified>
</cp:coreProperties>
</file>