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852D8" w14:textId="77777777" w:rsidR="00EE687F" w:rsidRDefault="00EE687F" w:rsidP="00EE687F">
      <w:pPr>
        <w:pStyle w:val="-2"/>
        <w:ind w:left="5387" w:right="-427"/>
        <w:rPr>
          <w:rFonts w:ascii="Times New Roman" w:hAnsi="Times New Roman"/>
          <w:sz w:val="26"/>
          <w:szCs w:val="26"/>
        </w:rPr>
      </w:pPr>
    </w:p>
    <w:p w14:paraId="362F193D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47E7FADF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29902251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19814715" w14:textId="77777777" w:rsidR="00ED44A1" w:rsidRPr="00ED44A1" w:rsidRDefault="00ED44A1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3E21ECE2" w14:textId="648B1C6C" w:rsidR="00EE687F" w:rsidRPr="008D08F5" w:rsidRDefault="00820D34" w:rsidP="00ED44A1">
      <w:pPr>
        <w:pStyle w:val="-2"/>
        <w:rPr>
          <w:rFonts w:ascii="Times New Roman" w:hAnsi="Times New Roman"/>
          <w:sz w:val="28"/>
          <w:szCs w:val="26"/>
        </w:rPr>
      </w:pPr>
      <w:bookmarkStart w:id="0" w:name="_GoBack"/>
      <w:r>
        <w:rPr>
          <w:rFonts w:ascii="Times New Roman" w:hAnsi="Times New Roman"/>
          <w:sz w:val="28"/>
          <w:szCs w:val="26"/>
        </w:rPr>
        <w:t>[[</w:t>
      </w:r>
      <w:bookmarkEnd w:id="0"/>
      <w:proofErr w:type="spellStart"/>
      <w:r w:rsidR="008D08F5" w:rsidRPr="008D08F5">
        <w:rPr>
          <w:rFonts w:ascii="Times New Roman" w:hAnsi="Times New Roman"/>
          <w:sz w:val="28"/>
          <w:szCs w:val="26"/>
        </w:rPr>
        <w:t>Кому_должность</w:t>
      </w:r>
      <w:proofErr w:type="spellEnd"/>
      <w:r>
        <w:rPr>
          <w:rFonts w:ascii="Times New Roman" w:hAnsi="Times New Roman"/>
          <w:sz w:val="28"/>
          <w:szCs w:val="26"/>
        </w:rPr>
        <w:t>]]</w:t>
      </w:r>
    </w:p>
    <w:p w14:paraId="36896422" w14:textId="512999C8" w:rsidR="00EE687F" w:rsidRPr="008D08F5" w:rsidRDefault="00820D34" w:rsidP="00ED44A1">
      <w:pPr>
        <w:pStyle w:val="-2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r w:rsidR="008D08F5" w:rsidRPr="008D08F5">
        <w:rPr>
          <w:rFonts w:ascii="Times New Roman" w:hAnsi="Times New Roman"/>
          <w:sz w:val="28"/>
          <w:szCs w:val="26"/>
        </w:rPr>
        <w:t>Филиал</w:t>
      </w:r>
      <w:r>
        <w:rPr>
          <w:rFonts w:ascii="Times New Roman" w:hAnsi="Times New Roman"/>
          <w:sz w:val="28"/>
          <w:szCs w:val="26"/>
        </w:rPr>
        <w:t>]]</w:t>
      </w:r>
    </w:p>
    <w:p w14:paraId="4FD33182" w14:textId="77777777" w:rsidR="00EE687F" w:rsidRPr="00ED44A1" w:rsidRDefault="00EE687F" w:rsidP="00ED44A1">
      <w:pPr>
        <w:pStyle w:val="-2"/>
        <w:rPr>
          <w:rFonts w:ascii="Times New Roman" w:hAnsi="Times New Roman"/>
          <w:szCs w:val="26"/>
        </w:rPr>
      </w:pPr>
    </w:p>
    <w:p w14:paraId="741F3B2A" w14:textId="6F18BB09" w:rsidR="00EE687F" w:rsidRPr="008D08F5" w:rsidRDefault="00820D34" w:rsidP="00ED44A1">
      <w:pPr>
        <w:pStyle w:val="-2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6"/>
        </w:rPr>
        <w:t>[[</w:t>
      </w:r>
      <w:proofErr w:type="spellStart"/>
      <w:r w:rsidR="008D08F5" w:rsidRPr="008D08F5">
        <w:rPr>
          <w:rFonts w:ascii="Times New Roman" w:hAnsi="Times New Roman"/>
          <w:bCs/>
          <w:sz w:val="28"/>
          <w:szCs w:val="26"/>
        </w:rPr>
        <w:t>Кому_ФИО</w:t>
      </w:r>
      <w:proofErr w:type="spellEnd"/>
      <w:r>
        <w:rPr>
          <w:rFonts w:ascii="Times New Roman" w:hAnsi="Times New Roman"/>
          <w:bCs/>
          <w:sz w:val="28"/>
          <w:szCs w:val="26"/>
        </w:rPr>
        <w:t>]]</w:t>
      </w:r>
    </w:p>
    <w:p w14:paraId="6D2DAC85" w14:textId="77777777" w:rsidR="00EE687F" w:rsidRPr="005C523A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0C406AAC" w14:textId="77777777" w:rsidR="00EE687F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1E4901CF" w14:textId="77777777" w:rsidR="00EE687F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71D713F3" w14:textId="0DF1AA94" w:rsidR="00EE687F" w:rsidRPr="008D08F5" w:rsidRDefault="00EE687F" w:rsidP="00EE687F">
      <w:pPr>
        <w:pStyle w:val="-1"/>
        <w:tabs>
          <w:tab w:val="left" w:pos="3686"/>
          <w:tab w:val="left" w:pos="3828"/>
        </w:tabs>
        <w:ind w:right="4819"/>
        <w:jc w:val="left"/>
        <w:rPr>
          <w:rFonts w:ascii="Times New Roman" w:hAnsi="Times New Roman"/>
          <w:sz w:val="24"/>
          <w:szCs w:val="24"/>
        </w:rPr>
      </w:pPr>
      <w:r w:rsidRPr="00D53BE6">
        <w:rPr>
          <w:rFonts w:ascii="Times New Roman" w:hAnsi="Times New Roman"/>
          <w:sz w:val="24"/>
          <w:szCs w:val="24"/>
        </w:rPr>
        <w:t xml:space="preserve">О подготовке ТУ </w:t>
      </w:r>
      <w:r w:rsidR="00820D34">
        <w:rPr>
          <w:rFonts w:ascii="Times New Roman" w:hAnsi="Times New Roman"/>
          <w:sz w:val="24"/>
          <w:szCs w:val="24"/>
        </w:rPr>
        <w:t>[[</w:t>
      </w:r>
      <w:r w:rsidR="008D08F5" w:rsidRPr="008D08F5">
        <w:rPr>
          <w:rFonts w:ascii="Times New Roman" w:hAnsi="Times New Roman"/>
          <w:sz w:val="24"/>
          <w:szCs w:val="24"/>
        </w:rPr>
        <w:t>ОС</w:t>
      </w:r>
      <w:r w:rsidR="00820D34">
        <w:rPr>
          <w:rFonts w:ascii="Times New Roman" w:hAnsi="Times New Roman"/>
          <w:sz w:val="24"/>
          <w:szCs w:val="24"/>
        </w:rPr>
        <w:t>]]</w:t>
      </w:r>
    </w:p>
    <w:p w14:paraId="6325427E" w14:textId="574E745C" w:rsidR="00EE687F" w:rsidRPr="00D53BE6" w:rsidRDefault="00EE687F" w:rsidP="00C92BDE">
      <w:pPr>
        <w:pStyle w:val="-1"/>
        <w:ind w:right="4251"/>
        <w:jc w:val="left"/>
        <w:rPr>
          <w:rFonts w:ascii="Times New Roman" w:hAnsi="Times New Roman"/>
          <w:sz w:val="24"/>
          <w:szCs w:val="24"/>
        </w:rPr>
      </w:pPr>
      <w:r w:rsidRPr="00D53BE6">
        <w:rPr>
          <w:rFonts w:ascii="Times New Roman" w:hAnsi="Times New Roman"/>
          <w:sz w:val="24"/>
          <w:szCs w:val="24"/>
        </w:rPr>
        <w:t>(</w:t>
      </w:r>
      <w:r w:rsidR="00820D34">
        <w:rPr>
          <w:rFonts w:ascii="Times New Roman" w:hAnsi="Times New Roman"/>
          <w:sz w:val="24"/>
          <w:szCs w:val="24"/>
        </w:rPr>
        <w:t>[[</w:t>
      </w:r>
      <w:proofErr w:type="spellStart"/>
      <w:r w:rsidR="008D08F5" w:rsidRPr="008D08F5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820D34">
        <w:rPr>
          <w:rFonts w:ascii="Times New Roman" w:hAnsi="Times New Roman"/>
          <w:sz w:val="24"/>
          <w:szCs w:val="24"/>
        </w:rPr>
        <w:t>]]</w:t>
      </w:r>
      <w:r w:rsidRPr="00D53BE6">
        <w:rPr>
          <w:rFonts w:ascii="Times New Roman" w:hAnsi="Times New Roman"/>
          <w:sz w:val="24"/>
          <w:szCs w:val="24"/>
        </w:rPr>
        <w:t>)</w:t>
      </w:r>
    </w:p>
    <w:p w14:paraId="2774C74C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460E7B30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3498AC57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60185F85" w14:textId="6D582330" w:rsidR="00EE687F" w:rsidRPr="00ED44A1" w:rsidRDefault="00EE687F" w:rsidP="00EE687F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Уважаем</w:t>
      </w:r>
      <w:r w:rsidR="00820D34">
        <w:rPr>
          <w:rFonts w:ascii="Times New Roman" w:hAnsi="Times New Roman"/>
          <w:sz w:val="28"/>
          <w:szCs w:val="26"/>
        </w:rPr>
        <w:t>[[</w:t>
      </w:r>
      <w:proofErr w:type="spellStart"/>
      <w:r w:rsidR="008D08F5" w:rsidRPr="008D08F5">
        <w:rPr>
          <w:rFonts w:ascii="Times New Roman" w:hAnsi="Times New Roman"/>
          <w:sz w:val="28"/>
          <w:szCs w:val="26"/>
        </w:rPr>
        <w:t>ый_ая</w:t>
      </w:r>
      <w:proofErr w:type="spellEnd"/>
      <w:r w:rsidR="00820D34">
        <w:rPr>
          <w:rFonts w:ascii="Times New Roman" w:hAnsi="Times New Roman"/>
          <w:sz w:val="28"/>
          <w:szCs w:val="26"/>
        </w:rPr>
        <w:t>]]</w:t>
      </w:r>
      <w:r w:rsidRPr="00ED44A1">
        <w:rPr>
          <w:rFonts w:ascii="Times New Roman" w:hAnsi="Times New Roman"/>
          <w:sz w:val="28"/>
          <w:szCs w:val="26"/>
        </w:rPr>
        <w:t xml:space="preserve"> </w:t>
      </w:r>
      <w:r w:rsidR="00820D34">
        <w:rPr>
          <w:rFonts w:ascii="Times New Roman" w:hAnsi="Times New Roman"/>
          <w:sz w:val="28"/>
          <w:szCs w:val="26"/>
        </w:rPr>
        <w:t>[[</w:t>
      </w:r>
      <w:r w:rsidR="008D08F5" w:rsidRPr="008D08F5">
        <w:rPr>
          <w:rFonts w:ascii="Times New Roman" w:hAnsi="Times New Roman"/>
          <w:bCs/>
          <w:sz w:val="28"/>
          <w:szCs w:val="26"/>
        </w:rPr>
        <w:t>Обращение</w:t>
      </w:r>
      <w:r w:rsidR="00820D34">
        <w:rPr>
          <w:rFonts w:ascii="Times New Roman" w:hAnsi="Times New Roman"/>
          <w:bCs/>
          <w:sz w:val="28"/>
          <w:szCs w:val="26"/>
        </w:rPr>
        <w:t>]]</w:t>
      </w:r>
      <w:r w:rsidRPr="00ED44A1">
        <w:rPr>
          <w:rFonts w:ascii="Times New Roman" w:hAnsi="Times New Roman"/>
          <w:sz w:val="28"/>
          <w:szCs w:val="26"/>
        </w:rPr>
        <w:t>!</w:t>
      </w:r>
    </w:p>
    <w:p w14:paraId="221549F5" w14:textId="77777777" w:rsidR="00EE687F" w:rsidRPr="00ED44A1" w:rsidRDefault="00EE687F" w:rsidP="00EE687F">
      <w:pPr>
        <w:ind w:firstLine="992"/>
        <w:contextualSpacing/>
        <w:jc w:val="both"/>
        <w:rPr>
          <w:rFonts w:ascii="Times New Roman" w:hAnsi="Times New Roman"/>
          <w:szCs w:val="26"/>
        </w:rPr>
      </w:pPr>
    </w:p>
    <w:p w14:paraId="25C31146" w14:textId="036397E2" w:rsidR="00EE687F" w:rsidRPr="008D08F5" w:rsidRDefault="00EE687F" w:rsidP="0005044F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52055F">
        <w:rPr>
          <w:rFonts w:ascii="Times New Roman" w:hAnsi="Times New Roman"/>
          <w:sz w:val="28"/>
          <w:szCs w:val="28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R="00820D34">
        <w:rPr>
          <w:rFonts w:ascii="Times New Roman" w:hAnsi="Times New Roman"/>
          <w:sz w:val="28"/>
          <w:szCs w:val="28"/>
        </w:rPr>
        <w:t>[[</w:t>
      </w:r>
      <w:r w:rsidR="008D08F5">
        <w:rPr>
          <w:rFonts w:ascii="Times New Roman" w:hAnsi="Times New Roman"/>
          <w:sz w:val="28"/>
          <w:szCs w:val="28"/>
        </w:rPr>
        <w:t>ОС</w:t>
      </w:r>
      <w:r w:rsidR="00820D34">
        <w:rPr>
          <w:rFonts w:ascii="Times New Roman" w:hAnsi="Times New Roman"/>
          <w:sz w:val="28"/>
          <w:szCs w:val="28"/>
        </w:rPr>
        <w:t>]]</w:t>
      </w:r>
      <w:r w:rsidRPr="0052055F">
        <w:rPr>
          <w:rFonts w:ascii="Times New Roman" w:hAnsi="Times New Roman"/>
          <w:sz w:val="28"/>
          <w:szCs w:val="28"/>
        </w:rPr>
        <w:t>, прошу Вас дать поручение ответственным специалистам подчиненных служб подготовить проект технических условий размещения ВОЛС</w:t>
      </w:r>
      <w:r w:rsidR="0052055F">
        <w:rPr>
          <w:rFonts w:ascii="Times New Roman" w:hAnsi="Times New Roman"/>
          <w:sz w:val="28"/>
          <w:szCs w:val="28"/>
        </w:rPr>
        <w:t xml:space="preserve"> </w:t>
      </w:r>
      <w:r w:rsidRPr="0052055F">
        <w:rPr>
          <w:rFonts w:ascii="Times New Roman" w:hAnsi="Times New Roman"/>
          <w:sz w:val="28"/>
          <w:szCs w:val="28"/>
        </w:rPr>
        <w:t>на участке:</w:t>
      </w:r>
      <w:r w:rsidR="008D08F5">
        <w:rPr>
          <w:rFonts w:ascii="Times New Roman" w:hAnsi="Times New Roman"/>
          <w:sz w:val="28"/>
          <w:szCs w:val="28"/>
        </w:rPr>
        <w:t xml:space="preserve"> </w:t>
      </w:r>
      <w:r w:rsidR="00820D34">
        <w:rPr>
          <w:rFonts w:ascii="Times New Roman" w:hAnsi="Times New Roman"/>
          <w:sz w:val="28"/>
          <w:szCs w:val="28"/>
        </w:rPr>
        <w:t>[[</w:t>
      </w:r>
      <w:proofErr w:type="spellStart"/>
      <w:r w:rsidR="008D08F5" w:rsidRPr="008D08F5">
        <w:rPr>
          <w:rFonts w:ascii="Times New Roman" w:hAnsi="Times New Roman"/>
          <w:sz w:val="28"/>
          <w:szCs w:val="28"/>
        </w:rPr>
        <w:t>Место_запрашиваемого_размещения</w:t>
      </w:r>
      <w:proofErr w:type="spellEnd"/>
      <w:r w:rsidR="00820D34">
        <w:rPr>
          <w:rFonts w:ascii="Times New Roman" w:hAnsi="Times New Roman"/>
          <w:sz w:val="28"/>
          <w:szCs w:val="28"/>
        </w:rPr>
        <w:t>]]</w:t>
      </w:r>
      <w:r w:rsidR="00392471" w:rsidRPr="008D08F5">
        <w:rPr>
          <w:rFonts w:ascii="Times New Roman" w:hAnsi="Times New Roman"/>
          <w:sz w:val="28"/>
          <w:szCs w:val="28"/>
        </w:rPr>
        <w:t>.</w:t>
      </w:r>
    </w:p>
    <w:p w14:paraId="477A7908" w14:textId="77777777" w:rsidR="00EE687F" w:rsidRPr="00ED44A1" w:rsidRDefault="00EE687F" w:rsidP="00EE687F">
      <w:pPr>
        <w:ind w:firstLine="992"/>
        <w:contextualSpacing/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 xml:space="preserve">Проект технических условий в формате </w:t>
      </w:r>
      <w:proofErr w:type="spellStart"/>
      <w:r w:rsidRPr="00ED44A1">
        <w:rPr>
          <w:rFonts w:ascii="Times New Roman" w:hAnsi="Times New Roman"/>
          <w:sz w:val="28"/>
          <w:szCs w:val="26"/>
        </w:rPr>
        <w:t>word</w:t>
      </w:r>
      <w:proofErr w:type="spellEnd"/>
      <w:r w:rsidRPr="00ED44A1">
        <w:rPr>
          <w:rFonts w:ascii="Times New Roman" w:hAnsi="Times New Roman"/>
          <w:sz w:val="28"/>
          <w:szCs w:val="26"/>
        </w:rPr>
        <w:t>, а также сканированную версию, подписанную со стороны филиала, прошу направить официальным письмом в АО «</w:t>
      </w:r>
      <w:proofErr w:type="spellStart"/>
      <w:r w:rsidRPr="00ED44A1">
        <w:rPr>
          <w:rFonts w:ascii="Times New Roman" w:hAnsi="Times New Roman"/>
          <w:sz w:val="28"/>
          <w:szCs w:val="26"/>
        </w:rPr>
        <w:t>Россети</w:t>
      </w:r>
      <w:proofErr w:type="spellEnd"/>
      <w:r w:rsidRPr="00ED44A1">
        <w:rPr>
          <w:rFonts w:ascii="Times New Roman" w:hAnsi="Times New Roman"/>
          <w:sz w:val="28"/>
          <w:szCs w:val="26"/>
        </w:rPr>
        <w:t xml:space="preserve"> Цифра» в течение 10 рабочих дней.</w:t>
      </w:r>
    </w:p>
    <w:p w14:paraId="4081F023" w14:textId="77777777" w:rsidR="00EE687F" w:rsidRPr="00ED44A1" w:rsidRDefault="00EE687F" w:rsidP="00EE687F">
      <w:pPr>
        <w:contextualSpacing/>
        <w:rPr>
          <w:rFonts w:ascii="Times New Roman" w:hAnsi="Times New Roman"/>
          <w:szCs w:val="26"/>
        </w:rPr>
      </w:pPr>
    </w:p>
    <w:p w14:paraId="53E64C73" w14:textId="77777777" w:rsidR="00EE687F" w:rsidRPr="00ED44A1" w:rsidRDefault="00EE687F" w:rsidP="00EE687F">
      <w:pPr>
        <w:contextualSpacing/>
        <w:rPr>
          <w:rFonts w:ascii="Times New Roman" w:hAnsi="Times New Roman"/>
          <w:szCs w:val="26"/>
        </w:rPr>
      </w:pPr>
    </w:p>
    <w:p w14:paraId="02E5E0EC" w14:textId="3AADF90E" w:rsidR="00B7212D" w:rsidRPr="00D53BE6" w:rsidRDefault="00EE687F" w:rsidP="00FF5453">
      <w:pPr>
        <w:tabs>
          <w:tab w:val="left" w:pos="851"/>
        </w:tabs>
        <w:ind w:left="1843" w:hanging="1843"/>
        <w:contextualSpacing/>
        <w:jc w:val="both"/>
        <w:rPr>
          <w:rFonts w:ascii="Times New Roman" w:hAnsi="Times New Roman"/>
          <w:sz w:val="28"/>
          <w:szCs w:val="28"/>
        </w:rPr>
      </w:pPr>
      <w:r w:rsidRPr="00ED44A1">
        <w:rPr>
          <w:rFonts w:ascii="Times New Roman" w:hAnsi="Times New Roman"/>
          <w:sz w:val="28"/>
          <w:szCs w:val="26"/>
        </w:rPr>
        <w:t xml:space="preserve">Приложение: </w:t>
      </w:r>
      <w:r w:rsidRPr="00D53BE6">
        <w:rPr>
          <w:rFonts w:ascii="Times New Roman" w:hAnsi="Times New Roman"/>
          <w:sz w:val="28"/>
          <w:szCs w:val="28"/>
        </w:rPr>
        <w:t xml:space="preserve">1. Письмо </w:t>
      </w:r>
      <w:r w:rsidR="00820D34">
        <w:rPr>
          <w:rFonts w:ascii="Times New Roman" w:hAnsi="Times New Roman"/>
          <w:sz w:val="28"/>
          <w:szCs w:val="28"/>
        </w:rPr>
        <w:t>[[</w:t>
      </w:r>
      <w:r w:rsidR="008D08F5">
        <w:rPr>
          <w:rFonts w:ascii="Times New Roman" w:hAnsi="Times New Roman"/>
          <w:sz w:val="28"/>
          <w:szCs w:val="28"/>
        </w:rPr>
        <w:t>ОС</w:t>
      </w:r>
      <w:r w:rsidR="00820D34" w:rsidRPr="00820D34">
        <w:rPr>
          <w:rFonts w:ascii="Times New Roman" w:hAnsi="Times New Roman"/>
          <w:sz w:val="28"/>
          <w:szCs w:val="28"/>
        </w:rPr>
        <w:t>]]</w:t>
      </w:r>
      <w:r w:rsidRPr="00D53BE6">
        <w:rPr>
          <w:rFonts w:ascii="Times New Roman" w:hAnsi="Times New Roman"/>
          <w:sz w:val="28"/>
          <w:szCs w:val="28"/>
        </w:rPr>
        <w:t xml:space="preserve"> с приложениями</w:t>
      </w:r>
      <w:r w:rsidR="00BD4E9F">
        <w:rPr>
          <w:rFonts w:ascii="Times New Roman" w:hAnsi="Times New Roman"/>
          <w:sz w:val="28"/>
          <w:szCs w:val="28"/>
        </w:rPr>
        <w:t>,</w:t>
      </w:r>
      <w:r w:rsidRPr="00D53BE6">
        <w:rPr>
          <w:rFonts w:ascii="Times New Roman" w:hAnsi="Times New Roman"/>
          <w:sz w:val="28"/>
          <w:szCs w:val="28"/>
        </w:rPr>
        <w:t xml:space="preserve"> на </w:t>
      </w:r>
      <w:r w:rsidR="00A303C9" w:rsidRPr="00D53BE6">
        <w:rPr>
          <w:rFonts w:ascii="Times New Roman" w:hAnsi="Times New Roman"/>
          <w:sz w:val="28"/>
          <w:szCs w:val="28"/>
        </w:rPr>
        <w:t xml:space="preserve">1 </w:t>
      </w:r>
      <w:r w:rsidRPr="00D53BE6">
        <w:rPr>
          <w:rFonts w:ascii="Times New Roman" w:hAnsi="Times New Roman"/>
          <w:sz w:val="28"/>
          <w:szCs w:val="28"/>
        </w:rPr>
        <w:t xml:space="preserve">л. в </w:t>
      </w:r>
      <w:r w:rsidR="0019722B" w:rsidRPr="00D53BE6">
        <w:rPr>
          <w:rFonts w:ascii="Times New Roman" w:hAnsi="Times New Roman"/>
          <w:sz w:val="28"/>
          <w:szCs w:val="28"/>
        </w:rPr>
        <w:t>1</w:t>
      </w:r>
      <w:r w:rsidRPr="00D53BE6">
        <w:rPr>
          <w:rFonts w:ascii="Times New Roman" w:hAnsi="Times New Roman"/>
          <w:sz w:val="28"/>
          <w:szCs w:val="28"/>
        </w:rPr>
        <w:t xml:space="preserve"> экз.</w:t>
      </w:r>
    </w:p>
    <w:p w14:paraId="75941ADC" w14:textId="23BA8A40" w:rsidR="00D53BE6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2. Заявка для подготовки ТУ</w:t>
      </w:r>
      <w:r w:rsidR="00BD4E9F">
        <w:rPr>
          <w:rFonts w:ascii="Times New Roman" w:hAnsi="Times New Roman"/>
          <w:sz w:val="28"/>
          <w:szCs w:val="28"/>
        </w:rPr>
        <w:t>,</w:t>
      </w:r>
      <w:r w:rsidRPr="00D53BE6">
        <w:rPr>
          <w:rFonts w:ascii="Times New Roman" w:hAnsi="Times New Roman"/>
          <w:sz w:val="28"/>
          <w:szCs w:val="28"/>
        </w:rPr>
        <w:t xml:space="preserve"> на 2 л. в 1 экз.</w:t>
      </w:r>
    </w:p>
    <w:p w14:paraId="3A95C735" w14:textId="46566F0C" w:rsidR="00467B7D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3</w:t>
      </w:r>
      <w:r w:rsidR="00467B7D" w:rsidRPr="00D53BE6">
        <w:rPr>
          <w:rFonts w:ascii="Times New Roman" w:hAnsi="Times New Roman"/>
          <w:sz w:val="28"/>
          <w:szCs w:val="28"/>
        </w:rPr>
        <w:t xml:space="preserve">. </w:t>
      </w:r>
      <w:r w:rsidR="00880A84" w:rsidRPr="00D53BE6">
        <w:rPr>
          <w:rFonts w:ascii="Times New Roman" w:hAnsi="Times New Roman"/>
          <w:sz w:val="28"/>
          <w:szCs w:val="28"/>
        </w:rPr>
        <w:t>Схема прокладки ВОЛС</w:t>
      </w:r>
      <w:r w:rsidR="00BD4E9F">
        <w:rPr>
          <w:rFonts w:ascii="Times New Roman" w:hAnsi="Times New Roman"/>
          <w:sz w:val="28"/>
          <w:szCs w:val="28"/>
        </w:rPr>
        <w:t>,</w:t>
      </w:r>
      <w:r w:rsidR="00467B7D" w:rsidRPr="00D53BE6">
        <w:rPr>
          <w:rFonts w:ascii="Times New Roman" w:hAnsi="Times New Roman"/>
          <w:sz w:val="28"/>
          <w:szCs w:val="28"/>
        </w:rPr>
        <w:t xml:space="preserve"> на </w:t>
      </w:r>
      <w:r w:rsidR="00880A84" w:rsidRPr="00D53BE6">
        <w:rPr>
          <w:rFonts w:ascii="Times New Roman" w:hAnsi="Times New Roman"/>
          <w:sz w:val="28"/>
          <w:szCs w:val="28"/>
        </w:rPr>
        <w:t>1</w:t>
      </w:r>
      <w:r w:rsidR="00467B7D" w:rsidRPr="00D53BE6">
        <w:rPr>
          <w:rFonts w:ascii="Times New Roman" w:hAnsi="Times New Roman"/>
          <w:sz w:val="28"/>
          <w:szCs w:val="28"/>
        </w:rPr>
        <w:t xml:space="preserve"> л. в 1 экз.</w:t>
      </w:r>
    </w:p>
    <w:p w14:paraId="2AB0F2FE" w14:textId="7CEF093B" w:rsidR="00A303C9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4</w:t>
      </w:r>
      <w:r w:rsidR="00A303C9" w:rsidRPr="00D53BE6">
        <w:rPr>
          <w:rFonts w:ascii="Times New Roman" w:hAnsi="Times New Roman"/>
          <w:sz w:val="28"/>
          <w:szCs w:val="28"/>
        </w:rPr>
        <w:t>. Технический отчет</w:t>
      </w:r>
      <w:r w:rsidR="00BD4E9F">
        <w:rPr>
          <w:rFonts w:ascii="Times New Roman" w:hAnsi="Times New Roman"/>
          <w:sz w:val="28"/>
          <w:szCs w:val="28"/>
        </w:rPr>
        <w:t>,</w:t>
      </w:r>
      <w:r w:rsidR="00A303C9" w:rsidRPr="00D53BE6">
        <w:rPr>
          <w:rFonts w:ascii="Times New Roman" w:hAnsi="Times New Roman"/>
          <w:sz w:val="28"/>
          <w:szCs w:val="28"/>
        </w:rPr>
        <w:t xml:space="preserve"> на 1 л. в 1 экз. </w:t>
      </w:r>
    </w:p>
    <w:p w14:paraId="215E52A8" w14:textId="77777777" w:rsidR="00467B7D" w:rsidRDefault="00467B7D" w:rsidP="00467B7D">
      <w:pPr>
        <w:ind w:left="3402" w:hanging="1842"/>
        <w:jc w:val="both"/>
        <w:rPr>
          <w:rFonts w:ascii="Times New Roman" w:hAnsi="Times New Roman"/>
          <w:sz w:val="26"/>
          <w:szCs w:val="26"/>
        </w:rPr>
      </w:pPr>
    </w:p>
    <w:p w14:paraId="3A1EFF9B" w14:textId="77777777" w:rsidR="00EE687F" w:rsidRPr="00ED44A1" w:rsidRDefault="00EE687F" w:rsidP="00EE687F">
      <w:pPr>
        <w:rPr>
          <w:rFonts w:ascii="Times New Roman" w:hAnsi="Times New Roman"/>
          <w:szCs w:val="26"/>
        </w:rPr>
      </w:pP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EE687F" w:rsidRPr="00ED44A1" w14:paraId="1BC3DFA7" w14:textId="77777777" w:rsidTr="00ED44A1">
        <w:tc>
          <w:tcPr>
            <w:tcW w:w="5217" w:type="dxa"/>
          </w:tcPr>
          <w:p w14:paraId="52409D26" w14:textId="77777777" w:rsidR="00EE687F" w:rsidRPr="00ED44A1" w:rsidRDefault="00EE687F" w:rsidP="00ED44A1">
            <w:pPr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678" w:type="dxa"/>
          </w:tcPr>
          <w:p w14:paraId="13D98B5B" w14:textId="77777777" w:rsidR="00EE687F" w:rsidRPr="00ED44A1" w:rsidRDefault="00EE687F" w:rsidP="00ED44A1">
            <w:pPr>
              <w:ind w:right="34"/>
              <w:jc w:val="right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14:paraId="4467C8FC" w14:textId="77777777" w:rsidR="00AC4C55" w:rsidRPr="00ED44A1" w:rsidRDefault="00AC4C55" w:rsidP="00AC4C55">
      <w:pPr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14:paraId="356A7353" w14:textId="28813682" w:rsidR="00FF5453" w:rsidRPr="0052055F" w:rsidRDefault="00AC4C55" w:rsidP="0052055F">
      <w:pPr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14:paraId="04F67D04" w14:textId="7F26ACB6" w:rsidR="00FF5453" w:rsidRDefault="00FF5453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9BCAD0B" w14:textId="56EC2645" w:rsidR="00FF5453" w:rsidRDefault="00FF5453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3C84FA56" w14:textId="5484923A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7CEAA4DE" w14:textId="50C3C4C5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160979B" w14:textId="71A4C735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71682738" w14:textId="77777777" w:rsidR="00D44C1D" w:rsidRDefault="00D44C1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D186918" w14:textId="77777777" w:rsidR="0052055F" w:rsidRDefault="0052055F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1A5678C7" w14:textId="77777777" w:rsidR="00D53BE6" w:rsidRDefault="00D53BE6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4CFDD64A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14:paraId="4112C4C0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14:paraId="0812DADC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EE687F" w:rsidSect="00C619FD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0DF98" w14:textId="77777777" w:rsidR="00C5513F" w:rsidRDefault="00C5513F" w:rsidP="00EE687F">
      <w:r>
        <w:separator/>
      </w:r>
    </w:p>
  </w:endnote>
  <w:endnote w:type="continuationSeparator" w:id="0">
    <w:p w14:paraId="06D6A30E" w14:textId="77777777" w:rsidR="00C5513F" w:rsidRDefault="00C5513F" w:rsidP="00EE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4FE35" w14:textId="77777777" w:rsidR="00C5513F" w:rsidRDefault="00C5513F" w:rsidP="00EE687F">
      <w:r>
        <w:separator/>
      </w:r>
    </w:p>
  </w:footnote>
  <w:footnote w:type="continuationSeparator" w:id="0">
    <w:p w14:paraId="18D436F3" w14:textId="77777777" w:rsidR="00C5513F" w:rsidRDefault="00C5513F" w:rsidP="00EE6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86817" w14:textId="77777777" w:rsidR="00ED44A1" w:rsidRDefault="00ED44A1" w:rsidP="00ED44A1">
    <w:pPr>
      <w:pStyle w:val="a3"/>
      <w:ind w:left="-284"/>
      <w:jc w:val="both"/>
      <w:rPr>
        <w:noProof/>
        <w:lang w:eastAsia="ru-RU"/>
      </w:rPr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3F856213" wp14:editId="7B105581">
          <wp:simplePos x="0" y="0"/>
          <wp:positionH relativeFrom="page">
            <wp:posOffset>-2540</wp:posOffset>
          </wp:positionH>
          <wp:positionV relativeFrom="paragraph">
            <wp:posOffset>-441325</wp:posOffset>
          </wp:positionV>
          <wp:extent cx="7562850" cy="1840230"/>
          <wp:effectExtent l="0" t="0" r="0" b="7620"/>
          <wp:wrapNone/>
          <wp:docPr id="5" name="Рисунок 5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2DE704" w14:textId="77777777" w:rsidR="00ED44A1" w:rsidRDefault="00ED44A1" w:rsidP="00ED44A1">
    <w:pPr>
      <w:pStyle w:val="a3"/>
      <w:ind w:left="-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7F"/>
    <w:rsid w:val="0003610D"/>
    <w:rsid w:val="000471CE"/>
    <w:rsid w:val="0005044F"/>
    <w:rsid w:val="00082D52"/>
    <w:rsid w:val="000923BD"/>
    <w:rsid w:val="000D534F"/>
    <w:rsid w:val="000D5758"/>
    <w:rsid w:val="00130436"/>
    <w:rsid w:val="00134BC2"/>
    <w:rsid w:val="0014221D"/>
    <w:rsid w:val="00151A6A"/>
    <w:rsid w:val="00184942"/>
    <w:rsid w:val="0019722B"/>
    <w:rsid w:val="001C41E4"/>
    <w:rsid w:val="001D1B3F"/>
    <w:rsid w:val="00205915"/>
    <w:rsid w:val="00250D70"/>
    <w:rsid w:val="002534AF"/>
    <w:rsid w:val="00282DD9"/>
    <w:rsid w:val="00292FB3"/>
    <w:rsid w:val="002A1317"/>
    <w:rsid w:val="002A4CF9"/>
    <w:rsid w:val="002C2AD5"/>
    <w:rsid w:val="002C323C"/>
    <w:rsid w:val="002C6FFE"/>
    <w:rsid w:val="002D6D4C"/>
    <w:rsid w:val="002E7E06"/>
    <w:rsid w:val="002F2111"/>
    <w:rsid w:val="002F23F0"/>
    <w:rsid w:val="003200AE"/>
    <w:rsid w:val="00324239"/>
    <w:rsid w:val="003277D1"/>
    <w:rsid w:val="00347091"/>
    <w:rsid w:val="00366C2E"/>
    <w:rsid w:val="00392471"/>
    <w:rsid w:val="003A62E9"/>
    <w:rsid w:val="003D0A5D"/>
    <w:rsid w:val="003E2A06"/>
    <w:rsid w:val="003F6FA7"/>
    <w:rsid w:val="0044094A"/>
    <w:rsid w:val="004512E1"/>
    <w:rsid w:val="00453C3F"/>
    <w:rsid w:val="00462122"/>
    <w:rsid w:val="00467B7D"/>
    <w:rsid w:val="00471BEB"/>
    <w:rsid w:val="00471CA0"/>
    <w:rsid w:val="00486A4E"/>
    <w:rsid w:val="004976C9"/>
    <w:rsid w:val="004D23B7"/>
    <w:rsid w:val="004D68AD"/>
    <w:rsid w:val="004F1A66"/>
    <w:rsid w:val="00516562"/>
    <w:rsid w:val="0052055F"/>
    <w:rsid w:val="00556279"/>
    <w:rsid w:val="005A7760"/>
    <w:rsid w:val="005C523A"/>
    <w:rsid w:val="00617A67"/>
    <w:rsid w:val="00621CFC"/>
    <w:rsid w:val="00624ABF"/>
    <w:rsid w:val="00624C89"/>
    <w:rsid w:val="00636CB7"/>
    <w:rsid w:val="00654F15"/>
    <w:rsid w:val="006749E9"/>
    <w:rsid w:val="00676B0F"/>
    <w:rsid w:val="006B0BCC"/>
    <w:rsid w:val="006B1A31"/>
    <w:rsid w:val="006C7555"/>
    <w:rsid w:val="006E76FC"/>
    <w:rsid w:val="006F6360"/>
    <w:rsid w:val="006F7C52"/>
    <w:rsid w:val="007047CC"/>
    <w:rsid w:val="00712461"/>
    <w:rsid w:val="007632ED"/>
    <w:rsid w:val="008014FA"/>
    <w:rsid w:val="00804106"/>
    <w:rsid w:val="00806FF5"/>
    <w:rsid w:val="00807D21"/>
    <w:rsid w:val="00820D34"/>
    <w:rsid w:val="00835D9A"/>
    <w:rsid w:val="0084042F"/>
    <w:rsid w:val="00846491"/>
    <w:rsid w:val="00880A84"/>
    <w:rsid w:val="00886226"/>
    <w:rsid w:val="00894AB0"/>
    <w:rsid w:val="008C548A"/>
    <w:rsid w:val="008D08F5"/>
    <w:rsid w:val="00923DA5"/>
    <w:rsid w:val="00947222"/>
    <w:rsid w:val="00956EC5"/>
    <w:rsid w:val="009670F3"/>
    <w:rsid w:val="009F21DF"/>
    <w:rsid w:val="00A21791"/>
    <w:rsid w:val="00A303C9"/>
    <w:rsid w:val="00A362A4"/>
    <w:rsid w:val="00A738DD"/>
    <w:rsid w:val="00A82E1B"/>
    <w:rsid w:val="00A961DE"/>
    <w:rsid w:val="00AB30AF"/>
    <w:rsid w:val="00AC4C55"/>
    <w:rsid w:val="00AC6471"/>
    <w:rsid w:val="00AD7AE6"/>
    <w:rsid w:val="00AE5133"/>
    <w:rsid w:val="00B02744"/>
    <w:rsid w:val="00B13F9D"/>
    <w:rsid w:val="00B5056A"/>
    <w:rsid w:val="00B7212D"/>
    <w:rsid w:val="00B76A57"/>
    <w:rsid w:val="00B96912"/>
    <w:rsid w:val="00BC6D55"/>
    <w:rsid w:val="00BD4E9F"/>
    <w:rsid w:val="00C34401"/>
    <w:rsid w:val="00C468D8"/>
    <w:rsid w:val="00C5513F"/>
    <w:rsid w:val="00C619FD"/>
    <w:rsid w:val="00C92BDE"/>
    <w:rsid w:val="00C94619"/>
    <w:rsid w:val="00CD3603"/>
    <w:rsid w:val="00CF137D"/>
    <w:rsid w:val="00D03A3E"/>
    <w:rsid w:val="00D06B5A"/>
    <w:rsid w:val="00D120C8"/>
    <w:rsid w:val="00D42B1A"/>
    <w:rsid w:val="00D44C1D"/>
    <w:rsid w:val="00D4757E"/>
    <w:rsid w:val="00D53BE6"/>
    <w:rsid w:val="00D60C5E"/>
    <w:rsid w:val="00D740D7"/>
    <w:rsid w:val="00DA3CD2"/>
    <w:rsid w:val="00DB53A7"/>
    <w:rsid w:val="00DE2833"/>
    <w:rsid w:val="00DF1535"/>
    <w:rsid w:val="00E258B1"/>
    <w:rsid w:val="00E42BA9"/>
    <w:rsid w:val="00E53A7E"/>
    <w:rsid w:val="00E87078"/>
    <w:rsid w:val="00EA79F3"/>
    <w:rsid w:val="00EB1EF1"/>
    <w:rsid w:val="00EC3E68"/>
    <w:rsid w:val="00ED44A1"/>
    <w:rsid w:val="00ED7689"/>
    <w:rsid w:val="00EE0097"/>
    <w:rsid w:val="00EE5FF1"/>
    <w:rsid w:val="00EE687F"/>
    <w:rsid w:val="00EF3F3D"/>
    <w:rsid w:val="00EF75AB"/>
    <w:rsid w:val="00F05723"/>
    <w:rsid w:val="00F179C4"/>
    <w:rsid w:val="00F44D94"/>
    <w:rsid w:val="00F60E9A"/>
    <w:rsid w:val="00F70C67"/>
    <w:rsid w:val="00FB10C3"/>
    <w:rsid w:val="00FD62AA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3791"/>
  <w15:chartTrackingRefBased/>
  <w15:docId w15:val="{8F962E23-58DB-4E5B-A3A1-B86CA91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7F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87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E687F"/>
  </w:style>
  <w:style w:type="paragraph" w:customStyle="1" w:styleId="-">
    <w:name w:val="РОСТ - Исполнитель"/>
    <w:basedOn w:val="a5"/>
    <w:qFormat/>
    <w:rsid w:val="00EE687F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EE687F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EE687F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Адресат"/>
    <w:basedOn w:val="-1"/>
    <w:qFormat/>
    <w:rsid w:val="00EE687F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EE687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E687F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E68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687F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3</cp:revision>
  <cp:lastPrinted>2025-06-06T12:02:00Z</cp:lastPrinted>
  <dcterms:created xsi:type="dcterms:W3CDTF">2025-08-13T07:24:00Z</dcterms:created>
  <dcterms:modified xsi:type="dcterms:W3CDTF">2025-08-13T10:52:00Z</dcterms:modified>
</cp:coreProperties>
</file>