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11A68B" w14:textId="77777777" w:rsidR="003C2930" w:rsidRPr="001829C8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522EF165" w14:textId="77777777" w:rsidR="003C2930" w:rsidRPr="001829C8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6DEF93CB" w14:textId="77777777" w:rsidR="003C2930" w:rsidRPr="001829C8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1B05C65D" w14:textId="77777777" w:rsidR="00F76432" w:rsidRPr="001829C8" w:rsidRDefault="00F76432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47979BC0" w14:textId="43BD9344" w:rsidR="003C2930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5AC76FE4" w14:textId="77777777" w:rsidR="00B82C2F" w:rsidRPr="001829C8" w:rsidRDefault="00B82C2F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7092FA2B" w14:textId="3AA65836" w:rsidR="003C2930" w:rsidRPr="001363B7" w:rsidRDefault="006F2AF1" w:rsidP="00F76432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Кому_должность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</w:p>
    <w:p w14:paraId="5194464C" w14:textId="0F7AD18B" w:rsidR="003C2930" w:rsidRPr="001363B7" w:rsidRDefault="006F2AF1" w:rsidP="00F76432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1363B7" w:rsidRPr="001363B7">
        <w:rPr>
          <w:rFonts w:ascii="Times New Roman" w:hAnsi="Times New Roman"/>
          <w:sz w:val="28"/>
          <w:szCs w:val="26"/>
        </w:rPr>
        <w:t>Филиал</w:t>
      </w:r>
      <w:r w:rsidR="00396B53">
        <w:rPr>
          <w:rFonts w:ascii="Times New Roman" w:hAnsi="Times New Roman"/>
          <w:sz w:val="28"/>
          <w:szCs w:val="26"/>
        </w:rPr>
        <w:t>]]</w:t>
      </w:r>
    </w:p>
    <w:p w14:paraId="4059A30F" w14:textId="77777777" w:rsidR="003C2930" w:rsidRPr="00F76432" w:rsidRDefault="003C2930" w:rsidP="00F76432">
      <w:pPr>
        <w:pStyle w:val="-3"/>
        <w:rPr>
          <w:rFonts w:ascii="Times New Roman" w:hAnsi="Times New Roman"/>
          <w:szCs w:val="26"/>
        </w:rPr>
      </w:pPr>
    </w:p>
    <w:p w14:paraId="49D13AEF" w14:textId="3489B618" w:rsidR="003C2930" w:rsidRPr="001363B7" w:rsidRDefault="006F2AF1" w:rsidP="00F76432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Кому_ФИО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</w:p>
    <w:p w14:paraId="7ACEBD69" w14:textId="77777777" w:rsidR="003C2930" w:rsidRDefault="003C2930" w:rsidP="003C2930">
      <w:pPr>
        <w:pStyle w:val="-3"/>
        <w:ind w:left="5387" w:right="-427"/>
        <w:rPr>
          <w:rFonts w:ascii="Times New Roman" w:hAnsi="Times New Roman"/>
          <w:szCs w:val="24"/>
        </w:rPr>
      </w:pPr>
    </w:p>
    <w:p w14:paraId="68455622" w14:textId="77777777" w:rsidR="00D32F75" w:rsidRDefault="00D32F75" w:rsidP="003C2930">
      <w:pPr>
        <w:pStyle w:val="-3"/>
        <w:ind w:left="5387" w:right="-427"/>
        <w:rPr>
          <w:rFonts w:ascii="Times New Roman" w:hAnsi="Times New Roman"/>
          <w:szCs w:val="24"/>
        </w:rPr>
      </w:pPr>
    </w:p>
    <w:p w14:paraId="47065342" w14:textId="77777777" w:rsidR="00F76432" w:rsidRDefault="00F76432" w:rsidP="003C2930">
      <w:pPr>
        <w:pStyle w:val="-3"/>
        <w:ind w:left="5387" w:right="-427"/>
        <w:rPr>
          <w:rFonts w:ascii="Times New Roman" w:hAnsi="Times New Roman"/>
          <w:szCs w:val="24"/>
        </w:rPr>
      </w:pPr>
    </w:p>
    <w:p w14:paraId="58B4DCF2" w14:textId="77777777" w:rsidR="003C2930" w:rsidRPr="003D5F05" w:rsidRDefault="003C2930" w:rsidP="003C2930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4"/>
        </w:rPr>
      </w:pPr>
      <w:r w:rsidRPr="003D5F05">
        <w:rPr>
          <w:rFonts w:ascii="Times New Roman" w:hAnsi="Times New Roman"/>
          <w:sz w:val="24"/>
          <w:szCs w:val="24"/>
        </w:rPr>
        <w:t>О подтверждении факта выполнения ТУ</w:t>
      </w:r>
    </w:p>
    <w:p w14:paraId="2D8D252E" w14:textId="14A2A55A" w:rsidR="003C2930" w:rsidRPr="001363B7" w:rsidRDefault="006F2AF1" w:rsidP="00592869">
      <w:pPr>
        <w:pStyle w:val="-1"/>
        <w:tabs>
          <w:tab w:val="left" w:pos="3686"/>
          <w:tab w:val="left" w:pos="3828"/>
        </w:tabs>
        <w:ind w:right="4819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1363B7">
        <w:rPr>
          <w:rFonts w:ascii="Times New Roman" w:hAnsi="Times New Roman"/>
          <w:sz w:val="24"/>
          <w:szCs w:val="24"/>
        </w:rPr>
        <w:t>ОС</w:t>
      </w:r>
      <w:r w:rsidR="00396B53">
        <w:rPr>
          <w:rFonts w:ascii="Times New Roman" w:hAnsi="Times New Roman"/>
          <w:sz w:val="24"/>
          <w:szCs w:val="24"/>
        </w:rPr>
        <w:t>]]</w:t>
      </w:r>
    </w:p>
    <w:p w14:paraId="1AD81374" w14:textId="396F2454" w:rsidR="003C2930" w:rsidRPr="001363B7" w:rsidRDefault="006F2AF1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proofErr w:type="spellStart"/>
      <w:r w:rsidR="001363B7" w:rsidRPr="001363B7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396B53">
        <w:rPr>
          <w:rFonts w:ascii="Times New Roman" w:hAnsi="Times New Roman"/>
          <w:sz w:val="24"/>
          <w:szCs w:val="24"/>
        </w:rPr>
        <w:t>]]</w:t>
      </w:r>
    </w:p>
    <w:p w14:paraId="6E6F1664" w14:textId="77777777" w:rsidR="003C2930" w:rsidRDefault="003C2930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</w:p>
    <w:p w14:paraId="36BADE95" w14:textId="77777777" w:rsidR="00D32F75" w:rsidRDefault="00D32F75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</w:p>
    <w:p w14:paraId="39F9D578" w14:textId="77777777" w:rsidR="00F76432" w:rsidRDefault="00F76432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</w:p>
    <w:p w14:paraId="407F202E" w14:textId="140B6ECD" w:rsidR="003C2930" w:rsidRPr="00F76432" w:rsidRDefault="003C2930" w:rsidP="003C2930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Уважаем</w:t>
      </w:r>
      <w:r w:rsidR="006F2AF1"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ый_ая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bCs/>
          <w:sz w:val="28"/>
          <w:szCs w:val="26"/>
        </w:rPr>
        <w:t>[[</w:t>
      </w:r>
      <w:r w:rsidR="001363B7" w:rsidRPr="001363B7">
        <w:rPr>
          <w:rFonts w:ascii="Times New Roman" w:hAnsi="Times New Roman"/>
          <w:bCs/>
          <w:sz w:val="28"/>
          <w:szCs w:val="26"/>
        </w:rPr>
        <w:t>Обращение</w:t>
      </w:r>
      <w:r w:rsidR="00396B53">
        <w:rPr>
          <w:rFonts w:ascii="Times New Roman" w:hAnsi="Times New Roman"/>
          <w:bCs/>
          <w:sz w:val="28"/>
          <w:szCs w:val="26"/>
        </w:rPr>
        <w:t>]]</w:t>
      </w:r>
      <w:r w:rsidRPr="00A0126F">
        <w:rPr>
          <w:rFonts w:ascii="Times New Roman" w:hAnsi="Times New Roman"/>
          <w:sz w:val="28"/>
          <w:szCs w:val="26"/>
        </w:rPr>
        <w:t>!</w:t>
      </w:r>
    </w:p>
    <w:p w14:paraId="68025867" w14:textId="77777777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14:paraId="3D066380" w14:textId="67A9B96B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 xml:space="preserve">В соответствии с Договором коммерческого представительства </w:t>
      </w:r>
      <w:r w:rsidR="00F06B04" w:rsidRPr="00F06B04">
        <w:rPr>
          <w:rFonts w:ascii="Times New Roman" w:hAnsi="Times New Roman"/>
          <w:sz w:val="28"/>
          <w:szCs w:val="26"/>
        </w:rPr>
        <w:t>от 28.11.2024 №10001401000118/УВВ-77Д-0842-14</w:t>
      </w:r>
      <w:r w:rsidRPr="00F76432">
        <w:rPr>
          <w:rFonts w:ascii="Times New Roman" w:hAnsi="Times New Roman"/>
          <w:sz w:val="28"/>
          <w:szCs w:val="26"/>
        </w:rPr>
        <w:t xml:space="preserve"> в адрес АО «</w:t>
      </w:r>
      <w:proofErr w:type="spellStart"/>
      <w:r w:rsidRPr="00F76432">
        <w:rPr>
          <w:rFonts w:ascii="Times New Roman" w:hAnsi="Times New Roman"/>
          <w:sz w:val="28"/>
          <w:szCs w:val="26"/>
        </w:rPr>
        <w:t>Россети</w:t>
      </w:r>
      <w:proofErr w:type="spellEnd"/>
      <w:r w:rsidRPr="00F76432">
        <w:rPr>
          <w:rFonts w:ascii="Times New Roman" w:hAnsi="Times New Roman"/>
          <w:sz w:val="28"/>
          <w:szCs w:val="26"/>
        </w:rPr>
        <w:t xml:space="preserve"> Цифра» поступило письмо о подтверждении факта выполнения ТУ по размещению ВОЛС </w:t>
      </w:r>
      <w:r w:rsidR="006F2AF1">
        <w:rPr>
          <w:rFonts w:ascii="Times New Roman" w:hAnsi="Times New Roman"/>
          <w:sz w:val="28"/>
          <w:szCs w:val="26"/>
        </w:rPr>
        <w:t>[[</w:t>
      </w:r>
      <w:r w:rsidR="001363B7">
        <w:rPr>
          <w:rFonts w:ascii="Times New Roman" w:hAnsi="Times New Roman"/>
          <w:sz w:val="28"/>
          <w:szCs w:val="26"/>
        </w:rPr>
        <w:t>ОС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 на ВЛ </w:t>
      </w:r>
      <w:r w:rsidR="00285A19">
        <w:rPr>
          <w:rFonts w:ascii="Times New Roman" w:hAnsi="Times New Roman"/>
          <w:sz w:val="28"/>
          <w:szCs w:val="26"/>
        </w:rPr>
        <w:t>предприятия</w:t>
      </w:r>
      <w:r w:rsidRPr="00F76432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sz w:val="28"/>
          <w:szCs w:val="26"/>
        </w:rPr>
        <w:t>[[</w:t>
      </w:r>
      <w:r w:rsidR="001363B7" w:rsidRPr="001363B7">
        <w:rPr>
          <w:rFonts w:ascii="Times New Roman" w:hAnsi="Times New Roman"/>
          <w:sz w:val="28"/>
          <w:szCs w:val="26"/>
        </w:rPr>
        <w:t>Филиал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>. Работы выполнялись на основании технических условий</w:t>
      </w:r>
      <w:r w:rsidR="00A44E94" w:rsidRPr="001363B7">
        <w:rPr>
          <w:rFonts w:ascii="Times New Roman" w:hAnsi="Times New Roman"/>
          <w:sz w:val="28"/>
          <w:szCs w:val="26"/>
        </w:rPr>
        <w:t xml:space="preserve"> </w:t>
      </w:r>
      <w:r w:rsidRPr="00F76432">
        <w:rPr>
          <w:rFonts w:ascii="Times New Roman" w:hAnsi="Times New Roman"/>
          <w:sz w:val="28"/>
          <w:szCs w:val="26"/>
        </w:rPr>
        <w:t>№</w:t>
      </w:r>
      <w:r w:rsidR="001363B7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Номер_ТУ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>.</w:t>
      </w:r>
    </w:p>
    <w:p w14:paraId="3923F78C" w14:textId="77777777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Прошу Вас дать поручение ответственным специалистам подчиненных служб в течение 10 рабочих дней подготовить Акт о выполнении технических условий.</w:t>
      </w:r>
    </w:p>
    <w:p w14:paraId="33DC8BBA" w14:textId="0F20CC64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В целях оперативной подготовки договора размещения волоконно-оптических линий связи на воздушных линиях электропередач с</w:t>
      </w:r>
      <w:r w:rsidR="001363B7" w:rsidRPr="001363B7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sz w:val="28"/>
          <w:szCs w:val="26"/>
        </w:rPr>
        <w:t>[[</w:t>
      </w:r>
      <w:r w:rsidR="001363B7">
        <w:rPr>
          <w:rFonts w:ascii="Times New Roman" w:hAnsi="Times New Roman"/>
          <w:sz w:val="28"/>
          <w:szCs w:val="26"/>
        </w:rPr>
        <w:t>ОС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, прошу Вас дать поручение специалистам профильного </w:t>
      </w:r>
      <w:r w:rsidR="00285A19">
        <w:rPr>
          <w:rFonts w:ascii="Times New Roman" w:hAnsi="Times New Roman"/>
          <w:sz w:val="28"/>
          <w:szCs w:val="26"/>
        </w:rPr>
        <w:t>структурного подразделения</w:t>
      </w:r>
      <w:r w:rsidRPr="00F76432">
        <w:rPr>
          <w:rFonts w:ascii="Times New Roman" w:hAnsi="Times New Roman"/>
          <w:sz w:val="28"/>
          <w:szCs w:val="26"/>
        </w:rPr>
        <w:t xml:space="preserve"> подтвердить официальным письмом, что воздушные линии в соответствии с техническими условиями являются движимым имуществом, находятся на балансовом учете, но не стоят на кадастровом учете. В ином случае, прошу Вас направить в адрес АО «</w:t>
      </w:r>
      <w:proofErr w:type="spellStart"/>
      <w:r w:rsidRPr="00F76432">
        <w:rPr>
          <w:rFonts w:ascii="Times New Roman" w:hAnsi="Times New Roman"/>
          <w:sz w:val="28"/>
          <w:szCs w:val="26"/>
        </w:rPr>
        <w:t>Россети</w:t>
      </w:r>
      <w:proofErr w:type="spellEnd"/>
      <w:r w:rsidRPr="00F76432">
        <w:rPr>
          <w:rFonts w:ascii="Times New Roman" w:hAnsi="Times New Roman"/>
          <w:sz w:val="28"/>
          <w:szCs w:val="26"/>
        </w:rPr>
        <w:t xml:space="preserve"> Цифра» сканированные копии свидетельств о регистрации прав и кадастровые (либо технические) паспорта на электросетевые комплексы, в состав которых включены используемые ВЛ, а так</w:t>
      </w:r>
      <w:r w:rsidR="00F06B04">
        <w:rPr>
          <w:rFonts w:ascii="Times New Roman" w:hAnsi="Times New Roman"/>
          <w:sz w:val="28"/>
          <w:szCs w:val="26"/>
        </w:rPr>
        <w:t>же</w:t>
      </w:r>
      <w:r w:rsidRPr="00F76432">
        <w:rPr>
          <w:rFonts w:ascii="Times New Roman" w:hAnsi="Times New Roman"/>
          <w:sz w:val="28"/>
          <w:szCs w:val="26"/>
        </w:rPr>
        <w:t xml:space="preserve"> прошу</w:t>
      </w:r>
      <w:r w:rsidRPr="00F76432">
        <w:rPr>
          <w:sz w:val="28"/>
          <w:szCs w:val="26"/>
        </w:rPr>
        <w:t xml:space="preserve"> </w:t>
      </w:r>
      <w:r w:rsidRPr="00F76432">
        <w:rPr>
          <w:rFonts w:ascii="Times New Roman" w:hAnsi="Times New Roman"/>
          <w:sz w:val="28"/>
          <w:szCs w:val="26"/>
        </w:rPr>
        <w:t>подготовить пакет документов для заключения договора размещения:</w:t>
      </w:r>
    </w:p>
    <w:p w14:paraId="2EE93E8E" w14:textId="77777777" w:rsidR="003C2930" w:rsidRPr="00F76432" w:rsidRDefault="003C2930" w:rsidP="003C2930">
      <w:pPr>
        <w:pStyle w:val="-2"/>
        <w:numPr>
          <w:ilvl w:val="0"/>
          <w:numId w:val="1"/>
        </w:numPr>
        <w:ind w:left="709" w:hanging="28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Заполненная форма сведений о ВЛ;</w:t>
      </w:r>
    </w:p>
    <w:p w14:paraId="45119B36" w14:textId="77777777" w:rsidR="003C2930" w:rsidRPr="00F76432" w:rsidRDefault="003C2930" w:rsidP="003C2930">
      <w:pPr>
        <w:pStyle w:val="-2"/>
        <w:numPr>
          <w:ilvl w:val="0"/>
          <w:numId w:val="1"/>
        </w:numPr>
        <w:ind w:left="709" w:hanging="28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Справка о балансовой принадлежности;</w:t>
      </w:r>
    </w:p>
    <w:p w14:paraId="4F7C4759" w14:textId="77777777" w:rsidR="003C2930" w:rsidRPr="00F76432" w:rsidRDefault="003C2930" w:rsidP="003C2930">
      <w:pPr>
        <w:pStyle w:val="-2"/>
        <w:numPr>
          <w:ilvl w:val="0"/>
          <w:numId w:val="1"/>
        </w:numPr>
        <w:ind w:left="709" w:hanging="28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Акт о выполнении ТУ или акт окончания СМР.</w:t>
      </w:r>
    </w:p>
    <w:p w14:paraId="6DCA0E46" w14:textId="77777777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 xml:space="preserve"> Для уточнения объёма выполнения ТУ и исключения оформления дублированных актов прошу Вас оформлять перечень ВЛ, на которых выполнен СМР, в качестве приложения к акту о выполнении ТУ.</w:t>
      </w:r>
    </w:p>
    <w:p w14:paraId="7B9297AD" w14:textId="77777777" w:rsidR="003C2930" w:rsidRDefault="003C2930" w:rsidP="003C2930">
      <w:pPr>
        <w:pStyle w:val="-2"/>
        <w:ind w:left="-284"/>
        <w:contextualSpacing/>
        <w:rPr>
          <w:rFonts w:ascii="Times New Roman" w:hAnsi="Times New Roman"/>
          <w:sz w:val="28"/>
          <w:szCs w:val="26"/>
        </w:rPr>
      </w:pPr>
    </w:p>
    <w:p w14:paraId="41D1B89D" w14:textId="77777777" w:rsidR="00F76432" w:rsidRPr="00F76432" w:rsidRDefault="00F76432" w:rsidP="003C2930">
      <w:pPr>
        <w:pStyle w:val="-2"/>
        <w:ind w:left="-284"/>
        <w:contextualSpacing/>
        <w:rPr>
          <w:rFonts w:ascii="Times New Roman" w:hAnsi="Times New Roman"/>
          <w:sz w:val="28"/>
          <w:szCs w:val="26"/>
        </w:rPr>
      </w:pPr>
    </w:p>
    <w:p w14:paraId="25A4471D" w14:textId="784DE14E" w:rsidR="003C2930" w:rsidRPr="00F76432" w:rsidRDefault="003C2930" w:rsidP="003C2930">
      <w:pPr>
        <w:pStyle w:val="-2"/>
        <w:ind w:left="1843" w:hanging="184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 xml:space="preserve">Приложение: 1. Письмо </w:t>
      </w:r>
      <w:r w:rsidR="006F2AF1" w:rsidRPr="006F2AF1">
        <w:rPr>
          <w:rFonts w:ascii="Times New Roman" w:hAnsi="Times New Roman"/>
          <w:sz w:val="28"/>
          <w:szCs w:val="26"/>
        </w:rPr>
        <w:t>[[</w:t>
      </w:r>
      <w:r w:rsidR="001363B7">
        <w:rPr>
          <w:rFonts w:ascii="Times New Roman" w:hAnsi="Times New Roman"/>
          <w:sz w:val="28"/>
          <w:szCs w:val="26"/>
        </w:rPr>
        <w:t>ОС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 с приложениями</w:t>
      </w:r>
      <w:r w:rsidR="00920406">
        <w:rPr>
          <w:rFonts w:ascii="Times New Roman" w:hAnsi="Times New Roman"/>
          <w:sz w:val="28"/>
          <w:szCs w:val="26"/>
        </w:rPr>
        <w:t>,</w:t>
      </w:r>
      <w:r w:rsidRPr="00F76432">
        <w:rPr>
          <w:rFonts w:ascii="Times New Roman" w:hAnsi="Times New Roman"/>
          <w:sz w:val="28"/>
          <w:szCs w:val="26"/>
        </w:rPr>
        <w:t xml:space="preserve"> на </w:t>
      </w:r>
      <w:r w:rsidR="004E281F" w:rsidRPr="00F76432">
        <w:rPr>
          <w:rFonts w:ascii="Times New Roman" w:hAnsi="Times New Roman"/>
          <w:sz w:val="28"/>
          <w:szCs w:val="26"/>
        </w:rPr>
        <w:t>1</w:t>
      </w:r>
      <w:r w:rsidRPr="00F76432">
        <w:rPr>
          <w:rFonts w:ascii="Times New Roman" w:hAnsi="Times New Roman"/>
          <w:sz w:val="28"/>
          <w:szCs w:val="26"/>
        </w:rPr>
        <w:t xml:space="preserve"> л.</w:t>
      </w:r>
      <w:r w:rsidR="00F06B04">
        <w:rPr>
          <w:rFonts w:ascii="Times New Roman" w:hAnsi="Times New Roman"/>
          <w:sz w:val="28"/>
          <w:szCs w:val="26"/>
        </w:rPr>
        <w:t>,</w:t>
      </w:r>
      <w:r w:rsidRPr="00F76432">
        <w:rPr>
          <w:rFonts w:ascii="Times New Roman" w:hAnsi="Times New Roman"/>
          <w:sz w:val="28"/>
          <w:szCs w:val="26"/>
        </w:rPr>
        <w:t xml:space="preserve"> в 1 экз.</w:t>
      </w:r>
    </w:p>
    <w:p w14:paraId="2A48E27A" w14:textId="5EC96A64" w:rsidR="003C2930" w:rsidRDefault="003C2930" w:rsidP="003C2930">
      <w:pPr>
        <w:pStyle w:val="-2"/>
        <w:ind w:left="1418" w:hanging="1418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 xml:space="preserve">                </w:t>
      </w:r>
      <w:r w:rsidR="00905D80">
        <w:rPr>
          <w:rFonts w:ascii="Times New Roman" w:hAnsi="Times New Roman"/>
          <w:sz w:val="28"/>
          <w:szCs w:val="26"/>
        </w:rPr>
        <w:t xml:space="preserve"> </w:t>
      </w:r>
      <w:r w:rsidRPr="00F76432">
        <w:rPr>
          <w:rFonts w:ascii="Times New Roman" w:hAnsi="Times New Roman"/>
          <w:sz w:val="28"/>
          <w:szCs w:val="26"/>
        </w:rPr>
        <w:t xml:space="preserve">      </w:t>
      </w:r>
      <w:r w:rsidR="008C49D8" w:rsidRPr="00F76432">
        <w:rPr>
          <w:rFonts w:ascii="Times New Roman" w:hAnsi="Times New Roman"/>
          <w:sz w:val="28"/>
          <w:szCs w:val="26"/>
        </w:rPr>
        <w:t xml:space="preserve">  </w:t>
      </w:r>
      <w:r w:rsidRPr="00F76432">
        <w:rPr>
          <w:rFonts w:ascii="Times New Roman" w:hAnsi="Times New Roman"/>
          <w:sz w:val="28"/>
          <w:szCs w:val="26"/>
        </w:rPr>
        <w:t>2. Форма сведений о ВЛ</w:t>
      </w:r>
      <w:r w:rsidR="00920406">
        <w:rPr>
          <w:rFonts w:ascii="Times New Roman" w:hAnsi="Times New Roman"/>
          <w:sz w:val="28"/>
          <w:szCs w:val="26"/>
        </w:rPr>
        <w:t>,</w:t>
      </w:r>
      <w:r w:rsidRPr="00F76432">
        <w:rPr>
          <w:rFonts w:ascii="Times New Roman" w:hAnsi="Times New Roman"/>
          <w:sz w:val="28"/>
          <w:szCs w:val="26"/>
        </w:rPr>
        <w:t xml:space="preserve"> на 1 л.</w:t>
      </w:r>
      <w:r w:rsidR="00F06B04">
        <w:rPr>
          <w:rFonts w:ascii="Times New Roman" w:hAnsi="Times New Roman"/>
          <w:sz w:val="28"/>
          <w:szCs w:val="26"/>
        </w:rPr>
        <w:t>,</w:t>
      </w:r>
      <w:r w:rsidRPr="00F76432">
        <w:rPr>
          <w:rFonts w:ascii="Times New Roman" w:hAnsi="Times New Roman"/>
          <w:sz w:val="28"/>
          <w:szCs w:val="26"/>
        </w:rPr>
        <w:t xml:space="preserve"> в 1 экз.  </w:t>
      </w:r>
    </w:p>
    <w:p w14:paraId="0B5E219A" w14:textId="70035E4F" w:rsidR="00905D80" w:rsidRDefault="00905D80" w:rsidP="00905D80">
      <w:pPr>
        <w:pStyle w:val="-2"/>
        <w:ind w:left="1418" w:firstLine="283"/>
        <w:contextualSpacing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 xml:space="preserve"> 3. Технические условия,</w:t>
      </w:r>
      <w:r w:rsidRPr="00F76432">
        <w:rPr>
          <w:rFonts w:ascii="Times New Roman" w:hAnsi="Times New Roman"/>
          <w:sz w:val="28"/>
          <w:szCs w:val="26"/>
        </w:rPr>
        <w:t xml:space="preserve"> на </w:t>
      </w:r>
      <w:r>
        <w:rPr>
          <w:rFonts w:ascii="Times New Roman" w:hAnsi="Times New Roman"/>
          <w:sz w:val="28"/>
          <w:szCs w:val="26"/>
        </w:rPr>
        <w:t>3</w:t>
      </w:r>
      <w:r w:rsidR="003D5F05">
        <w:rPr>
          <w:rFonts w:ascii="Times New Roman" w:hAnsi="Times New Roman"/>
          <w:sz w:val="28"/>
          <w:szCs w:val="26"/>
        </w:rPr>
        <w:t>0</w:t>
      </w:r>
      <w:r w:rsidRPr="00F76432">
        <w:rPr>
          <w:rFonts w:ascii="Times New Roman" w:hAnsi="Times New Roman"/>
          <w:sz w:val="28"/>
          <w:szCs w:val="26"/>
        </w:rPr>
        <w:t xml:space="preserve"> л.</w:t>
      </w:r>
      <w:r w:rsidR="00F06B04">
        <w:rPr>
          <w:rFonts w:ascii="Times New Roman" w:hAnsi="Times New Roman"/>
          <w:sz w:val="28"/>
          <w:szCs w:val="26"/>
        </w:rPr>
        <w:t>,</w:t>
      </w:r>
      <w:bookmarkStart w:id="0" w:name="_GoBack"/>
      <w:bookmarkEnd w:id="0"/>
      <w:r w:rsidRPr="00F76432">
        <w:rPr>
          <w:rFonts w:ascii="Times New Roman" w:hAnsi="Times New Roman"/>
          <w:sz w:val="28"/>
          <w:szCs w:val="26"/>
        </w:rPr>
        <w:t xml:space="preserve"> в 1 экз.  </w:t>
      </w:r>
    </w:p>
    <w:p w14:paraId="4422116E" w14:textId="4A594883" w:rsidR="00905D80" w:rsidRPr="00F76432" w:rsidRDefault="00905D80" w:rsidP="00905D80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14:paraId="3BB8A97F" w14:textId="1F40A7A2" w:rsidR="00DD1A96" w:rsidRDefault="00DD1A96" w:rsidP="003C2930">
      <w:pPr>
        <w:pStyle w:val="-2"/>
        <w:ind w:left="1418" w:hanging="1702"/>
        <w:contextualSpacing/>
        <w:rPr>
          <w:rFonts w:ascii="Times New Roman" w:hAnsi="Times New Roman"/>
          <w:sz w:val="28"/>
          <w:szCs w:val="26"/>
        </w:rPr>
      </w:pPr>
    </w:p>
    <w:p w14:paraId="6F6A427F" w14:textId="77777777" w:rsidR="00296E62" w:rsidRPr="00F76432" w:rsidRDefault="00296E62" w:rsidP="00905D80">
      <w:pPr>
        <w:pStyle w:val="-2"/>
        <w:ind w:firstLine="0"/>
        <w:contextualSpacing/>
        <w:rPr>
          <w:rFonts w:ascii="Times New Roman" w:hAnsi="Times New Roman"/>
          <w:sz w:val="28"/>
          <w:szCs w:val="26"/>
        </w:rPr>
      </w:pPr>
    </w:p>
    <w:p w14:paraId="04A04BA0" w14:textId="77777777" w:rsidR="00285A19" w:rsidRPr="00285A19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14:paraId="1481FB24" w14:textId="77777777" w:rsidR="00285A19" w:rsidRPr="00285A19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14:paraId="598C4887" w14:textId="77777777" w:rsidR="00285A19" w:rsidRPr="00285A19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14:paraId="2CD93378" w14:textId="50270EE3" w:rsidR="002E4C7F" w:rsidRPr="00F76432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>на воздушных линиях</w:t>
      </w:r>
      <w:r w:rsidR="002E4C7F" w:rsidRPr="00F76432">
        <w:rPr>
          <w:rFonts w:ascii="Times New Roman" w:hAnsi="Times New Roman"/>
          <w:sz w:val="28"/>
          <w:szCs w:val="26"/>
        </w:rPr>
        <w:t xml:space="preserve">                                          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2E4C7F" w:rsidRPr="00F76432">
        <w:rPr>
          <w:rFonts w:ascii="Times New Roman" w:hAnsi="Times New Roman"/>
          <w:sz w:val="28"/>
          <w:szCs w:val="26"/>
        </w:rPr>
        <w:t xml:space="preserve">    Е.А. Демина</w:t>
      </w:r>
    </w:p>
    <w:tbl>
      <w:tblPr>
        <w:tblW w:w="9895" w:type="dxa"/>
        <w:tblInd w:w="-431" w:type="dxa"/>
        <w:tblLook w:val="04A0" w:firstRow="1" w:lastRow="0" w:firstColumn="1" w:lastColumn="0" w:noHBand="0" w:noVBand="1"/>
      </w:tblPr>
      <w:tblGrid>
        <w:gridCol w:w="5217"/>
        <w:gridCol w:w="4678"/>
      </w:tblGrid>
      <w:tr w:rsidR="003C2930" w14:paraId="698F8D9B" w14:textId="77777777" w:rsidTr="00300185">
        <w:trPr>
          <w:trHeight w:val="80"/>
        </w:trPr>
        <w:tc>
          <w:tcPr>
            <w:tcW w:w="5217" w:type="dxa"/>
          </w:tcPr>
          <w:p w14:paraId="23984F2C" w14:textId="77777777" w:rsidR="00575899" w:rsidRDefault="00575899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52216E4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7D4DC6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C174DE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5138602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908C954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12063BF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629F741F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A36AC05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E71FEBA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6460747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792033D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EED25F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4AD5683D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780CD64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F84839C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9B9C53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6CFF57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308EDAA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89249E7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7F2A172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0CC642A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CF6D4DC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450C282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7942ACBF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0DEA0C15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66DE3C4C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7E070AB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84F2A0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00C73E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678" w:type="dxa"/>
          </w:tcPr>
          <w:p w14:paraId="08C786EB" w14:textId="77777777" w:rsidR="003C2930" w:rsidRDefault="003C2930" w:rsidP="00300185">
            <w:pPr>
              <w:ind w:left="-284" w:right="34"/>
              <w:jc w:val="right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433861E7" w14:textId="77777777" w:rsidR="003C2930" w:rsidRPr="00F76432" w:rsidRDefault="003C2930" w:rsidP="003C2930">
      <w:pPr>
        <w:pStyle w:val="-"/>
        <w:rPr>
          <w:rFonts w:ascii="Times New Roman" w:hAnsi="Times New Roman"/>
          <w:sz w:val="20"/>
          <w:szCs w:val="22"/>
        </w:rPr>
      </w:pPr>
      <w:r w:rsidRPr="00F76432">
        <w:rPr>
          <w:rFonts w:ascii="Times New Roman" w:hAnsi="Times New Roman"/>
          <w:sz w:val="20"/>
          <w:szCs w:val="22"/>
        </w:rPr>
        <w:t>Нелипа Олеся Николаевна</w:t>
      </w:r>
    </w:p>
    <w:p w14:paraId="6510B8A7" w14:textId="77777777" w:rsidR="003C2930" w:rsidRPr="00F76432" w:rsidRDefault="003C2930" w:rsidP="003C2930">
      <w:pPr>
        <w:pStyle w:val="-"/>
        <w:rPr>
          <w:rFonts w:ascii="Times New Roman" w:hAnsi="Times New Roman"/>
          <w:sz w:val="20"/>
        </w:rPr>
      </w:pPr>
      <w:r w:rsidRPr="00F76432">
        <w:rPr>
          <w:rFonts w:ascii="Times New Roman" w:hAnsi="Times New Roman"/>
          <w:sz w:val="20"/>
        </w:rPr>
        <w:t xml:space="preserve">+7(908)-670-15-66, </w:t>
      </w:r>
    </w:p>
    <w:p w14:paraId="4D88C16C" w14:textId="77777777" w:rsidR="00806FF5" w:rsidRPr="00F76432" w:rsidRDefault="003C2930" w:rsidP="005B153A">
      <w:pPr>
        <w:pStyle w:val="-"/>
        <w:rPr>
          <w:rFonts w:ascii="Times New Roman" w:hAnsi="Times New Roman"/>
          <w:sz w:val="20"/>
          <w:szCs w:val="22"/>
        </w:rPr>
      </w:pPr>
      <w:proofErr w:type="spellStart"/>
      <w:r w:rsidRPr="00F76432"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F76432">
        <w:rPr>
          <w:rFonts w:ascii="Times New Roman" w:hAnsi="Times New Roman"/>
          <w:sz w:val="20"/>
          <w:szCs w:val="22"/>
        </w:rPr>
        <w:t>-</w:t>
      </w:r>
      <w:r w:rsidRPr="00F76432">
        <w:rPr>
          <w:rFonts w:ascii="Times New Roman" w:hAnsi="Times New Roman"/>
          <w:sz w:val="20"/>
          <w:szCs w:val="22"/>
          <w:lang w:val="en-US"/>
        </w:rPr>
        <w:t>on</w:t>
      </w:r>
      <w:r w:rsidRPr="00F76432">
        <w:rPr>
          <w:rFonts w:ascii="Times New Roman" w:hAnsi="Times New Roman"/>
          <w:sz w:val="20"/>
          <w:szCs w:val="22"/>
        </w:rPr>
        <w:t>@</w:t>
      </w:r>
      <w:proofErr w:type="spellStart"/>
      <w:r w:rsidRPr="00F76432"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806FF5" w:rsidRPr="00F76432" w:rsidSect="00F76432">
      <w:headerReference w:type="first" r:id="rId7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DD9E94" w14:textId="77777777" w:rsidR="002F52C5" w:rsidRDefault="002F52C5">
      <w:r>
        <w:separator/>
      </w:r>
    </w:p>
  </w:endnote>
  <w:endnote w:type="continuationSeparator" w:id="0">
    <w:p w14:paraId="0490AB4E" w14:textId="77777777" w:rsidR="002F52C5" w:rsidRDefault="002F52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F111A1" w14:textId="77777777" w:rsidR="002F52C5" w:rsidRDefault="002F52C5">
      <w:r>
        <w:separator/>
      </w:r>
    </w:p>
  </w:footnote>
  <w:footnote w:type="continuationSeparator" w:id="0">
    <w:p w14:paraId="559A68A8" w14:textId="77777777" w:rsidR="002F52C5" w:rsidRDefault="002F52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E4A8F5" w14:textId="77777777" w:rsidR="009456C3" w:rsidRDefault="003C2930" w:rsidP="009456C3">
    <w:pPr>
      <w:pStyle w:val="a3"/>
      <w:ind w:left="-284"/>
      <w:rPr>
        <w:noProof/>
        <w:lang w:eastAsia="ru-RU"/>
      </w:rPr>
    </w:pPr>
    <w:r>
      <w:rPr>
        <w:noProof/>
        <w:sz w:val="28"/>
        <w:szCs w:val="28"/>
        <w:lang w:eastAsia="ru-RU"/>
      </w:rPr>
      <w:drawing>
        <wp:anchor distT="0" distB="0" distL="114300" distR="114300" simplePos="0" relativeHeight="251659264" behindDoc="0" locked="0" layoutInCell="1" allowOverlap="1" wp14:anchorId="05CC1F9A" wp14:editId="02E50927">
          <wp:simplePos x="0" y="0"/>
          <wp:positionH relativeFrom="page">
            <wp:posOffset>-2540</wp:posOffset>
          </wp:positionH>
          <wp:positionV relativeFrom="paragraph">
            <wp:posOffset>-447675</wp:posOffset>
          </wp:positionV>
          <wp:extent cx="7562850" cy="1840230"/>
          <wp:effectExtent l="0" t="0" r="0" b="7620"/>
          <wp:wrapNone/>
          <wp:docPr id="4" name="Рисунок 4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3296E5" w14:textId="77777777" w:rsidR="009456C3" w:rsidRDefault="003C2930" w:rsidP="00783B68">
    <w:pPr>
      <w:pStyle w:val="a3"/>
      <w:tabs>
        <w:tab w:val="clear" w:pos="4677"/>
        <w:tab w:val="clear" w:pos="9355"/>
        <w:tab w:val="left" w:pos="3225"/>
      </w:tabs>
      <w:ind w:left="-284"/>
      <w:rPr>
        <w:noProof/>
        <w:lang w:eastAsia="ru-RU"/>
      </w:rPr>
    </w:pPr>
    <w:r>
      <w:rPr>
        <w:noProof/>
        <w:lang w:eastAsia="ru-RU"/>
      </w:rPr>
      <w:tab/>
    </w:r>
  </w:p>
  <w:p w14:paraId="3DD3AB81" w14:textId="77777777" w:rsidR="00765BE6" w:rsidRDefault="002F52C5" w:rsidP="009456C3">
    <w:pPr>
      <w:pStyle w:val="a3"/>
      <w:ind w:left="-28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134350"/>
    <w:multiLevelType w:val="hybridMultilevel"/>
    <w:tmpl w:val="7DC0D1A8"/>
    <w:lvl w:ilvl="0" w:tplc="3E04B00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2930"/>
    <w:rsid w:val="00057D5F"/>
    <w:rsid w:val="001363B7"/>
    <w:rsid w:val="001829C8"/>
    <w:rsid w:val="002721DC"/>
    <w:rsid w:val="00285A19"/>
    <w:rsid w:val="00296E62"/>
    <w:rsid w:val="002E4C7F"/>
    <w:rsid w:val="002F52C5"/>
    <w:rsid w:val="00396B53"/>
    <w:rsid w:val="003C2930"/>
    <w:rsid w:val="003C2D38"/>
    <w:rsid w:val="003D5F05"/>
    <w:rsid w:val="004163E7"/>
    <w:rsid w:val="004512E1"/>
    <w:rsid w:val="004E281F"/>
    <w:rsid w:val="00575899"/>
    <w:rsid w:val="00590FF0"/>
    <w:rsid w:val="00592869"/>
    <w:rsid w:val="005B153A"/>
    <w:rsid w:val="005C603B"/>
    <w:rsid w:val="00667B7F"/>
    <w:rsid w:val="006F2AF1"/>
    <w:rsid w:val="00806FF5"/>
    <w:rsid w:val="008C49D8"/>
    <w:rsid w:val="00905D80"/>
    <w:rsid w:val="00920406"/>
    <w:rsid w:val="009728AE"/>
    <w:rsid w:val="00996D47"/>
    <w:rsid w:val="009F4D2A"/>
    <w:rsid w:val="00A0126F"/>
    <w:rsid w:val="00A44E94"/>
    <w:rsid w:val="00AD381A"/>
    <w:rsid w:val="00B82C2F"/>
    <w:rsid w:val="00BB6BB8"/>
    <w:rsid w:val="00CB08B0"/>
    <w:rsid w:val="00D32F75"/>
    <w:rsid w:val="00DC0500"/>
    <w:rsid w:val="00DD1A96"/>
    <w:rsid w:val="00EE457D"/>
    <w:rsid w:val="00F06B04"/>
    <w:rsid w:val="00F7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26F88"/>
  <w15:chartTrackingRefBased/>
  <w15:docId w15:val="{BB3BFA66-792E-44E4-893B-A731D3CB5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2930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2930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3C2930"/>
  </w:style>
  <w:style w:type="paragraph" w:customStyle="1" w:styleId="-">
    <w:name w:val="РОСТ - Исполнитель"/>
    <w:basedOn w:val="a5"/>
    <w:qFormat/>
    <w:rsid w:val="003C2930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3C2930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3C2930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3C2930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3C2930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3C2930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3C2930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F7643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F76432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9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312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3</cp:revision>
  <cp:lastPrinted>2025-05-05T07:15:00Z</cp:lastPrinted>
  <dcterms:created xsi:type="dcterms:W3CDTF">2025-12-30T09:02:00Z</dcterms:created>
  <dcterms:modified xsi:type="dcterms:W3CDTF">2026-10-09T11:38:00Z</dcterms:modified>
</cp:coreProperties>
</file>