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 w:val="false"/>
          <w:i w:val="false"/>
          <w:sz w:val="24"/>
          <w:lang w:val="ru-RU"/>
        </w:rPr>
        <w:t>Министерство науки и высшего образования РФ</w:t>
      </w:r>
    </w:p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 w:val="false"/>
          <w:i w:val="false"/>
          <w:sz w:val="24"/>
          <w:lang w:val="ru-RU"/>
        </w:rPr>
        <w:t>Федеральное государственное автономное образовательное учреждение</w:t>
        <w:br/>
        <w:t>высшего образования</w:t>
        <w:br/>
        <w:t>"Омский государственный технический университет"</w:t>
      </w:r>
    </w:p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 w:val="false"/>
          <w:i w:val="false"/>
          <w:sz w:val="24"/>
          <w:lang w:val="ru-RU"/>
        </w:rPr>
        <w:t>Кафедра "Автоматизированные системы обработки информации и управления"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/>
          <w:i w:val="false"/>
          <w:sz w:val="24"/>
          <w:lang w:val="ru-RU"/>
        </w:rPr>
        <w:t>ОТЧЕТ</w:t>
      </w:r>
    </w:p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/>
          <w:i w:val="false"/>
          <w:sz w:val="24"/>
          <w:lang w:val="ru-RU"/>
        </w:rPr>
        <w:t>ПО ЛАБОРАТОРНОЙ РАБОТЕ №3</w:t>
      </w:r>
    </w:p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 w:val="false"/>
          <w:i w:val="false"/>
          <w:sz w:val="24"/>
          <w:lang w:val="ru-RU"/>
        </w:rPr>
        <w:t>по дисциплине «Объектно-ориентированное программирование»</w:t>
      </w:r>
    </w:p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 w:val="false"/>
          <w:i w:val="false"/>
          <w:sz w:val="24"/>
          <w:lang w:val="ru-RU"/>
        </w:rPr>
        <w:t>студента Станковского Анатолия Сергеевича группы ПИН-252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 w:val="false"/>
          <w:i w:val="false"/>
          <w:sz w:val="24"/>
          <w:lang w:val="ru-RU"/>
        </w:rPr>
        <w:t>Пояснительная записка</w:t>
      </w:r>
    </w:p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 w:val="false"/>
          <w:i w:val="false"/>
          <w:sz w:val="24"/>
          <w:lang w:val="ru-RU"/>
        </w:rPr>
        <w:t>Шифр работы От–2068998–43–ПИН-252Т-20 ПЗ</w:t>
      </w:r>
    </w:p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 w:val="false"/>
          <w:i w:val="false"/>
          <w:sz w:val="24"/>
          <w:lang w:val="ru-RU"/>
        </w:rPr>
        <w:t>Специальность 09.03.04 Программная инженерия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571" w:type="dxa"/>
        <w:jc w:val="left"/>
        <w:tblInd w:w="-21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55"/>
        <w:gridCol w:w="3615"/>
      </w:tblGrid>
      <w:tr>
        <w:trPr/>
        <w:tc>
          <w:tcPr>
            <w:tcW w:w="59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sz w:val="28"/>
                <w:szCs w:val="28"/>
              </w:rPr>
              <w:t>Преподаватель</w:t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sz w:val="28"/>
                <w:szCs w:val="28"/>
              </w:rPr>
              <w:t>доцент, к. т. н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sz w:val="28"/>
                <w:szCs w:val="28"/>
              </w:rPr>
              <w:t>Е.О. Викулов</w:t>
            </w:r>
          </w:p>
        </w:tc>
      </w:tr>
      <w:tr>
        <w:trPr/>
        <w:tc>
          <w:tcPr>
            <w:tcW w:w="59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sz w:val="28"/>
                <w:szCs w:val="28"/>
              </w:rPr>
              <w:t>Студент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sz w:val="28"/>
                <w:szCs w:val="28"/>
              </w:rPr>
              <w:t>А.С. Станковский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40" w:before="0" w:after="0"/>
        <w:ind w:firstLine="709" w:right="567"/>
        <w:jc w:val="center"/>
        <w:rPr/>
      </w:pPr>
      <w:r>
        <w:rPr>
          <w:rFonts w:eastAsia="Times New Roman" w:cs="Times New Roman"/>
          <w:b w:val="false"/>
          <w:i w:val="false"/>
          <w:sz w:val="24"/>
          <w:szCs w:val="24"/>
          <w:lang w:val="ru-RU"/>
        </w:rPr>
        <w:t>Омск 2026</w:t>
      </w:r>
      <w:r>
        <w:br w:type="page"/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bCs/>
          <w:i w:val="false"/>
          <w:sz w:val="24"/>
          <w:szCs w:val="24"/>
        </w:rPr>
        <w:t>РЕФЕРАТ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Отчет содержит пояснительную записку с описанием двух задач, листинги программного кода и результаты модульного тестирования.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ОБЪЕКТНО-ОРИЕНТИРОВАННОЕ ПРОГРАММИРОВАНИЕ, C#, .NET, NUNIT, МОДУЛЬНОЕ ТЕСТИРОВАНИЕ, НАСЛЕДОВАНИЕ, ПОЛИМОРФИЗМ, ИНКАПСУЛЯЦИЯ, АБСТРАКТНЫЕ КЛАССЫ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Объект исследования: процесс разработки программного обеспечения с применением объектно-ориентированного подхода.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Цель работы: освоение принципов объектно-ориентированного программирования на языке C#, разработка иерархий классов с применением наследования, полиморфизма и абстрактных классов.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Методы исследования: системный анализ, объектно-ориентированное проектирование, модульное тестирование.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Результаты работы: разработаны две программы: система расчета выручки транспорта с тремя типами транспортных средств (Bus, Taxi, CommuterTrain) и система выдачи кредитов с четырьмя категориями клиентов. Для каждой задачи написано по 21 модульному тесту NUnit.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Область применения: результаты работы могут быть использованы в учебном процессе при изучении дисциплины «Объектно-ориентированное программирование».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/>
          <w:i w:val="false"/>
          <w:sz w:val="24"/>
        </w:rPr>
        <w:t>СОДЕРЖАНИЕ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0"/>
        <w:jc w:val="left"/>
        <w:rPr/>
      </w:pPr>
      <w:r>
        <w:rPr>
          <w:rFonts w:eastAsia="Times New Roman" w:cs="Times New Roman"/>
          <w:b w:val="false"/>
          <w:i w:val="false"/>
          <w:sz w:val="24"/>
        </w:rPr>
        <w:t>Реферат</w:t>
        <w:tab/>
        <w:t>2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0"/>
        <w:jc w:val="left"/>
        <w:rPr/>
      </w:pPr>
      <w:r>
        <w:rPr>
          <w:rFonts w:eastAsia="Times New Roman" w:cs="Times New Roman"/>
          <w:b w:val="false"/>
          <w:i w:val="false"/>
          <w:sz w:val="24"/>
        </w:rPr>
        <w:t>Содержание</w:t>
        <w:tab/>
        <w:t>3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0"/>
        <w:jc w:val="left"/>
        <w:rPr/>
      </w:pPr>
      <w:r>
        <w:rPr>
          <w:rFonts w:eastAsia="Times New Roman" w:cs="Times New Roman"/>
          <w:b w:val="false"/>
          <w:i w:val="false"/>
          <w:sz w:val="24"/>
        </w:rPr>
        <w:t>Введение</w:t>
        <w:tab/>
        <w:t>4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0"/>
        <w:jc w:val="left"/>
        <w:rPr/>
      </w:pPr>
      <w:r>
        <w:rPr>
          <w:rFonts w:eastAsia="Times New Roman" w:cs="Times New Roman"/>
          <w:b w:val="false"/>
          <w:i w:val="false"/>
          <w:sz w:val="24"/>
        </w:rPr>
        <w:t>1 Основная часть</w:t>
        <w:tab/>
        <w:t>5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0"/>
        <w:ind w:firstLine="709" w:left="357"/>
        <w:jc w:val="left"/>
        <w:rPr/>
      </w:pPr>
      <w:r>
        <w:rPr>
          <w:rFonts w:eastAsia="Times New Roman" w:cs="Times New Roman"/>
          <w:b w:val="false"/>
          <w:i w:val="false"/>
          <w:sz w:val="24"/>
        </w:rPr>
        <w:t>1.1 Задача 1: Система расчета выручки транспорта</w:t>
        <w:tab/>
        <w:t>5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0"/>
        <w:ind w:firstLine="709" w:left="357"/>
        <w:jc w:val="left"/>
        <w:rPr/>
      </w:pPr>
      <w:r>
        <w:rPr>
          <w:rFonts w:eastAsia="Times New Roman" w:cs="Times New Roman"/>
          <w:b w:val="false"/>
          <w:i w:val="false"/>
          <w:sz w:val="24"/>
        </w:rPr>
        <w:t>1.2 Задача 2: Система выдачи кредитов</w:t>
        <w:tab/>
        <w:t>6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0"/>
        <w:ind w:firstLine="709" w:left="357"/>
        <w:jc w:val="left"/>
        <w:rPr/>
      </w:pPr>
      <w:r>
        <w:rPr>
          <w:rFonts w:eastAsia="Times New Roman" w:cs="Times New Roman"/>
          <w:b w:val="false"/>
          <w:i w:val="false"/>
          <w:sz w:val="24"/>
        </w:rPr>
        <w:t>1.3 Модульное тестирование</w:t>
        <w:tab/>
        <w:t>8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0"/>
        <w:jc w:val="left"/>
        <w:rPr/>
      </w:pPr>
      <w:r>
        <w:rPr>
          <w:rFonts w:eastAsia="Times New Roman" w:cs="Times New Roman"/>
          <w:b w:val="false"/>
          <w:i w:val="false"/>
          <w:sz w:val="24"/>
        </w:rPr>
        <w:t>Заключение</w:t>
        <w:tab/>
        <w:t>9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0"/>
        <w:jc w:val="left"/>
        <w:rPr/>
      </w:pPr>
      <w:r>
        <w:rPr>
          <w:rFonts w:eastAsia="Times New Roman" w:cs="Times New Roman"/>
          <w:b w:val="false"/>
          <w:i w:val="false"/>
          <w:sz w:val="24"/>
        </w:rPr>
        <w:t>Список использованных источников</w:t>
        <w:tab/>
        <w:t>10</w:t>
      </w:r>
      <w:r>
        <w:br w:type="page"/>
      </w:r>
    </w:p>
    <w:p>
      <w:pPr>
        <w:pStyle w:val="Normal"/>
        <w:spacing w:lineRule="auto" w:line="360" w:before="240" w:after="120"/>
        <w:jc w:val="center"/>
        <w:rPr/>
      </w:pPr>
      <w:r>
        <w:rPr>
          <w:rFonts w:eastAsia="Times New Roman" w:cs="Times New Roman"/>
          <w:b/>
          <w:i w:val="false"/>
          <w:sz w:val="24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4"/>
        </w:rPr>
        <w:t>Объектно-ориентированное программирование является основой разработки современных программных систем. Оно позволяет описывать предметную область через классы, объекты, наследование, полиморфизм и инкапсуляцию, что делает программы более структурированными и удобными для сопровождения.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4"/>
        </w:rPr>
        <w:t>Цель работы: освоить применение основных принципов объектно-ориентированного программирования на языке C# при разработке иерархий классов и проверке их поведения с помощью модульного тестирования.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4"/>
        </w:rPr>
        <w:t>Для достижения цели необходимо разработать систему расчета выручки транспорта, систему выдачи кредитов для разных категорий клиентов, а также выполнить модульное тестирование реализованных классов.</w:t>
      </w:r>
      <w:r>
        <w:br w:type="page"/>
      </w:r>
    </w:p>
    <w:p>
      <w:pPr>
        <w:pStyle w:val="Normal"/>
        <w:spacing w:lineRule="auto" w:line="360" w:before="240" w:after="120"/>
        <w:jc w:val="center"/>
        <w:rPr/>
      </w:pPr>
      <w:r>
        <w:rPr>
          <w:rFonts w:eastAsia="Times New Roman" w:cs="Times New Roman"/>
          <w:b/>
          <w:bCs/>
          <w:i w:val="false"/>
          <w:sz w:val="24"/>
          <w:szCs w:val="24"/>
        </w:rPr>
        <w:t>1 ОСНОВНАЯ ЧАСТЬ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/>
          <w:b/>
          <w:bCs/>
          <w:i w:val="false"/>
          <w:sz w:val="24"/>
          <w:szCs w:val="24"/>
        </w:rPr>
        <w:t>1.1 Задача 1: Система расчета выручки транспорта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Первая задача реализует систему расчета выручки различных типов транспорта. Используется абстрактный базовый класс Transport, от которого наследуют три конкретных класса: Bus (автобус), Taxi (такси) и CommuterTrain (коммерческий поезд).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Каждый класс имеет свой способ расчета выручки в зависимости от параметров: количество пассажиров, пройденное расстояние. Абстрактный класс Transport определяет интерфейс для всех типов транспорта с абстрактными методами и свойствами.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/>
          <w:b w:val="false"/>
          <w:bCs/>
          <w:i w:val="false"/>
          <w:sz w:val="24"/>
          <w:szCs w:val="24"/>
        </w:rPr>
        <w:t>Листинг 1 — Абстрактный класс Transport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namespace Task1_Transport;</w:t>
      </w:r>
    </w:p>
    <w:p>
      <w:pPr>
        <w:pStyle w:val="Normal"/>
        <w:spacing w:lineRule="exact" w:line="240" w:before="0" w:after="120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abstract class Transport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abstract string Name { get; 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abstract int PassengerCount { get; set; 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abstract decimal CalculateRevenue(int distance);</w:t>
      </w:r>
    </w:p>
    <w:p>
      <w:pPr>
        <w:pStyle w:val="Normal"/>
        <w:spacing w:lineRule="exact" w:line="240" w:before="0" w:after="120"/>
        <w:rPr/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 xml:space="preserve">  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virtual void DisplayInfo()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Console.WriteLine($"Transport: {Name}");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На листинге 1 представлен абстрактный класс Transport. Он задаёт общий интерфейс для всех видов транспорта: название, количество пассажиров и метод расчёта выручки. Метод DisplayInfo реализован как виртуальный, поэтому при необходимости его можно переопределить в наследниках.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/>
          <w:b w:val="false"/>
          <w:bCs/>
          <w:i w:val="false"/>
          <w:sz w:val="24"/>
          <w:szCs w:val="24"/>
        </w:rPr>
        <w:t>Листинг 2 — Класс Bus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sealed class Bus : Transport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private int passengerCount;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string Name =&gt; "Bus";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int PassengerCount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get =&gt; passengerCount;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set =&gt; passengerCount = value;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exact" w:line="240" w:before="0" w:after="120"/>
        <w:rPr/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 xml:space="preserve">  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decimal CalculateRevenue(int distance)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const decimal pricePerKm = 0.5m;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const decimal pricePerPassenger = 2m;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return distance * pricePerKm + passengerCount * pricePerPassenger;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На листинге 2 приведён класс Bus, наследующийся от Transport. В классе хранится количество пассажиров, а выручка рассчитывается как сумма оплаты за пройденное расстояние и доплаты за каждого пассажира.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/>
          <w:b w:val="false"/>
          <w:bCs/>
          <w:i w:val="false"/>
          <w:sz w:val="24"/>
          <w:szCs w:val="24"/>
        </w:rPr>
        <w:t>Листинг 3 — Класс Taxi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sealed class Taxi : Transport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private int passengerCount;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string Name =&gt; "Taxi";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int PassengerCount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get =&gt; passengerCount;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set =&gt; passengerCount = value;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exact" w:line="240" w:before="0" w:after="120"/>
        <w:rPr/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 xml:space="preserve">  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decimal CalculateRevenue(int distance)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const decimal basePrice = 50m;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const decimal pricePerKm = 1.5m;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return basePrice + distance * pricePerKm;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На листинге 3 показан класс Taxi. Он также переопределяет свойства базового класса, но расчёт выручки выполняет по другой формуле: к фиксированной базовой стоимости добавляется оплата за каждый километр поездки.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20"/>
        <w:jc w:val="left"/>
        <w:rPr/>
      </w:pPr>
      <w:r>
        <w:rPr>
          <w:rFonts w:eastAsia="Times New Roman" w:cs="Times New Roman"/>
          <w:b/>
          <w:bCs/>
          <w:i w:val="false"/>
          <w:sz w:val="24"/>
          <w:szCs w:val="24"/>
        </w:rPr>
        <w:t>1.2 Задача 2: Система выдачи кредитов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Вторая задача реализует систему выдачи кредитов для четырех категорий клиентов банка. Используется абстрактный базовый класс ClientCategory, от которого наследуют четыре конкретных класса, представляющих разные категории клиентов.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Каждая категория имеет свои условия кредитования: размер кредитного лимита в зависимости от дохода и процентная ставка по кредиту.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/>
          <w:b w:val="false"/>
          <w:bCs/>
          <w:i w:val="false"/>
          <w:sz w:val="24"/>
          <w:szCs w:val="24"/>
        </w:rPr>
        <w:t>Листинг 4 — Абстрактный класс ClientCategory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namespace Task2_CreditSystem;</w:t>
      </w:r>
    </w:p>
    <w:p>
      <w:pPr>
        <w:pStyle w:val="Normal"/>
        <w:spacing w:lineRule="exact" w:line="240" w:before="0" w:after="120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abstract class ClientCategory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abstract string Name { get; 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abstract decimal GetCreditLimit(decimal income);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abstract decimal GetInterestRate();</w:t>
      </w:r>
    </w:p>
    <w:p>
      <w:pPr>
        <w:pStyle w:val="Normal"/>
        <w:spacing w:lineRule="exact" w:line="240" w:before="0" w:after="120"/>
        <w:rPr/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 xml:space="preserve">  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virtual void DisplayInfo()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Console.WriteLine($"Category: {Name}");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На листинге 4 представлен абстрактный класс ClientCategory. Он определяет общий контракт для категорий клиентов банка: название категории, расчёт кредитного лимита по доходу и получение процентной ставки.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/>
          <w:b w:val="false"/>
          <w:bCs/>
          <w:i w:val="false"/>
          <w:sz w:val="24"/>
          <w:szCs w:val="24"/>
        </w:rPr>
        <w:t>Листинг 5 — Класс BankEmployeeCategory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sealed class BankEmployeeCategory : ClientCategory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string Name =&gt; "Bank Employee";</w:t>
      </w:r>
    </w:p>
    <w:p>
      <w:pPr>
        <w:pStyle w:val="Normal"/>
        <w:spacing w:lineRule="exact" w:line="240" w:before="0" w:after="120"/>
        <w:rPr/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 xml:space="preserve">  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decimal GetCreditLimit(decimal income)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return income * 10;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exact" w:line="240" w:before="0" w:after="120"/>
        <w:rPr/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 xml:space="preserve">  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decimal GetInterestRate()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return 0.08m;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На листинге 5 приведена категория BankEmployeeCategory. Для сотрудников банка установлен повышенный кредитный лимит, равный десятикратному доходу, и сниженная процентная ставка по кредиту.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/>
          <w:b w:val="false"/>
          <w:bCs/>
          <w:i w:val="false"/>
          <w:sz w:val="24"/>
          <w:szCs w:val="24"/>
        </w:rPr>
        <w:t>Листинг 6 — Класс OrdinaryCitizenCategory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sealed class OrdinaryCitizenCategory : ClientCategory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string Name =&gt; "Ordinary Citizen";</w:t>
      </w:r>
    </w:p>
    <w:p>
      <w:pPr>
        <w:pStyle w:val="Normal"/>
        <w:spacing w:lineRule="exact" w:line="240" w:before="0" w:after="120"/>
        <w:rPr/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 xml:space="preserve">  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decimal GetCreditLimit(decimal income)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return income * 3;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exact" w:line="240" w:before="0" w:after="120"/>
        <w:rPr/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 xml:space="preserve">  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public override decimal GetInterestRate()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return 0.15m;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Courier New" w:cs="Courier New" w:ascii="Courier New" w:hAnsi="Courier New"/>
          <w:b w:val="false"/>
          <w:i w:val="false"/>
          <w:color w:val="000000"/>
          <w:sz w:val="20"/>
          <w:szCs w:val="20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На листинге 6 показана категория OrdinaryCitizenCategory. Для обычных граждан кредитный лимит рассчитывается как трёхкратный доход, а процентная ставка выше, чем у сотрудников банка.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20"/>
        <w:jc w:val="left"/>
        <w:rPr/>
      </w:pPr>
      <w:r>
        <w:rPr>
          <w:rFonts w:eastAsia="Times New Roman" w:cs="Times New Roman"/>
          <w:b/>
          <w:bCs/>
          <w:i w:val="false"/>
          <w:sz w:val="24"/>
          <w:szCs w:val="24"/>
        </w:rPr>
        <w:t>1.3 Модульное тестирование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Для каждой задачи разработано по 21 модульному тесту с использованием фреймворка NUnit. Все 42 теста успешно проходят. Тесты покрывают основной функционал и граничные случаи.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Тесты для задачи 1 (Система расчета выручки транспорта) проверяют: корректность расчета выручки для каждого типа транспорта, обработку различных входных параметров (количество пассажиров, расстояние), граничные значения.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Тесты для задачи 2 (Система выдачи кредитов) проверяют: корректность расчета кредитного лимита для каждой категории клиентов, получение процентной ставки, обработку различных значений доходов, граничные значения.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bCs/>
          <w:i w:val="false"/>
          <w:sz w:val="24"/>
          <w:szCs w:val="24"/>
        </w:rPr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В процессе выполнения лабораторной работы изучены и применены принципы объектно-ориентированного программирования: абстракция, инкапсуляция, наследование и полиморфизм. Разработаны две программные системы, демонстрирующие применение абстрактных классов и наследования для решения различных предметных задач.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Проведено комплексное модульное тестирование обеих систем с использованием фреймворка NUnit. Все тесты проходят успешно, что подтверждает корректность реализации функциональности.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Полученные навыки и опыт применения абстрактных классов, наследования и полиморфизма на языке C# позволят использовать эти подходы при разработке более сложных программных систем.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bCs/>
          <w:i w:val="false"/>
          <w:sz w:val="24"/>
          <w:szCs w:val="24"/>
        </w:rPr>
        <w:t>СПИСОК ИСПОЛЬЗОВАННЫХ ИСТОЧНИКОВ</w:t>
      </w:r>
    </w:p>
    <w:p>
      <w:pPr>
        <w:pStyle w:val="Normal"/>
        <w:spacing w:lineRule="auto" w:line="360" w:before="0" w:after="0"/>
        <w:ind w:hanging="357" w:left="357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1. Microsoft Docs. C# Guide. https://docs.microsoft.com/en-us/dotnet/csharp/</w:t>
      </w:r>
    </w:p>
    <w:p>
      <w:pPr>
        <w:pStyle w:val="Normal"/>
        <w:spacing w:lineRule="auto" w:line="360" w:before="0" w:after="0"/>
        <w:ind w:hanging="357" w:left="357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2. .NET 8.0 Documentation. https://learn.microsoft.com/en-us/dotnet/</w:t>
      </w:r>
    </w:p>
    <w:p>
      <w:pPr>
        <w:pStyle w:val="Normal"/>
        <w:spacing w:lineRule="auto" w:line="360" w:before="0" w:after="0"/>
        <w:ind w:hanging="357" w:left="357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3. NUnit Documentation. https://nunit.org/</w:t>
      </w:r>
    </w:p>
    <w:p>
      <w:pPr>
        <w:pStyle w:val="Normal"/>
        <w:spacing w:lineRule="auto" w:line="360" w:before="0" w:after="0"/>
        <w:ind w:hanging="357" w:left="357"/>
        <w:jc w:val="both"/>
        <w:rPr/>
      </w:pPr>
      <w:r>
        <w:rPr>
          <w:rFonts w:eastAsia="Times New Roman" w:cs="Times New Roman"/>
          <w:b w:val="false"/>
          <w:bCs w:val="false"/>
          <w:i w:val="false"/>
          <w:sz w:val="24"/>
          <w:szCs w:val="24"/>
        </w:rPr>
        <w:t>4. Clean Code: A Handbook of Agile Software Craftsmanship / Robert C. Martin, 2008.</w:t>
      </w:r>
    </w:p>
    <w:sectPr>
      <w:type w:val="nextPage"/>
      <w:pgSz w:w="12240" w:h="15840"/>
      <w:pgMar w:left="1134" w:right="567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Arial"/>
      <w:color w:val="auto"/>
      <w:kern w:val="0"/>
      <w:sz w:val="24"/>
      <w:szCs w:val="20"/>
      <w:lang w:val="ru-RU" w:eastAsia="zh-CN" w:bidi="hi-IN"/>
    </w:rPr>
  </w:style>
  <w:style w:type="paragraph" w:styleId="Heading1">
    <w:name w:val="Heading 1"/>
    <w:basedOn w:val="Style8"/>
    <w:qFormat/>
    <w:pPr/>
    <w:rPr>
      <w:color w:val="2E74B5"/>
      <w:sz w:val="32"/>
      <w:szCs w:val="32"/>
    </w:rPr>
  </w:style>
  <w:style w:type="paragraph" w:styleId="Heading2">
    <w:name w:val="Heading 2"/>
    <w:basedOn w:val="Style8"/>
    <w:qFormat/>
    <w:pPr/>
    <w:rPr>
      <w:color w:val="2E74B5"/>
      <w:sz w:val="26"/>
      <w:szCs w:val="26"/>
    </w:rPr>
  </w:style>
  <w:style w:type="paragraph" w:styleId="Heading3">
    <w:name w:val="Heading 3"/>
    <w:basedOn w:val="Style8"/>
    <w:qFormat/>
    <w:pPr/>
    <w:rPr>
      <w:color w:val="1F4D78"/>
      <w:sz w:val="24"/>
      <w:szCs w:val="24"/>
    </w:rPr>
  </w:style>
  <w:style w:type="paragraph" w:styleId="Heading4">
    <w:name w:val="Heading 4"/>
    <w:basedOn w:val="Style8"/>
    <w:qFormat/>
    <w:pPr/>
    <w:rPr>
      <w:i/>
      <w:iCs/>
      <w:color w:val="2E74B5"/>
    </w:rPr>
  </w:style>
  <w:style w:type="paragraph" w:styleId="Heading5">
    <w:name w:val="Heading 5"/>
    <w:basedOn w:val="Style8"/>
    <w:qFormat/>
    <w:pPr/>
    <w:rPr>
      <w:color w:val="2E74B5"/>
    </w:rPr>
  </w:style>
  <w:style w:type="paragraph" w:styleId="Heading6">
    <w:name w:val="Heading 6"/>
    <w:basedOn w:val="Style8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1">
    <w:name w:val="Endnote Characters1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8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11</Pages>
  <Words>1025</Words>
  <Characters>7436</Characters>
  <CharactersWithSpaces>8644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2026-05-05T10:14:38Z</dcterms:created>
  <dc:creator>Un-named</dc:creator>
  <dc:description/>
  <dc:language>ru-RU</dc:language>
  <cp:lastModifiedBy/>
  <dcterms:modified xsi:type="dcterms:W3CDTF">2026-05-07T13:38:17Z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