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Web-Программирование</w:t>
      </w:r>
    </w:p>
    <w:p w:rsidR="00000000" w:rsidDel="00000000" w:rsidP="00000000" w:rsidRDefault="00000000" w:rsidRPr="00000000" w14:paraId="00000002">
      <w:pPr>
        <w:pageBreakBefore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Лекция 4</w:t>
      </w:r>
    </w:p>
    <w:p w:rsidR="00000000" w:rsidDel="00000000" w:rsidP="00000000" w:rsidRDefault="00000000" w:rsidRPr="00000000" w14:paraId="00000003">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Содержание:</w:t>
      </w:r>
      <w:r w:rsidDel="00000000" w:rsidR="00000000" w:rsidRPr="00000000">
        <w:rPr>
          <w:rtl w:val="0"/>
        </w:rPr>
      </w:r>
    </w:p>
    <w:p w:rsidR="00000000" w:rsidDel="00000000" w:rsidP="00000000" w:rsidRDefault="00000000" w:rsidRPr="00000000" w14:paraId="00000004">
      <w:pPr>
        <w:pageBreakBefore w:val="0"/>
        <w:numPr>
          <w:ilvl w:val="0"/>
          <w:numId w:val="1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Понятие и принципы работы Web-сервиса.</w:t>
      </w:r>
    </w:p>
    <w:p w:rsidR="00000000" w:rsidDel="00000000" w:rsidP="00000000" w:rsidRDefault="00000000" w:rsidRPr="00000000" w14:paraId="00000005">
      <w:pPr>
        <w:pageBreakBefore w:val="0"/>
        <w:numPr>
          <w:ilvl w:val="0"/>
          <w:numId w:val="1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Язык XML. XML сервисы. REST и SOAP сервисы.</w:t>
      </w:r>
    </w:p>
    <w:p w:rsidR="00000000" w:rsidDel="00000000" w:rsidP="00000000" w:rsidRDefault="00000000" w:rsidRPr="00000000" w14:paraId="00000006">
      <w:pPr>
        <w:pageBreakBefore w:val="0"/>
        <w:numPr>
          <w:ilvl w:val="0"/>
          <w:numId w:val="1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WSDL и другие языки описания web-сервисов.</w:t>
      </w:r>
    </w:p>
    <w:p w:rsidR="00000000" w:rsidDel="00000000" w:rsidP="00000000" w:rsidRDefault="00000000" w:rsidRPr="00000000" w14:paraId="00000007">
      <w:pPr>
        <w:pageBreakBefore w:val="0"/>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pageBreakBefore w:val="0"/>
        <w:numPr>
          <w:ilvl w:val="0"/>
          <w:numId w:val="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Понятие и принципы работы Web-сервиса. </w:t>
      </w:r>
    </w:p>
    <w:p w:rsidR="00000000" w:rsidDel="00000000" w:rsidP="00000000" w:rsidRDefault="00000000" w:rsidRPr="00000000" w14:paraId="00000009">
      <w:pPr>
        <w:pageBreakBefore w:val="0"/>
        <w:shd w:fill="ffffff" w:val="clear"/>
        <w:spacing w:after="100" w:before="1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Веб-служба, </w:t>
      </w:r>
      <w:r w:rsidDel="00000000" w:rsidR="00000000" w:rsidRPr="00000000">
        <w:rPr>
          <w:rFonts w:ascii="Times New Roman" w:cs="Times New Roman" w:eastAsia="Times New Roman" w:hAnsi="Times New Roman"/>
          <w:i w:val="1"/>
          <w:iCs w:val="1"/>
          <w:sz w:val="28"/>
          <w:szCs w:val="28"/>
          <w:rtl w:val="0"/>
        </w:rPr>
        <w:t xml:space="preserve">веб-сервис</w:t>
      </w:r>
      <w:r w:rsidDel="00000000" w:rsidR="00000000" w:rsidRPr="00000000">
        <w:rPr>
          <w:rFonts w:ascii="Times New Roman" w:cs="Times New Roman" w:eastAsia="Times New Roman" w:hAnsi="Times New Roman"/>
          <w:sz w:val="28"/>
          <w:szCs w:val="28"/>
          <w:rtl w:val="0"/>
        </w:rPr>
        <w:t xml:space="preserve"> (</w:t>
      </w:r>
      <w:hyperlink r:id="rId6">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web service</w:t>
      </w:r>
      <w:r w:rsidDel="00000000" w:rsidR="00000000" w:rsidRPr="00000000">
        <w:rPr>
          <w:rFonts w:ascii="Times New Roman" w:cs="Times New Roman" w:eastAsia="Times New Roman" w:hAnsi="Times New Roman"/>
          <w:sz w:val="28"/>
          <w:szCs w:val="28"/>
          <w:rtl w:val="0"/>
        </w:rPr>
        <w:t xml:space="preserve">) — идентифицируемая уникальным </w:t>
      </w:r>
      <w:hyperlink r:id="rId7">
        <w:r w:rsidDel="00000000" w:rsidR="00000000" w:rsidRPr="00000000">
          <w:rPr>
            <w:rFonts w:ascii="Times New Roman" w:cs="Times New Roman" w:eastAsia="Times New Roman" w:hAnsi="Times New Roman"/>
            <w:sz w:val="28"/>
            <w:szCs w:val="28"/>
            <w:rtl w:val="0"/>
          </w:rPr>
          <w:t xml:space="preserve">веб-адресом</w:t>
        </w:r>
      </w:hyperlink>
      <w:r w:rsidDel="00000000" w:rsidR="00000000" w:rsidRPr="00000000">
        <w:rPr>
          <w:rFonts w:ascii="Times New Roman" w:cs="Times New Roman" w:eastAsia="Times New Roman" w:hAnsi="Times New Roman"/>
          <w:sz w:val="28"/>
          <w:szCs w:val="28"/>
          <w:rtl w:val="0"/>
        </w:rPr>
        <w:t xml:space="preserve"> (URL-адресом) </w:t>
      </w:r>
      <w:hyperlink r:id="rId8">
        <w:r w:rsidDel="00000000" w:rsidR="00000000" w:rsidRPr="00000000">
          <w:rPr>
            <w:rFonts w:ascii="Times New Roman" w:cs="Times New Roman" w:eastAsia="Times New Roman" w:hAnsi="Times New Roman"/>
            <w:sz w:val="28"/>
            <w:szCs w:val="28"/>
            <w:rtl w:val="0"/>
          </w:rPr>
          <w:t xml:space="preserve">программная система</w:t>
        </w:r>
      </w:hyperlink>
      <w:r w:rsidDel="00000000" w:rsidR="00000000" w:rsidRPr="00000000">
        <w:rPr>
          <w:rFonts w:ascii="Times New Roman" w:cs="Times New Roman" w:eastAsia="Times New Roman" w:hAnsi="Times New Roman"/>
          <w:sz w:val="28"/>
          <w:szCs w:val="28"/>
          <w:rtl w:val="0"/>
        </w:rPr>
        <w:t xml:space="preserve"> со стандартизированными </w:t>
      </w:r>
      <w:hyperlink r:id="rId9">
        <w:r w:rsidDel="00000000" w:rsidR="00000000" w:rsidRPr="00000000">
          <w:rPr>
            <w:rFonts w:ascii="Times New Roman" w:cs="Times New Roman" w:eastAsia="Times New Roman" w:hAnsi="Times New Roman"/>
            <w:sz w:val="28"/>
            <w:szCs w:val="28"/>
            <w:rtl w:val="0"/>
          </w:rPr>
          <w:t xml:space="preserve">интерфейсами</w:t>
        </w:r>
      </w:hyperlink>
      <w:r w:rsidDel="00000000" w:rsidR="00000000" w:rsidRPr="00000000">
        <w:rPr>
          <w:rFonts w:ascii="Times New Roman" w:cs="Times New Roman" w:eastAsia="Times New Roman" w:hAnsi="Times New Roman"/>
          <w:sz w:val="28"/>
          <w:szCs w:val="28"/>
          <w:rtl w:val="0"/>
        </w:rPr>
        <w:t xml:space="preserve">, а также </w:t>
      </w:r>
      <w:hyperlink r:id="rId10">
        <w:r w:rsidDel="00000000" w:rsidR="00000000" w:rsidRPr="00000000">
          <w:rPr>
            <w:rFonts w:ascii="Times New Roman" w:cs="Times New Roman" w:eastAsia="Times New Roman" w:hAnsi="Times New Roman"/>
            <w:sz w:val="28"/>
            <w:szCs w:val="28"/>
            <w:rtl w:val="0"/>
          </w:rPr>
          <w:t xml:space="preserve">HTML</w:t>
        </w:r>
      </w:hyperlink>
      <w:r w:rsidDel="00000000" w:rsidR="00000000" w:rsidRPr="00000000">
        <w:rPr>
          <w:rFonts w:ascii="Times New Roman" w:cs="Times New Roman" w:eastAsia="Times New Roman" w:hAnsi="Times New Roman"/>
          <w:sz w:val="28"/>
          <w:szCs w:val="28"/>
          <w:rtl w:val="0"/>
        </w:rPr>
        <w:t xml:space="preserve">-документ </w:t>
      </w:r>
      <w:hyperlink r:id="rId11">
        <w:r w:rsidDel="00000000" w:rsidR="00000000" w:rsidRPr="00000000">
          <w:rPr>
            <w:rFonts w:ascii="Times New Roman" w:cs="Times New Roman" w:eastAsia="Times New Roman" w:hAnsi="Times New Roman"/>
            <w:sz w:val="28"/>
            <w:szCs w:val="28"/>
            <w:rtl w:val="0"/>
          </w:rPr>
          <w:t xml:space="preserve">сайта</w:t>
        </w:r>
      </w:hyperlink>
      <w:r w:rsidDel="00000000" w:rsidR="00000000" w:rsidRPr="00000000">
        <w:rPr>
          <w:rFonts w:ascii="Times New Roman" w:cs="Times New Roman" w:eastAsia="Times New Roman" w:hAnsi="Times New Roman"/>
          <w:sz w:val="28"/>
          <w:szCs w:val="28"/>
          <w:rtl w:val="0"/>
        </w:rPr>
        <w:t xml:space="preserve">, отображаемый </w:t>
      </w:r>
      <w:hyperlink r:id="rId12">
        <w:r w:rsidDel="00000000" w:rsidR="00000000" w:rsidRPr="00000000">
          <w:rPr>
            <w:rFonts w:ascii="Times New Roman" w:cs="Times New Roman" w:eastAsia="Times New Roman" w:hAnsi="Times New Roman"/>
            <w:sz w:val="28"/>
            <w:szCs w:val="28"/>
            <w:rtl w:val="0"/>
          </w:rPr>
          <w:t xml:space="preserve">браузером</w:t>
        </w:r>
      </w:hyperlink>
      <w:r w:rsidDel="00000000" w:rsidR="00000000" w:rsidRPr="00000000">
        <w:rPr>
          <w:rFonts w:ascii="Times New Roman" w:cs="Times New Roman" w:eastAsia="Times New Roman" w:hAnsi="Times New Roman"/>
          <w:sz w:val="28"/>
          <w:szCs w:val="28"/>
          <w:rtl w:val="0"/>
        </w:rPr>
        <w:t xml:space="preserve"> пользователя.</w:t>
      </w:r>
    </w:p>
    <w:p w:rsidR="00000000" w:rsidDel="00000000" w:rsidP="00000000" w:rsidRDefault="00000000" w:rsidRPr="00000000" w14:paraId="0000000A">
      <w:pPr>
        <w:pageBreakBefore w:val="0"/>
        <w:shd w:fill="ffffff" w:val="clear"/>
        <w:spacing w:after="100" w:before="1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Веб-службы могут взаимодействовать друг с другом и со сторонними </w:t>
      </w:r>
      <w:hyperlink r:id="rId13">
        <w:r w:rsidDel="00000000" w:rsidR="00000000" w:rsidRPr="00000000">
          <w:rPr>
            <w:rFonts w:ascii="Times New Roman" w:cs="Times New Roman" w:eastAsia="Times New Roman" w:hAnsi="Times New Roman"/>
            <w:sz w:val="28"/>
            <w:szCs w:val="28"/>
            <w:rtl w:val="0"/>
          </w:rPr>
          <w:t xml:space="preserve">приложениями</w:t>
        </w:r>
      </w:hyperlink>
      <w:r w:rsidDel="00000000" w:rsidR="00000000" w:rsidRPr="00000000">
        <w:rPr>
          <w:rFonts w:ascii="Times New Roman" w:cs="Times New Roman" w:eastAsia="Times New Roman" w:hAnsi="Times New Roman"/>
          <w:sz w:val="28"/>
          <w:szCs w:val="28"/>
          <w:rtl w:val="0"/>
        </w:rPr>
        <w:t xml:space="preserve"> посредством сообщений, основанных на определённых </w:t>
      </w:r>
      <w:hyperlink r:id="rId14">
        <w:r w:rsidDel="00000000" w:rsidR="00000000" w:rsidRPr="00000000">
          <w:rPr>
            <w:rFonts w:ascii="Times New Roman" w:cs="Times New Roman" w:eastAsia="Times New Roman" w:hAnsi="Times New Roman"/>
            <w:sz w:val="28"/>
            <w:szCs w:val="28"/>
            <w:rtl w:val="0"/>
          </w:rPr>
          <w:t xml:space="preserve">протоколах</w:t>
        </w:r>
      </w:hyperlink>
      <w:r w:rsidDel="00000000" w:rsidR="00000000" w:rsidRPr="00000000">
        <w:rPr>
          <w:rFonts w:ascii="Times New Roman" w:cs="Times New Roman" w:eastAsia="Times New Roman" w:hAnsi="Times New Roman"/>
          <w:sz w:val="28"/>
          <w:szCs w:val="28"/>
          <w:rtl w:val="0"/>
        </w:rPr>
        <w:t xml:space="preserve"> (</w:t>
      </w:r>
      <w:hyperlink r:id="rId15">
        <w:r w:rsidDel="00000000" w:rsidR="00000000" w:rsidRPr="00000000">
          <w:rPr>
            <w:rFonts w:ascii="Times New Roman" w:cs="Times New Roman" w:eastAsia="Times New Roman" w:hAnsi="Times New Roman"/>
            <w:sz w:val="28"/>
            <w:szCs w:val="28"/>
            <w:rtl w:val="0"/>
          </w:rPr>
          <w:t xml:space="preserve">SOAP</w:t>
        </w:r>
      </w:hyperlink>
      <w:r w:rsidDel="00000000" w:rsidR="00000000" w:rsidRPr="00000000">
        <w:rPr>
          <w:rFonts w:ascii="Times New Roman" w:cs="Times New Roman" w:eastAsia="Times New Roman" w:hAnsi="Times New Roman"/>
          <w:sz w:val="28"/>
          <w:szCs w:val="28"/>
          <w:rtl w:val="0"/>
        </w:rPr>
        <w:t xml:space="preserve">, </w:t>
      </w:r>
      <w:hyperlink r:id="rId16">
        <w:r w:rsidDel="00000000" w:rsidR="00000000" w:rsidRPr="00000000">
          <w:rPr>
            <w:rFonts w:ascii="Times New Roman" w:cs="Times New Roman" w:eastAsia="Times New Roman" w:hAnsi="Times New Roman"/>
            <w:sz w:val="28"/>
            <w:szCs w:val="28"/>
            <w:rtl w:val="0"/>
          </w:rPr>
          <w:t xml:space="preserve">XML-RPC</w:t>
        </w:r>
      </w:hyperlink>
      <w:r w:rsidDel="00000000" w:rsidR="00000000" w:rsidRPr="00000000">
        <w:rPr>
          <w:rFonts w:ascii="Times New Roman" w:cs="Times New Roman" w:eastAsia="Times New Roman" w:hAnsi="Times New Roman"/>
          <w:sz w:val="28"/>
          <w:szCs w:val="28"/>
          <w:rtl w:val="0"/>
        </w:rPr>
        <w:t xml:space="preserve"> и т. д.) и соглашениях (</w:t>
      </w:r>
      <w:hyperlink r:id="rId17">
        <w:r w:rsidDel="00000000" w:rsidR="00000000" w:rsidRPr="00000000">
          <w:rPr>
            <w:rFonts w:ascii="Times New Roman" w:cs="Times New Roman" w:eastAsia="Times New Roman" w:hAnsi="Times New Roman"/>
            <w:sz w:val="28"/>
            <w:szCs w:val="28"/>
            <w:rtl w:val="0"/>
          </w:rPr>
          <w:t xml:space="preserve">REST</w:t>
        </w:r>
      </w:hyperlink>
      <w:r w:rsidDel="00000000" w:rsidR="00000000" w:rsidRPr="00000000">
        <w:rPr>
          <w:rFonts w:ascii="Times New Roman" w:cs="Times New Roman" w:eastAsia="Times New Roman" w:hAnsi="Times New Roman"/>
          <w:sz w:val="28"/>
          <w:szCs w:val="28"/>
          <w:rtl w:val="0"/>
        </w:rPr>
        <w:t xml:space="preserve">). Веб-служба является единицей </w:t>
      </w:r>
      <w:hyperlink r:id="rId18">
        <w:r w:rsidDel="00000000" w:rsidR="00000000" w:rsidRPr="00000000">
          <w:rPr>
            <w:rFonts w:ascii="Times New Roman" w:cs="Times New Roman" w:eastAsia="Times New Roman" w:hAnsi="Times New Roman"/>
            <w:sz w:val="28"/>
            <w:szCs w:val="28"/>
            <w:rtl w:val="0"/>
          </w:rPr>
          <w:t xml:space="preserve">модульности</w:t>
        </w:r>
      </w:hyperlink>
      <w:r w:rsidDel="00000000" w:rsidR="00000000" w:rsidRPr="00000000">
        <w:rPr>
          <w:rFonts w:ascii="Times New Roman" w:cs="Times New Roman" w:eastAsia="Times New Roman" w:hAnsi="Times New Roman"/>
          <w:sz w:val="28"/>
          <w:szCs w:val="28"/>
          <w:rtl w:val="0"/>
        </w:rPr>
        <w:t xml:space="preserve"> при использовании </w:t>
      </w:r>
      <w:hyperlink r:id="rId19">
        <w:r w:rsidDel="00000000" w:rsidR="00000000" w:rsidRPr="00000000">
          <w:rPr>
            <w:rFonts w:ascii="Times New Roman" w:cs="Times New Roman" w:eastAsia="Times New Roman" w:hAnsi="Times New Roman"/>
            <w:sz w:val="28"/>
            <w:szCs w:val="28"/>
            <w:rtl w:val="0"/>
          </w:rPr>
          <w:t xml:space="preserve">сервис-ориентированной архитектуры</w:t>
        </w:r>
      </w:hyperlink>
      <w:r w:rsidDel="00000000" w:rsidR="00000000" w:rsidRPr="00000000">
        <w:rPr>
          <w:rFonts w:ascii="Times New Roman" w:cs="Times New Roman" w:eastAsia="Times New Roman" w:hAnsi="Times New Roman"/>
          <w:sz w:val="28"/>
          <w:szCs w:val="28"/>
          <w:rtl w:val="0"/>
        </w:rPr>
        <w:t xml:space="preserve"> приложения.</w:t>
      </w:r>
    </w:p>
    <w:p w:rsidR="00000000" w:rsidDel="00000000" w:rsidP="00000000" w:rsidRDefault="00000000" w:rsidRPr="00000000" w14:paraId="0000000B">
      <w:pPr>
        <w:pageBreakBefore w:val="0"/>
        <w:shd w:fill="ffffff" w:val="clear"/>
        <w:spacing w:after="100" w:before="1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обиходе </w:t>
      </w:r>
      <w:r w:rsidDel="00000000" w:rsidR="00000000" w:rsidRPr="00000000">
        <w:rPr>
          <w:rFonts w:ascii="Times New Roman" w:cs="Times New Roman" w:eastAsia="Times New Roman" w:hAnsi="Times New Roman"/>
          <w:i w:val="1"/>
          <w:iCs w:val="1"/>
          <w:sz w:val="28"/>
          <w:szCs w:val="28"/>
          <w:rtl w:val="0"/>
        </w:rPr>
        <w:t xml:space="preserve">веб-сервисами</w:t>
      </w:r>
      <w:r w:rsidDel="00000000" w:rsidR="00000000" w:rsidRPr="00000000">
        <w:rPr>
          <w:rFonts w:ascii="Times New Roman" w:cs="Times New Roman" w:eastAsia="Times New Roman" w:hAnsi="Times New Roman"/>
          <w:sz w:val="28"/>
          <w:szCs w:val="28"/>
          <w:rtl w:val="0"/>
        </w:rPr>
        <w:t xml:space="preserve"> называют </w:t>
      </w:r>
      <w:hyperlink r:id="rId20">
        <w:r w:rsidDel="00000000" w:rsidR="00000000" w:rsidRPr="00000000">
          <w:rPr>
            <w:rFonts w:ascii="Times New Roman" w:cs="Times New Roman" w:eastAsia="Times New Roman" w:hAnsi="Times New Roman"/>
            <w:sz w:val="28"/>
            <w:szCs w:val="28"/>
            <w:rtl w:val="0"/>
          </w:rPr>
          <w:t xml:space="preserve">услуги</w:t>
        </w:r>
      </w:hyperlink>
      <w:r w:rsidDel="00000000" w:rsidR="00000000" w:rsidRPr="00000000">
        <w:rPr>
          <w:rFonts w:ascii="Times New Roman" w:cs="Times New Roman" w:eastAsia="Times New Roman" w:hAnsi="Times New Roman"/>
          <w:sz w:val="28"/>
          <w:szCs w:val="28"/>
          <w:rtl w:val="0"/>
        </w:rPr>
        <w:t xml:space="preserve">, оказываемые в </w:t>
      </w:r>
      <w:hyperlink r:id="rId21">
        <w:r w:rsidDel="00000000" w:rsidR="00000000" w:rsidRPr="00000000">
          <w:rPr>
            <w:rFonts w:ascii="Times New Roman" w:cs="Times New Roman" w:eastAsia="Times New Roman" w:hAnsi="Times New Roman"/>
            <w:sz w:val="28"/>
            <w:szCs w:val="28"/>
            <w:rtl w:val="0"/>
          </w:rPr>
          <w:t xml:space="preserve">Интернете</w:t>
        </w:r>
      </w:hyperlink>
      <w:r w:rsidDel="00000000" w:rsidR="00000000" w:rsidRPr="00000000">
        <w:rPr>
          <w:rFonts w:ascii="Times New Roman" w:cs="Times New Roman" w:eastAsia="Times New Roman" w:hAnsi="Times New Roman"/>
          <w:sz w:val="28"/>
          <w:szCs w:val="28"/>
          <w:rtl w:val="0"/>
        </w:rPr>
        <w:t xml:space="preserve">. В этом употреблении термин требует уточнения, идёт ли речь о поиске, </w:t>
      </w:r>
      <w:hyperlink r:id="rId22">
        <w:r w:rsidDel="00000000" w:rsidR="00000000" w:rsidRPr="00000000">
          <w:rPr>
            <w:rFonts w:ascii="Times New Roman" w:cs="Times New Roman" w:eastAsia="Times New Roman" w:hAnsi="Times New Roman"/>
            <w:sz w:val="28"/>
            <w:szCs w:val="28"/>
            <w:rtl w:val="0"/>
          </w:rPr>
          <w:t xml:space="preserve">веб-почте</w:t>
        </w:r>
      </w:hyperlink>
      <w:r w:rsidDel="00000000" w:rsidR="00000000" w:rsidRPr="00000000">
        <w:rPr>
          <w:rFonts w:ascii="Times New Roman" w:cs="Times New Roman" w:eastAsia="Times New Roman" w:hAnsi="Times New Roman"/>
          <w:sz w:val="28"/>
          <w:szCs w:val="28"/>
          <w:rtl w:val="0"/>
        </w:rPr>
        <w:t xml:space="preserve">, хранении документов, файлов, закладок и т. п. Такими веб-сервисами можно пользоваться независимо от компьютера, браузера или места доступа в Интернет.</w:t>
      </w:r>
    </w:p>
    <w:p w:rsidR="00000000" w:rsidDel="00000000" w:rsidP="00000000" w:rsidRDefault="00000000" w:rsidRPr="00000000" w14:paraId="0000000C">
      <w:pPr>
        <w:pageBreakBefore w:val="0"/>
        <w:spacing w:after="140" w:before="4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Преимущества</w:t>
      </w:r>
    </w:p>
    <w:p w:rsidR="00000000" w:rsidDel="00000000" w:rsidP="00000000" w:rsidRDefault="00000000" w:rsidRPr="00000000" w14:paraId="0000000D">
      <w:pPr>
        <w:pageBreakBefore w:val="0"/>
        <w:numPr>
          <w:ilvl w:val="0"/>
          <w:numId w:val="11"/>
        </w:numPr>
        <w:shd w:fill="ffffff" w:val="clear"/>
        <w:spacing w:after="0" w:afterAutospacing="0" w:before="120" w:lineRule="auto"/>
        <w:ind w:left="108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Веб-службы обеспечивают взаимодействие программных систем независимо от платформы. Например, Windows-C#-клиент может обмениваться данными с Java-сервером, работающим под </w:t>
      </w:r>
      <w:hyperlink r:id="rId23">
        <w:r w:rsidDel="00000000" w:rsidR="00000000" w:rsidRPr="00000000">
          <w:rPr>
            <w:rFonts w:ascii="Times New Roman" w:cs="Times New Roman" w:eastAsia="Times New Roman" w:hAnsi="Times New Roman"/>
            <w:sz w:val="28"/>
            <w:szCs w:val="28"/>
            <w:rtl w:val="0"/>
          </w:rPr>
          <w:t xml:space="preserve">Linux</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E">
      <w:pPr>
        <w:pageBreakBefore w:val="0"/>
        <w:numPr>
          <w:ilvl w:val="0"/>
          <w:numId w:val="11"/>
        </w:numPr>
        <w:shd w:fill="ffffff" w:val="clear"/>
        <w:spacing w:after="0" w:afterAutospacing="0" w:before="0" w:beforeAutospacing="0" w:lineRule="auto"/>
        <w:ind w:left="108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Веб-службы основаны на базе открытых стандартов и протоколов. Благодаря использованию </w:t>
      </w:r>
      <w:hyperlink r:id="rId24">
        <w:r w:rsidDel="00000000" w:rsidR="00000000" w:rsidRPr="00000000">
          <w:rPr>
            <w:rFonts w:ascii="Times New Roman" w:cs="Times New Roman" w:eastAsia="Times New Roman" w:hAnsi="Times New Roman"/>
            <w:sz w:val="28"/>
            <w:szCs w:val="28"/>
            <w:rtl w:val="0"/>
          </w:rPr>
          <w:t xml:space="preserve">XML</w:t>
        </w:r>
      </w:hyperlink>
      <w:r w:rsidDel="00000000" w:rsidR="00000000" w:rsidRPr="00000000">
        <w:rPr>
          <w:rFonts w:ascii="Times New Roman" w:cs="Times New Roman" w:eastAsia="Times New Roman" w:hAnsi="Times New Roman"/>
          <w:sz w:val="28"/>
          <w:szCs w:val="28"/>
          <w:rtl w:val="0"/>
        </w:rPr>
        <w:t xml:space="preserve"> достигается простота разработки и отладки веб-служб.</w:t>
      </w:r>
    </w:p>
    <w:p w:rsidR="00000000" w:rsidDel="00000000" w:rsidP="00000000" w:rsidRDefault="00000000" w:rsidRPr="00000000" w14:paraId="0000000F">
      <w:pPr>
        <w:pageBreakBefore w:val="0"/>
        <w:numPr>
          <w:ilvl w:val="0"/>
          <w:numId w:val="11"/>
        </w:numPr>
        <w:shd w:fill="ffffff" w:val="clear"/>
        <w:spacing w:after="20" w:before="0" w:beforeAutospacing="0" w:lineRule="auto"/>
        <w:ind w:left="108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Использование интернет-протокола обеспечивает </w:t>
      </w:r>
      <w:hyperlink r:id="rId25">
        <w:r w:rsidDel="00000000" w:rsidR="00000000" w:rsidRPr="00000000">
          <w:rPr>
            <w:rFonts w:ascii="Times New Roman" w:cs="Times New Roman" w:eastAsia="Times New Roman" w:hAnsi="Times New Roman"/>
            <w:sz w:val="28"/>
            <w:szCs w:val="28"/>
            <w:rtl w:val="0"/>
          </w:rPr>
          <w:t xml:space="preserve">HTTP</w:t>
        </w:r>
      </w:hyperlink>
      <w:r w:rsidDel="00000000" w:rsidR="00000000" w:rsidRPr="00000000">
        <w:rPr>
          <w:rFonts w:ascii="Times New Roman" w:cs="Times New Roman" w:eastAsia="Times New Roman" w:hAnsi="Times New Roman"/>
          <w:sz w:val="28"/>
          <w:szCs w:val="28"/>
          <w:rtl w:val="0"/>
        </w:rPr>
        <w:t xml:space="preserve">-взаимодействие программных систем через </w:t>
      </w:r>
      <w:hyperlink r:id="rId26">
        <w:r w:rsidDel="00000000" w:rsidR="00000000" w:rsidRPr="00000000">
          <w:rPr>
            <w:rFonts w:ascii="Times New Roman" w:cs="Times New Roman" w:eastAsia="Times New Roman" w:hAnsi="Times New Roman"/>
            <w:sz w:val="28"/>
            <w:szCs w:val="28"/>
            <w:rtl w:val="0"/>
          </w:rPr>
          <w:t xml:space="preserve">межсетевой экран</w:t>
        </w:r>
      </w:hyperlink>
      <w:r w:rsidDel="00000000" w:rsidR="00000000" w:rsidRPr="00000000">
        <w:rPr>
          <w:rFonts w:ascii="Times New Roman" w:cs="Times New Roman" w:eastAsia="Times New Roman" w:hAnsi="Times New Roman"/>
          <w:sz w:val="28"/>
          <w:szCs w:val="28"/>
          <w:rtl w:val="0"/>
        </w:rPr>
        <w:t xml:space="preserve">. Это значительное преимущество, по сравнению с такими технологиями, как </w:t>
      </w:r>
      <w:hyperlink r:id="rId27">
        <w:r w:rsidDel="00000000" w:rsidR="00000000" w:rsidRPr="00000000">
          <w:rPr>
            <w:rFonts w:ascii="Times New Roman" w:cs="Times New Roman" w:eastAsia="Times New Roman" w:hAnsi="Times New Roman"/>
            <w:sz w:val="28"/>
            <w:szCs w:val="28"/>
            <w:rtl w:val="0"/>
          </w:rPr>
          <w:t xml:space="preserve">CORBA</w:t>
        </w:r>
      </w:hyperlink>
      <w:r w:rsidDel="00000000" w:rsidR="00000000" w:rsidRPr="00000000">
        <w:rPr>
          <w:rFonts w:ascii="Times New Roman" w:cs="Times New Roman" w:eastAsia="Times New Roman" w:hAnsi="Times New Roman"/>
          <w:sz w:val="28"/>
          <w:szCs w:val="28"/>
          <w:rtl w:val="0"/>
        </w:rPr>
        <w:t xml:space="preserve">, </w:t>
      </w:r>
      <w:hyperlink r:id="rId28">
        <w:r w:rsidDel="00000000" w:rsidR="00000000" w:rsidRPr="00000000">
          <w:rPr>
            <w:rFonts w:ascii="Times New Roman" w:cs="Times New Roman" w:eastAsia="Times New Roman" w:hAnsi="Times New Roman"/>
            <w:sz w:val="28"/>
            <w:szCs w:val="28"/>
            <w:rtl w:val="0"/>
          </w:rPr>
          <w:t xml:space="preserve">DCOM</w:t>
        </w:r>
      </w:hyperlink>
      <w:r w:rsidDel="00000000" w:rsidR="00000000" w:rsidRPr="00000000">
        <w:rPr>
          <w:rFonts w:ascii="Times New Roman" w:cs="Times New Roman" w:eastAsia="Times New Roman" w:hAnsi="Times New Roman"/>
          <w:sz w:val="28"/>
          <w:szCs w:val="28"/>
          <w:rtl w:val="0"/>
        </w:rPr>
        <w:t xml:space="preserve"> или Java </w:t>
      </w:r>
      <w:hyperlink r:id="rId29">
        <w:r w:rsidDel="00000000" w:rsidR="00000000" w:rsidRPr="00000000">
          <w:rPr>
            <w:rFonts w:ascii="Times New Roman" w:cs="Times New Roman" w:eastAsia="Times New Roman" w:hAnsi="Times New Roman"/>
            <w:sz w:val="28"/>
            <w:szCs w:val="28"/>
            <w:rtl w:val="0"/>
          </w:rPr>
          <w:t xml:space="preserve">RMI</w:t>
        </w:r>
      </w:hyperlink>
      <w:r w:rsidDel="00000000" w:rsidR="00000000" w:rsidRPr="00000000">
        <w:rPr>
          <w:rFonts w:ascii="Times New Roman" w:cs="Times New Roman" w:eastAsia="Times New Roman" w:hAnsi="Times New Roman"/>
          <w:sz w:val="28"/>
          <w:szCs w:val="28"/>
          <w:rtl w:val="0"/>
        </w:rPr>
        <w:t xml:space="preserve">. С другой стороны, веб-службы не привязаны намертво к HTTP — могут использоваться и другие протоколы.</w:t>
      </w:r>
    </w:p>
    <w:p w:rsidR="00000000" w:rsidDel="00000000" w:rsidP="00000000" w:rsidRDefault="00000000" w:rsidRPr="00000000" w14:paraId="00000010">
      <w:pPr>
        <w:pageBreakBefore w:val="0"/>
        <w:spacing w:after="140" w:before="4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Недостатки</w:t>
      </w:r>
    </w:p>
    <w:p w:rsidR="00000000" w:rsidDel="00000000" w:rsidP="00000000" w:rsidRDefault="00000000" w:rsidRPr="00000000" w14:paraId="00000011">
      <w:pPr>
        <w:pageBreakBefore w:val="0"/>
        <w:numPr>
          <w:ilvl w:val="0"/>
          <w:numId w:val="13"/>
        </w:numPr>
        <w:shd w:fill="ffffff" w:val="clear"/>
        <w:spacing w:after="0" w:afterAutospacing="0" w:before="120" w:lineRule="auto"/>
        <w:ind w:left="108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Меньшая производительность и больший размер сетевого трафика по сравнению с технологиями </w:t>
      </w:r>
      <w:hyperlink r:id="rId30">
        <w:r w:rsidDel="00000000" w:rsidR="00000000" w:rsidRPr="00000000">
          <w:rPr>
            <w:rFonts w:ascii="Times New Roman" w:cs="Times New Roman" w:eastAsia="Times New Roman" w:hAnsi="Times New Roman"/>
            <w:sz w:val="28"/>
            <w:szCs w:val="28"/>
            <w:rtl w:val="0"/>
          </w:rPr>
          <w:t xml:space="preserve">RMI</w:t>
        </w:r>
      </w:hyperlink>
      <w:r w:rsidDel="00000000" w:rsidR="00000000" w:rsidRPr="00000000">
        <w:rPr>
          <w:rFonts w:ascii="Times New Roman" w:cs="Times New Roman" w:eastAsia="Times New Roman" w:hAnsi="Times New Roman"/>
          <w:sz w:val="28"/>
          <w:szCs w:val="28"/>
          <w:rtl w:val="0"/>
        </w:rPr>
        <w:t xml:space="preserve">, </w:t>
      </w:r>
      <w:hyperlink r:id="rId31">
        <w:r w:rsidDel="00000000" w:rsidR="00000000" w:rsidRPr="00000000">
          <w:rPr>
            <w:rFonts w:ascii="Times New Roman" w:cs="Times New Roman" w:eastAsia="Times New Roman" w:hAnsi="Times New Roman"/>
            <w:sz w:val="28"/>
            <w:szCs w:val="28"/>
            <w:rtl w:val="0"/>
          </w:rPr>
          <w:t xml:space="preserve">CORBA</w:t>
        </w:r>
      </w:hyperlink>
      <w:r w:rsidDel="00000000" w:rsidR="00000000" w:rsidRPr="00000000">
        <w:rPr>
          <w:rFonts w:ascii="Times New Roman" w:cs="Times New Roman" w:eastAsia="Times New Roman" w:hAnsi="Times New Roman"/>
          <w:sz w:val="28"/>
          <w:szCs w:val="28"/>
          <w:rtl w:val="0"/>
        </w:rPr>
        <w:t xml:space="preserve">, </w:t>
      </w:r>
      <w:hyperlink r:id="rId32">
        <w:r w:rsidDel="00000000" w:rsidR="00000000" w:rsidRPr="00000000">
          <w:rPr>
            <w:rFonts w:ascii="Times New Roman" w:cs="Times New Roman" w:eastAsia="Times New Roman" w:hAnsi="Times New Roman"/>
            <w:sz w:val="28"/>
            <w:szCs w:val="28"/>
            <w:rtl w:val="0"/>
          </w:rPr>
          <w:t xml:space="preserve">DCOM</w:t>
        </w:r>
      </w:hyperlink>
      <w:r w:rsidDel="00000000" w:rsidR="00000000" w:rsidRPr="00000000">
        <w:rPr>
          <w:rFonts w:ascii="Times New Roman" w:cs="Times New Roman" w:eastAsia="Times New Roman" w:hAnsi="Times New Roman"/>
          <w:sz w:val="28"/>
          <w:szCs w:val="28"/>
          <w:rtl w:val="0"/>
        </w:rPr>
        <w:t xml:space="preserve"> за счёт использования текстовых XML-сообщений. Однако на некоторых </w:t>
      </w:r>
      <w:hyperlink r:id="rId33">
        <w:r w:rsidDel="00000000" w:rsidR="00000000" w:rsidRPr="00000000">
          <w:rPr>
            <w:rFonts w:ascii="Times New Roman" w:cs="Times New Roman" w:eastAsia="Times New Roman" w:hAnsi="Times New Roman"/>
            <w:sz w:val="28"/>
            <w:szCs w:val="28"/>
            <w:rtl w:val="0"/>
          </w:rPr>
          <w:t xml:space="preserve">веб-серверах</w:t>
        </w:r>
      </w:hyperlink>
      <w:r w:rsidDel="00000000" w:rsidR="00000000" w:rsidRPr="00000000">
        <w:rPr>
          <w:rFonts w:ascii="Times New Roman" w:cs="Times New Roman" w:eastAsia="Times New Roman" w:hAnsi="Times New Roman"/>
          <w:sz w:val="28"/>
          <w:szCs w:val="28"/>
          <w:rtl w:val="0"/>
        </w:rPr>
        <w:t xml:space="preserve"> возможна настройка сжатия сетевого трафика.</w:t>
      </w:r>
    </w:p>
    <w:p w:rsidR="00000000" w:rsidDel="00000000" w:rsidP="00000000" w:rsidRDefault="00000000" w:rsidRPr="00000000" w14:paraId="00000012">
      <w:pPr>
        <w:pageBreakBefore w:val="0"/>
        <w:numPr>
          <w:ilvl w:val="0"/>
          <w:numId w:val="13"/>
        </w:numPr>
        <w:shd w:fill="ffffff" w:val="clear"/>
        <w:spacing w:after="20" w:before="0" w:beforeAutospacing="0" w:lineRule="auto"/>
        <w:ind w:left="108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Аспекты безопасности. Ответственные веб-службы должны использовать кодирование, возможно — требовать аутентификации пользователя. Достаточно ли здесь применения </w:t>
      </w:r>
      <w:hyperlink r:id="rId34">
        <w:r w:rsidDel="00000000" w:rsidR="00000000" w:rsidRPr="00000000">
          <w:rPr>
            <w:rFonts w:ascii="Times New Roman" w:cs="Times New Roman" w:eastAsia="Times New Roman" w:hAnsi="Times New Roman"/>
            <w:sz w:val="28"/>
            <w:szCs w:val="28"/>
            <w:rtl w:val="0"/>
          </w:rPr>
          <w:t xml:space="preserve">HTTPS</w:t>
        </w:r>
      </w:hyperlink>
      <w:r w:rsidDel="00000000" w:rsidR="00000000" w:rsidRPr="00000000">
        <w:rPr>
          <w:rFonts w:ascii="Times New Roman" w:cs="Times New Roman" w:eastAsia="Times New Roman" w:hAnsi="Times New Roman"/>
          <w:sz w:val="28"/>
          <w:szCs w:val="28"/>
          <w:rtl w:val="0"/>
        </w:rPr>
        <w:t xml:space="preserve">, или предпочтительны такие решения, как XML Signature, </w:t>
      </w:r>
      <w:hyperlink r:id="rId35">
        <w:r w:rsidDel="00000000" w:rsidR="00000000" w:rsidRPr="00000000">
          <w:rPr>
            <w:rFonts w:ascii="Times New Roman" w:cs="Times New Roman" w:eastAsia="Times New Roman" w:hAnsi="Times New Roman"/>
            <w:sz w:val="28"/>
            <w:szCs w:val="28"/>
            <w:rtl w:val="0"/>
          </w:rPr>
          <w:t xml:space="preserve">XML Encryption</w:t>
        </w:r>
      </w:hyperlink>
      <w:r w:rsidDel="00000000" w:rsidR="00000000" w:rsidRPr="00000000">
        <w:rPr>
          <w:rFonts w:ascii="Times New Roman" w:cs="Times New Roman" w:eastAsia="Times New Roman" w:hAnsi="Times New Roman"/>
          <w:sz w:val="28"/>
          <w:szCs w:val="28"/>
          <w:rtl w:val="0"/>
        </w:rPr>
        <w:t xml:space="preserve"> или </w:t>
      </w:r>
      <w:hyperlink r:id="rId36">
        <w:r w:rsidDel="00000000" w:rsidR="00000000" w:rsidRPr="00000000">
          <w:rPr>
            <w:rFonts w:ascii="Times New Roman" w:cs="Times New Roman" w:eastAsia="Times New Roman" w:hAnsi="Times New Roman"/>
            <w:sz w:val="28"/>
            <w:szCs w:val="28"/>
            <w:rtl w:val="0"/>
          </w:rPr>
          <w:t xml:space="preserve">SAML</w:t>
        </w:r>
      </w:hyperlink>
      <w:r w:rsidDel="00000000" w:rsidR="00000000" w:rsidRPr="00000000">
        <w:rPr>
          <w:rFonts w:ascii="Times New Roman" w:cs="Times New Roman" w:eastAsia="Times New Roman" w:hAnsi="Times New Roman"/>
          <w:sz w:val="28"/>
          <w:szCs w:val="28"/>
          <w:rtl w:val="0"/>
        </w:rPr>
        <w:t xml:space="preserve"> — должно быть решено разработчиком.</w:t>
      </w:r>
    </w:p>
    <w:p w:rsidR="00000000" w:rsidDel="00000000" w:rsidP="00000000" w:rsidRDefault="00000000" w:rsidRPr="00000000" w14:paraId="00000013">
      <w:pPr>
        <w:pStyle w:val="Heading3"/>
        <w:keepNext w:val="0"/>
        <w:keepLines w:val="0"/>
        <w:pageBreakBefore w:val="0"/>
        <w:pBdr>
          <w:top w:color="auto" w:space="6" w:sz="0" w:val="none"/>
          <w:bottom w:color="auto" w:space="0" w:sz="0" w:val="none"/>
        </w:pBdr>
        <w:shd w:fill="ffffff" w:val="clear"/>
        <w:spacing w:after="0" w:before="80" w:line="384.00000000000006" w:lineRule="auto"/>
        <w:jc w:val="both"/>
        <w:rPr>
          <w:rFonts w:ascii="Times New Roman" w:cs="Times New Roman" w:eastAsia="Times New Roman" w:hAnsi="Times New Roman"/>
          <w:b w:val="1"/>
          <w:bCs w:val="1"/>
          <w:color w:val="000000"/>
        </w:rPr>
      </w:pPr>
      <w:bookmarkStart w:colFirst="0" w:colLast="0" w:name="_kglg5w2xim25" w:id="0"/>
      <w:bookmarkEnd w:id="0"/>
      <w:r w:rsidDel="00000000" w:rsidR="00000000" w:rsidRPr="00000000">
        <w:rPr>
          <w:rFonts w:ascii="Times New Roman" w:cs="Times New Roman" w:eastAsia="Times New Roman" w:hAnsi="Times New Roman"/>
          <w:b w:val="1"/>
          <w:bCs w:val="1"/>
          <w:color w:val="000000"/>
          <w:rtl w:val="0"/>
        </w:rPr>
        <w:t xml:space="preserve">Архитектура</w:t>
      </w:r>
      <w:r w:rsidDel="00000000" w:rsidR="00000000" w:rsidRPr="00000000">
        <w:rPr>
          <w:rtl w:val="0"/>
        </w:rPr>
      </w:r>
    </w:p>
    <w:p w:rsidR="00000000" w:rsidDel="00000000" w:rsidP="00000000" w:rsidRDefault="00000000" w:rsidRPr="00000000" w14:paraId="00000014">
      <w:pPr>
        <w:pageBreakBefore w:val="0"/>
        <w:shd w:fill="ffffff" w:val="clear"/>
        <w:spacing w:after="100" w:before="1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w:t>
      </w:r>
      <w:r w:rsidDel="00000000" w:rsidR="00000000" w:rsidRPr="00000000">
        <w:rPr>
          <w:rFonts w:ascii="Times New Roman" w:cs="Times New Roman" w:eastAsia="Times New Roman" w:hAnsi="Times New Roman"/>
          <w:sz w:val="28"/>
          <w:szCs w:val="28"/>
          <w:rtl w:val="0"/>
        </w:rPr>
        <w:t xml:space="preserve">ожно выделить три инстанции, взаимодействующие в рамках веб-службы. Переведём их названия как</w:t>
      </w:r>
    </w:p>
    <w:p w:rsidR="00000000" w:rsidDel="00000000" w:rsidP="00000000" w:rsidRDefault="00000000" w:rsidRPr="00000000" w14:paraId="00000015">
      <w:pPr>
        <w:pageBreakBefore w:val="0"/>
        <w:numPr>
          <w:ilvl w:val="0"/>
          <w:numId w:val="9"/>
        </w:numPr>
        <w:shd w:fill="ffffff" w:val="clear"/>
        <w:spacing w:after="0" w:afterAutospacing="0" w:before="120" w:lineRule="auto"/>
        <w:ind w:left="108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заказчик (</w:t>
      </w:r>
      <w:r w:rsidDel="00000000" w:rsidR="00000000" w:rsidRPr="00000000">
        <w:rPr>
          <w:rFonts w:ascii="Times New Roman" w:cs="Times New Roman" w:eastAsia="Times New Roman" w:hAnsi="Times New Roman"/>
          <w:i w:val="1"/>
          <w:iCs w:val="1"/>
          <w:sz w:val="28"/>
          <w:szCs w:val="28"/>
          <w:rtl w:val="0"/>
        </w:rPr>
        <w:t xml:space="preserve">service requester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6">
      <w:pPr>
        <w:pageBreakBefore w:val="0"/>
        <w:numPr>
          <w:ilvl w:val="0"/>
          <w:numId w:val="9"/>
        </w:numPr>
        <w:shd w:fill="ffffff" w:val="clear"/>
        <w:spacing w:after="0" w:afterAutospacing="0" w:before="0" w:beforeAutospacing="0" w:lineRule="auto"/>
        <w:ind w:left="108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исполнитель (</w:t>
      </w:r>
      <w:r w:rsidDel="00000000" w:rsidR="00000000" w:rsidRPr="00000000">
        <w:rPr>
          <w:rFonts w:ascii="Times New Roman" w:cs="Times New Roman" w:eastAsia="Times New Roman" w:hAnsi="Times New Roman"/>
          <w:i w:val="1"/>
          <w:iCs w:val="1"/>
          <w:sz w:val="28"/>
          <w:szCs w:val="28"/>
          <w:rtl w:val="0"/>
        </w:rPr>
        <w:t xml:space="preserve">service provider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7">
      <w:pPr>
        <w:pageBreakBefore w:val="0"/>
        <w:numPr>
          <w:ilvl w:val="0"/>
          <w:numId w:val="9"/>
        </w:numPr>
        <w:shd w:fill="ffffff" w:val="clear"/>
        <w:spacing w:after="20" w:before="0" w:beforeAutospacing="0" w:lineRule="auto"/>
        <w:ind w:left="108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каталог (</w:t>
      </w:r>
      <w:r w:rsidDel="00000000" w:rsidR="00000000" w:rsidRPr="00000000">
        <w:rPr>
          <w:rFonts w:ascii="Times New Roman" w:cs="Times New Roman" w:eastAsia="Times New Roman" w:hAnsi="Times New Roman"/>
          <w:i w:val="1"/>
          <w:iCs w:val="1"/>
          <w:sz w:val="28"/>
          <w:szCs w:val="28"/>
          <w:rtl w:val="0"/>
        </w:rPr>
        <w:t xml:space="preserve">service broker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8">
      <w:pPr>
        <w:pageBreakBefore w:val="0"/>
        <w:shd w:fill="ffffff" w:val="clear"/>
        <w:spacing w:after="100" w:before="1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служба разработана, исполнитель регистрирует её в каталоге, где её могут найти потенциальные заказчики. Заказчик, найдя в каталоге подходящую службу, импортирует оттуда её </w:t>
      </w:r>
      <w:hyperlink r:id="rId37">
        <w:r w:rsidDel="00000000" w:rsidR="00000000" w:rsidRPr="00000000">
          <w:rPr>
            <w:rFonts w:ascii="Times New Roman" w:cs="Times New Roman" w:eastAsia="Times New Roman" w:hAnsi="Times New Roman"/>
            <w:sz w:val="28"/>
            <w:szCs w:val="28"/>
            <w:rtl w:val="0"/>
          </w:rPr>
          <w:t xml:space="preserve">WSDL</w:t>
        </w:r>
      </w:hyperlink>
      <w:r w:rsidDel="00000000" w:rsidR="00000000" w:rsidRPr="00000000">
        <w:rPr>
          <w:rFonts w:ascii="Times New Roman" w:cs="Times New Roman" w:eastAsia="Times New Roman" w:hAnsi="Times New Roman"/>
          <w:sz w:val="28"/>
          <w:szCs w:val="28"/>
          <w:rtl w:val="0"/>
        </w:rPr>
        <w:t xml:space="preserve">-спецификацию и разрабатывает в соответствии с ней своё программное обеспечение. WSDL описывает формат запросов и ответов, которыми обмениваются заказчик и исполнитель в процессе работы. Для обеспечения взаимодействия используются следующие стандарты:</w:t>
      </w:r>
    </w:p>
    <w:p w:rsidR="00000000" w:rsidDel="00000000" w:rsidP="00000000" w:rsidRDefault="00000000" w:rsidRPr="00000000" w14:paraId="00000019">
      <w:pPr>
        <w:pageBreakBefore w:val="0"/>
        <w:numPr>
          <w:ilvl w:val="0"/>
          <w:numId w:val="4"/>
        </w:numPr>
        <w:shd w:fill="ffffff" w:val="clear"/>
        <w:spacing w:after="0" w:afterAutospacing="0" w:before="120" w:lineRule="auto"/>
        <w:ind w:left="1080" w:hanging="360"/>
        <w:rPr>
          <w:rFonts w:ascii="Times New Roman" w:cs="Times New Roman" w:eastAsia="Times New Roman" w:hAnsi="Times New Roman"/>
          <w:color w:val="000000"/>
          <w:sz w:val="28"/>
          <w:szCs w:val="28"/>
        </w:rPr>
      </w:pPr>
      <w:hyperlink r:id="rId38">
        <w:r w:rsidDel="00000000" w:rsidR="00000000" w:rsidRPr="00000000">
          <w:rPr>
            <w:rFonts w:ascii="Times New Roman" w:cs="Times New Roman" w:eastAsia="Times New Roman" w:hAnsi="Times New Roman"/>
            <w:sz w:val="28"/>
            <w:szCs w:val="28"/>
            <w:rtl w:val="0"/>
          </w:rPr>
          <w:t xml:space="preserve">XML</w:t>
        </w:r>
      </w:hyperlink>
      <w:r w:rsidDel="00000000" w:rsidR="00000000" w:rsidRPr="00000000">
        <w:rPr>
          <w:rFonts w:ascii="Times New Roman" w:cs="Times New Roman" w:eastAsia="Times New Roman" w:hAnsi="Times New Roman"/>
          <w:sz w:val="28"/>
          <w:szCs w:val="28"/>
          <w:rtl w:val="0"/>
        </w:rPr>
        <w:t xml:space="preserve">: Расширяемый язык разметки, предназначенный для хранения и передачи структурированных данных;</w:t>
      </w:r>
    </w:p>
    <w:p w:rsidR="00000000" w:rsidDel="00000000" w:rsidP="00000000" w:rsidRDefault="00000000" w:rsidRPr="00000000" w14:paraId="0000001A">
      <w:pPr>
        <w:pageBreakBefore w:val="0"/>
        <w:numPr>
          <w:ilvl w:val="0"/>
          <w:numId w:val="4"/>
        </w:numPr>
        <w:shd w:fill="ffffff" w:val="clear"/>
        <w:spacing w:after="0" w:afterAutospacing="0" w:before="0" w:beforeAutospacing="0" w:lineRule="auto"/>
        <w:ind w:left="1080" w:hanging="360"/>
        <w:rPr>
          <w:rFonts w:ascii="Times New Roman" w:cs="Times New Roman" w:eastAsia="Times New Roman" w:hAnsi="Times New Roman"/>
          <w:color w:val="000000"/>
          <w:sz w:val="28"/>
          <w:szCs w:val="28"/>
        </w:rPr>
      </w:pPr>
      <w:hyperlink r:id="rId39">
        <w:r w:rsidDel="00000000" w:rsidR="00000000" w:rsidRPr="00000000">
          <w:rPr>
            <w:rFonts w:ascii="Times New Roman" w:cs="Times New Roman" w:eastAsia="Times New Roman" w:hAnsi="Times New Roman"/>
            <w:sz w:val="28"/>
            <w:szCs w:val="28"/>
            <w:rtl w:val="0"/>
          </w:rPr>
          <w:t xml:space="preserve">SOAP</w:t>
        </w:r>
      </w:hyperlink>
      <w:r w:rsidDel="00000000" w:rsidR="00000000" w:rsidRPr="00000000">
        <w:rPr>
          <w:rFonts w:ascii="Times New Roman" w:cs="Times New Roman" w:eastAsia="Times New Roman" w:hAnsi="Times New Roman"/>
          <w:sz w:val="28"/>
          <w:szCs w:val="28"/>
          <w:rtl w:val="0"/>
        </w:rPr>
        <w:t xml:space="preserve">: Протокол обмена сообщениями на базе XML;</w:t>
      </w:r>
    </w:p>
    <w:p w:rsidR="00000000" w:rsidDel="00000000" w:rsidP="00000000" w:rsidRDefault="00000000" w:rsidRPr="00000000" w14:paraId="0000001B">
      <w:pPr>
        <w:pageBreakBefore w:val="0"/>
        <w:numPr>
          <w:ilvl w:val="0"/>
          <w:numId w:val="4"/>
        </w:numPr>
        <w:shd w:fill="ffffff" w:val="clear"/>
        <w:spacing w:after="0" w:afterAutospacing="0" w:before="0" w:beforeAutospacing="0" w:lineRule="auto"/>
        <w:ind w:left="1080" w:hanging="360"/>
        <w:rPr>
          <w:rFonts w:ascii="Times New Roman" w:cs="Times New Roman" w:eastAsia="Times New Roman" w:hAnsi="Times New Roman"/>
          <w:color w:val="000000"/>
          <w:sz w:val="28"/>
          <w:szCs w:val="28"/>
        </w:rPr>
      </w:pPr>
      <w:hyperlink r:id="rId40">
        <w:r w:rsidDel="00000000" w:rsidR="00000000" w:rsidRPr="00000000">
          <w:rPr>
            <w:rFonts w:ascii="Times New Roman" w:cs="Times New Roman" w:eastAsia="Times New Roman" w:hAnsi="Times New Roman"/>
            <w:sz w:val="28"/>
            <w:szCs w:val="28"/>
            <w:rtl w:val="0"/>
          </w:rPr>
          <w:t xml:space="preserve">WSDL</w:t>
        </w:r>
      </w:hyperlink>
      <w:r w:rsidDel="00000000" w:rsidR="00000000" w:rsidRPr="00000000">
        <w:rPr>
          <w:rFonts w:ascii="Times New Roman" w:cs="Times New Roman" w:eastAsia="Times New Roman" w:hAnsi="Times New Roman"/>
          <w:sz w:val="28"/>
          <w:szCs w:val="28"/>
          <w:rtl w:val="0"/>
        </w:rPr>
        <w:t xml:space="preserve">: Язык определения внешних интерфейсов, который определяет взаимодействие (контракт) между потребителем и веб-службами </w:t>
      </w:r>
      <w:hyperlink r:id="rId41">
        <w:r w:rsidDel="00000000" w:rsidR="00000000" w:rsidRPr="00000000">
          <w:rPr>
            <w:rFonts w:ascii="Times New Roman" w:cs="Times New Roman" w:eastAsia="Times New Roman" w:hAnsi="Times New Roman"/>
            <w:sz w:val="28"/>
            <w:szCs w:val="28"/>
            <w:rtl w:val="0"/>
          </w:rPr>
          <w:t xml:space="preserve">SOAP</w:t>
        </w:r>
      </w:hyperlink>
      <w:r w:rsidDel="00000000" w:rsidR="00000000" w:rsidRPr="00000000">
        <w:rPr>
          <w:rFonts w:ascii="Times New Roman" w:cs="Times New Roman" w:eastAsia="Times New Roman" w:hAnsi="Times New Roman"/>
          <w:sz w:val="28"/>
          <w:szCs w:val="28"/>
          <w:rtl w:val="0"/>
        </w:rPr>
        <w:t xml:space="preserve">. Написан на базе XML;</w:t>
      </w:r>
    </w:p>
    <w:p w:rsidR="00000000" w:rsidDel="00000000" w:rsidP="00000000" w:rsidRDefault="00000000" w:rsidRPr="00000000" w14:paraId="0000001C">
      <w:pPr>
        <w:pageBreakBefore w:val="0"/>
        <w:numPr>
          <w:ilvl w:val="0"/>
          <w:numId w:val="4"/>
        </w:numPr>
        <w:shd w:fill="ffffff" w:val="clear"/>
        <w:spacing w:after="0" w:afterAutospacing="0" w:before="0" w:beforeAutospacing="0" w:lineRule="auto"/>
        <w:ind w:left="1080" w:hanging="360"/>
        <w:rPr>
          <w:rFonts w:ascii="Times New Roman" w:cs="Times New Roman" w:eastAsia="Times New Roman" w:hAnsi="Times New Roman"/>
          <w:color w:val="000000"/>
          <w:sz w:val="28"/>
          <w:szCs w:val="28"/>
        </w:rPr>
      </w:pPr>
      <w:hyperlink r:id="rId42">
        <w:r w:rsidDel="00000000" w:rsidR="00000000" w:rsidRPr="00000000">
          <w:rPr>
            <w:rFonts w:ascii="Times New Roman" w:cs="Times New Roman" w:eastAsia="Times New Roman" w:hAnsi="Times New Roman"/>
            <w:sz w:val="28"/>
            <w:szCs w:val="28"/>
            <w:rtl w:val="0"/>
          </w:rPr>
          <w:t xml:space="preserve">UDDI</w:t>
        </w:r>
      </w:hyperlink>
      <w:r w:rsidDel="00000000" w:rsidR="00000000" w:rsidRPr="00000000">
        <w:rPr>
          <w:rFonts w:ascii="Times New Roman" w:cs="Times New Roman" w:eastAsia="Times New Roman" w:hAnsi="Times New Roman"/>
          <w:sz w:val="28"/>
          <w:szCs w:val="28"/>
          <w:rtl w:val="0"/>
        </w:rPr>
        <w:t xml:space="preserve">: Универсальный интерфейс распознавания, описания и интеграции (Universal Discovery, Description and Integration). Каталог веб-служб и сведений о компаниях, предоставляющих веб-службы во всеобщее пользование или конкретным компаниям. Пока UDDI существуют, однако, только в небольших фирменных сетях и ещё не нашли широкого распространения в открытом интернете;</w:t>
      </w:r>
    </w:p>
    <w:p w:rsidR="00000000" w:rsidDel="00000000" w:rsidP="00000000" w:rsidRDefault="00000000" w:rsidRPr="00000000" w14:paraId="0000001D">
      <w:pPr>
        <w:pageBreakBefore w:val="0"/>
        <w:numPr>
          <w:ilvl w:val="0"/>
          <w:numId w:val="4"/>
        </w:numPr>
        <w:shd w:fill="ffffff" w:val="clear"/>
        <w:spacing w:after="20" w:before="0" w:beforeAutospacing="0" w:lineRule="auto"/>
        <w:ind w:left="1080" w:hanging="360"/>
        <w:rPr>
          <w:rFonts w:ascii="Times New Roman" w:cs="Times New Roman" w:eastAsia="Times New Roman" w:hAnsi="Times New Roman"/>
          <w:color w:val="000000"/>
          <w:sz w:val="28"/>
          <w:szCs w:val="28"/>
        </w:rPr>
      </w:pPr>
      <w:hyperlink r:id="rId43">
        <w:r w:rsidDel="00000000" w:rsidR="00000000" w:rsidRPr="00000000">
          <w:rPr>
            <w:rFonts w:ascii="Times New Roman" w:cs="Times New Roman" w:eastAsia="Times New Roman" w:hAnsi="Times New Roman"/>
            <w:sz w:val="28"/>
            <w:szCs w:val="28"/>
            <w:rtl w:val="0"/>
          </w:rPr>
          <w:t xml:space="preserve">JSON</w:t>
        </w:r>
      </w:hyperlink>
      <w:r w:rsidDel="00000000" w:rsidR="00000000" w:rsidRPr="00000000">
        <w:rPr>
          <w:rFonts w:ascii="Times New Roman" w:cs="Times New Roman" w:eastAsia="Times New Roman" w:hAnsi="Times New Roman"/>
          <w:sz w:val="28"/>
          <w:szCs w:val="28"/>
          <w:rtl w:val="0"/>
        </w:rPr>
        <w:t xml:space="preserve">: Более эффективный язык разметки, ставший массовым в 2010х годах.</w:t>
      </w:r>
    </w:p>
    <w:p w:rsidR="00000000" w:rsidDel="00000000" w:rsidP="00000000" w:rsidRDefault="00000000" w:rsidRPr="00000000" w14:paraId="0000001E">
      <w:pPr>
        <w:pStyle w:val="Heading3"/>
        <w:keepNext w:val="0"/>
        <w:keepLines w:val="0"/>
        <w:pageBreakBefore w:val="0"/>
        <w:pBdr>
          <w:top w:color="auto" w:space="6" w:sz="0" w:val="none"/>
          <w:bottom w:color="auto" w:space="0" w:sz="0" w:val="none"/>
        </w:pBdr>
        <w:shd w:fill="ffffff" w:val="clear"/>
        <w:spacing w:after="0" w:before="80" w:line="384.00000000000006" w:lineRule="auto"/>
        <w:jc w:val="both"/>
        <w:rPr>
          <w:rFonts w:ascii="Times New Roman" w:cs="Times New Roman" w:eastAsia="Times New Roman" w:hAnsi="Times New Roman"/>
          <w:b w:val="1"/>
          <w:bCs w:val="1"/>
          <w:color w:val="000000"/>
        </w:rPr>
      </w:pPr>
      <w:bookmarkStart w:colFirst="0" w:colLast="0" w:name="_tjxmomom3khe" w:id="1"/>
      <w:bookmarkEnd w:id="1"/>
      <w:r w:rsidDel="00000000" w:rsidR="00000000" w:rsidRPr="00000000">
        <w:rPr>
          <w:rFonts w:ascii="Times New Roman" w:cs="Times New Roman" w:eastAsia="Times New Roman" w:hAnsi="Times New Roman"/>
          <w:b w:val="1"/>
          <w:bCs w:val="1"/>
          <w:color w:val="000000"/>
          <w:rtl w:val="0"/>
        </w:rPr>
        <w:t xml:space="preserve">Методы разработки</w:t>
      </w:r>
      <w:r w:rsidDel="00000000" w:rsidR="00000000" w:rsidRPr="00000000">
        <w:rPr>
          <w:rtl w:val="0"/>
        </w:rPr>
      </w:r>
    </w:p>
    <w:p w:rsidR="00000000" w:rsidDel="00000000" w:rsidP="00000000" w:rsidRDefault="00000000" w:rsidRPr="00000000" w14:paraId="0000001F">
      <w:pPr>
        <w:pageBreakBefore w:val="0"/>
        <w:shd w:fill="ffffff" w:val="clear"/>
        <w:spacing w:after="100" w:before="1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Существуют средства </w:t>
      </w:r>
      <w:hyperlink r:id="rId44">
        <w:r w:rsidDel="00000000" w:rsidR="00000000" w:rsidRPr="00000000">
          <w:rPr>
            <w:rFonts w:ascii="Times New Roman" w:cs="Times New Roman" w:eastAsia="Times New Roman" w:hAnsi="Times New Roman"/>
            <w:sz w:val="28"/>
            <w:szCs w:val="28"/>
            <w:rtl w:val="0"/>
          </w:rPr>
          <w:t xml:space="preserve">автоматизации</w:t>
        </w:r>
      </w:hyperlink>
      <w:r w:rsidDel="00000000" w:rsidR="00000000" w:rsidRPr="00000000">
        <w:rPr>
          <w:rFonts w:ascii="Times New Roman" w:cs="Times New Roman" w:eastAsia="Times New Roman" w:hAnsi="Times New Roman"/>
          <w:sz w:val="28"/>
          <w:szCs w:val="28"/>
          <w:rtl w:val="0"/>
        </w:rPr>
        <w:t xml:space="preserve"> разработки веб-служб, разделяющиеся на две основные группы. При разработке снизу-вверх сначала пишутся имплементирующие классы, а из их исходного текста генерируются WSDL-файлы, документирующие службу. Недостатком этого метода является подверженность Java-классов частым изменениям. При подходе сверху-вниз сначала подготавливается WSDL, а из него генерируется скелет Java-класса, имплементирующего службу. Этот путь считается более трудным, зато приводит к более чистым и лучше защищенным от изменений решениям. Пока формат сообщений, которыми обмениваются заказчик и исполнитель, не меняется, изменения в каждом из них не нарушают взаимодействия. Эта техника называется иногда «contract first», так как исходной точкой является WSDL («договор» между заказчиком и исполнителем)[1].</w:t>
      </w:r>
      <w:r w:rsidDel="00000000" w:rsidR="00000000" w:rsidRPr="00000000">
        <w:rPr>
          <w:rtl w:val="0"/>
        </w:rPr>
      </w:r>
    </w:p>
    <w:p w:rsidR="00000000" w:rsidDel="00000000" w:rsidP="00000000" w:rsidRDefault="00000000" w:rsidRPr="00000000" w14:paraId="00000020">
      <w:pPr>
        <w:pageBreakBefore w:val="0"/>
        <w:numPr>
          <w:ilvl w:val="0"/>
          <w:numId w:val="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Язык XML. XML сервисы. JSON сервисы. SOAP сервисы.</w:t>
      </w:r>
    </w:p>
    <w:p w:rsidR="00000000" w:rsidDel="00000000" w:rsidP="00000000" w:rsidRDefault="00000000" w:rsidRPr="00000000" w14:paraId="00000021">
      <w:pPr>
        <w:pageBreakBefore w:val="0"/>
        <w:spacing w:after="180" w:before="180" w:line="261.818181818181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XML (англ. eXtensible Markup Language — расширяемый язык разметки) — рекомендованный W3C универсальный язык разметки, предназначенный для описания структурированных данных, обмена информацией между программами и создания специализированных языков разметки (XML-словарей). Целью создания XML было обеспечение совместимости при передаче структурированных данных между разными системами обработки информации, особенно при передаче таких данных через Интернет.</w:t>
      </w:r>
    </w:p>
    <w:p w:rsidR="00000000" w:rsidDel="00000000" w:rsidP="00000000" w:rsidRDefault="00000000" w:rsidRPr="00000000" w14:paraId="00000022">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Словари, основанные на XML (например, RDF, RSS, MathML, XHTML, SVG), сами по себе формально описаны на том же XML, что позволяет программно изменять и проверять документы на основе этих словарей, не зная их семантики, то есть не зная смыслового значения элементов. Важной особенностью XML также является применение так называемых пространств имён (англ. namespace).</w:t>
      </w:r>
    </w:p>
    <w:p w:rsidR="00000000" w:rsidDel="00000000" w:rsidP="00000000" w:rsidRDefault="00000000" w:rsidRPr="00000000" w14:paraId="00000023">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Годом рождения XML можно считать 1996 год, в конце которого появился черновой вариант спецификации языка, или 1998 года, когда эта спецификация была утверждена. А началось всё с появления в 1986 году языка SGML (англ. Standard Generalized Markup Language — стандартный обобщённый язык разметки) - гибкого и всеохватывающего мета-языка для создания языков разметки. Этот язык настолько универсален, что включает такие возможности, которые крайне редко используются. Ценой универсальности является сложность и, как следствие, дороговизна применения языка в практических разработках. В итоге большинство возможностей SGML попросту невостребованны.</w:t>
      </w:r>
    </w:p>
    <w:p w:rsidR="00000000" w:rsidDel="00000000" w:rsidP="00000000" w:rsidRDefault="00000000" w:rsidRPr="00000000" w14:paraId="00000024">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SGML нашел свое применение в качестве основы для создания других языков разметки, в частности HTML - не в пример более простого и легкого в освоении языка. Но, по мере роста количества и изменения качества документов в Сети, росли и предъявляемые к ним требования, и простота HTML превратилась в его главный недостаток. Ограниченность количества тегов и полное безразличие к структуре документа побудили разработчиков в лице консорциума W3C к созданию такого языка разметки, который был бы не столь сложен, как SGML, и не настолько примитивен, как HTML. В результате на свет появился язык XML, сочетающий в себе простоту HTML, логику SGML и удовлетворяющий требованиям Интернета.</w:t>
      </w:r>
    </w:p>
    <w:p w:rsidR="00000000" w:rsidDel="00000000" w:rsidP="00000000" w:rsidRDefault="00000000" w:rsidRPr="00000000" w14:paraId="00000025">
      <w:pPr>
        <w:pageBreakBefore w:val="0"/>
        <w:numPr>
          <w:ilvl w:val="0"/>
          <w:numId w:val="3"/>
        </w:numPr>
        <w:spacing w:after="0" w:afterAutospacing="0" w:before="180" w:line="32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Правильно построенный (Well-formed). Правильно построенный документ соответствует всем общим правилам синтаксиса XML, применимым к любому XML-документу. И если, например, начальный тег не имеет соответствующего ему конечного тега, то это неправильно построенный документ XML. Документ, который неправильно построен, не может считаться документом XML; XML-процессор (парсер) не должен обрабатывать его обычным образом и обязан классифицировать ситуацию как фатальная ошибка.</w:t>
      </w:r>
    </w:p>
    <w:p w:rsidR="00000000" w:rsidDel="00000000" w:rsidP="00000000" w:rsidRDefault="00000000" w:rsidRPr="00000000" w14:paraId="00000026">
      <w:pPr>
        <w:pageBreakBefore w:val="0"/>
        <w:numPr>
          <w:ilvl w:val="0"/>
          <w:numId w:val="3"/>
        </w:numPr>
        <w:spacing w:after="220" w:before="0" w:beforeAutospacing="0" w:line="32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Действительный (Valid). Действительный документ дополнительно соответствует некоторым семантическим правилам. Это более строгая дополнительная проверка корректности документа на соответствие заранее определённым, но уже внешним правилам, в целях минимизации количества ошибок, например, структуры и состава данного, конкретного документа или семейства документов. Эти правила могут быть разработаны как самим пользователем, так и сторонними разработчиками, например, разработчиками словарей или стандартов обмена данными. Обычно такие правила хранятся в специальных файлах — схемах, где самым подробным образом описана структура документа, все допустимые названия элементов, атрибутов и многое другое. И если документ, например, содержит не определённое заранее в схемах название элемента, то XML-документ считается недействительным; проверяющий XML-процессор (валидатор) при проверке на соответствие правилам и схемам обязан (по выбору пользователя) сообщить об ошибке.</w:t>
      </w:r>
    </w:p>
    <w:p w:rsidR="00000000" w:rsidDel="00000000" w:rsidP="00000000" w:rsidRDefault="00000000" w:rsidRPr="00000000" w14:paraId="00000027">
      <w:pPr>
        <w:pageBreakBefore w:val="0"/>
        <w:spacing w:after="180" w:before="180" w:line="261.8181818181818" w:lineRule="auto"/>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rtl w:val="0"/>
        </w:rPr>
        <w:t xml:space="preserve">XML (eXtensible Markup Language) — это упрощенный диалект языка SGML, предназначенный для описания иерархических структур данных в World Wide Web. Он разрабатывается рабочей группой W3C с 1996 г.; в настоящее время принятой рекомендацией является вторая </w:t>
      </w:r>
      <w:r w:rsidDel="00000000" w:rsidR="00000000" w:rsidRPr="00000000">
        <w:rPr>
          <w:rFonts w:ascii="Times New Roman" w:cs="Times New Roman" w:eastAsia="Times New Roman" w:hAnsi="Times New Roman"/>
          <w:sz w:val="28"/>
          <w:szCs w:val="28"/>
          <w:highlight w:val="yellow"/>
          <w:rtl w:val="0"/>
        </w:rPr>
        <w:t xml:space="preserve">редакция языка XML 1.0 (октябрь 2000 г.), на которую и ориентируется дальнейшее изложение.</w:t>
      </w:r>
    </w:p>
    <w:p w:rsidR="00000000" w:rsidDel="00000000" w:rsidP="00000000" w:rsidRDefault="00000000" w:rsidRPr="00000000" w14:paraId="00000028">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XML, несомненно, входит в обойму наиболее перспективных технологий WWW, чем объясняется интерес, который уделяется ему и корпорациями-разработчиками, и широкой публикой. Прежде чем перейти к его описанию, представляется уместным обсудить причины его появления и последующего бурного развития. Попытаемся для этого взглянуть на те проблемы WWW, которые должны быть решены средствами нового поколения Веб-технологий.</w:t>
      </w:r>
    </w:p>
    <w:p w:rsidR="00000000" w:rsidDel="00000000" w:rsidP="00000000" w:rsidRDefault="00000000" w:rsidRPr="00000000" w14:paraId="00000029">
      <w:pPr>
        <w:pStyle w:val="Heading3"/>
        <w:keepNext w:val="0"/>
        <w:keepLines w:val="0"/>
        <w:pageBreakBefore w:val="0"/>
        <w:spacing w:before="280" w:lineRule="auto"/>
        <w:jc w:val="both"/>
        <w:rPr>
          <w:rFonts w:ascii="Times New Roman" w:cs="Times New Roman" w:eastAsia="Times New Roman" w:hAnsi="Times New Roman"/>
          <w:b w:val="1"/>
          <w:bCs w:val="1"/>
          <w:color w:val="000000"/>
        </w:rPr>
      </w:pPr>
      <w:bookmarkStart w:colFirst="0" w:colLast="0" w:name="_5eyx097n1eox" w:id="2"/>
      <w:bookmarkEnd w:id="2"/>
      <w:r w:rsidDel="00000000" w:rsidR="00000000" w:rsidRPr="00000000">
        <w:rPr>
          <w:rFonts w:ascii="Times New Roman" w:cs="Times New Roman" w:eastAsia="Times New Roman" w:hAnsi="Times New Roman"/>
          <w:b w:val="1"/>
          <w:bCs w:val="1"/>
          <w:color w:val="000000"/>
          <w:rtl w:val="0"/>
        </w:rPr>
        <w:t xml:space="preserve">Что предлагает XML?</w:t>
      </w:r>
    </w:p>
    <w:p w:rsidR="00000000" w:rsidDel="00000000" w:rsidP="00000000" w:rsidRDefault="00000000" w:rsidRPr="00000000" w14:paraId="0000002A">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XML — это попытка решить перечисленные проблемы путем создания простого языка разметки, описывающего произвольные структурированные данные. Точнее говоря, это метаязык, на котором пишутся специализированные языки, описывающие данные определенной структуры. Такие языки называются </w:t>
      </w:r>
      <w:r w:rsidDel="00000000" w:rsidR="00000000" w:rsidRPr="00000000">
        <w:rPr>
          <w:rFonts w:ascii="Times New Roman" w:cs="Times New Roman" w:eastAsia="Times New Roman" w:hAnsi="Times New Roman"/>
          <w:i w:val="1"/>
          <w:iCs w:val="1"/>
          <w:sz w:val="28"/>
          <w:szCs w:val="28"/>
          <w:rtl w:val="0"/>
        </w:rPr>
        <w:t xml:space="preserve">XML-словарями</w:t>
      </w:r>
      <w:r w:rsidDel="00000000" w:rsidR="00000000" w:rsidRPr="00000000">
        <w:rPr>
          <w:rFonts w:ascii="Times New Roman" w:cs="Times New Roman" w:eastAsia="Times New Roman" w:hAnsi="Times New Roman"/>
          <w:sz w:val="28"/>
          <w:szCs w:val="28"/>
          <w:rtl w:val="0"/>
        </w:rPr>
        <w:t xml:space="preserve">. В отличие от HTML, XML не содержит никаких указаний на то, как описанные в XML-документе данные должны отображаться. Способ отображения данных для различных устройств задается языком описания стилей XSL, который играет для XML примерно ту же роль, что CSS для HTML. Другое принципиальное его отличие от HTML состоит в том, что XML может содержать любые теги, которые сочтут нужным использовать создатели XML-словаря. Приведем список лишь нескольких специализированных языков на базе XML, которые сегодня находятся в разных стадиях разработки рабочими группами W3C:</w:t>
      </w:r>
    </w:p>
    <w:p w:rsidR="00000000" w:rsidDel="00000000" w:rsidP="00000000" w:rsidRDefault="00000000" w:rsidRPr="00000000" w14:paraId="0000002B">
      <w:pPr>
        <w:pageBreakBefore w:val="0"/>
        <w:numPr>
          <w:ilvl w:val="0"/>
          <w:numId w:val="2"/>
        </w:numPr>
        <w:spacing w:after="0" w:afterAutospacing="0" w:before="180" w:line="32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MathML — язык математических формул;</w:t>
      </w:r>
    </w:p>
    <w:p w:rsidR="00000000" w:rsidDel="00000000" w:rsidP="00000000" w:rsidRDefault="00000000" w:rsidRPr="00000000" w14:paraId="0000002C">
      <w:pPr>
        <w:pageBreakBefore w:val="0"/>
        <w:numPr>
          <w:ilvl w:val="0"/>
          <w:numId w:val="2"/>
        </w:numPr>
        <w:spacing w:after="0" w:afterAutospacing="0" w:before="0" w:beforeAutospacing="0" w:line="32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SMIL — язык интеграции и синхронизации мультимедийных средств;</w:t>
      </w:r>
    </w:p>
    <w:p w:rsidR="00000000" w:rsidDel="00000000" w:rsidP="00000000" w:rsidRDefault="00000000" w:rsidRPr="00000000" w14:paraId="0000002D">
      <w:pPr>
        <w:pageBreakBefore w:val="0"/>
        <w:numPr>
          <w:ilvl w:val="0"/>
          <w:numId w:val="2"/>
        </w:numPr>
        <w:spacing w:after="0" w:afterAutospacing="0" w:before="0" w:beforeAutospacing="0" w:line="32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SVG — язык двумерной векторной графики;</w:t>
      </w:r>
    </w:p>
    <w:p w:rsidR="00000000" w:rsidDel="00000000" w:rsidP="00000000" w:rsidRDefault="00000000" w:rsidRPr="00000000" w14:paraId="0000002E">
      <w:pPr>
        <w:pageBreakBefore w:val="0"/>
        <w:numPr>
          <w:ilvl w:val="0"/>
          <w:numId w:val="2"/>
        </w:numPr>
        <w:spacing w:after="0" w:afterAutospacing="0" w:before="0" w:beforeAutospacing="0" w:line="32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RDF — язык метаописаний ресурсов;</w:t>
      </w:r>
    </w:p>
    <w:p w:rsidR="00000000" w:rsidDel="00000000" w:rsidP="00000000" w:rsidRDefault="00000000" w:rsidRPr="00000000" w14:paraId="0000002F">
      <w:pPr>
        <w:pageBreakBefore w:val="0"/>
        <w:numPr>
          <w:ilvl w:val="0"/>
          <w:numId w:val="2"/>
        </w:numPr>
        <w:spacing w:after="220" w:before="0" w:beforeAutospacing="0" w:line="32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XHTML — переформулировка HTML в терминах XML.</w:t>
      </w:r>
    </w:p>
    <w:p w:rsidR="00000000" w:rsidDel="00000000" w:rsidP="00000000" w:rsidRDefault="00000000" w:rsidRPr="00000000" w14:paraId="00000030">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 обработки XML-документа состоит в следующем. Его текст анализируется специальной программой, которая называется </w:t>
      </w:r>
      <w:r w:rsidDel="00000000" w:rsidR="00000000" w:rsidRPr="00000000">
        <w:rPr>
          <w:rFonts w:ascii="Times New Roman" w:cs="Times New Roman" w:eastAsia="Times New Roman" w:hAnsi="Times New Roman"/>
          <w:i w:val="1"/>
          <w:iCs w:val="1"/>
          <w:sz w:val="28"/>
          <w:szCs w:val="28"/>
          <w:rtl w:val="0"/>
        </w:rPr>
        <w:t xml:space="preserve">XML-процессором</w:t>
      </w:r>
      <w:r w:rsidDel="00000000" w:rsidR="00000000" w:rsidRPr="00000000">
        <w:rPr>
          <w:rFonts w:ascii="Times New Roman" w:cs="Times New Roman" w:eastAsia="Times New Roman" w:hAnsi="Times New Roman"/>
          <w:sz w:val="28"/>
          <w:szCs w:val="28"/>
          <w:rtl w:val="0"/>
        </w:rPr>
        <w:t xml:space="preserve">. XML-процессор ничего не знает о семантике данных в документе; он только производит синтаксический разбор (parsing) текста документа и проверяет его правильность с точки зрения правил XML. Если документ </w:t>
      </w:r>
      <w:r w:rsidDel="00000000" w:rsidR="00000000" w:rsidRPr="00000000">
        <w:rPr>
          <w:rFonts w:ascii="Times New Roman" w:cs="Times New Roman" w:eastAsia="Times New Roman" w:hAnsi="Times New Roman"/>
          <w:i w:val="1"/>
          <w:iCs w:val="1"/>
          <w:sz w:val="28"/>
          <w:szCs w:val="28"/>
          <w:rtl w:val="0"/>
        </w:rPr>
        <w:t xml:space="preserve">правильно оформлен</w:t>
      </w:r>
      <w:r w:rsidDel="00000000" w:rsidR="00000000" w:rsidRPr="00000000">
        <w:rPr>
          <w:rFonts w:ascii="Times New Roman" w:cs="Times New Roman" w:eastAsia="Times New Roman" w:hAnsi="Times New Roman"/>
          <w:sz w:val="28"/>
          <w:szCs w:val="28"/>
          <w:rtl w:val="0"/>
        </w:rPr>
        <w:t xml:space="preserve"> (well-formed), то результаты разбора текста передаются XML-процессором прикладной программе, которая выполняет их содержательную обработку; если же документ оформлен неверно, т.е. содержит синтаксические ошибки, то XML-процессор должен сообщить о них пользователю.</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Применения XML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Возникает вопрос: а какой смысл в использовании "пустого языка", лишенного собственного содержания? Дело в том, что, несмотря на внешнюю простоту, XML обладает достаточно изощренными механизмами контроля правильности данных, позволяет производить проверку иерархических отношений внутри документа, и, самое главное, устанавливает единый стандарт для документов, хранящих данные, какова бы ни была природа этих данных. Остановимся подробнее на некоторых сферах применения языка XML.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Традиционная обработка данных</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Перечисленные выше возможности позволяют рассматривать XML как платформо-независимый стандарт хранения и представления информации, который в сочетании с другими современными технологиями (в частности, с технологиями Java) способен стать основой для создания любых машинно-независимых приложений, в т. ч. для обмена данными между сервером и клиентом. Кроме того, активно разрабатываемые сегодня языки запросов на базе XML могут составить серьезную конкуренцию языку SQL.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Программирование, управляемое документом</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XML-документы могут служить контейнерами для построения приложений из существующих интерфейсов и компонентов. В этом случае документ состоит из ссылок на компоненты пользовательского интерфейса и модули обработки данных, которые связываются в процессе отображения страницы на экране.</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Внедрение данных</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того, как определена структура данных XML, принципиально несложно написать генератор кода, обрабатывающего эти данные. По мере развития подобных программных средств вся рутинная обработка данных (включая проверку их правильности, представление в нужном формате и т. п.) может быть автоматизирована, позволяя разработчикам сосредоточиться на нестандартных частях создаваемого продукта.</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Структура XML-документа</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XML-документ состоит из деклараций, элементов, комментариев, специальных символов и директив. Все эти составляющие документа описаны в данной главе.</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Элементы и атрибуты</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XML — это теговый язык разметки документов. Иными словами, любой документ на языке XML представляет собой набор элементов, причём начало и конец каждого элемента обозначается специальными пометками, называемыми тегами.</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Элемент состоит из трех частей: начального тега, содержимого и конечного тега. Тег — это текст, заключенный в угловые скобки "&lt;" и "&gt;". Конечный тег имеет то же имя, что начальный тег, но начинается с косой черты "/". Пример XML-элемента:</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&lt;author&gt;Сергей Довлатов&lt;/author&gt;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Имена элементов зависят от регистра, т. е. &lt;author&gt;, &lt;Author&gt; и &lt;AUTHOR&gt; — это имена различных элементов. Наличие закрывающего тега всегда обязательно. Если тег является пустым, т. е. не имеет содержимого и закрывающего тега, то он имеет специальную форму:</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&lt;элемент/&gt;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Любой элемент может иметь атрибуты, содержащие дополнительную информацию об элементе. Атрибуты всегда включаются в начальный тег элемента и имеют вид:</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имя_атрибута="значение_атрибута"</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Аттрибут обязан иметь значение, которое всегда должно быть заключено в одинарные или двойные кавычки. Имена атрибутов также зависят от регистра.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SOAP протокол.</w:t>
      </w:r>
    </w:p>
    <w:p w:rsidR="00000000" w:rsidDel="00000000" w:rsidP="00000000" w:rsidRDefault="00000000" w:rsidRPr="00000000" w14:paraId="00000045">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b w:val="1"/>
          <w:bCs w:val="1"/>
          <w:color w:val="202122"/>
          <w:sz w:val="28"/>
          <w:szCs w:val="28"/>
          <w:rtl w:val="0"/>
        </w:rPr>
        <w:t xml:space="preserve">SOAP</w:t>
      </w:r>
      <w:r w:rsidDel="00000000" w:rsidR="00000000" w:rsidRPr="00000000">
        <w:rPr>
          <w:rFonts w:ascii="Times New Roman" w:cs="Times New Roman" w:eastAsia="Times New Roman" w:hAnsi="Times New Roman"/>
          <w:color w:val="202122"/>
          <w:sz w:val="28"/>
          <w:szCs w:val="28"/>
          <w:rtl w:val="0"/>
        </w:rPr>
        <w:t xml:space="preserve"> (от </w:t>
      </w:r>
      <w:hyperlink r:id="rId45">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Simple Object Access Protocol</w:t>
      </w:r>
      <w:r w:rsidDel="00000000" w:rsidR="00000000" w:rsidRPr="00000000">
        <w:rPr>
          <w:rFonts w:ascii="Times New Roman" w:cs="Times New Roman" w:eastAsia="Times New Roman" w:hAnsi="Times New Roman"/>
          <w:color w:val="202122"/>
          <w:sz w:val="28"/>
          <w:szCs w:val="28"/>
          <w:rtl w:val="0"/>
        </w:rPr>
        <w:t xml:space="preserve"> — простой протокол доступа к объектам) — </w:t>
      </w:r>
      <w:hyperlink r:id="rId46">
        <w:r w:rsidDel="00000000" w:rsidR="00000000" w:rsidRPr="00000000">
          <w:rPr>
            <w:rFonts w:ascii="Times New Roman" w:cs="Times New Roman" w:eastAsia="Times New Roman" w:hAnsi="Times New Roman"/>
            <w:color w:val="0b0080"/>
            <w:sz w:val="28"/>
            <w:szCs w:val="28"/>
            <w:rtl w:val="0"/>
          </w:rPr>
          <w:t xml:space="preserve">протокол</w:t>
        </w:r>
      </w:hyperlink>
      <w:r w:rsidDel="00000000" w:rsidR="00000000" w:rsidRPr="00000000">
        <w:rPr>
          <w:rFonts w:ascii="Times New Roman" w:cs="Times New Roman" w:eastAsia="Times New Roman" w:hAnsi="Times New Roman"/>
          <w:color w:val="202122"/>
          <w:sz w:val="28"/>
          <w:szCs w:val="28"/>
          <w:rtl w:val="0"/>
        </w:rPr>
        <w:t xml:space="preserve"> обмена структурированными сообщениями в распределённой вычислительной среде. Первоначально SOAP предназначался в основном для реализации удалённого вызова процедур (</w:t>
      </w:r>
      <w:hyperlink r:id="rId47">
        <w:r w:rsidDel="00000000" w:rsidR="00000000" w:rsidRPr="00000000">
          <w:rPr>
            <w:rFonts w:ascii="Times New Roman" w:cs="Times New Roman" w:eastAsia="Times New Roman" w:hAnsi="Times New Roman"/>
            <w:color w:val="0b0080"/>
            <w:sz w:val="28"/>
            <w:szCs w:val="28"/>
            <w:rtl w:val="0"/>
          </w:rPr>
          <w:t xml:space="preserve">RPC</w:t>
        </w:r>
      </w:hyperlink>
      <w:r w:rsidDel="00000000" w:rsidR="00000000" w:rsidRPr="00000000">
        <w:rPr>
          <w:rFonts w:ascii="Times New Roman" w:cs="Times New Roman" w:eastAsia="Times New Roman" w:hAnsi="Times New Roman"/>
          <w:color w:val="202122"/>
          <w:sz w:val="28"/>
          <w:szCs w:val="28"/>
          <w:rtl w:val="0"/>
        </w:rPr>
        <w:t xml:space="preserve">). Сейчас протокол используется для обмена произвольными сообщениями в формате </w:t>
      </w:r>
      <w:hyperlink r:id="rId48">
        <w:r w:rsidDel="00000000" w:rsidR="00000000" w:rsidRPr="00000000">
          <w:rPr>
            <w:rFonts w:ascii="Times New Roman" w:cs="Times New Roman" w:eastAsia="Times New Roman" w:hAnsi="Times New Roman"/>
            <w:color w:val="0b0080"/>
            <w:sz w:val="28"/>
            <w:szCs w:val="28"/>
            <w:rtl w:val="0"/>
          </w:rPr>
          <w:t xml:space="preserve">XML</w:t>
        </w:r>
      </w:hyperlink>
      <w:r w:rsidDel="00000000" w:rsidR="00000000" w:rsidRPr="00000000">
        <w:rPr>
          <w:rFonts w:ascii="Times New Roman" w:cs="Times New Roman" w:eastAsia="Times New Roman" w:hAnsi="Times New Roman"/>
          <w:color w:val="202122"/>
          <w:sz w:val="28"/>
          <w:szCs w:val="28"/>
          <w:rtl w:val="0"/>
        </w:rPr>
        <w:t xml:space="preserve">, а не только для вызова процедур. Официальная спецификация последней версии 1.2 протокола никак не расшифровывает название SOAP</w:t>
      </w:r>
      <w:hyperlink r:id="rId49">
        <w:r w:rsidDel="00000000" w:rsidR="00000000" w:rsidRPr="00000000">
          <w:rPr>
            <w:rFonts w:ascii="Times New Roman" w:cs="Times New Roman" w:eastAsia="Times New Roman" w:hAnsi="Times New Roman"/>
            <w:color w:val="0b0080"/>
            <w:sz w:val="28"/>
            <w:szCs w:val="28"/>
            <w:vertAlign w:val="superscript"/>
            <w:rtl w:val="0"/>
          </w:rPr>
          <w:t xml:space="preserve">[1]</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46">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SOAP является расширением протокола </w:t>
      </w:r>
      <w:hyperlink r:id="rId50">
        <w:r w:rsidDel="00000000" w:rsidR="00000000" w:rsidRPr="00000000">
          <w:rPr>
            <w:rFonts w:ascii="Times New Roman" w:cs="Times New Roman" w:eastAsia="Times New Roman" w:hAnsi="Times New Roman"/>
            <w:color w:val="0b0080"/>
            <w:sz w:val="28"/>
            <w:szCs w:val="28"/>
            <w:rtl w:val="0"/>
          </w:rPr>
          <w:t xml:space="preserve">XML-RPC</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47">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SOAP может использоваться с любым протоколом прикладного уровня: </w:t>
      </w:r>
      <w:hyperlink r:id="rId51">
        <w:r w:rsidDel="00000000" w:rsidR="00000000" w:rsidRPr="00000000">
          <w:rPr>
            <w:rFonts w:ascii="Times New Roman" w:cs="Times New Roman" w:eastAsia="Times New Roman" w:hAnsi="Times New Roman"/>
            <w:color w:val="0b0080"/>
            <w:sz w:val="28"/>
            <w:szCs w:val="28"/>
            <w:rtl w:val="0"/>
          </w:rPr>
          <w:t xml:space="preserve">SMTP</w:t>
        </w:r>
      </w:hyperlink>
      <w:r w:rsidDel="00000000" w:rsidR="00000000" w:rsidRPr="00000000">
        <w:rPr>
          <w:rFonts w:ascii="Times New Roman" w:cs="Times New Roman" w:eastAsia="Times New Roman" w:hAnsi="Times New Roman"/>
          <w:color w:val="202122"/>
          <w:sz w:val="28"/>
          <w:szCs w:val="28"/>
          <w:rtl w:val="0"/>
        </w:rPr>
        <w:t xml:space="preserve">, </w:t>
      </w:r>
      <w:hyperlink r:id="rId52">
        <w:r w:rsidDel="00000000" w:rsidR="00000000" w:rsidRPr="00000000">
          <w:rPr>
            <w:rFonts w:ascii="Times New Roman" w:cs="Times New Roman" w:eastAsia="Times New Roman" w:hAnsi="Times New Roman"/>
            <w:color w:val="0b0080"/>
            <w:sz w:val="28"/>
            <w:szCs w:val="28"/>
            <w:rtl w:val="0"/>
          </w:rPr>
          <w:t xml:space="preserve">FTP</w:t>
        </w:r>
      </w:hyperlink>
      <w:r w:rsidDel="00000000" w:rsidR="00000000" w:rsidRPr="00000000">
        <w:rPr>
          <w:rFonts w:ascii="Times New Roman" w:cs="Times New Roman" w:eastAsia="Times New Roman" w:hAnsi="Times New Roman"/>
          <w:color w:val="202122"/>
          <w:sz w:val="28"/>
          <w:szCs w:val="28"/>
          <w:rtl w:val="0"/>
        </w:rPr>
        <w:t xml:space="preserve">, </w:t>
      </w:r>
      <w:hyperlink r:id="rId53">
        <w:r w:rsidDel="00000000" w:rsidR="00000000" w:rsidRPr="00000000">
          <w:rPr>
            <w:rFonts w:ascii="Times New Roman" w:cs="Times New Roman" w:eastAsia="Times New Roman" w:hAnsi="Times New Roman"/>
            <w:color w:val="0b0080"/>
            <w:sz w:val="28"/>
            <w:szCs w:val="28"/>
            <w:rtl w:val="0"/>
          </w:rPr>
          <w:t xml:space="preserve">HTTP</w:t>
        </w:r>
      </w:hyperlink>
      <w:r w:rsidDel="00000000" w:rsidR="00000000" w:rsidRPr="00000000">
        <w:rPr>
          <w:rFonts w:ascii="Times New Roman" w:cs="Times New Roman" w:eastAsia="Times New Roman" w:hAnsi="Times New Roman"/>
          <w:color w:val="202122"/>
          <w:sz w:val="28"/>
          <w:szCs w:val="28"/>
          <w:rtl w:val="0"/>
        </w:rPr>
        <w:t xml:space="preserve">, </w:t>
      </w:r>
      <w:hyperlink r:id="rId54">
        <w:r w:rsidDel="00000000" w:rsidR="00000000" w:rsidRPr="00000000">
          <w:rPr>
            <w:rFonts w:ascii="Times New Roman" w:cs="Times New Roman" w:eastAsia="Times New Roman" w:hAnsi="Times New Roman"/>
            <w:color w:val="0b0080"/>
            <w:sz w:val="28"/>
            <w:szCs w:val="28"/>
            <w:rtl w:val="0"/>
          </w:rPr>
          <w:t xml:space="preserve">HTTPS</w:t>
        </w:r>
      </w:hyperlink>
      <w:r w:rsidDel="00000000" w:rsidR="00000000" w:rsidRPr="00000000">
        <w:rPr>
          <w:rFonts w:ascii="Times New Roman" w:cs="Times New Roman" w:eastAsia="Times New Roman" w:hAnsi="Times New Roman"/>
          <w:color w:val="202122"/>
          <w:sz w:val="28"/>
          <w:szCs w:val="28"/>
          <w:rtl w:val="0"/>
        </w:rPr>
        <w:t xml:space="preserve"> и др. Однако его взаимодействие с каждым из этих протоколов имеет свои особенности, которые должны быть определены отдельно. Чаще всего SOAP используется поверх HTTP.</w:t>
      </w:r>
    </w:p>
    <w:p w:rsidR="00000000" w:rsidDel="00000000" w:rsidP="00000000" w:rsidRDefault="00000000" w:rsidRPr="00000000" w14:paraId="00000048">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SOAP является одним из стандартов, на которых базируются технологии </w:t>
      </w:r>
      <w:hyperlink r:id="rId55">
        <w:r w:rsidDel="00000000" w:rsidR="00000000" w:rsidRPr="00000000">
          <w:rPr>
            <w:rFonts w:ascii="Times New Roman" w:cs="Times New Roman" w:eastAsia="Times New Roman" w:hAnsi="Times New Roman"/>
            <w:color w:val="0b0080"/>
            <w:sz w:val="28"/>
            <w:szCs w:val="28"/>
            <w:rtl w:val="0"/>
          </w:rPr>
          <w:t xml:space="preserve">веб-служб</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49">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both"/>
        <w:rPr>
          <w:rFonts w:ascii="Times New Roman" w:cs="Times New Roman" w:eastAsia="Times New Roman" w:hAnsi="Times New Roman"/>
          <w:color w:val="202122"/>
          <w:sz w:val="28"/>
          <w:szCs w:val="28"/>
        </w:rPr>
      </w:pPr>
      <w:bookmarkStart w:colFirst="0" w:colLast="0" w:name="_606fzxru2p02" w:id="3"/>
      <w:bookmarkEnd w:id="3"/>
      <w:r w:rsidDel="00000000" w:rsidR="00000000" w:rsidRPr="00000000">
        <w:rPr>
          <w:rtl w:val="0"/>
        </w:rPr>
      </w:r>
    </w:p>
    <w:p w:rsidR="00000000" w:rsidDel="00000000" w:rsidP="00000000" w:rsidRDefault="00000000" w:rsidRPr="00000000" w14:paraId="0000004A">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both"/>
        <w:rPr>
          <w:rFonts w:ascii="Times New Roman" w:cs="Times New Roman" w:eastAsia="Times New Roman" w:hAnsi="Times New Roman"/>
          <w:color w:val="202122"/>
          <w:sz w:val="28"/>
          <w:szCs w:val="28"/>
        </w:rPr>
      </w:pPr>
      <w:bookmarkStart w:colFirst="0" w:colLast="0" w:name="_606fzxru2p02" w:id="3"/>
      <w:bookmarkEnd w:id="3"/>
      <w:r w:rsidDel="00000000" w:rsidR="00000000" w:rsidRPr="00000000">
        <w:rPr>
          <w:color w:val="222222"/>
          <w:sz w:val="30"/>
          <w:szCs w:val="30"/>
          <w:rtl w:val="0"/>
        </w:rPr>
        <w:t xml:space="preserve">REST и SOAP</w:t>
      </w:r>
      <w:r w:rsidDel="00000000" w:rsidR="00000000" w:rsidRPr="00000000">
        <w:rPr>
          <w:rtl w:val="0"/>
        </w:rPr>
      </w:r>
    </w:p>
    <w:p w:rsidR="00000000" w:rsidDel="00000000" w:rsidP="00000000" w:rsidRDefault="00000000" w:rsidRPr="00000000" w14:paraId="0000004B">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22222"/>
          <w:sz w:val="28"/>
          <w:szCs w:val="28"/>
          <w:highlight w:val="white"/>
          <w:rtl w:val="0"/>
        </w:rPr>
        <w:t xml:space="preserve">REST и SOAP на самом деле не сопоставимы. REST — это архитектурный стиль. SOAP — это формат обмена сообщениями. Давайте сравним популярные реализации стилей REST и SOAP.</w:t>
      </w:r>
      <w:r w:rsidDel="00000000" w:rsidR="00000000" w:rsidRPr="00000000">
        <w:rPr>
          <w:rtl w:val="0"/>
        </w:rPr>
      </w:r>
    </w:p>
    <w:p w:rsidR="00000000" w:rsidDel="00000000" w:rsidP="00000000" w:rsidRDefault="00000000" w:rsidRPr="00000000" w14:paraId="0000004C">
      <w:pPr>
        <w:pageBreakBefore w:val="0"/>
        <w:numPr>
          <w:ilvl w:val="0"/>
          <w:numId w:val="7"/>
        </w:numPr>
        <w:pBdr>
          <w:top w:color="auto" w:space="0" w:sz="0" w:val="none"/>
          <w:bottom w:color="auto" w:space="6" w:sz="0" w:val="none"/>
          <w:right w:color="auto" w:space="0" w:sz="0" w:val="none"/>
        </w:pBdr>
        <w:shd w:fill="ffffff" w:val="clear"/>
        <w:spacing w:line="384.00000000000006" w:lineRule="auto"/>
        <w:ind w:left="12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Пример реализации RESTful: JSON через HTTP</w:t>
      </w:r>
    </w:p>
    <w:p w:rsidR="00000000" w:rsidDel="00000000" w:rsidP="00000000" w:rsidRDefault="00000000" w:rsidRPr="00000000" w14:paraId="0000004D">
      <w:pPr>
        <w:pageBreakBefore w:val="0"/>
        <w:numPr>
          <w:ilvl w:val="0"/>
          <w:numId w:val="7"/>
        </w:numPr>
        <w:pBdr>
          <w:top w:color="auto" w:space="6" w:sz="0" w:val="none"/>
          <w:bottom w:color="auto" w:space="0" w:sz="0" w:val="none"/>
          <w:right w:color="auto" w:space="0" w:sz="0" w:val="none"/>
        </w:pBdr>
        <w:shd w:fill="ffffff" w:val="clear"/>
        <w:spacing w:line="384.00000000000006" w:lineRule="auto"/>
        <w:ind w:left="12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Пример реализации SOAP: XML поверх SOAP через HTTP</w:t>
      </w:r>
      <w:r w:rsidDel="00000000" w:rsidR="00000000" w:rsidRPr="00000000">
        <w:rPr>
          <w:rtl w:val="0"/>
        </w:rPr>
      </w:r>
    </w:p>
    <w:p w:rsidR="00000000" w:rsidDel="00000000" w:rsidP="00000000" w:rsidRDefault="00000000" w:rsidRPr="00000000" w14:paraId="0000004E">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22222"/>
          <w:sz w:val="28"/>
          <w:szCs w:val="28"/>
          <w:highlight w:val="white"/>
          <w:rtl w:val="0"/>
        </w:rPr>
        <w:t xml:space="preserve">На верхнем уровне SOAP ограничивает структуры ваших сообщений, тогда как REST — это архитектурный подход, ориентированный на использование HTTP в качестве транспортного протокола.</w:t>
      </w:r>
      <w:r w:rsidDel="00000000" w:rsidR="00000000" w:rsidRPr="00000000">
        <w:rPr>
          <w:rtl w:val="0"/>
        </w:rPr>
      </w:r>
    </w:p>
    <w:p w:rsidR="00000000" w:rsidDel="00000000" w:rsidP="00000000" w:rsidRDefault="00000000" w:rsidRPr="00000000" w14:paraId="0000004F">
      <w:pPr>
        <w:pageBreakBefore w:val="0"/>
        <w:numPr>
          <w:ilvl w:val="0"/>
          <w:numId w:val="12"/>
        </w:numPr>
        <w:pBdr>
          <w:top w:color="auto" w:space="0" w:sz="0" w:val="none"/>
          <w:bottom w:color="auto" w:space="6" w:sz="0" w:val="none"/>
          <w:right w:color="auto" w:space="0" w:sz="0" w:val="none"/>
        </w:pBdr>
        <w:shd w:fill="ffffff" w:val="clear"/>
        <w:spacing w:line="384.00000000000006" w:lineRule="auto"/>
        <w:ind w:left="12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Специфика SOAP — это формат обмена данными. С SOAP это всегда SOAP-XML, который представляет собой XML, включающий:</w:t>
        <w:br w:type="textWrapping"/>
        <w:t xml:space="preserve">— Envelope (конверт) – корневой элемент, который определяет сообщение и пространство имен, использованное в документе,</w:t>
        <w:br w:type="textWrapping"/>
        <w:t xml:space="preserve">— Header (заголовок) – содержит атрибуты сообщения, например: информация о безопасности или о сетевой маршрутизации,</w:t>
        <w:br w:type="textWrapping"/>
        <w:t xml:space="preserve">— Body (тело) – содержит сообщение, которым обмениваются приложения,</w:t>
        <w:br w:type="textWrapping"/>
        <w:t xml:space="preserve">— Fault – необязательный элемент, который предоставляет информацию об ошибках, которые произошли при обработке сообщений. И запрос, и ответ должны соответствовать структуре SOAP.</w:t>
      </w:r>
    </w:p>
    <w:p w:rsidR="00000000" w:rsidDel="00000000" w:rsidP="00000000" w:rsidRDefault="00000000" w:rsidRPr="00000000" w14:paraId="00000050">
      <w:pPr>
        <w:pageBreakBefore w:val="0"/>
        <w:numPr>
          <w:ilvl w:val="0"/>
          <w:numId w:val="12"/>
        </w:numPr>
        <w:pBdr>
          <w:top w:color="auto" w:space="6" w:sz="0" w:val="none"/>
          <w:bottom w:color="auto" w:space="0" w:sz="0" w:val="none"/>
          <w:right w:color="auto" w:space="0" w:sz="0" w:val="none"/>
        </w:pBdr>
        <w:shd w:fill="ffffff" w:val="clear"/>
        <w:spacing w:line="384.00000000000006" w:lineRule="auto"/>
        <w:ind w:left="12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Специфика REST — использование HTTP в качестве транспортного протокола. Он подразумевает наилучшее использование функций, предоставляемых HTTP — методы запросов, заголовки запросов, ответы, заголовки ответов и т. д.</w:t>
      </w:r>
    </w:p>
    <w:p w:rsidR="00000000" w:rsidDel="00000000" w:rsidP="00000000" w:rsidRDefault="00000000" w:rsidRPr="00000000" w14:paraId="00000051">
      <w:pPr>
        <w:pStyle w:val="Heading4"/>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both"/>
        <w:rPr>
          <w:rFonts w:ascii="Times New Roman" w:cs="Times New Roman" w:eastAsia="Times New Roman" w:hAnsi="Times New Roman"/>
          <w:color w:val="202122"/>
          <w:sz w:val="28"/>
          <w:szCs w:val="28"/>
        </w:rPr>
      </w:pPr>
      <w:bookmarkStart w:colFirst="0" w:colLast="0" w:name="_ssw02s5nxxnw" w:id="4"/>
      <w:bookmarkEnd w:id="4"/>
      <w:r w:rsidDel="00000000" w:rsidR="00000000" w:rsidRPr="00000000">
        <w:rPr>
          <w:rFonts w:ascii="Times New Roman" w:cs="Times New Roman" w:eastAsia="Times New Roman" w:hAnsi="Times New Roman"/>
          <w:color w:val="222222"/>
          <w:sz w:val="28"/>
          <w:szCs w:val="28"/>
          <w:rtl w:val="0"/>
        </w:rPr>
        <w:t xml:space="preserve">Формат обмена сообщениями</w:t>
      </w:r>
      <w:r w:rsidDel="00000000" w:rsidR="00000000" w:rsidRPr="00000000">
        <w:rPr>
          <w:rtl w:val="0"/>
        </w:rPr>
      </w:r>
    </w:p>
    <w:p w:rsidR="00000000" w:rsidDel="00000000" w:rsidP="00000000" w:rsidRDefault="00000000" w:rsidRPr="00000000" w14:paraId="00000052">
      <w:pPr>
        <w:pageBreakBefore w:val="0"/>
        <w:numPr>
          <w:ilvl w:val="0"/>
          <w:numId w:val="5"/>
        </w:numPr>
        <w:pBdr>
          <w:top w:color="auto" w:space="0" w:sz="0" w:val="none"/>
          <w:bottom w:color="auto" w:space="6" w:sz="0" w:val="none"/>
          <w:right w:color="auto" w:space="0" w:sz="0" w:val="none"/>
        </w:pBdr>
        <w:shd w:fill="ffffff" w:val="clear"/>
        <w:spacing w:line="384.00000000000006" w:lineRule="auto"/>
        <w:ind w:left="12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В SOAP вы используете формат SOAP XML для запросов и ответов.</w:t>
      </w:r>
    </w:p>
    <w:p w:rsidR="00000000" w:rsidDel="00000000" w:rsidP="00000000" w:rsidRDefault="00000000" w:rsidRPr="00000000" w14:paraId="00000053">
      <w:pPr>
        <w:pageBreakBefore w:val="0"/>
        <w:numPr>
          <w:ilvl w:val="0"/>
          <w:numId w:val="5"/>
        </w:numPr>
        <w:pBdr>
          <w:top w:color="auto" w:space="6" w:sz="0" w:val="none"/>
          <w:bottom w:color="auto" w:space="0" w:sz="0" w:val="none"/>
          <w:right w:color="auto" w:space="0" w:sz="0" w:val="none"/>
        </w:pBdr>
        <w:shd w:fill="ffffff" w:val="clear"/>
        <w:spacing w:line="384.00000000000006" w:lineRule="auto"/>
        <w:ind w:left="12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В REST такого фиксированного формата нет. Вы можете обмениваться сообщениями на основе XML, JSON или любого другого удобного формата. JSON является самым популярным среди используемых форматов.</w:t>
      </w:r>
      <w:r w:rsidDel="00000000" w:rsidR="00000000" w:rsidRPr="00000000">
        <w:rPr>
          <w:rtl w:val="0"/>
        </w:rPr>
      </w:r>
    </w:p>
    <w:p w:rsidR="00000000" w:rsidDel="00000000" w:rsidP="00000000" w:rsidRDefault="00000000" w:rsidRPr="00000000" w14:paraId="00000054">
      <w:pPr>
        <w:pStyle w:val="Heading4"/>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both"/>
        <w:rPr>
          <w:rFonts w:ascii="Times New Roman" w:cs="Times New Roman" w:eastAsia="Times New Roman" w:hAnsi="Times New Roman"/>
          <w:color w:val="202122"/>
          <w:sz w:val="28"/>
          <w:szCs w:val="28"/>
        </w:rPr>
      </w:pPr>
      <w:bookmarkStart w:colFirst="0" w:colLast="0" w:name="_qds5d2d3ucvf" w:id="5"/>
      <w:bookmarkEnd w:id="5"/>
      <w:r w:rsidDel="00000000" w:rsidR="00000000" w:rsidRPr="00000000">
        <w:rPr>
          <w:rFonts w:ascii="Times New Roman" w:cs="Times New Roman" w:eastAsia="Times New Roman" w:hAnsi="Times New Roman"/>
          <w:color w:val="222222"/>
          <w:sz w:val="28"/>
          <w:szCs w:val="28"/>
          <w:rtl w:val="0"/>
        </w:rPr>
        <w:t xml:space="preserve">Определения услуг</w:t>
      </w:r>
      <w:r w:rsidDel="00000000" w:rsidR="00000000" w:rsidRPr="00000000">
        <w:rPr>
          <w:rtl w:val="0"/>
        </w:rPr>
      </w:r>
    </w:p>
    <w:p w:rsidR="00000000" w:rsidDel="00000000" w:rsidP="00000000" w:rsidRDefault="00000000" w:rsidRPr="00000000" w14:paraId="00000055">
      <w:pPr>
        <w:pageBreakBefore w:val="0"/>
        <w:numPr>
          <w:ilvl w:val="0"/>
          <w:numId w:val="6"/>
        </w:numPr>
        <w:pBdr>
          <w:top w:color="auto" w:space="0" w:sz="0" w:val="none"/>
          <w:bottom w:color="auto" w:space="6" w:sz="0" w:val="none"/>
          <w:right w:color="auto" w:space="0" w:sz="0" w:val="none"/>
        </w:pBdr>
        <w:shd w:fill="ffffff" w:val="clear"/>
        <w:spacing w:line="384.00000000000006" w:lineRule="auto"/>
        <w:ind w:left="12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SOAP использует WSDL (Web Services Description Language) — язык описания веб-сервисов и доступа к ним, основанный на языке XML.</w:t>
      </w:r>
    </w:p>
    <w:p w:rsidR="00000000" w:rsidDel="00000000" w:rsidP="00000000" w:rsidRDefault="00000000" w:rsidRPr="00000000" w14:paraId="00000056">
      <w:pPr>
        <w:pageBreakBefore w:val="0"/>
        <w:numPr>
          <w:ilvl w:val="0"/>
          <w:numId w:val="6"/>
        </w:numPr>
        <w:pBdr>
          <w:top w:color="auto" w:space="6" w:sz="0" w:val="none"/>
          <w:bottom w:color="auto" w:space="0" w:sz="0" w:val="none"/>
          <w:right w:color="auto" w:space="0" w:sz="0" w:val="none"/>
        </w:pBdr>
        <w:shd w:fill="ffffff" w:val="clear"/>
        <w:spacing w:line="384.00000000000006" w:lineRule="auto"/>
        <w:ind w:left="12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REST не имеет стандартного языка определения сервиса. Несмотря на то, что WADL был одним из первых предложенных стандартов, он не очень популярен. Более популярно использование Swagger или Open API.</w:t>
      </w:r>
    </w:p>
    <w:p w:rsidR="00000000" w:rsidDel="00000000" w:rsidP="00000000" w:rsidRDefault="00000000" w:rsidRPr="00000000" w14:paraId="00000057">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tl w:val="0"/>
        </w:rPr>
      </w:r>
    </w:p>
    <w:p w:rsidR="00000000" w:rsidDel="00000000" w:rsidP="00000000" w:rsidRDefault="00000000" w:rsidRPr="00000000" w14:paraId="00000058">
      <w:pPr>
        <w:pStyle w:val="Heading4"/>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both"/>
        <w:rPr>
          <w:rFonts w:ascii="Times New Roman" w:cs="Times New Roman" w:eastAsia="Times New Roman" w:hAnsi="Times New Roman"/>
          <w:color w:val="202122"/>
          <w:sz w:val="28"/>
          <w:szCs w:val="28"/>
        </w:rPr>
      </w:pPr>
      <w:bookmarkStart w:colFirst="0" w:colLast="0" w:name="_rs7d7lmf7vwb" w:id="6"/>
      <w:bookmarkEnd w:id="6"/>
      <w:r w:rsidDel="00000000" w:rsidR="00000000" w:rsidRPr="00000000">
        <w:rPr>
          <w:rFonts w:ascii="Times New Roman" w:cs="Times New Roman" w:eastAsia="Times New Roman" w:hAnsi="Times New Roman"/>
          <w:color w:val="222222"/>
          <w:sz w:val="28"/>
          <w:szCs w:val="28"/>
          <w:rtl w:val="0"/>
        </w:rPr>
        <w:t xml:space="preserve">Транспорт</w:t>
      </w:r>
      <w:r w:rsidDel="00000000" w:rsidR="00000000" w:rsidRPr="00000000">
        <w:rPr>
          <w:rtl w:val="0"/>
        </w:rPr>
      </w:r>
    </w:p>
    <w:p w:rsidR="00000000" w:rsidDel="00000000" w:rsidP="00000000" w:rsidRDefault="00000000" w:rsidRPr="00000000" w14:paraId="00000059">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22222"/>
          <w:sz w:val="28"/>
          <w:szCs w:val="28"/>
          <w:highlight w:val="white"/>
          <w:rtl w:val="0"/>
        </w:rPr>
        <w:t xml:space="preserve">SOAP не накладывает никаких ограничений на тип транспортного протокола. Вы можете использовать либо Web протокол HTTP, либо MQ.</w:t>
      </w:r>
      <w:r w:rsidDel="00000000" w:rsidR="00000000" w:rsidRPr="00000000">
        <w:rPr>
          <w:rtl w:val="0"/>
        </w:rPr>
      </w:r>
    </w:p>
    <w:p w:rsidR="00000000" w:rsidDel="00000000" w:rsidP="00000000" w:rsidRDefault="00000000" w:rsidRPr="00000000" w14:paraId="0000005A">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22222"/>
          <w:sz w:val="28"/>
          <w:szCs w:val="28"/>
          <w:highlight w:val="white"/>
          <w:rtl w:val="0"/>
        </w:rPr>
        <w:t xml:space="preserve">REST подразумевает наилучшее использование транспортного протокола HTTP</w:t>
      </w:r>
      <w:r w:rsidDel="00000000" w:rsidR="00000000" w:rsidRPr="00000000">
        <w:rPr>
          <w:rtl w:val="0"/>
        </w:rPr>
      </w:r>
    </w:p>
    <w:p w:rsidR="00000000" w:rsidDel="00000000" w:rsidP="00000000" w:rsidRDefault="00000000" w:rsidRPr="00000000" w14:paraId="0000005B">
      <w:pPr>
        <w:pStyle w:val="Heading4"/>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both"/>
        <w:rPr>
          <w:rFonts w:ascii="Times New Roman" w:cs="Times New Roman" w:eastAsia="Times New Roman" w:hAnsi="Times New Roman"/>
          <w:color w:val="202122"/>
          <w:sz w:val="28"/>
          <w:szCs w:val="28"/>
        </w:rPr>
      </w:pPr>
      <w:bookmarkStart w:colFirst="0" w:colLast="0" w:name="_xmk43yo2g8z" w:id="7"/>
      <w:bookmarkEnd w:id="7"/>
      <w:r w:rsidDel="00000000" w:rsidR="00000000" w:rsidRPr="00000000">
        <w:rPr>
          <w:rFonts w:ascii="Times New Roman" w:cs="Times New Roman" w:eastAsia="Times New Roman" w:hAnsi="Times New Roman"/>
          <w:color w:val="222222"/>
          <w:sz w:val="28"/>
          <w:szCs w:val="28"/>
          <w:rtl w:val="0"/>
        </w:rPr>
        <w:t xml:space="preserve">Простота реализации</w:t>
      </w:r>
      <w:r w:rsidDel="00000000" w:rsidR="00000000" w:rsidRPr="00000000">
        <w:rPr>
          <w:rtl w:val="0"/>
        </w:rPr>
      </w:r>
    </w:p>
    <w:p w:rsidR="00000000" w:rsidDel="00000000" w:rsidP="00000000" w:rsidRDefault="00000000" w:rsidRPr="00000000" w14:paraId="0000005C">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22222"/>
          <w:sz w:val="28"/>
          <w:szCs w:val="28"/>
          <w:highlight w:val="white"/>
          <w:rtl w:val="0"/>
        </w:rPr>
        <w:t xml:space="preserve">RESTFful веб-сервисы, как правило, гораздо проще реализовать, чем веб-сервисы на основе SOAP.</w:t>
      </w:r>
      <w:r w:rsidDel="00000000" w:rsidR="00000000" w:rsidRPr="00000000">
        <w:rPr>
          <w:rtl w:val="0"/>
        </w:rPr>
      </w:r>
    </w:p>
    <w:p w:rsidR="00000000" w:rsidDel="00000000" w:rsidP="00000000" w:rsidRDefault="00000000" w:rsidRPr="00000000" w14:paraId="0000005D">
      <w:pPr>
        <w:pageBreakBefore w:val="0"/>
        <w:numPr>
          <w:ilvl w:val="0"/>
          <w:numId w:val="8"/>
        </w:numPr>
        <w:pBdr>
          <w:top w:color="auto" w:space="0" w:sz="0" w:val="none"/>
          <w:bottom w:color="auto" w:space="6" w:sz="0" w:val="none"/>
          <w:right w:color="auto" w:space="0" w:sz="0" w:val="none"/>
        </w:pBdr>
        <w:shd w:fill="ffffff" w:val="clear"/>
        <w:spacing w:line="384.00000000000006" w:lineRule="auto"/>
        <w:ind w:left="12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REST обычно использует JSON, который легче анализировать и обрабатывать. В дополнение к этому, REST не требует наличия определения службы для предоставления веб-службы.</w:t>
      </w:r>
    </w:p>
    <w:p w:rsidR="00000000" w:rsidDel="00000000" w:rsidP="00000000" w:rsidRDefault="00000000" w:rsidRPr="00000000" w14:paraId="0000005E">
      <w:pPr>
        <w:pageBreakBefore w:val="0"/>
        <w:numPr>
          <w:ilvl w:val="0"/>
          <w:numId w:val="8"/>
        </w:numPr>
        <w:pBdr>
          <w:top w:color="auto" w:space="6" w:sz="0" w:val="none"/>
          <w:bottom w:color="auto" w:space="0" w:sz="0" w:val="none"/>
          <w:right w:color="auto" w:space="0" w:sz="0" w:val="none"/>
        </w:pBdr>
        <w:shd w:fill="ffffff" w:val="clear"/>
        <w:spacing w:line="384.00000000000006" w:lineRule="auto"/>
        <w:ind w:left="12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Однако в случае SOAP вам необходимо определить свой сервис с использованием WSDL, и при обработке и анализе сообщений SOAP-XML возникают большие накладные расходы[3].</w:t>
      </w:r>
      <w:r w:rsidDel="00000000" w:rsidR="00000000" w:rsidRPr="00000000">
        <w:rPr>
          <w:rtl w:val="0"/>
        </w:rPr>
      </w:r>
    </w:p>
    <w:p w:rsidR="00000000" w:rsidDel="00000000" w:rsidP="00000000" w:rsidRDefault="00000000" w:rsidRPr="00000000" w14:paraId="0000005F">
      <w:pPr>
        <w:pageBreakBefore w:val="0"/>
        <w:numPr>
          <w:ilvl w:val="0"/>
          <w:numId w:val="14"/>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WSDL и другие языки описания web-сервисов</w:t>
      </w:r>
      <w:r w:rsidDel="00000000" w:rsidR="00000000" w:rsidRPr="00000000">
        <w:rPr>
          <w:rtl w:val="0"/>
        </w:rPr>
      </w:r>
    </w:p>
    <w:p w:rsidR="00000000" w:rsidDel="00000000" w:rsidP="00000000" w:rsidRDefault="00000000" w:rsidRPr="00000000" w14:paraId="00000060">
      <w:pPr>
        <w:pageBreakBefore w:val="0"/>
        <w:spacing w:after="280" w:before="280" w:lineRule="auto"/>
        <w:rPr>
          <w:rFonts w:ascii="Times New Roman" w:cs="Times New Roman" w:eastAsia="Times New Roman" w:hAnsi="Times New Roman"/>
          <w:color w:val="444444"/>
          <w:sz w:val="30"/>
          <w:szCs w:val="30"/>
        </w:rPr>
      </w:pPr>
      <w:r w:rsidDel="00000000" w:rsidR="00000000" w:rsidRPr="00000000">
        <w:rPr>
          <w:rFonts w:ascii="Times New Roman" w:cs="Times New Roman" w:eastAsia="Times New Roman" w:hAnsi="Times New Roman"/>
          <w:color w:val="444444"/>
          <w:sz w:val="30"/>
          <w:szCs w:val="30"/>
          <w:rtl w:val="0"/>
        </w:rPr>
        <w:t xml:space="preserve">WSDL – это основанная на XML грамматика, предназначенная для описания возможностей взаимодействия внешних клиентов с Web-методами, доступными по данному адресу URL в рамках каждого из поддерживаемых протоколов связи. Во многих отношениях WSDL-документ может рассматриваться, как "контракт" между клиентом Web-сервиса и самим Web-сервисом. Это еще один метаязык. В частности, WSDL используется для описания следующих характеристик любого доступного Web-метода:</w:t>
      </w:r>
    </w:p>
    <w:p w:rsidR="00000000" w:rsidDel="00000000" w:rsidP="00000000" w:rsidRDefault="00000000" w:rsidRPr="00000000" w14:paraId="00000061">
      <w:pPr>
        <w:pageBreakBefore w:val="0"/>
        <w:spacing w:after="280" w:before="280" w:lineRule="auto"/>
        <w:rPr>
          <w:rFonts w:ascii="Times New Roman" w:cs="Times New Roman" w:eastAsia="Times New Roman" w:hAnsi="Times New Roman"/>
          <w:color w:val="444444"/>
          <w:sz w:val="30"/>
          <w:szCs w:val="30"/>
        </w:rPr>
      </w:pPr>
      <w:r w:rsidDel="00000000" w:rsidR="00000000" w:rsidRPr="00000000">
        <w:rPr>
          <w:rFonts w:ascii="Times New Roman" w:cs="Times New Roman" w:eastAsia="Times New Roman" w:hAnsi="Times New Roman"/>
          <w:color w:val="444444"/>
          <w:sz w:val="30"/>
          <w:szCs w:val="30"/>
          <w:rtl w:val="0"/>
        </w:rPr>
        <w:t xml:space="preserve">• имя Web-метода XML;</w:t>
      </w:r>
    </w:p>
    <w:p w:rsidR="00000000" w:rsidDel="00000000" w:rsidP="00000000" w:rsidRDefault="00000000" w:rsidRPr="00000000" w14:paraId="00000062">
      <w:pPr>
        <w:pageBreakBefore w:val="0"/>
        <w:spacing w:after="280" w:before="280" w:lineRule="auto"/>
        <w:rPr>
          <w:rFonts w:ascii="Times New Roman" w:cs="Times New Roman" w:eastAsia="Times New Roman" w:hAnsi="Times New Roman"/>
          <w:color w:val="444444"/>
          <w:sz w:val="30"/>
          <w:szCs w:val="30"/>
        </w:rPr>
      </w:pPr>
      <w:r w:rsidDel="00000000" w:rsidR="00000000" w:rsidRPr="00000000">
        <w:rPr>
          <w:rFonts w:ascii="Times New Roman" w:cs="Times New Roman" w:eastAsia="Times New Roman" w:hAnsi="Times New Roman"/>
          <w:color w:val="444444"/>
          <w:sz w:val="30"/>
          <w:szCs w:val="30"/>
          <w:rtl w:val="0"/>
        </w:rPr>
        <w:t xml:space="preserve">•  число, тип и порядок следования параметров (если таковые имеются);</w:t>
      </w:r>
    </w:p>
    <w:p w:rsidR="00000000" w:rsidDel="00000000" w:rsidP="00000000" w:rsidRDefault="00000000" w:rsidRPr="00000000" w14:paraId="00000063">
      <w:pPr>
        <w:pageBreakBefore w:val="0"/>
        <w:spacing w:after="280" w:before="280" w:lineRule="auto"/>
        <w:rPr>
          <w:rFonts w:ascii="Times New Roman" w:cs="Times New Roman" w:eastAsia="Times New Roman" w:hAnsi="Times New Roman"/>
          <w:color w:val="444444"/>
          <w:sz w:val="30"/>
          <w:szCs w:val="30"/>
        </w:rPr>
      </w:pPr>
      <w:r w:rsidDel="00000000" w:rsidR="00000000" w:rsidRPr="00000000">
        <w:rPr>
          <w:rFonts w:ascii="Times New Roman" w:cs="Times New Roman" w:eastAsia="Times New Roman" w:hAnsi="Times New Roman"/>
          <w:color w:val="444444"/>
          <w:sz w:val="30"/>
          <w:szCs w:val="30"/>
          <w:rtl w:val="0"/>
        </w:rPr>
        <w:t xml:space="preserve">• тип возвращаемого значения (если таковое предусмотрено);</w:t>
      </w:r>
    </w:p>
    <w:p w:rsidR="00000000" w:rsidDel="00000000" w:rsidP="00000000" w:rsidRDefault="00000000" w:rsidRPr="00000000" w14:paraId="00000064">
      <w:pPr>
        <w:pageBreakBefore w:val="0"/>
        <w:spacing w:after="280" w:before="280" w:lineRule="auto"/>
        <w:rPr>
          <w:rFonts w:ascii="Times New Roman" w:cs="Times New Roman" w:eastAsia="Times New Roman" w:hAnsi="Times New Roman"/>
          <w:color w:val="444444"/>
          <w:sz w:val="30"/>
          <w:szCs w:val="30"/>
        </w:rPr>
      </w:pPr>
      <w:r w:rsidDel="00000000" w:rsidR="00000000" w:rsidRPr="00000000">
        <w:rPr>
          <w:rFonts w:ascii="Times New Roman" w:cs="Times New Roman" w:eastAsia="Times New Roman" w:hAnsi="Times New Roman"/>
          <w:color w:val="444444"/>
          <w:sz w:val="30"/>
          <w:szCs w:val="30"/>
          <w:rtl w:val="0"/>
        </w:rPr>
        <w:t xml:space="preserve">• условия вызова HTTP GET, HTTP POST и SOAP.</w:t>
      </w:r>
    </w:p>
    <w:p w:rsidR="00000000" w:rsidDel="00000000" w:rsidP="00000000" w:rsidRDefault="00000000" w:rsidRPr="00000000" w14:paraId="00000065">
      <w:pPr>
        <w:pageBreakBefore w:val="0"/>
        <w:spacing w:after="280" w:before="280" w:lineRule="auto"/>
        <w:rPr>
          <w:rFonts w:ascii="Times New Roman" w:cs="Times New Roman" w:eastAsia="Times New Roman" w:hAnsi="Times New Roman"/>
          <w:color w:val="444444"/>
          <w:sz w:val="30"/>
          <w:szCs w:val="30"/>
        </w:rPr>
      </w:pPr>
      <w:r w:rsidDel="00000000" w:rsidR="00000000" w:rsidRPr="00000000">
        <w:rPr>
          <w:rFonts w:ascii="Times New Roman" w:cs="Times New Roman" w:eastAsia="Times New Roman" w:hAnsi="Times New Roman"/>
          <w:color w:val="444444"/>
          <w:sz w:val="30"/>
          <w:szCs w:val="30"/>
          <w:rtl w:val="0"/>
        </w:rPr>
        <w:t xml:space="preserve">В большинстве случаев WSDL-документы генерируются автоматически соответствующим Web-сервером. Напомним, что при добавлении суффикса?wsdl к адресу URL, указывающему на файл *.asmx, Web-сервер генерирует WSDL-документ для указанного Web-сервиса XML.</w:t>
      </w:r>
    </w:p>
    <w:p w:rsidR="00000000" w:rsidDel="00000000" w:rsidP="00000000" w:rsidRDefault="00000000" w:rsidRPr="00000000" w14:paraId="00000066">
      <w:pPr>
        <w:pageBreakBefore w:val="0"/>
        <w:spacing w:after="280" w:before="28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http://locаlhost/SomeWS/theWS.asmx?wsdl</w:t>
      </w:r>
    </w:p>
    <w:p w:rsidR="00000000" w:rsidDel="00000000" w:rsidP="00000000" w:rsidRDefault="00000000" w:rsidRPr="00000000" w14:paraId="00000067">
      <w:pPr>
        <w:pageBreakBefore w:val="0"/>
        <w:spacing w:after="280" w:before="280" w:lineRule="auto"/>
        <w:rPr>
          <w:rFonts w:ascii="Times New Roman" w:cs="Times New Roman" w:eastAsia="Times New Roman" w:hAnsi="Times New Roman"/>
          <w:color w:val="444444"/>
          <w:sz w:val="30"/>
          <w:szCs w:val="30"/>
        </w:rPr>
      </w:pPr>
      <w:r w:rsidDel="00000000" w:rsidR="00000000" w:rsidRPr="00000000">
        <w:rPr>
          <w:rFonts w:ascii="Times New Roman" w:cs="Times New Roman" w:eastAsia="Times New Roman" w:hAnsi="Times New Roman"/>
          <w:color w:val="444444"/>
          <w:sz w:val="30"/>
          <w:szCs w:val="30"/>
          <w:rtl w:val="0"/>
        </w:rPr>
        <w:t xml:space="preserve">Но если IIS автоматически генерирует WSDL-документ для данного Web-сервиса XML, зачем тогда нужно глубокое понимание синтаксиса генерируемых WSDL-данных? Ответ обычно зависит от того, как ваш сервис будет использоваться внешними приложениями. В случае Web-сервисов XML, предназначенных для "внутреннего" использования, сгенерированного Web-сервером WSDL-кода будет, как правило, достаточно.</w:t>
      </w:r>
    </w:p>
    <w:p w:rsidR="00000000" w:rsidDel="00000000" w:rsidP="00000000" w:rsidRDefault="00000000" w:rsidRPr="00000000" w14:paraId="00000068">
      <w:pPr>
        <w:pageBreakBefore w:val="0"/>
        <w:spacing w:after="280" w:before="280" w:lineRule="auto"/>
        <w:rPr>
          <w:rFonts w:ascii="Times New Roman" w:cs="Times New Roman" w:eastAsia="Times New Roman" w:hAnsi="Times New Roman"/>
          <w:color w:val="444444"/>
          <w:sz w:val="30"/>
          <w:szCs w:val="30"/>
        </w:rPr>
      </w:pPr>
      <w:r w:rsidDel="00000000" w:rsidR="00000000" w:rsidRPr="00000000">
        <w:rPr>
          <w:rFonts w:ascii="Times New Roman" w:cs="Times New Roman" w:eastAsia="Times New Roman" w:hAnsi="Times New Roman"/>
          <w:color w:val="444444"/>
          <w:sz w:val="30"/>
          <w:szCs w:val="30"/>
          <w:rtl w:val="0"/>
        </w:rPr>
        <w:t xml:space="preserve">Между тем. вполне возможно начать разработку Web-сервиса XML с создания WSDL-документа вручную. Главная идея начала разработки с создания WSDL-документа связана с вопросами совместимости. Вспомните о том, что до появления спецификации WSI различные инструменты построения Web-сервисов нередко генерировали несовместимые WSDL-описания. Если начинать разработку с WSDL-кода, вы можете построить документ так, как требуется.</w:t>
      </w:r>
    </w:p>
    <w:p w:rsidR="00000000" w:rsidDel="00000000" w:rsidP="00000000" w:rsidRDefault="00000000" w:rsidRPr="00000000" w14:paraId="00000069">
      <w:pPr>
        <w:pageBreakBefore w:val="0"/>
        <w:spacing w:after="280" w:before="280" w:lineRule="auto"/>
        <w:rPr>
          <w:rFonts w:ascii="Times New Roman" w:cs="Times New Roman" w:eastAsia="Times New Roman" w:hAnsi="Times New Roman"/>
          <w:color w:val="444444"/>
          <w:sz w:val="30"/>
          <w:szCs w:val="30"/>
        </w:rPr>
      </w:pPr>
      <w:r w:rsidDel="00000000" w:rsidR="00000000" w:rsidRPr="00000000">
        <w:rPr>
          <w:rFonts w:ascii="Times New Roman" w:cs="Times New Roman" w:eastAsia="Times New Roman" w:hAnsi="Times New Roman"/>
          <w:color w:val="444444"/>
          <w:sz w:val="30"/>
          <w:szCs w:val="30"/>
          <w:rtl w:val="0"/>
        </w:rPr>
        <w:t xml:space="preserve">Как вы можете догадаться, для начала разработки Web-сервиса XML с создания WSDL-документа требуется очень хорошее знание грамматики WSDL, обсуждение которой в контексте этой лекции не предусмотрено. Но мы рассмотрим базовую структуру WSDL-документа. Разобравшись в основах, вы сможете оценить пользу утилиты командной строки wsdl.exe.</w:t>
      </w:r>
    </w:p>
    <w:p w:rsidR="00000000" w:rsidDel="00000000" w:rsidP="00000000" w:rsidRDefault="00000000" w:rsidRPr="00000000" w14:paraId="0000006A">
      <w:pPr>
        <w:pageBreakBefore w:val="0"/>
        <w:ind w:left="0" w:firstLine="0"/>
        <w:jc w:val="left"/>
        <w:rPr>
          <w:rFonts w:ascii="Times New Roman" w:cs="Times New Roman" w:eastAsia="Times New Roman" w:hAnsi="Times New Roman"/>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6B">
      <w:pPr>
        <w:pageBreakBefore w:val="0"/>
        <w:ind w:firstLine="72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C">
      <w:pPr>
        <w:pageBreakBefore w:val="0"/>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06D">
      <w:pPr>
        <w:pageBreakBefore w:val="0"/>
        <w:numPr>
          <w:ilvl w:val="0"/>
          <w:numId w:val="10"/>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https://ru.wikipedia.org/wiki/%D0%92%D0%B5%D0%B1-%D1%81%D0%BB%D1%83%D0%B6%D0%B1%D0%B0</w:t>
      </w:r>
      <w:r w:rsidDel="00000000" w:rsidR="00000000" w:rsidRPr="00000000">
        <w:rPr>
          <w:rtl w:val="0"/>
        </w:rPr>
      </w:r>
    </w:p>
    <w:p w:rsidR="00000000" w:rsidDel="00000000" w:rsidP="00000000" w:rsidRDefault="00000000" w:rsidRPr="00000000" w14:paraId="0000006E">
      <w:pPr>
        <w:pageBreakBefore w:val="0"/>
        <w:numPr>
          <w:ilvl w:val="0"/>
          <w:numId w:val="10"/>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http://www.4stud.info/web-programming/xml.html</w:t>
      </w:r>
    </w:p>
    <w:p w:rsidR="00000000" w:rsidDel="00000000" w:rsidP="00000000" w:rsidRDefault="00000000" w:rsidRPr="00000000" w14:paraId="0000006F">
      <w:pPr>
        <w:pageBreakBefore w:val="0"/>
        <w:numPr>
          <w:ilvl w:val="0"/>
          <w:numId w:val="10"/>
        </w:numPr>
        <w:ind w:left="720" w:hanging="360"/>
        <w:rPr>
          <w:rFonts w:ascii="Times New Roman" w:cs="Times New Roman" w:eastAsia="Times New Roman" w:hAnsi="Times New Roman"/>
          <w:b w:val="1"/>
          <w:bCs w:val="1"/>
          <w:sz w:val="28"/>
          <w:szCs w:val="28"/>
        </w:rPr>
      </w:pPr>
      <w:hyperlink r:id="rId56">
        <w:r w:rsidDel="00000000" w:rsidR="00000000" w:rsidRPr="00000000">
          <w:rPr>
            <w:rFonts w:ascii="Times New Roman" w:cs="Times New Roman" w:eastAsia="Times New Roman" w:hAnsi="Times New Roman"/>
            <w:b w:val="1"/>
            <w:bCs w:val="1"/>
            <w:color w:val="1155cc"/>
            <w:sz w:val="28"/>
            <w:szCs w:val="28"/>
            <w:u w:val="single"/>
            <w:rtl w:val="0"/>
          </w:rPr>
          <w:t xml:space="preserve">https://habr.com/ru/post/483204/</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c4c4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c4c4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u.wikipedia.org/wiki/WSDL" TargetMode="External"/><Relationship Id="rId42" Type="http://schemas.openxmlformats.org/officeDocument/2006/relationships/hyperlink" Target="https://ru.wikipedia.org/wiki/UDDI" TargetMode="External"/><Relationship Id="rId41" Type="http://schemas.openxmlformats.org/officeDocument/2006/relationships/hyperlink" Target="https://ru.wikipedia.org/wiki/SOAP" TargetMode="External"/><Relationship Id="rId44" Type="http://schemas.openxmlformats.org/officeDocument/2006/relationships/hyperlink" Target="https://ru.wikipedia.org/wiki/%D0%90%D0%B2%D1%82%D0%BE%D0%BC%D0%B0%D1%82%D0%B8%D0%B7%D0%B0%D1%86%D0%B8%D1%8F" TargetMode="External"/><Relationship Id="rId43" Type="http://schemas.openxmlformats.org/officeDocument/2006/relationships/hyperlink" Target="https://ru.wikipedia.org/wiki/JSON" TargetMode="External"/><Relationship Id="rId46" Type="http://schemas.openxmlformats.org/officeDocument/2006/relationships/hyperlink" Target="https://ru.wikipedia.org/wiki/%D0%A1%D0%B5%D1%82%D0%B5%D0%B2%D0%BE%D0%B9_%D0%BF%D1%80%D0%BE%D1%82%D0%BE%D0%BA%D0%BE%D0%BB" TargetMode="External"/><Relationship Id="rId45" Type="http://schemas.openxmlformats.org/officeDocument/2006/relationships/hyperlink" Target="https://ru.wikipedia.org/wiki/%D0%90%D0%BD%D0%B3%D0%BB%D0%B8%D0%B9%D1%81%D0%BA%D0%B8%D0%B9_%D1%8F%D0%B7%D1%8B%D0%B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u.wikipedia.org/wiki/%D0%98%D0%BD%D1%82%D0%B5%D1%80%D1%84%D0%B5%D0%B9%D1%81" TargetMode="External"/><Relationship Id="rId48" Type="http://schemas.openxmlformats.org/officeDocument/2006/relationships/hyperlink" Target="https://ru.wikipedia.org/wiki/XML" TargetMode="External"/><Relationship Id="rId47" Type="http://schemas.openxmlformats.org/officeDocument/2006/relationships/hyperlink" Target="https://ru.wikipedia.org/wiki/Remote_Procedure_Call" TargetMode="External"/><Relationship Id="rId49" Type="http://schemas.openxmlformats.org/officeDocument/2006/relationships/hyperlink" Target="https://ru.wikipedia.org/wiki/SOAP#cite_note-1" TargetMode="External"/><Relationship Id="rId5" Type="http://schemas.openxmlformats.org/officeDocument/2006/relationships/styles" Target="styles.xml"/><Relationship Id="rId6" Type="http://schemas.openxmlformats.org/officeDocument/2006/relationships/hyperlink" Target="https://ru.wikipedia.org/wiki/%D0%90%D0%BD%D0%B3%D0%BB%D0%B8%D0%B9%D1%81%D0%BA%D0%B8%D0%B9_%D1%8F%D0%B7%D1%8B%D0%BA" TargetMode="External"/><Relationship Id="rId7" Type="http://schemas.openxmlformats.org/officeDocument/2006/relationships/hyperlink" Target="https://ru.wikipedia.org/wiki/URI" TargetMode="External"/><Relationship Id="rId8" Type="http://schemas.openxmlformats.org/officeDocument/2006/relationships/hyperlink" Target="https://ru.wikipedia.org/wiki/%D0%9F%D1%80%D0%BE%D0%B3%D1%80%D0%B0%D0%BC%D0%BC%D0%BD%D0%B0%D1%8F_%D1%81%D0%B8%D1%81%D1%82%D0%B5%D0%BC%D0%B0" TargetMode="External"/><Relationship Id="rId31" Type="http://schemas.openxmlformats.org/officeDocument/2006/relationships/hyperlink" Target="https://ru.wikipedia.org/wiki/CORBA" TargetMode="External"/><Relationship Id="rId30" Type="http://schemas.openxmlformats.org/officeDocument/2006/relationships/hyperlink" Target="https://ru.wikipedia.org/wiki/RMI" TargetMode="External"/><Relationship Id="rId33" Type="http://schemas.openxmlformats.org/officeDocument/2006/relationships/hyperlink" Target="https://ru.wikipedia.org/wiki/%D0%92%D0%B5%D0%B1-%D1%81%D0%B5%D1%80%D0%B2%D0%B5%D1%80" TargetMode="External"/><Relationship Id="rId32" Type="http://schemas.openxmlformats.org/officeDocument/2006/relationships/hyperlink" Target="https://ru.wikipedia.org/wiki/DCOM" TargetMode="External"/><Relationship Id="rId35" Type="http://schemas.openxmlformats.org/officeDocument/2006/relationships/hyperlink" Target="https://ru.wikipedia.org/wiki/XML_Encryption" TargetMode="External"/><Relationship Id="rId34" Type="http://schemas.openxmlformats.org/officeDocument/2006/relationships/hyperlink" Target="https://ru.wikipedia.org/wiki/HTTPS" TargetMode="External"/><Relationship Id="rId37" Type="http://schemas.openxmlformats.org/officeDocument/2006/relationships/hyperlink" Target="https://ru.wikipedia.org/wiki/WSDL" TargetMode="External"/><Relationship Id="rId36" Type="http://schemas.openxmlformats.org/officeDocument/2006/relationships/hyperlink" Target="https://ru.wikipedia.org/wiki/SAML" TargetMode="External"/><Relationship Id="rId39" Type="http://schemas.openxmlformats.org/officeDocument/2006/relationships/hyperlink" Target="https://ru.wikipedia.org/wiki/SOAP" TargetMode="External"/><Relationship Id="rId38" Type="http://schemas.openxmlformats.org/officeDocument/2006/relationships/hyperlink" Target="https://ru.wikipedia.org/wiki/XML" TargetMode="External"/><Relationship Id="rId20" Type="http://schemas.openxmlformats.org/officeDocument/2006/relationships/hyperlink" Target="https://ru.wikipedia.org/wiki/%D0%A1%D1%84%D0%B5%D1%80%D0%B0_%D1%83%D1%81%D0%BB%D1%83%D0%B3" TargetMode="External"/><Relationship Id="rId22" Type="http://schemas.openxmlformats.org/officeDocument/2006/relationships/hyperlink" Target="https://ru.wikipedia.org/wiki/%D0%92%D0%B5%D0%B1-%D0%BF%D0%BE%D1%87%D1%82%D0%B0" TargetMode="External"/><Relationship Id="rId21" Type="http://schemas.openxmlformats.org/officeDocument/2006/relationships/hyperlink" Target="https://ru.wikipedia.org/wiki/%D0%98%D0%BD%D1%82%D0%B5%D1%80%D0%BD%D0%B5%D1%82" TargetMode="External"/><Relationship Id="rId24" Type="http://schemas.openxmlformats.org/officeDocument/2006/relationships/hyperlink" Target="https://ru.wikipedia.org/wiki/XML" TargetMode="External"/><Relationship Id="rId23" Type="http://schemas.openxmlformats.org/officeDocument/2006/relationships/hyperlink" Target="https://ru.wikipedia.org/wiki/Linux" TargetMode="External"/><Relationship Id="rId26" Type="http://schemas.openxmlformats.org/officeDocument/2006/relationships/hyperlink" Target="https://ru.wikipedia.org/wiki/%D0%9C%D0%B5%D0%B6%D1%81%D0%B5%D1%82%D0%B5%D0%B2%D0%BE%D0%B9_%D1%8D%D0%BA%D1%80%D0%B0%D0%BD" TargetMode="External"/><Relationship Id="rId25" Type="http://schemas.openxmlformats.org/officeDocument/2006/relationships/hyperlink" Target="https://ru.wikipedia.org/wiki/HTTP" TargetMode="External"/><Relationship Id="rId28" Type="http://schemas.openxmlformats.org/officeDocument/2006/relationships/hyperlink" Target="https://ru.wikipedia.org/wiki/DCOM" TargetMode="External"/><Relationship Id="rId27" Type="http://schemas.openxmlformats.org/officeDocument/2006/relationships/hyperlink" Target="https://ru.wikipedia.org/wiki/CORBA" TargetMode="External"/><Relationship Id="rId29" Type="http://schemas.openxmlformats.org/officeDocument/2006/relationships/hyperlink" Target="https://ru.wikipedia.org/wiki/RMI" TargetMode="External"/><Relationship Id="rId51" Type="http://schemas.openxmlformats.org/officeDocument/2006/relationships/hyperlink" Target="https://ru.wikipedia.org/wiki/SMTP" TargetMode="External"/><Relationship Id="rId50" Type="http://schemas.openxmlformats.org/officeDocument/2006/relationships/hyperlink" Target="https://ru.wikipedia.org/wiki/XML-RPC" TargetMode="External"/><Relationship Id="rId53" Type="http://schemas.openxmlformats.org/officeDocument/2006/relationships/hyperlink" Target="https://ru.wikipedia.org/wiki/HTTP" TargetMode="External"/><Relationship Id="rId52" Type="http://schemas.openxmlformats.org/officeDocument/2006/relationships/hyperlink" Target="https://ru.wikipedia.org/wiki/FTP" TargetMode="External"/><Relationship Id="rId11" Type="http://schemas.openxmlformats.org/officeDocument/2006/relationships/hyperlink" Target="https://ru.wikipedia.org/wiki/%D0%A1%D0%B0%D0%B9%D1%82" TargetMode="External"/><Relationship Id="rId55" Type="http://schemas.openxmlformats.org/officeDocument/2006/relationships/hyperlink" Target="https://ru.wikipedia.org/wiki/%D0%92%D0%B5%D0%B1-%D1%81%D0%BB%D1%83%D0%B6%D0%B1%D0%B0" TargetMode="External"/><Relationship Id="rId10" Type="http://schemas.openxmlformats.org/officeDocument/2006/relationships/hyperlink" Target="https://ru.wikipedia.org/wiki/HTML" TargetMode="External"/><Relationship Id="rId54" Type="http://schemas.openxmlformats.org/officeDocument/2006/relationships/hyperlink" Target="https://ru.wikipedia.org/wiki/HTTPS" TargetMode="External"/><Relationship Id="rId13" Type="http://schemas.openxmlformats.org/officeDocument/2006/relationships/hyperlink" Target="https://ru.wikipedia.org/wiki/%D0%9A%D0%BE%D0%BC%D0%BF%D1%8C%D1%8E%D1%82%D0%B5%D1%80%D0%BD%D0%B0%D1%8F_%D0%BF%D1%80%D0%BE%D0%B3%D1%80%D0%B0%D0%BC%D0%BC%D0%B0" TargetMode="External"/><Relationship Id="rId12" Type="http://schemas.openxmlformats.org/officeDocument/2006/relationships/hyperlink" Target="https://ru.wikipedia.org/wiki/%D0%91%D1%80%D0%B0%D1%83%D0%B7%D0%B5%D1%80" TargetMode="External"/><Relationship Id="rId56" Type="http://schemas.openxmlformats.org/officeDocument/2006/relationships/hyperlink" Target="https://habr.com/ru/post/483204/" TargetMode="External"/><Relationship Id="rId15" Type="http://schemas.openxmlformats.org/officeDocument/2006/relationships/hyperlink" Target="https://ru.wikipedia.org/wiki/SOAP" TargetMode="External"/><Relationship Id="rId14" Type="http://schemas.openxmlformats.org/officeDocument/2006/relationships/hyperlink" Target="https://ru.wikipedia.org/wiki/%D0%A1%D0%B5%D1%82%D0%B5%D0%B2%D0%BE%D0%B9_%D0%BF%D1%80%D0%BE%D1%82%D0%BE%D0%BA%D0%BE%D0%BB" TargetMode="External"/><Relationship Id="rId17" Type="http://schemas.openxmlformats.org/officeDocument/2006/relationships/hyperlink" Target="https://ru.wikipedia.org/wiki/REST" TargetMode="External"/><Relationship Id="rId16" Type="http://schemas.openxmlformats.org/officeDocument/2006/relationships/hyperlink" Target="https://ru.wikipedia.org/wiki/XML-RPC" TargetMode="External"/><Relationship Id="rId19" Type="http://schemas.openxmlformats.org/officeDocument/2006/relationships/hyperlink" Target="https://ru.wikipedia.org/wiki/%D0%A1%D0%B5%D1%80%D0%B2%D0%B8%D1%81-%D0%BE%D1%80%D0%B8%D0%B5%D0%BD%D1%82%D0%B8%D1%80%D0%BE%D0%B2%D0%B0%D0%BD%D0%BD%D0%B0%D1%8F_%D0%B0%D1%80%D1%85%D0%B8%D1%82%D0%B5%D0%BA%D1%82%D1%83%D1%80%D0%B0" TargetMode="External"/><Relationship Id="rId18" Type="http://schemas.openxmlformats.org/officeDocument/2006/relationships/hyperlink" Target="https://ru.wikipedia.org/wiki/%D0%9C%D0%BE%D0%B4%D1%83%D0%BB%D1%8C%D0%BD%D0%BE%D1%81%D1%82%D1%8C_(%D0%BF%D1%80%D0%BE%D0%B3%D1%80%D0%B0%D0%BC%D0%BC%D0%B8%D1%80%D0%BE%D0%B2%D0%B0%D0%BD%D0%B8%D0%B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