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bookmarkStart w:id="0" w:name="__DdeLink__8_25365217821"/>
      <w:r>
        <w:rPr>
          <w:b/>
          <w:bCs/>
        </w:rPr>
        <w:t xml:space="preserve">С точки зрения </w:t>
      </w:r>
      <w:bookmarkEnd w:id="0"/>
      <w:r>
        <w:rPr>
          <w:b/>
          <w:bCs/>
        </w:rPr>
        <w:t>DNS</w:t>
      </w:r>
      <w:r>
        <w:rPr>
          <w:b/>
          <w:bCs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На клиенте </w:t>
      </w:r>
      <w:r>
        <w:rPr/>
        <w:t>(компьютере, где запущен браузер)</w:t>
      </w:r>
      <w:r>
        <w:rPr/>
        <w:t>: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Отправляет. </w:t>
      </w:r>
      <w:r>
        <w:rPr/>
        <w:t>Запрос, NAME=university.ru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Получает. </w:t>
      </w:r>
      <w:r>
        <w:rPr/>
        <w:t>Ответ NAME=university.ru, IP = 192.168.1.3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Сервер </w:t>
      </w:r>
      <w:r>
        <w:rPr/>
        <w:t>DNS</w:t>
      </w:r>
      <w:r>
        <w:rPr/>
        <w:t xml:space="preserve"> получает отправляемые клиентом пакеты и отправляет получаемые клиентом.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 запросу и ответу  DNS добавляется UDP заголовок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bookmarkStart w:id="1" w:name="__DdeLink__8_253652178214"/>
      <w:r>
        <w:rPr>
          <w:b/>
          <w:bCs/>
        </w:rPr>
        <w:t xml:space="preserve">С точки зрения </w:t>
      </w:r>
      <w:bookmarkEnd w:id="1"/>
      <w:r>
        <w:rPr>
          <w:b/>
          <w:bCs/>
        </w:rPr>
        <w:t>UDP</w:t>
      </w:r>
      <w:r>
        <w:rPr>
          <w:b/>
          <w:bCs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На клиенте: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Отправляет. </w:t>
      </w:r>
      <w:r>
        <w:rPr/>
        <w:t>Дейтаграмму.</w:t>
      </w:r>
      <w:r>
        <w:rPr/>
        <w:t xml:space="preserve">  Порт источника 1025 порт назначения </w:t>
      </w:r>
      <w:r>
        <w:rPr/>
        <w:t>53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Получает. Порт источника </w:t>
      </w:r>
      <w:r>
        <w:rPr/>
        <w:t>53</w:t>
      </w:r>
      <w:r>
        <w:rPr/>
        <w:t xml:space="preserve"> порт назначения 1025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Сервер </w:t>
      </w:r>
      <w:r>
        <w:rPr/>
        <w:t>DNS</w:t>
      </w:r>
      <w:r>
        <w:rPr/>
        <w:t xml:space="preserve"> получает отправляемые клиентом пакеты и отправляет получаемые клиентом.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  Дейтаграммам  UDP добавляется заголовок IP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bookmarkStart w:id="2" w:name="__DdeLink__8_2536521782141"/>
      <w:r>
        <w:rPr>
          <w:b/>
          <w:bCs/>
        </w:rPr>
        <w:t xml:space="preserve">С точки зрения </w:t>
      </w:r>
      <w:bookmarkStart w:id="3" w:name="__DdeLink__36_2243579229"/>
      <w:bookmarkEnd w:id="2"/>
      <w:r>
        <w:rPr>
          <w:b/>
          <w:bCs/>
        </w:rPr>
        <w:t>IP</w:t>
      </w:r>
      <w:bookmarkEnd w:id="3"/>
      <w:r>
        <w:rPr>
          <w:b/>
          <w:bCs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На клиенте: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Отправляет. </w:t>
      </w:r>
      <w:r>
        <w:rPr/>
        <w:t>Пакет, IP источника = 192.168.4.3,  IP назначения = 192.168.4.5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Получает.  </w:t>
      </w:r>
      <w:r>
        <w:rPr/>
        <w:t>Пакет, IP источника = 192.168.4.5,  IP назначения = 192.168.4.3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4" w:name="__DdeLink__49_2243579229"/>
      <w:r>
        <w:rPr/>
        <w:t>Сервер DNS</w:t>
      </w:r>
      <w:bookmarkEnd w:id="4"/>
      <w:r>
        <w:rPr/>
        <w:t xml:space="preserve"> получает отправляемые клиентом пакеты и отправляет получаемые клиентом.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 пакетам IP добавляется заголовок Ethernet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bookmarkStart w:id="5" w:name="__DdeLink__8_25365217821411"/>
      <w:r>
        <w:rPr>
          <w:b/>
          <w:bCs/>
        </w:rPr>
        <w:t xml:space="preserve">С точки зрения </w:t>
      </w:r>
      <w:bookmarkStart w:id="6" w:name="__DdeLink__42_2243579229"/>
      <w:bookmarkEnd w:id="5"/>
      <w:r>
        <w:rPr>
          <w:b/>
          <w:bCs/>
        </w:rPr>
        <w:t>Ethernet</w:t>
      </w:r>
      <w:bookmarkEnd w:id="6"/>
      <w:r>
        <w:rPr>
          <w:b/>
          <w:bCs/>
        </w:rPr>
        <w:t>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На клиенте: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Отправляет. </w:t>
      </w:r>
      <w:r>
        <w:rPr/>
        <w:t>Кадр, MAC источника = ...1,  MAC назначения = ...2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Получает.  </w:t>
      </w:r>
      <w:r>
        <w:rPr/>
        <w:t>Кадр, MAC источника = ...2,  MAC назначения = ...1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MAC источника компьютера ...1,  MAC сервера DNS = ...2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Сервер DNS получает отправляемые клиентом пакеты и отправляет получаемые клиентом.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После этого происходит взаимодействие клиента и сервера по протоколу HTTP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7" w:name="__DdeLink__8_2536521782"/>
      <w:r>
        <w:rPr>
          <w:b/>
          <w:bCs/>
        </w:rPr>
        <w:t>С точки зрения TCP</w:t>
      </w:r>
      <w:bookmarkEnd w:id="7"/>
      <w:r>
        <w:rPr>
          <w:b/>
          <w:bCs/>
        </w:rPr>
        <w:t>.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 клиенте:</w:t>
      </w:r>
    </w:p>
    <w:p>
      <w:pPr>
        <w:pStyle w:val="Normal"/>
        <w:numPr>
          <w:ilvl w:val="0"/>
          <w:numId w:val="6"/>
        </w:numPr>
        <w:rPr/>
      </w:pPr>
      <w:r>
        <w:rPr/>
        <w:t>Отправляет. Порт источника 1025 порт назначения 80, флаги SYN</w:t>
      </w:r>
    </w:p>
    <w:p>
      <w:pPr>
        <w:pStyle w:val="Normal"/>
        <w:numPr>
          <w:ilvl w:val="0"/>
          <w:numId w:val="6"/>
        </w:numPr>
        <w:rPr/>
      </w:pPr>
      <w:r>
        <w:rPr/>
        <w:t>Получает. Порт источника 80 порт назначения 1025, флаги SYN, ACK</w:t>
      </w:r>
    </w:p>
    <w:p>
      <w:pPr>
        <w:pStyle w:val="Normal"/>
        <w:numPr>
          <w:ilvl w:val="0"/>
          <w:numId w:val="6"/>
        </w:numPr>
        <w:rPr/>
      </w:pPr>
      <w:r>
        <w:rPr/>
        <w:t>Отправляет. Порт источника 1025 порт назначения 80, флаги ACK</w:t>
      </w:r>
    </w:p>
    <w:p>
      <w:pPr>
        <w:pStyle w:val="Normal"/>
        <w:numPr>
          <w:ilvl w:val="0"/>
          <w:numId w:val="6"/>
        </w:numPr>
        <w:rPr/>
      </w:pPr>
      <w:r>
        <w:rPr/>
        <w:t>Ко всем остальным пакетам при передаче данных по протоколу HTTP добавляется флаг ACK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После того как клиент получил от сервера все данные по протоколу HTTP он отправляет: Порт источника 1025 порт назначения 80, флаги </w:t>
      </w:r>
      <w:bookmarkStart w:id="8" w:name="__DdeLink__5_2536521782"/>
      <w:r>
        <w:rPr/>
        <w:t>F</w:t>
      </w:r>
      <w:bookmarkEnd w:id="8"/>
      <w:r>
        <w:rPr/>
        <w:t>IN, ACK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Получает. Порт источника 80 порт назначения 1025, флаги </w:t>
      </w:r>
      <w:bookmarkStart w:id="9" w:name="__DdeLink__7_2536521782"/>
      <w:r>
        <w:rPr/>
        <w:t>ACK</w:t>
      </w:r>
      <w:bookmarkEnd w:id="9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Сервер получает отправляемые клиентом пакеты и отправляет получаемые клиентом.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LibreOffice/6.0.7.3$Linux_X86_64 LibreOffice_project/00m0$Build-3</Application>
  <Pages>2</Pages>
  <Words>273</Words>
  <Characters>1592</Characters>
  <CharactersWithSpaces>1832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2020-06-28T17:57:27Z</dcterms:created>
  <dc:creator/>
  <dc:description/>
  <dc:language>ru-RU</dc:language>
  <cp:lastModifiedBy/>
  <dcterms:modified xsi:type="dcterms:W3CDTF">2020-06-28T18:36:22Z</dcterms:modified>
  <cp:revision>4</cp:revision>
  <dc:subject/>
  <dc:title/>
</cp:coreProperties>
</file>