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ind w:left="0" w:right="0" w:firstLine="567"/>
        <w:rPr>
          <w:b/>
          <w:sz w:val="20"/>
          <w:szCs w:val="20"/>
        </w:rPr>
      </w:pPr>
      <w:r>
        <w:rPr>
          <w:b/>
          <w:sz w:val="20"/>
          <w:szCs w:val="20"/>
        </w:rPr>
        <w:t>Лабораторная работа № 1</w:t>
      </w:r>
    </w:p>
    <w:p>
      <w:pPr>
        <w:pStyle w:val="ListParagraph"/>
        <w:ind w:left="0" w:right="0" w:firstLine="567"/>
        <w:rPr>
          <w:b/>
          <w:sz w:val="20"/>
          <w:szCs w:val="20"/>
        </w:rPr>
      </w:pPr>
      <w:r>
        <w:rPr>
          <w:b/>
          <w:sz w:val="20"/>
          <w:szCs w:val="20"/>
        </w:rPr>
        <w:t>Теория сетевого взаимодействия</w:t>
      </w:r>
    </w:p>
    <w:p>
      <w:pPr>
        <w:pStyle w:val="ListParagraph"/>
        <w:ind w:left="0" w:right="0" w:firstLine="567"/>
        <w:rPr>
          <w:sz w:val="20"/>
          <w:szCs w:val="20"/>
        </w:rPr>
      </w:pPr>
      <w:r>
        <w:rPr>
          <w:sz w:val="20"/>
          <w:szCs w:val="20"/>
        </w:rPr>
        <w:t>В ходе сетевого взаимодействия программам, операционным системам и периферийным устройствам приходится решать ряд разнородных задач. Это и поиск нужного компьютера в сети и поиск нужной программы на компьютере и задача одновременного использования одного кабеля несколькими компьютерами и другие задачи. Чтобы их решить, весь процесс сетевого взаимодействия решено было разделить на уровни, каждый из которых должен решать свой круг задач.</w:t>
      </w:r>
    </w:p>
    <w:p>
      <w:pPr>
        <w:pStyle w:val="ListParagraph"/>
        <w:ind w:left="0" w:right="0" w:firstLine="567"/>
        <w:rPr>
          <w:sz w:val="20"/>
          <w:szCs w:val="20"/>
        </w:rPr>
      </w:pPr>
      <w:r>
        <w:rPr>
          <w:sz w:val="20"/>
          <w:szCs w:val="20"/>
        </w:rPr>
        <w:t xml:space="preserve">Правила, которые определяют взаимодействие на каждом из уровней, называются </w:t>
      </w:r>
      <w:r>
        <w:rPr>
          <w:b/>
          <w:sz w:val="20"/>
          <w:szCs w:val="20"/>
        </w:rPr>
        <w:t>сетевыми протоколами</w:t>
      </w:r>
      <w:r>
        <w:rPr>
          <w:sz w:val="20"/>
          <w:szCs w:val="20"/>
        </w:rPr>
        <w:t xml:space="preserve">. Набор протоколов, необходимый для реализации всех уровней сетевого взаимодействия, называется </w:t>
      </w:r>
      <w:r>
        <w:rPr>
          <w:b/>
          <w:sz w:val="20"/>
          <w:szCs w:val="20"/>
        </w:rPr>
        <w:t>стеком протоколов</w:t>
      </w:r>
      <w:r>
        <w:rPr>
          <w:sz w:val="20"/>
          <w:szCs w:val="20"/>
        </w:rPr>
        <w:t>. При этом каждый уровень может быть представлен несколькими протоколами, решающими задачи уровня по-своему. Передающая программа может выбрать один из этих протоколов. Поясним это на примере: добраться от Нижнего Новгорода до Москвы можно на поезде, автобусе и самолёте, результат будет один и тот же.</w:t>
      </w:r>
    </w:p>
    <w:p>
      <w:pPr>
        <w:pStyle w:val="ListParagraph"/>
        <w:ind w:left="0" w:right="0" w:firstLine="567"/>
        <w:rPr>
          <w:sz w:val="20"/>
          <w:szCs w:val="20"/>
        </w:rPr>
      </w:pPr>
      <w:r>
        <w:rPr>
          <w:sz w:val="20"/>
          <w:szCs w:val="20"/>
        </w:rPr>
        <w:t xml:space="preserve">На сегодня самым распространённым стеком протоколов является стек </w:t>
      </w:r>
      <w:r>
        <w:rPr>
          <w:sz w:val="20"/>
          <w:szCs w:val="20"/>
          <w:lang w:val="en-US"/>
        </w:rPr>
        <w:t>TCP</w:t>
      </w:r>
      <w:r>
        <w:rPr>
          <w:sz w:val="20"/>
          <w:szCs w:val="20"/>
        </w:rPr>
        <w:t>/</w:t>
      </w:r>
      <w:r>
        <w:rPr>
          <w:sz w:val="20"/>
          <w:szCs w:val="20"/>
          <w:lang w:val="en-US"/>
        </w:rPr>
        <w:t>IP</w:t>
      </w:r>
      <w:r>
        <w:rPr>
          <w:sz w:val="20"/>
          <w:szCs w:val="20"/>
        </w:rPr>
        <w:t xml:space="preserve">, поскольку протоколы </w:t>
      </w:r>
      <w:r>
        <w:rPr>
          <w:sz w:val="20"/>
          <w:szCs w:val="20"/>
          <w:lang w:val="en-US"/>
        </w:rPr>
        <w:t>IP</w:t>
      </w:r>
      <w:r>
        <w:rPr>
          <w:sz w:val="20"/>
          <w:szCs w:val="20"/>
        </w:rPr>
        <w:t xml:space="preserve"> и </w:t>
      </w:r>
      <w:r>
        <w:rPr>
          <w:sz w:val="20"/>
          <w:szCs w:val="20"/>
          <w:lang w:val="en-US"/>
        </w:rPr>
        <w:t>TCP</w:t>
      </w:r>
      <w:r>
        <w:rPr>
          <w:sz w:val="20"/>
          <w:szCs w:val="20"/>
        </w:rPr>
        <w:t xml:space="preserve">, входящие в его состав, является ключевыми для работы интернета. Стек </w:t>
      </w:r>
      <w:r>
        <w:rPr>
          <w:sz w:val="20"/>
          <w:szCs w:val="20"/>
          <w:lang w:val="en-US"/>
        </w:rPr>
        <w:t>TCP</w:t>
      </w:r>
      <w:r>
        <w:rPr>
          <w:sz w:val="20"/>
          <w:szCs w:val="20"/>
        </w:rPr>
        <w:t>/</w:t>
      </w:r>
      <w:r>
        <w:rPr>
          <w:sz w:val="20"/>
          <w:szCs w:val="20"/>
          <w:lang w:val="en-US"/>
        </w:rPr>
        <w:t>IP</w:t>
      </w:r>
      <w:r>
        <w:rPr>
          <w:sz w:val="20"/>
          <w:szCs w:val="20"/>
        </w:rPr>
        <w:t xml:space="preserve"> состоит из 4-х уровней: прикладного, транспортного, сетевого и уровня сетевых интерфейсов. Последний уровень часто разделяют на два: канальный и физический уровни.</w:t>
      </w:r>
    </w:p>
    <w:p>
      <w:pPr>
        <w:pStyle w:val="ListParagraph"/>
        <w:ind w:left="0" w:right="0" w:firstLine="567"/>
        <w:rPr>
          <w:sz w:val="20"/>
          <w:szCs w:val="20"/>
        </w:rPr>
      </w:pPr>
      <w:r>
        <w:rPr>
          <w:sz w:val="20"/>
          <w:szCs w:val="20"/>
        </w:rPr>
        <w:t xml:space="preserve">Часть протоколов стека </w:t>
      </w:r>
      <w:r>
        <w:rPr>
          <w:sz w:val="20"/>
          <w:szCs w:val="20"/>
          <w:lang w:val="en-US"/>
        </w:rPr>
        <w:t>TCP</w:t>
      </w:r>
      <w:r>
        <w:rPr>
          <w:sz w:val="20"/>
          <w:szCs w:val="20"/>
        </w:rPr>
        <w:t>/</w:t>
      </w:r>
      <w:r>
        <w:rPr>
          <w:sz w:val="20"/>
          <w:szCs w:val="20"/>
          <w:lang w:val="en-US"/>
        </w:rPr>
        <w:t>IP</w:t>
      </w:r>
      <w:r>
        <w:rPr>
          <w:sz w:val="20"/>
          <w:szCs w:val="20"/>
        </w:rPr>
        <w:t xml:space="preserve"> представлена на рисунке 1. Верхний уровень – это программы, затем следуют протоколы прикладного уровня. Каждый из этих протоколов был разработан специально для того или иного вида сетевого взаимодействия: </w:t>
      </w:r>
      <w:r>
        <w:rPr>
          <w:sz w:val="20"/>
          <w:szCs w:val="20"/>
          <w:lang w:val="en-US"/>
        </w:rPr>
        <w:t>HTTP</w:t>
      </w:r>
      <w:r>
        <w:rPr>
          <w:sz w:val="20"/>
          <w:szCs w:val="20"/>
        </w:rPr>
        <w:t xml:space="preserve"> – для передачи веб страниц, </w:t>
      </w:r>
      <w:r>
        <w:rPr>
          <w:sz w:val="20"/>
          <w:szCs w:val="20"/>
          <w:lang w:val="en-US"/>
        </w:rPr>
        <w:t>SMTP</w:t>
      </w:r>
      <w:r>
        <w:rPr>
          <w:sz w:val="20"/>
          <w:szCs w:val="20"/>
        </w:rPr>
        <w:t xml:space="preserve">, </w:t>
      </w:r>
      <w:r>
        <w:rPr>
          <w:sz w:val="20"/>
          <w:szCs w:val="20"/>
          <w:lang w:val="en-US"/>
        </w:rPr>
        <w:t>POP</w:t>
      </w:r>
      <w:r>
        <w:rPr>
          <w:sz w:val="20"/>
          <w:szCs w:val="20"/>
        </w:rPr>
        <w:t xml:space="preserve"> и </w:t>
      </w:r>
      <w:r>
        <w:rPr>
          <w:sz w:val="20"/>
          <w:szCs w:val="20"/>
          <w:lang w:val="en-US"/>
        </w:rPr>
        <w:t>IMAP</w:t>
      </w:r>
      <w:r>
        <w:rPr>
          <w:sz w:val="20"/>
          <w:szCs w:val="20"/>
        </w:rPr>
        <w:t xml:space="preserve"> – для передачи почтовых сообщений и т.д.. Таких протоколов довольно много, несколько десятков. Эти протоколы реализованы в программах, представленных в первом ряду.</w:t>
      </w:r>
    </w:p>
    <w:p>
      <w:pPr>
        <w:pStyle w:val="ListParagraph"/>
        <w:ind w:left="0" w:right="0" w:firstLine="567"/>
        <w:rPr>
          <w:sz w:val="20"/>
          <w:szCs w:val="20"/>
        </w:rPr>
      </w:pPr>
      <w:r>
        <w:rPr>
          <w:sz w:val="20"/>
          <w:szCs w:val="20"/>
        </w:rPr>
        <w:t xml:space="preserve">Второй и третий уровни соответственно транспортный и сетевой. Их задача – доставить поток данных от одной программы к другой, даже если эти программы работают на компьютерах, находящихся в разных странах. Эти протоколы реализованы как модули операционных систем. Сейчас в интернете используется два протокола </w:t>
      </w:r>
      <w:r>
        <w:rPr>
          <w:sz w:val="20"/>
          <w:szCs w:val="20"/>
          <w:lang w:val="en-US"/>
        </w:rPr>
        <w:t>IP</w:t>
      </w:r>
      <w:r>
        <w:rPr>
          <w:sz w:val="20"/>
          <w:szCs w:val="20"/>
        </w:rPr>
        <w:t xml:space="preserve">: </w:t>
      </w:r>
      <w:r>
        <w:rPr>
          <w:sz w:val="20"/>
          <w:szCs w:val="20"/>
          <w:lang w:val="en-US"/>
        </w:rPr>
        <w:t>IPv</w:t>
      </w:r>
      <w:r>
        <w:rPr>
          <w:sz w:val="20"/>
          <w:szCs w:val="20"/>
        </w:rPr>
        <w:t xml:space="preserve">4 – </w:t>
      </w:r>
      <w:r>
        <w:rPr>
          <w:sz w:val="20"/>
          <w:szCs w:val="20"/>
          <w:lang w:val="en-US"/>
        </w:rPr>
        <w:t>IP</w:t>
      </w:r>
      <w:r>
        <w:rPr>
          <w:sz w:val="20"/>
          <w:szCs w:val="20"/>
        </w:rPr>
        <w:t xml:space="preserve"> протокол версии 4 и </w:t>
      </w:r>
      <w:r>
        <w:rPr>
          <w:sz w:val="20"/>
          <w:szCs w:val="20"/>
          <w:lang w:val="en-US"/>
        </w:rPr>
        <w:t>IPv</w:t>
      </w:r>
      <w:r>
        <w:rPr>
          <w:sz w:val="20"/>
          <w:szCs w:val="20"/>
        </w:rPr>
        <w:t xml:space="preserve">6 – </w:t>
      </w:r>
      <w:r>
        <w:rPr>
          <w:sz w:val="20"/>
          <w:szCs w:val="20"/>
          <w:lang w:val="en-US"/>
        </w:rPr>
        <w:t>IP</w:t>
      </w:r>
      <w:r>
        <w:rPr>
          <w:sz w:val="20"/>
          <w:szCs w:val="20"/>
        </w:rPr>
        <w:t xml:space="preserve"> протокол версии 6. Далее, если не указана версия протокола, то речь идёт о версии 4.</w:t>
      </w:r>
    </w:p>
    <w:p>
      <w:pPr>
        <w:pStyle w:val="ListParagraph"/>
        <w:ind w:left="0" w:right="0" w:firstLine="567"/>
        <w:rPr>
          <w:sz w:val="20"/>
          <w:szCs w:val="20"/>
        </w:rPr>
      </w:pPr>
      <w:r>
        <w:rPr>
          <w:sz w:val="20"/>
          <w:szCs w:val="20"/>
        </w:rPr>
        <w:t>Два нижних уровня – канальный и физический – решают задачу передачи потока байт между двумя устройствами в виде электрических сигналов или электромагнитных волн. Они реализуются сетевыми интерфейсами (сетевыми картами) и их драйверами.</w:t>
      </w:r>
    </w:p>
    <w:p>
      <w:pPr>
        <w:pStyle w:val="ListParagraph"/>
        <w:ind w:left="0" w:right="0" w:firstLine="567"/>
        <w:rPr>
          <w:sz w:val="20"/>
          <w:szCs w:val="20"/>
        </w:rPr>
      </w:pPr>
      <w:r>
        <w:rPr>
          <w:sz w:val="20"/>
          <w:szCs w:val="20"/>
        </w:rPr>
      </w:r>
    </w:p>
    <w:p>
      <w:pPr>
        <w:pStyle w:val="ListParagraph"/>
        <w:ind w:left="0" w:right="0" w:firstLine="567"/>
        <w:rPr/>
      </w:pPr>
      <w:r>
        <w:rPr/>
        <w:drawing>
          <wp:inline distT="0" distB="0" distL="0" distR="0">
            <wp:extent cx="2847975" cy="2354580"/>
            <wp:effectExtent l="0" t="0" r="0" b="0"/>
            <wp:docPr id="0" name="Picture" descr="http://www.ripn.net/articles/Internet_evolution/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ripn.net/articles/Internet_evolution/image2.png"/>
                    <pic:cNvPicPr>
                      <a:picLocks noChangeAspect="1" noChangeArrowheads="1"/>
                    </pic:cNvPicPr>
                  </pic:nvPicPr>
                  <pic:blipFill>
                    <a:blip r:embed="rId2"/>
                    <a:stretch>
                      <a:fillRect/>
                    </a:stretch>
                  </pic:blipFill>
                  <pic:spPr bwMode="auto">
                    <a:xfrm>
                      <a:off x="0" y="0"/>
                      <a:ext cx="2847975" cy="2354580"/>
                    </a:xfrm>
                    <a:prstGeom prst="rect">
                      <a:avLst/>
                    </a:prstGeom>
                    <a:noFill/>
                    <a:ln w="9525">
                      <a:noFill/>
                      <a:miter lim="800000"/>
                      <a:headEnd/>
                      <a:tailEnd/>
                    </a:ln>
                  </pic:spPr>
                </pic:pic>
              </a:graphicData>
            </a:graphic>
          </wp:inline>
        </w:drawing>
      </w:r>
    </w:p>
    <w:p>
      <w:pPr>
        <w:pStyle w:val="ListParagraph"/>
        <w:ind w:left="0" w:right="0" w:firstLine="567"/>
        <w:rPr>
          <w:sz w:val="20"/>
          <w:szCs w:val="20"/>
          <w:lang w:val="en-US"/>
        </w:rPr>
      </w:pPr>
      <w:r>
        <w:rPr>
          <w:sz w:val="20"/>
          <w:szCs w:val="20"/>
          <w:lang w:val="en-US"/>
        </w:rPr>
      </w:r>
    </w:p>
    <w:p>
      <w:pPr>
        <w:pStyle w:val="ListParagraph"/>
        <w:ind w:left="0" w:right="0" w:firstLine="567"/>
        <w:rPr>
          <w:sz w:val="20"/>
          <w:szCs w:val="20"/>
        </w:rPr>
      </w:pPr>
      <w:r>
        <w:rPr>
          <w:sz w:val="20"/>
          <w:szCs w:val="20"/>
        </w:rPr>
        <w:t xml:space="preserve">Прикладной уровень передаёт свои данные в виде потока байт. На транспортном уровне этот поток разделяется на блоки, называемые сегментами протокола </w:t>
      </w:r>
      <w:r>
        <w:rPr>
          <w:sz w:val="20"/>
          <w:szCs w:val="20"/>
          <w:lang w:val="en-US"/>
        </w:rPr>
        <w:t>TCP</w:t>
      </w:r>
      <w:r>
        <w:rPr>
          <w:sz w:val="20"/>
          <w:szCs w:val="20"/>
        </w:rPr>
        <w:t xml:space="preserve"> или </w:t>
      </w:r>
      <w:r>
        <w:rPr>
          <w:sz w:val="20"/>
          <w:szCs w:val="20"/>
          <w:lang w:val="en-US"/>
        </w:rPr>
        <w:t>UDP</w:t>
      </w:r>
      <w:r>
        <w:rPr>
          <w:sz w:val="20"/>
          <w:szCs w:val="20"/>
        </w:rPr>
        <w:t xml:space="preserve">, к каждому их которых добавляется служебная информация транспортного уровня. Сетевой уровень добавляет к сегментам свою служебную информацию, в результате получаются </w:t>
      </w:r>
      <w:r>
        <w:rPr>
          <w:sz w:val="20"/>
          <w:szCs w:val="20"/>
          <w:lang w:val="en-US"/>
        </w:rPr>
        <w:t>IP</w:t>
      </w:r>
      <w:r>
        <w:rPr>
          <w:sz w:val="20"/>
          <w:szCs w:val="20"/>
        </w:rPr>
        <w:t xml:space="preserve"> пакеты. Канальный уровень добавляет свои данные к пакетам, получаются кадры соответствующего протокола. Кадры, представляющие собой набор байт, передаются в сеть в виде электрических сигналов.</w:t>
      </w:r>
    </w:p>
    <w:p>
      <w:pPr>
        <w:pStyle w:val="ListParagraph"/>
        <w:ind w:left="0" w:right="0" w:firstLine="567"/>
        <w:rPr>
          <w:sz w:val="20"/>
          <w:szCs w:val="20"/>
        </w:rPr>
      </w:pPr>
      <w:r>
        <w:rPr>
          <w:sz w:val="20"/>
          <w:szCs w:val="20"/>
        </w:rPr>
        <w:t>На приёмнике эти сигналы декодируются в набор байт и передаются вверх по стеку, при этом каждый уровень работает лишь со своими служебными данными. В качестве приёмника может выступать как конечное, так и промежуточное устройство, работающее на канальном (устройства 2-го уровня) или сетевом (устройства 3-го уровня) уровне сетевого взаимодействия.</w:t>
      </w:r>
    </w:p>
    <w:p>
      <w:pPr>
        <w:pStyle w:val="ListParagraph"/>
        <w:ind w:left="0" w:right="0" w:firstLine="567"/>
        <w:rPr>
          <w:sz w:val="20"/>
          <w:szCs w:val="20"/>
        </w:rPr>
      </w:pPr>
      <w:r>
        <w:rPr>
          <w:sz w:val="20"/>
          <w:szCs w:val="20"/>
        </w:rPr>
        <w:t xml:space="preserve">Как видно из рисунка, некоторые протоколы выпадают из общей схемы, передачи данных от прикладного уровня к канальному. На рисунке это протоколы </w:t>
      </w:r>
      <w:r>
        <w:rPr>
          <w:sz w:val="20"/>
          <w:szCs w:val="20"/>
          <w:lang w:val="en-US"/>
        </w:rPr>
        <w:t>DNS</w:t>
      </w:r>
      <w:r>
        <w:rPr>
          <w:sz w:val="20"/>
          <w:szCs w:val="20"/>
        </w:rPr>
        <w:t xml:space="preserve">, </w:t>
      </w:r>
      <w:r>
        <w:rPr>
          <w:sz w:val="20"/>
          <w:szCs w:val="20"/>
          <w:lang w:val="en-US"/>
        </w:rPr>
        <w:t>ARP</w:t>
      </w:r>
      <w:r>
        <w:rPr>
          <w:sz w:val="20"/>
          <w:szCs w:val="20"/>
        </w:rPr>
        <w:t xml:space="preserve"> и </w:t>
      </w:r>
      <w:r>
        <w:rPr>
          <w:sz w:val="20"/>
          <w:szCs w:val="20"/>
          <w:lang w:val="en-US"/>
        </w:rPr>
        <w:t>ICMP</w:t>
      </w:r>
      <w:r>
        <w:rPr>
          <w:sz w:val="20"/>
          <w:szCs w:val="20"/>
        </w:rPr>
        <w:t xml:space="preserve">. Эти протоколы выполняют служебные функции. Протокол </w:t>
      </w:r>
      <w:r>
        <w:rPr>
          <w:sz w:val="20"/>
          <w:szCs w:val="20"/>
          <w:lang w:val="en-US"/>
        </w:rPr>
        <w:t>DNS</w:t>
      </w:r>
      <w:r>
        <w:rPr>
          <w:sz w:val="20"/>
          <w:szCs w:val="20"/>
        </w:rPr>
        <w:t xml:space="preserve"> преобразует имя компьютера вида </w:t>
      </w:r>
      <w:hyperlink r:id="rId3">
        <w:r>
          <w:rPr>
            <w:rStyle w:val="Style13"/>
            <w:sz w:val="20"/>
            <w:szCs w:val="20"/>
            <w:lang w:val="en-US"/>
          </w:rPr>
          <w:t>www</w:t>
        </w:r>
        <w:r>
          <w:rPr>
            <w:rStyle w:val="Style13"/>
            <w:sz w:val="20"/>
            <w:szCs w:val="20"/>
          </w:rPr>
          <w:t>.</w:t>
        </w:r>
        <w:r>
          <w:rPr>
            <w:rStyle w:val="Style13"/>
            <w:sz w:val="20"/>
            <w:szCs w:val="20"/>
            <w:lang w:val="en-US"/>
          </w:rPr>
          <w:t>nngasu</w:t>
        </w:r>
        <w:r>
          <w:rPr>
            <w:rStyle w:val="Style13"/>
            <w:sz w:val="20"/>
            <w:szCs w:val="20"/>
          </w:rPr>
          <w:t>.</w:t>
        </w:r>
        <w:r>
          <w:rPr>
            <w:rStyle w:val="Style13"/>
            <w:sz w:val="20"/>
            <w:szCs w:val="20"/>
            <w:lang w:val="en-US"/>
          </w:rPr>
          <w:t>ru</w:t>
        </w:r>
      </w:hyperlink>
      <w:r>
        <w:rPr>
          <w:sz w:val="20"/>
          <w:szCs w:val="20"/>
        </w:rPr>
        <w:t xml:space="preserve"> в адрес сетевого уровня (</w:t>
      </w:r>
      <w:r>
        <w:rPr>
          <w:sz w:val="20"/>
          <w:szCs w:val="20"/>
          <w:lang w:val="en-US"/>
        </w:rPr>
        <w:t>IP</w:t>
      </w:r>
      <w:r>
        <w:rPr>
          <w:sz w:val="20"/>
          <w:szCs w:val="20"/>
        </w:rPr>
        <w:t xml:space="preserve"> адрес). Протокол </w:t>
      </w:r>
      <w:r>
        <w:rPr>
          <w:sz w:val="20"/>
          <w:szCs w:val="20"/>
          <w:lang w:val="en-US"/>
        </w:rPr>
        <w:t>ARP</w:t>
      </w:r>
      <w:r>
        <w:rPr>
          <w:sz w:val="20"/>
          <w:szCs w:val="20"/>
        </w:rPr>
        <w:t xml:space="preserve"> преобразует </w:t>
      </w:r>
      <w:r>
        <w:rPr>
          <w:sz w:val="20"/>
          <w:szCs w:val="20"/>
          <w:lang w:val="en-US"/>
        </w:rPr>
        <w:t>IP</w:t>
      </w:r>
      <w:r>
        <w:rPr>
          <w:sz w:val="20"/>
          <w:szCs w:val="20"/>
        </w:rPr>
        <w:t xml:space="preserve"> адрес в адрес канального уровня (</w:t>
      </w:r>
      <w:r>
        <w:rPr>
          <w:sz w:val="20"/>
          <w:szCs w:val="20"/>
          <w:lang w:val="en-US"/>
        </w:rPr>
        <w:t>MAC</w:t>
      </w:r>
      <w:r>
        <w:rPr>
          <w:sz w:val="20"/>
          <w:szCs w:val="20"/>
        </w:rPr>
        <w:t xml:space="preserve"> адрес). Протокол </w:t>
      </w:r>
      <w:r>
        <w:rPr>
          <w:sz w:val="20"/>
          <w:szCs w:val="20"/>
          <w:lang w:val="en-US"/>
        </w:rPr>
        <w:t>ICMP</w:t>
      </w:r>
      <w:r>
        <w:rPr>
          <w:sz w:val="20"/>
          <w:szCs w:val="20"/>
        </w:rPr>
        <w:t xml:space="preserve"> служит для передачи служебных сообщений на сетевом уровне, например, используется для проверки связи с помощью команд </w:t>
      </w:r>
      <w:r>
        <w:rPr>
          <w:sz w:val="20"/>
          <w:szCs w:val="20"/>
          <w:lang w:val="en-US"/>
        </w:rPr>
        <w:t>ping</w:t>
      </w:r>
      <w:r>
        <w:rPr>
          <w:sz w:val="20"/>
          <w:szCs w:val="20"/>
        </w:rPr>
        <w:t xml:space="preserve"> или </w:t>
      </w:r>
      <w:r>
        <w:rPr>
          <w:sz w:val="20"/>
          <w:szCs w:val="20"/>
          <w:lang w:val="en-US"/>
        </w:rPr>
        <w:t>tracert</w:t>
      </w:r>
      <w:r>
        <w:rPr>
          <w:sz w:val="20"/>
          <w:szCs w:val="20"/>
        </w:rPr>
        <w:t>.</w:t>
      </w:r>
    </w:p>
    <w:p>
      <w:pPr>
        <w:pStyle w:val="ListParagraph"/>
        <w:ind w:left="0" w:right="0" w:firstLine="567"/>
        <w:rPr>
          <w:sz w:val="20"/>
          <w:szCs w:val="20"/>
        </w:rPr>
      </w:pPr>
      <w:r>
        <w:rPr>
          <w:sz w:val="20"/>
          <w:szCs w:val="20"/>
        </w:rPr>
      </w:r>
    </w:p>
    <w:p>
      <w:pPr>
        <w:pStyle w:val="ListParagraph"/>
        <w:ind w:left="0" w:right="0" w:firstLine="567"/>
        <w:rPr>
          <w:b/>
          <w:sz w:val="20"/>
          <w:szCs w:val="20"/>
        </w:rPr>
      </w:pPr>
      <w:r>
        <w:rPr>
          <w:b/>
          <w:sz w:val="20"/>
          <w:szCs w:val="20"/>
        </w:rPr>
        <w:t>Сетевые настройки компьютера</w:t>
      </w:r>
    </w:p>
    <w:p>
      <w:pPr>
        <w:pStyle w:val="ListParagraph"/>
        <w:ind w:left="0" w:right="0" w:firstLine="567"/>
        <w:rPr>
          <w:sz w:val="20"/>
          <w:szCs w:val="20"/>
        </w:rPr>
      </w:pPr>
      <w:r>
        <w:rPr>
          <w:sz w:val="20"/>
          <w:szCs w:val="20"/>
        </w:rPr>
        <w:t xml:space="preserve">Для работы с сетевыми настройками в ОС </w:t>
      </w:r>
      <w:r>
        <w:rPr>
          <w:sz w:val="20"/>
          <w:szCs w:val="20"/>
          <w:lang w:val="en-US"/>
        </w:rPr>
        <w:t>Windows</w:t>
      </w:r>
      <w:r>
        <w:rPr>
          <w:sz w:val="20"/>
          <w:szCs w:val="20"/>
        </w:rPr>
        <w:t xml:space="preserve"> необходимо открыть Панель управления, Сетевые подключения, Подключение по локальной сети.  Далее для просмотра настроек перейти на вкладку поддержка, подробности, а для изменения настроек – на вкладку общие, свойства, протокол интернета </w:t>
      </w:r>
      <w:r>
        <w:rPr>
          <w:sz w:val="20"/>
          <w:szCs w:val="20"/>
          <w:lang w:val="en-US"/>
        </w:rPr>
        <w:t>TCP</w:t>
      </w:r>
      <w:r>
        <w:rPr>
          <w:sz w:val="20"/>
          <w:szCs w:val="20"/>
        </w:rPr>
        <w:t>/</w:t>
      </w:r>
      <w:r>
        <w:rPr>
          <w:sz w:val="20"/>
          <w:szCs w:val="20"/>
          <w:lang w:val="en-US"/>
        </w:rPr>
        <w:t>IP</w:t>
      </w:r>
      <w:r>
        <w:rPr>
          <w:sz w:val="20"/>
          <w:szCs w:val="20"/>
        </w:rPr>
        <w:t>.</w:t>
      </w:r>
    </w:p>
    <w:p>
      <w:pPr>
        <w:pStyle w:val="ListParagraph"/>
        <w:ind w:left="0" w:right="0" w:firstLine="567"/>
        <w:rPr>
          <w:sz w:val="20"/>
          <w:szCs w:val="20"/>
        </w:rPr>
      </w:pPr>
      <w:r>
        <w:rPr>
          <w:sz w:val="20"/>
          <w:szCs w:val="20"/>
        </w:rPr>
      </w:r>
    </w:p>
    <w:p>
      <w:pPr>
        <w:pStyle w:val="ListParagraph"/>
        <w:ind w:left="0" w:right="0" w:firstLine="567"/>
        <w:rPr>
          <w:b/>
          <w:sz w:val="20"/>
          <w:szCs w:val="20"/>
        </w:rPr>
      </w:pPr>
      <w:r>
        <w:rPr>
          <w:b/>
          <w:sz w:val="20"/>
          <w:szCs w:val="20"/>
        </w:rPr>
        <w:t>Тонкая настройка сетевой карты</w:t>
      </w:r>
    </w:p>
    <w:p>
      <w:pPr>
        <w:pStyle w:val="ListParagraph"/>
        <w:ind w:left="0" w:right="0" w:firstLine="567"/>
        <w:rPr>
          <w:sz w:val="20"/>
          <w:szCs w:val="20"/>
        </w:rPr>
      </w:pPr>
      <w:r>
        <w:rPr>
          <w:sz w:val="20"/>
          <w:szCs w:val="20"/>
        </w:rPr>
        <w:t xml:space="preserve">Для настройки необходимо открыть: Панель управления, система, оборудование, диспетчер устройств, сетевые платы, двады щёлкнуть по названию вашей сетевой платы, вкладка дополнительно. Параметры настроек зависят от типа сетевой карты. Здесь можно задать физический адрес устройства (параметр </w:t>
      </w:r>
      <w:r>
        <w:rPr>
          <w:sz w:val="20"/>
          <w:szCs w:val="20"/>
          <w:lang w:val="en-US"/>
        </w:rPr>
        <w:t>Network</w:t>
      </w:r>
      <w:r>
        <w:rPr>
          <w:sz w:val="20"/>
          <w:szCs w:val="20"/>
        </w:rPr>
        <w:t xml:space="preserve"> </w:t>
      </w:r>
      <w:r>
        <w:rPr>
          <w:sz w:val="20"/>
          <w:szCs w:val="20"/>
          <w:lang w:val="en-US"/>
        </w:rPr>
        <w:t>Address</w:t>
      </w:r>
      <w:r>
        <w:rPr>
          <w:sz w:val="20"/>
          <w:szCs w:val="20"/>
        </w:rPr>
        <w:t>) – 12–значное шестнадцатиричное число (указыватся без тире и пробелов, начинается с ноля).</w:t>
      </w:r>
    </w:p>
    <w:p>
      <w:pPr>
        <w:pStyle w:val="ListParagraph"/>
        <w:ind w:left="0" w:right="0" w:firstLine="567"/>
        <w:rPr>
          <w:sz w:val="20"/>
          <w:szCs w:val="20"/>
        </w:rPr>
      </w:pPr>
      <w:r>
        <w:rPr>
          <w:sz w:val="20"/>
          <w:szCs w:val="20"/>
        </w:rPr>
      </w:r>
    </w:p>
    <w:p>
      <w:pPr>
        <w:pStyle w:val="ListParagraph"/>
        <w:ind w:left="0" w:right="0" w:firstLine="567"/>
        <w:rPr>
          <w:b/>
          <w:sz w:val="20"/>
          <w:szCs w:val="20"/>
        </w:rPr>
      </w:pPr>
      <w:r>
        <w:rPr>
          <w:b/>
          <w:sz w:val="20"/>
          <w:szCs w:val="20"/>
        </w:rPr>
        <w:t>Команды, используемые в работе.</w:t>
      </w:r>
    </w:p>
    <w:p>
      <w:pPr>
        <w:pStyle w:val="ListParagraph"/>
        <w:ind w:left="0" w:right="0" w:firstLine="567"/>
        <w:rPr>
          <w:sz w:val="20"/>
          <w:szCs w:val="20"/>
        </w:rPr>
      </w:pPr>
      <w:r>
        <w:rPr>
          <w:b/>
          <w:sz w:val="20"/>
          <w:szCs w:val="20"/>
          <w:lang w:val="en-US"/>
        </w:rPr>
        <w:t>ping</w:t>
      </w:r>
      <w:r>
        <w:rPr>
          <w:b/>
          <w:sz w:val="20"/>
          <w:szCs w:val="20"/>
        </w:rPr>
        <w:t xml:space="preserve"> </w:t>
      </w:r>
      <w:r>
        <w:rPr>
          <w:b/>
          <w:sz w:val="20"/>
          <w:szCs w:val="20"/>
          <w:lang w:val="en-US"/>
        </w:rPr>
        <w:t>A</w:t>
      </w:r>
      <w:r>
        <w:rPr>
          <w:b/>
          <w:sz w:val="20"/>
          <w:szCs w:val="20"/>
        </w:rPr>
        <w:t>.</w:t>
      </w:r>
      <w:r>
        <w:rPr>
          <w:b/>
          <w:sz w:val="20"/>
          <w:szCs w:val="20"/>
          <w:lang w:val="en-US"/>
        </w:rPr>
        <w:t>B</w:t>
      </w:r>
      <w:r>
        <w:rPr>
          <w:b/>
          <w:sz w:val="20"/>
          <w:szCs w:val="20"/>
        </w:rPr>
        <w:t>.</w:t>
      </w:r>
      <w:r>
        <w:rPr>
          <w:b/>
          <w:sz w:val="20"/>
          <w:szCs w:val="20"/>
          <w:lang w:val="en-US"/>
        </w:rPr>
        <w:t>C</w:t>
      </w:r>
      <w:r>
        <w:rPr>
          <w:b/>
          <w:sz w:val="20"/>
          <w:szCs w:val="20"/>
        </w:rPr>
        <w:t>.</w:t>
      </w:r>
      <w:r>
        <w:rPr>
          <w:b/>
          <w:sz w:val="20"/>
          <w:szCs w:val="20"/>
          <w:lang w:val="en-US"/>
        </w:rPr>
        <w:t>D</w:t>
      </w:r>
      <w:r>
        <w:rPr>
          <w:b/>
          <w:sz w:val="20"/>
          <w:szCs w:val="20"/>
        </w:rPr>
        <w:t xml:space="preserve"> – </w:t>
      </w:r>
      <w:r>
        <w:rPr>
          <w:sz w:val="20"/>
          <w:szCs w:val="20"/>
        </w:rPr>
        <w:t xml:space="preserve">проверяет связь с узлом сети с </w:t>
      </w:r>
      <w:r>
        <w:rPr>
          <w:sz w:val="20"/>
          <w:szCs w:val="20"/>
          <w:lang w:val="en-US"/>
        </w:rPr>
        <w:t>IP</w:t>
      </w:r>
      <w:r>
        <w:rPr>
          <w:sz w:val="20"/>
          <w:szCs w:val="20"/>
        </w:rPr>
        <w:t xml:space="preserve"> </w:t>
      </w:r>
      <w:r>
        <w:rPr>
          <w:sz w:val="20"/>
          <w:szCs w:val="20"/>
          <w:lang w:val="en-US"/>
        </w:rPr>
        <w:t>A</w:t>
      </w:r>
      <w:r>
        <w:rPr>
          <w:sz w:val="20"/>
          <w:szCs w:val="20"/>
        </w:rPr>
        <w:t>.</w:t>
      </w:r>
      <w:r>
        <w:rPr>
          <w:sz w:val="20"/>
          <w:szCs w:val="20"/>
          <w:lang w:val="en-US"/>
        </w:rPr>
        <w:t>B</w:t>
      </w:r>
      <w:r>
        <w:rPr>
          <w:sz w:val="20"/>
          <w:szCs w:val="20"/>
        </w:rPr>
        <w:t>.</w:t>
      </w:r>
      <w:r>
        <w:rPr>
          <w:sz w:val="20"/>
          <w:szCs w:val="20"/>
          <w:lang w:val="en-US"/>
        </w:rPr>
        <w:t>C</w:t>
      </w:r>
      <w:r>
        <w:rPr>
          <w:sz w:val="20"/>
          <w:szCs w:val="20"/>
        </w:rPr>
        <w:t>.</w:t>
      </w:r>
      <w:r>
        <w:rPr>
          <w:sz w:val="20"/>
          <w:szCs w:val="20"/>
          <w:lang w:val="en-US"/>
        </w:rPr>
        <w:t>D</w:t>
      </w:r>
      <w:r>
        <w:rPr>
          <w:sz w:val="20"/>
          <w:szCs w:val="20"/>
        </w:rPr>
        <w:t xml:space="preserve">. Вместо </w:t>
      </w:r>
      <w:r>
        <w:rPr>
          <w:sz w:val="20"/>
          <w:szCs w:val="20"/>
          <w:lang w:val="en-US"/>
        </w:rPr>
        <w:t>IP</w:t>
      </w:r>
      <w:r>
        <w:rPr>
          <w:sz w:val="20"/>
          <w:szCs w:val="20"/>
        </w:rPr>
        <w:t xml:space="preserve"> адреса можно задать имя компьютера.</w:t>
      </w:r>
    </w:p>
    <w:p>
      <w:pPr>
        <w:pStyle w:val="ListParagraph"/>
        <w:ind w:left="0" w:right="0" w:firstLine="567"/>
        <w:rPr>
          <w:sz w:val="20"/>
          <w:szCs w:val="20"/>
        </w:rPr>
      </w:pPr>
      <w:r>
        <w:rPr>
          <w:b/>
          <w:sz w:val="20"/>
          <w:szCs w:val="20"/>
          <w:lang w:val="en-US"/>
        </w:rPr>
        <w:t>Ipconfig</w:t>
      </w:r>
      <w:r>
        <w:rPr>
          <w:b/>
          <w:sz w:val="20"/>
          <w:szCs w:val="20"/>
        </w:rPr>
        <w:t xml:space="preserve"> –</w:t>
      </w:r>
      <w:r>
        <w:rPr>
          <w:b/>
          <w:sz w:val="20"/>
          <w:szCs w:val="20"/>
          <w:lang w:val="en-US"/>
        </w:rPr>
        <w:t>all</w:t>
      </w:r>
      <w:r>
        <w:rPr>
          <w:sz w:val="20"/>
          <w:szCs w:val="20"/>
        </w:rPr>
        <w:t xml:space="preserve"> – показывает информацию о сетевых настройках.</w:t>
      </w:r>
    </w:p>
    <w:p>
      <w:pPr>
        <w:pStyle w:val="ListParagraph"/>
        <w:ind w:left="0" w:right="0" w:firstLine="567"/>
        <w:rPr>
          <w:sz w:val="20"/>
          <w:szCs w:val="20"/>
        </w:rPr>
      </w:pPr>
      <w:r>
        <w:rPr>
          <w:sz w:val="20"/>
          <w:szCs w:val="20"/>
        </w:rPr>
      </w:r>
    </w:p>
    <w:p>
      <w:pPr>
        <w:pStyle w:val="ListParagraph"/>
        <w:ind w:left="567" w:right="0" w:hanging="0"/>
        <w:rPr>
          <w:sz w:val="20"/>
          <w:szCs w:val="20"/>
        </w:rPr>
      </w:pPr>
      <w:r>
        <w:rPr>
          <w:b/>
          <w:sz w:val="20"/>
          <w:szCs w:val="20"/>
        </w:rPr>
        <w:t>Задания по работе.</w:t>
      </w:r>
      <w:r>
        <w:rPr>
          <w:sz w:val="20"/>
          <w:szCs w:val="20"/>
        </w:rPr>
        <w:t xml:space="preserve"> </w:t>
      </w:r>
    </w:p>
    <w:p>
      <w:pPr>
        <w:pStyle w:val="ListParagraph"/>
        <w:numPr>
          <w:ilvl w:val="0"/>
          <w:numId w:val="1"/>
        </w:numPr>
        <w:ind w:left="0" w:right="0" w:hanging="360"/>
        <w:rPr>
          <w:sz w:val="20"/>
          <w:szCs w:val="20"/>
        </w:rPr>
      </w:pPr>
      <w:r>
        <w:rPr>
          <w:sz w:val="20"/>
          <w:szCs w:val="20"/>
        </w:rPr>
        <w:t>Просмотрите сетевые настройки компьютера выпишите их в виде таблицы:</w:t>
      </w:r>
    </w:p>
    <w:tbl>
      <w:tblPr>
        <w:jc w:val="left"/>
        <w:tblInd w:w="6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2333"/>
        <w:gridCol w:w="1854"/>
        <w:gridCol w:w="3197"/>
        <w:gridCol w:w="2644"/>
      </w:tblGrid>
      <w:tr>
        <w:trPr>
          <w:cantSplit w:val="false"/>
        </w:trPr>
        <w:tc>
          <w:tcPr>
            <w:tcW w:w="23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Spacing"/>
              <w:rPr>
                <w:sz w:val="20"/>
                <w:szCs w:val="20"/>
              </w:rPr>
            </w:pPr>
            <w:r>
              <w:rPr>
                <w:sz w:val="20"/>
                <w:szCs w:val="20"/>
              </w:rPr>
              <w:t>Наименование параметра</w:t>
            </w:r>
          </w:p>
        </w:tc>
        <w:tc>
          <w:tcPr>
            <w:tcW w:w="1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Spacing"/>
              <w:rPr>
                <w:sz w:val="20"/>
                <w:szCs w:val="20"/>
              </w:rPr>
            </w:pPr>
            <w:r>
              <w:rPr>
                <w:sz w:val="20"/>
                <w:szCs w:val="20"/>
              </w:rPr>
              <w:t>Значение параметра</w:t>
            </w:r>
          </w:p>
        </w:tc>
        <w:tc>
          <w:tcPr>
            <w:tcW w:w="31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Spacing"/>
              <w:rPr>
                <w:sz w:val="20"/>
                <w:szCs w:val="20"/>
              </w:rPr>
            </w:pPr>
            <w:r>
              <w:rPr>
                <w:sz w:val="20"/>
                <w:szCs w:val="20"/>
              </w:rPr>
              <w:t>Сетевой протокол, использующий данный параметр</w:t>
            </w:r>
          </w:p>
        </w:tc>
        <w:tc>
          <w:tcPr>
            <w:tcW w:w="26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Spacing"/>
              <w:rPr>
                <w:sz w:val="20"/>
                <w:szCs w:val="20"/>
                <w:lang w:val="en-US"/>
              </w:rPr>
            </w:pPr>
            <w:r>
              <w:rPr>
                <w:sz w:val="20"/>
                <w:szCs w:val="20"/>
              </w:rPr>
              <w:t xml:space="preserve">Уровень стека </w:t>
            </w:r>
            <w:r>
              <w:rPr>
                <w:sz w:val="20"/>
                <w:szCs w:val="20"/>
                <w:lang w:val="en-US"/>
              </w:rPr>
              <w:t>TCP/IP</w:t>
            </w:r>
          </w:p>
        </w:tc>
      </w:tr>
    </w:tbl>
    <w:p>
      <w:pPr>
        <w:pStyle w:val="ListParagraph"/>
        <w:ind w:left="0" w:right="0" w:firstLine="567"/>
        <w:rPr>
          <w:sz w:val="20"/>
          <w:szCs w:val="20"/>
        </w:rPr>
      </w:pPr>
      <w:r>
        <w:rPr>
          <w:sz w:val="20"/>
          <w:szCs w:val="20"/>
        </w:rPr>
        <w:t>Для заполнения двух правых столбцов рассмотрите содержимое заголовков протоколов, отображаемых сетевым анализатором (см. п.5).</w:t>
      </w:r>
    </w:p>
    <w:p>
      <w:pPr>
        <w:pStyle w:val="ListParagraph"/>
        <w:numPr>
          <w:ilvl w:val="0"/>
          <w:numId w:val="1"/>
        </w:numPr>
        <w:ind w:left="0" w:right="0" w:hanging="360"/>
        <w:rPr>
          <w:sz w:val="20"/>
          <w:szCs w:val="20"/>
        </w:rPr>
      </w:pPr>
      <w:r>
        <w:rPr>
          <w:sz w:val="20"/>
          <w:szCs w:val="20"/>
        </w:rPr>
        <w:t xml:space="preserve">Измените сетевые настройки компьютера: увеличьте </w:t>
      </w:r>
      <w:r>
        <w:rPr>
          <w:sz w:val="20"/>
          <w:szCs w:val="20"/>
          <w:lang w:val="en-US"/>
        </w:rPr>
        <w:t>IP</w:t>
      </w:r>
      <w:r>
        <w:rPr>
          <w:sz w:val="20"/>
          <w:szCs w:val="20"/>
        </w:rPr>
        <w:t xml:space="preserve"> адрес на 1, остальные настройки оставьте без изменений</w:t>
      </w:r>
    </w:p>
    <w:p>
      <w:pPr>
        <w:pStyle w:val="ListParagraph"/>
        <w:numPr>
          <w:ilvl w:val="0"/>
          <w:numId w:val="1"/>
        </w:numPr>
        <w:ind w:left="0" w:right="0" w:hanging="360"/>
        <w:rPr>
          <w:sz w:val="20"/>
          <w:szCs w:val="20"/>
        </w:rPr>
      </w:pPr>
      <w:r>
        <w:rPr>
          <w:sz w:val="20"/>
          <w:szCs w:val="20"/>
        </w:rPr>
        <w:t>Измените физический адрес компьютера: увеличьте его на 1.</w:t>
      </w:r>
    </w:p>
    <w:p>
      <w:pPr>
        <w:pStyle w:val="ListParagraph"/>
        <w:numPr>
          <w:ilvl w:val="0"/>
          <w:numId w:val="1"/>
        </w:numPr>
        <w:ind w:left="0" w:right="0" w:hanging="360"/>
        <w:rPr>
          <w:sz w:val="20"/>
          <w:szCs w:val="20"/>
        </w:rPr>
      </w:pPr>
      <w:r>
        <w:rPr>
          <w:sz w:val="20"/>
          <w:szCs w:val="20"/>
        </w:rPr>
        <w:t xml:space="preserve">Проверьте связь с </w:t>
      </w:r>
      <w:r>
        <w:rPr>
          <w:sz w:val="20"/>
          <w:szCs w:val="20"/>
          <w:lang w:val="en-US"/>
        </w:rPr>
        <w:t>web</w:t>
      </w:r>
      <w:r>
        <w:rPr>
          <w:sz w:val="20"/>
          <w:szCs w:val="20"/>
        </w:rPr>
        <w:t xml:space="preserve"> сервером ННГАСУ (</w:t>
      </w:r>
      <w:r>
        <w:rPr>
          <w:sz w:val="20"/>
          <w:szCs w:val="20"/>
          <w:lang w:val="en-US"/>
        </w:rPr>
        <w:t>www</w:t>
      </w:r>
      <w:r>
        <w:rPr>
          <w:sz w:val="20"/>
          <w:szCs w:val="20"/>
        </w:rPr>
        <w:t>.</w:t>
      </w:r>
      <w:r>
        <w:rPr>
          <w:sz w:val="20"/>
          <w:szCs w:val="20"/>
          <w:lang w:val="en-US"/>
        </w:rPr>
        <w:t>nngasu</w:t>
      </w:r>
      <w:r>
        <w:rPr>
          <w:sz w:val="20"/>
          <w:szCs w:val="20"/>
        </w:rPr>
        <w:t>.</w:t>
      </w:r>
      <w:r>
        <w:rPr>
          <w:sz w:val="20"/>
          <w:szCs w:val="20"/>
          <w:lang w:val="en-US"/>
        </w:rPr>
        <w:t>ru</w:t>
      </w:r>
      <w:r>
        <w:rPr>
          <w:sz w:val="20"/>
          <w:szCs w:val="20"/>
        </w:rPr>
        <w:t xml:space="preserve">), запишите его </w:t>
      </w:r>
      <w:r>
        <w:rPr>
          <w:sz w:val="20"/>
          <w:szCs w:val="20"/>
          <w:lang w:val="en-US"/>
        </w:rPr>
        <w:t>IP</w:t>
      </w:r>
      <w:r>
        <w:rPr>
          <w:sz w:val="20"/>
          <w:szCs w:val="20"/>
        </w:rPr>
        <w:t xml:space="preserve"> адрес.</w:t>
      </w:r>
    </w:p>
    <w:p>
      <w:pPr>
        <w:pStyle w:val="ListParagraph"/>
        <w:numPr>
          <w:ilvl w:val="0"/>
          <w:numId w:val="1"/>
        </w:numPr>
        <w:ind w:left="0" w:right="0" w:hanging="360"/>
        <w:rPr>
          <w:sz w:val="20"/>
          <w:szCs w:val="20"/>
        </w:rPr>
      </w:pPr>
      <w:r>
        <w:rPr>
          <w:sz w:val="20"/>
          <w:szCs w:val="20"/>
        </w:rPr>
        <w:t xml:space="preserve">Запустите программу Wireshark для сбора информации о сетевых пакетах, с которыми работает компьютер. Для начала работы анализатора – выберите свой сетевой интерфейс в разделе </w:t>
      </w:r>
      <w:r>
        <w:rPr>
          <w:sz w:val="20"/>
          <w:szCs w:val="20"/>
          <w:lang w:val="en-US"/>
        </w:rPr>
        <w:t>Interface</w:t>
      </w:r>
      <w:r>
        <w:rPr>
          <w:sz w:val="20"/>
          <w:szCs w:val="20"/>
        </w:rPr>
        <w:t xml:space="preserve"> </w:t>
      </w:r>
      <w:r>
        <w:rPr>
          <w:sz w:val="20"/>
          <w:szCs w:val="20"/>
          <w:lang w:val="en-US"/>
        </w:rPr>
        <w:t>List</w:t>
      </w:r>
      <w:r>
        <w:rPr>
          <w:sz w:val="20"/>
          <w:szCs w:val="20"/>
        </w:rPr>
        <w:t xml:space="preserve">. В верхнем окне отобразятся пакеты, в нижнем окне – содержимое выбранного пакета. </w:t>
      </w:r>
    </w:p>
    <w:p>
      <w:pPr>
        <w:pStyle w:val="ListParagraph"/>
        <w:numPr>
          <w:ilvl w:val="0"/>
          <w:numId w:val="1"/>
        </w:numPr>
        <w:ind w:left="0" w:right="0" w:hanging="360"/>
        <w:rPr>
          <w:sz w:val="20"/>
          <w:szCs w:val="20"/>
        </w:rPr>
      </w:pPr>
      <w:r>
        <w:rPr>
          <w:sz w:val="20"/>
          <w:szCs w:val="20"/>
        </w:rPr>
        <w:t xml:space="preserve">Настройте фильтр сетевого анализатора на сбор пакетов протокола </w:t>
      </w:r>
      <w:r>
        <w:rPr>
          <w:sz w:val="20"/>
          <w:szCs w:val="20"/>
          <w:lang w:val="en-US"/>
        </w:rPr>
        <w:t>ICMP</w:t>
      </w:r>
      <w:r>
        <w:rPr>
          <w:sz w:val="20"/>
          <w:szCs w:val="20"/>
        </w:rPr>
        <w:t xml:space="preserve"> (запишите </w:t>
      </w:r>
      <w:r>
        <w:rPr>
          <w:sz w:val="20"/>
          <w:szCs w:val="20"/>
          <w:lang w:val="en-US"/>
        </w:rPr>
        <w:t>icmp</w:t>
      </w:r>
      <w:r>
        <w:rPr>
          <w:sz w:val="20"/>
          <w:szCs w:val="20"/>
        </w:rPr>
        <w:t xml:space="preserve"> в строку </w:t>
      </w:r>
      <w:r>
        <w:rPr>
          <w:sz w:val="20"/>
          <w:szCs w:val="20"/>
          <w:lang w:val="en-US"/>
        </w:rPr>
        <w:t>filter</w:t>
      </w:r>
      <w:r>
        <w:rPr>
          <w:sz w:val="20"/>
          <w:szCs w:val="20"/>
        </w:rPr>
        <w:t xml:space="preserve">) и при помощи команды </w:t>
      </w:r>
      <w:r>
        <w:rPr>
          <w:sz w:val="20"/>
          <w:szCs w:val="20"/>
          <w:lang w:val="en-US"/>
        </w:rPr>
        <w:t>ping</w:t>
      </w:r>
      <w:r>
        <w:rPr>
          <w:sz w:val="20"/>
          <w:szCs w:val="20"/>
        </w:rPr>
        <w:t xml:space="preserve"> командной строки </w:t>
      </w:r>
      <w:r>
        <w:rPr>
          <w:sz w:val="20"/>
          <w:szCs w:val="20"/>
          <w:lang w:val="en-US"/>
        </w:rPr>
        <w:t>Windows</w:t>
      </w:r>
      <w:r>
        <w:rPr>
          <w:sz w:val="20"/>
          <w:szCs w:val="20"/>
        </w:rPr>
        <w:t xml:space="preserve"> проверьте связь с основным шлюзом (один из параметров настройки сети). Рассмотрите содержимое одного  из пакетов и запишите его в таблицу.</w:t>
      </w:r>
    </w:p>
    <w:tbl>
      <w:tblPr>
        <w:jc w:val="left"/>
        <w:tblInd w:w="-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2408"/>
        <w:gridCol w:w="3402"/>
      </w:tblGrid>
      <w:tr>
        <w:trPr>
          <w:cantSplit w:val="false"/>
        </w:trPr>
        <w:tc>
          <w:tcPr>
            <w:tcW w:w="24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Spacing"/>
              <w:rPr>
                <w:sz w:val="20"/>
                <w:szCs w:val="20"/>
              </w:rPr>
            </w:pPr>
            <w:r>
              <w:rPr>
                <w:sz w:val="20"/>
                <w:szCs w:val="20"/>
              </w:rPr>
              <w:t>Название протокола</w:t>
            </w:r>
          </w:p>
        </w:tc>
        <w:tc>
          <w:tcPr>
            <w:tcW w:w="34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Spacing"/>
              <w:rPr>
                <w:sz w:val="20"/>
                <w:szCs w:val="20"/>
                <w:lang w:val="en-US"/>
              </w:rPr>
            </w:pPr>
            <w:r>
              <w:rPr>
                <w:sz w:val="20"/>
                <w:szCs w:val="20"/>
              </w:rPr>
              <w:t xml:space="preserve">Уровень стека </w:t>
            </w:r>
            <w:r>
              <w:rPr>
                <w:sz w:val="20"/>
                <w:szCs w:val="20"/>
                <w:lang w:val="en-US"/>
              </w:rPr>
              <w:t>TCP/IP</w:t>
            </w:r>
          </w:p>
        </w:tc>
      </w:tr>
    </w:tbl>
    <w:p>
      <w:pPr>
        <w:pStyle w:val="ListParagraph"/>
        <w:numPr>
          <w:ilvl w:val="0"/>
          <w:numId w:val="1"/>
        </w:numPr>
        <w:ind w:left="0" w:right="0" w:hanging="360"/>
        <w:rPr>
          <w:sz w:val="20"/>
          <w:szCs w:val="20"/>
        </w:rPr>
      </w:pPr>
      <w:r>
        <w:rPr>
          <w:sz w:val="20"/>
          <w:szCs w:val="20"/>
        </w:rPr>
        <w:t xml:space="preserve">Настройте фильтр сетевого анализатора на сбор пакетов протокола </w:t>
      </w:r>
      <w:r>
        <w:rPr>
          <w:sz w:val="20"/>
          <w:szCs w:val="20"/>
          <w:lang w:val="en-US"/>
        </w:rPr>
        <w:t>HTTP</w:t>
      </w:r>
      <w:r>
        <w:rPr>
          <w:sz w:val="20"/>
          <w:szCs w:val="20"/>
        </w:rPr>
        <w:t xml:space="preserve"> и откройте </w:t>
      </w:r>
      <w:r>
        <w:rPr>
          <w:sz w:val="20"/>
          <w:szCs w:val="20"/>
          <w:lang w:val="en-US"/>
        </w:rPr>
        <w:t>web</w:t>
      </w:r>
      <w:r>
        <w:rPr>
          <w:sz w:val="20"/>
          <w:szCs w:val="20"/>
        </w:rPr>
        <w:t xml:space="preserve"> страницу </w:t>
      </w:r>
      <w:r>
        <w:rPr>
          <w:sz w:val="20"/>
          <w:szCs w:val="20"/>
          <w:lang w:val="en-US"/>
        </w:rPr>
        <w:t>nngasu.ru</w:t>
      </w:r>
      <w:r>
        <w:rPr>
          <w:sz w:val="20"/>
          <w:szCs w:val="20"/>
        </w:rPr>
        <w:t>. Содержимое пакета запишите в таблицу,</w:t>
      </w:r>
      <w:bookmarkStart w:id="0" w:name="_GoBack"/>
      <w:bookmarkEnd w:id="0"/>
      <w:r>
        <w:rPr>
          <w:sz w:val="20"/>
          <w:szCs w:val="20"/>
        </w:rPr>
        <w:t xml:space="preserve"> как и в предыдущем задании.</w:t>
      </w:r>
    </w:p>
    <w:p>
      <w:pPr>
        <w:pStyle w:val="ListParagraph"/>
        <w:ind w:left="0" w:right="0" w:firstLine="567"/>
        <w:rPr>
          <w:sz w:val="20"/>
          <w:szCs w:val="20"/>
        </w:rPr>
      </w:pPr>
      <w:r>
        <w:rPr>
          <w:sz w:val="20"/>
          <w:szCs w:val="20"/>
        </w:rPr>
      </w:r>
    </w:p>
    <w:p>
      <w:pPr>
        <w:pStyle w:val="ListParagraph"/>
        <w:ind w:left="0" w:right="0" w:firstLine="567"/>
        <w:rPr>
          <w:b/>
          <w:sz w:val="20"/>
          <w:szCs w:val="20"/>
        </w:rPr>
      </w:pPr>
      <w:r>
        <w:rPr>
          <w:b/>
          <w:sz w:val="20"/>
          <w:szCs w:val="20"/>
        </w:rPr>
        <w:t>Вопросы по лабораторной работе.</w:t>
      </w:r>
    </w:p>
    <w:p>
      <w:pPr>
        <w:pStyle w:val="ListParagraph"/>
        <w:ind w:left="0" w:right="0" w:firstLine="567"/>
        <w:rPr>
          <w:sz w:val="20"/>
          <w:szCs w:val="20"/>
        </w:rPr>
      </w:pPr>
      <w:r>
        <w:rPr>
          <w:sz w:val="20"/>
          <w:szCs w:val="20"/>
        </w:rPr>
      </w:r>
    </w:p>
    <w:p>
      <w:pPr>
        <w:pStyle w:val="ListParagraph"/>
        <w:numPr>
          <w:ilvl w:val="0"/>
          <w:numId w:val="2"/>
        </w:numPr>
        <w:ind w:left="0" w:right="0" w:hanging="360"/>
        <w:rPr>
          <w:sz w:val="20"/>
          <w:szCs w:val="20"/>
        </w:rPr>
      </w:pPr>
      <w:r>
        <w:rPr>
          <w:sz w:val="20"/>
          <w:szCs w:val="20"/>
        </w:rPr>
        <w:t>Назовите сетевые настройки компьютера.</w:t>
      </w:r>
    </w:p>
    <w:p>
      <w:pPr>
        <w:pStyle w:val="ListParagraph"/>
        <w:numPr>
          <w:ilvl w:val="0"/>
          <w:numId w:val="2"/>
        </w:numPr>
        <w:ind w:left="0" w:right="0" w:hanging="360"/>
        <w:rPr>
          <w:sz w:val="20"/>
          <w:szCs w:val="20"/>
        </w:rPr>
      </w:pPr>
      <w:r>
        <w:rPr>
          <w:sz w:val="20"/>
          <w:szCs w:val="20"/>
        </w:rPr>
        <w:t xml:space="preserve">Какой протокол используется для передачи </w:t>
      </w:r>
      <w:r>
        <w:rPr>
          <w:sz w:val="20"/>
          <w:szCs w:val="20"/>
          <w:lang w:val="en-US"/>
        </w:rPr>
        <w:t>web</w:t>
      </w:r>
      <w:r>
        <w:rPr>
          <w:sz w:val="20"/>
          <w:szCs w:val="20"/>
        </w:rPr>
        <w:t xml:space="preserve"> страниц, а какой для проверки связи между компьютерами?</w:t>
      </w:r>
    </w:p>
    <w:p>
      <w:pPr>
        <w:pStyle w:val="ListParagraph"/>
        <w:numPr>
          <w:ilvl w:val="0"/>
          <w:numId w:val="2"/>
        </w:numPr>
        <w:ind w:left="0" w:right="0" w:hanging="360"/>
        <w:rPr>
          <w:sz w:val="20"/>
          <w:szCs w:val="20"/>
        </w:rPr>
      </w:pPr>
      <w:r>
        <w:rPr>
          <w:sz w:val="20"/>
          <w:szCs w:val="20"/>
        </w:rPr>
        <w:t xml:space="preserve">Заголовки каких протоколов добавляются к </w:t>
      </w:r>
      <w:r>
        <w:rPr>
          <w:sz w:val="20"/>
          <w:szCs w:val="20"/>
          <w:lang w:val="en-US"/>
        </w:rPr>
        <w:t>web</w:t>
      </w:r>
      <w:r>
        <w:rPr>
          <w:sz w:val="20"/>
          <w:szCs w:val="20"/>
        </w:rPr>
        <w:t xml:space="preserve"> странице при её передаче по сети?</w:t>
      </w:r>
    </w:p>
    <w:p>
      <w:pPr>
        <w:pStyle w:val="ListParagraph"/>
        <w:numPr>
          <w:ilvl w:val="0"/>
          <w:numId w:val="2"/>
        </w:numPr>
        <w:ind w:left="0" w:right="0" w:hanging="360"/>
        <w:rPr>
          <w:sz w:val="20"/>
          <w:szCs w:val="20"/>
        </w:rPr>
      </w:pPr>
      <w:r>
        <w:rPr>
          <w:sz w:val="20"/>
          <w:szCs w:val="20"/>
        </w:rPr>
        <w:t>Что такое стек протоколов?</w:t>
      </w:r>
    </w:p>
    <w:p>
      <w:pPr>
        <w:pStyle w:val="ListParagraph"/>
        <w:numPr>
          <w:ilvl w:val="0"/>
          <w:numId w:val="2"/>
        </w:numPr>
        <w:ind w:left="0" w:right="0" w:hanging="360"/>
        <w:rPr>
          <w:sz w:val="20"/>
          <w:szCs w:val="20"/>
        </w:rPr>
      </w:pPr>
      <w:r>
        <w:rPr>
          <w:sz w:val="20"/>
          <w:szCs w:val="20"/>
        </w:rPr>
        <w:t xml:space="preserve">Что содержит больше служебной информации: пакет протокола </w:t>
      </w:r>
      <w:r>
        <w:rPr>
          <w:sz w:val="20"/>
          <w:szCs w:val="20"/>
          <w:lang w:val="en-US"/>
        </w:rPr>
        <w:t>IP</w:t>
      </w:r>
      <w:r>
        <w:rPr>
          <w:sz w:val="20"/>
          <w:szCs w:val="20"/>
        </w:rPr>
        <w:t xml:space="preserve">,  сегмент протокола </w:t>
      </w:r>
      <w:r>
        <w:rPr>
          <w:sz w:val="20"/>
          <w:szCs w:val="20"/>
          <w:lang w:val="en-US"/>
        </w:rPr>
        <w:t>TCP</w:t>
      </w:r>
      <w:r>
        <w:rPr>
          <w:sz w:val="20"/>
          <w:szCs w:val="20"/>
        </w:rPr>
        <w:t xml:space="preserve"> или кадр протокола </w:t>
      </w:r>
      <w:r>
        <w:rPr>
          <w:sz w:val="20"/>
          <w:szCs w:val="20"/>
          <w:lang w:val="en-US"/>
        </w:rPr>
        <w:t>Ethernet</w:t>
      </w:r>
      <w:r>
        <w:rPr>
          <w:sz w:val="20"/>
          <w:szCs w:val="20"/>
        </w:rPr>
        <w:t>?</w:t>
      </w:r>
    </w:p>
    <w:p>
      <w:pPr>
        <w:pStyle w:val="ListParagraph"/>
        <w:numPr>
          <w:ilvl w:val="0"/>
          <w:numId w:val="2"/>
        </w:numPr>
        <w:ind w:left="0" w:right="0" w:hanging="360"/>
        <w:rPr>
          <w:sz w:val="20"/>
          <w:szCs w:val="20"/>
        </w:rPr>
      </w:pPr>
      <w:r>
        <w:rPr>
          <w:sz w:val="20"/>
          <w:szCs w:val="20"/>
        </w:rPr>
        <w:t xml:space="preserve">Как узнать </w:t>
      </w:r>
      <w:r>
        <w:rPr>
          <w:sz w:val="20"/>
          <w:szCs w:val="20"/>
          <w:lang w:val="en-US"/>
        </w:rPr>
        <w:t>IP</w:t>
      </w:r>
      <w:r>
        <w:rPr>
          <w:sz w:val="20"/>
          <w:szCs w:val="20"/>
        </w:rPr>
        <w:t xml:space="preserve"> адрес компьютера, зная его имя?</w:t>
      </w:r>
    </w:p>
    <w:p>
      <w:pPr>
        <w:pStyle w:val="ListParagraph"/>
        <w:spacing w:before="0" w:after="200"/>
        <w:ind w:left="567" w:right="0" w:hanging="0"/>
        <w:contextualSpacing/>
        <w:rPr/>
      </w:pPr>
      <w:r>
        <w:rPr/>
      </w:r>
    </w:p>
    <w:sectPr>
      <w:type w:val="nextPage"/>
      <w:pgSz w:w="11906" w:h="16838"/>
      <w:pgMar w:left="567" w:right="850" w:header="0" w:top="284" w:footer="0" w:bottom="42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
    <w:lvl w:ilvl="0">
      <w:start w:val="1"/>
      <w:numFmt w:val="decimal"/>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503fe"/>
    <w:pPr>
      <w:widowControl/>
      <w:suppressAutoHyphens w:val="true"/>
      <w:bidi w:val="0"/>
      <w:spacing w:lineRule="auto" w:line="276" w:before="0" w:after="200"/>
      <w:ind w:left="0" w:right="0" w:firstLine="709"/>
      <w:jc w:val="left"/>
    </w:pPr>
    <w:rPr>
      <w:rFonts w:ascii="Calibri" w:hAnsi="Calibri" w:eastAsia="Calibri" w:cs="Times New Roman"/>
      <w:color w:val="00000A"/>
      <w:sz w:val="22"/>
      <w:szCs w:val="22"/>
      <w:lang w:val="ru-RU" w:eastAsia="en-US" w:bidi="ar-SA"/>
    </w:rPr>
  </w:style>
  <w:style w:type="paragraph" w:styleId="1">
    <w:name w:val="Заголовок 1"/>
    <w:uiPriority w:val="9"/>
    <w:qFormat/>
    <w:link w:val="10"/>
    <w:rsid w:val="001503fe"/>
    <w:basedOn w:val="Normal"/>
    <w:pPr>
      <w:keepNext/>
      <w:keepLines/>
      <w:spacing w:before="480" w:after="0"/>
      <w:outlineLvl w:val="0"/>
    </w:pPr>
    <w:rPr>
      <w:rFonts w:ascii="Cambria" w:hAnsi="Cambria" w:eastAsia="Times New Roman"/>
      <w:b/>
      <w:bCs/>
      <w:color w:val="365F91"/>
      <w:sz w:val="28"/>
      <w:szCs w:val="28"/>
    </w:rPr>
  </w:style>
  <w:style w:type="character" w:styleId="DefaultParagraphFont" w:default="1">
    <w:name w:val="Default Paragraph Font"/>
    <w:uiPriority w:val="1"/>
    <w:semiHidden/>
    <w:unhideWhenUsed/>
    <w:rPr/>
  </w:style>
  <w:style w:type="character" w:styleId="11" w:customStyle="1">
    <w:name w:val="Заголовок 1 Знак"/>
    <w:uiPriority w:val="9"/>
    <w:link w:val="1"/>
    <w:rsid w:val="001503fe"/>
    <w:basedOn w:val="DefaultParagraphFont"/>
    <w:rPr>
      <w:rFonts w:ascii="Cambria" w:hAnsi="Cambria" w:eastAsia="Times New Roman" w:cs="Times New Roman"/>
      <w:b/>
      <w:bCs/>
      <w:color w:val="365F91"/>
      <w:sz w:val="28"/>
      <w:szCs w:val="28"/>
    </w:rPr>
  </w:style>
  <w:style w:type="character" w:styleId="Style13">
    <w:name w:val="Интернет-ссылка"/>
    <w:uiPriority w:val="99"/>
    <w:unhideWhenUsed/>
    <w:rsid w:val="001503fe"/>
    <w:rPr>
      <w:color w:val="0000FF"/>
      <w:u w:val="single"/>
      <w:lang w:val="zxx" w:eastAsia="zxx" w:bidi="zxx"/>
    </w:rPr>
  </w:style>
  <w:style w:type="character" w:styleId="St" w:customStyle="1">
    <w:name w:val="st"/>
    <w:rsid w:val="001503fe"/>
    <w:rPr/>
  </w:style>
  <w:style w:type="character" w:styleId="Style14">
    <w:name w:val="Выделение"/>
    <w:uiPriority w:val="20"/>
    <w:qFormat/>
    <w:rsid w:val="001503fe"/>
    <w:rPr>
      <w:i/>
      <w:iCs/>
    </w:rPr>
  </w:style>
  <w:style w:type="character" w:styleId="Style15" w:customStyle="1">
    <w:name w:val="Текст выноски Знак"/>
    <w:uiPriority w:val="99"/>
    <w:semiHidden/>
    <w:link w:val="a6"/>
    <w:rsid w:val="001503fe"/>
    <w:basedOn w:val="DefaultParagraphFont"/>
    <w:rPr>
      <w:rFonts w:ascii="Tahoma" w:hAnsi="Tahoma" w:cs="Tahoma"/>
      <w:sz w:val="16"/>
      <w:szCs w:val="16"/>
    </w:rPr>
  </w:style>
  <w:style w:type="paragraph" w:styleId="Style16">
    <w:name w:val="Заголовок"/>
    <w:basedOn w:val="Normal"/>
    <w:next w:val="Style17"/>
    <w:pPr>
      <w:keepNext/>
      <w:spacing w:before="240" w:after="120"/>
    </w:pPr>
    <w:rPr>
      <w:rFonts w:ascii="Liberation Sans" w:hAnsi="Liberation Sans" w:eastAsia="Droid Sans" w:cs="FreeSans"/>
      <w:sz w:val="28"/>
      <w:szCs w:val="28"/>
    </w:rPr>
  </w:style>
  <w:style w:type="paragraph" w:styleId="Style17">
    <w:name w:val="Основной текст"/>
    <w:basedOn w:val="Normal"/>
    <w:pPr>
      <w:spacing w:lineRule="auto" w:line="288" w:before="0" w:after="140"/>
    </w:pPr>
    <w:rPr/>
  </w:style>
  <w:style w:type="paragraph" w:styleId="Style18">
    <w:name w:val="Список"/>
    <w:basedOn w:val="Style17"/>
    <w:pPr/>
    <w:rPr>
      <w:rFonts w:cs="FreeSans"/>
    </w:rPr>
  </w:style>
  <w:style w:type="paragraph" w:styleId="Style19">
    <w:name w:val="Название"/>
    <w:basedOn w:val="Normal"/>
    <w:pPr>
      <w:suppressLineNumbers/>
      <w:spacing w:before="120" w:after="120"/>
    </w:pPr>
    <w:rPr>
      <w:rFonts w:cs="FreeSans"/>
      <w:i/>
      <w:iCs/>
      <w:sz w:val="24"/>
      <w:szCs w:val="24"/>
    </w:rPr>
  </w:style>
  <w:style w:type="paragraph" w:styleId="Style20">
    <w:name w:val="Указатель"/>
    <w:basedOn w:val="Normal"/>
    <w:pPr>
      <w:suppressLineNumbers/>
    </w:pPr>
    <w:rPr>
      <w:rFonts w:cs="FreeSans"/>
    </w:rPr>
  </w:style>
  <w:style w:type="paragraph" w:styleId="ListParagraph">
    <w:name w:val="List Paragraph"/>
    <w:uiPriority w:val="34"/>
    <w:qFormat/>
    <w:rsid w:val="001503fe"/>
    <w:basedOn w:val="Normal"/>
    <w:pPr>
      <w:spacing w:before="0" w:after="200"/>
      <w:ind w:left="720" w:right="0" w:firstLine="709"/>
      <w:contextualSpacing/>
    </w:pPr>
    <w:rPr/>
  </w:style>
  <w:style w:type="paragraph" w:styleId="BalloonText">
    <w:name w:val="Balloon Text"/>
    <w:uiPriority w:val="99"/>
    <w:semiHidden/>
    <w:unhideWhenUsed/>
    <w:link w:val="a7"/>
    <w:rsid w:val="001503fe"/>
    <w:basedOn w:val="Normal"/>
    <w:pPr>
      <w:spacing w:lineRule="auto" w:line="240" w:before="0" w:after="0"/>
    </w:pPr>
    <w:rPr>
      <w:rFonts w:ascii="Tahoma" w:hAnsi="Tahoma" w:cs="Tahoma"/>
      <w:sz w:val="16"/>
      <w:szCs w:val="16"/>
    </w:rPr>
  </w:style>
  <w:style w:type="paragraph" w:styleId="NoSpacing">
    <w:name w:val="No Spacing"/>
    <w:uiPriority w:val="1"/>
    <w:qFormat/>
    <w:rsid w:val="00ef146a"/>
    <w:pPr>
      <w:widowControl/>
      <w:suppressAutoHyphens w:val="true"/>
      <w:bidi w:val="0"/>
      <w:spacing w:lineRule="auto" w:line="240" w:before="0" w:after="0"/>
      <w:jc w:val="left"/>
    </w:pPr>
    <w:rPr>
      <w:rFonts w:ascii="Calibri" w:hAnsi="Calibri" w:eastAsia="Calibri" w:cs="Times New Roman"/>
      <w:color w:val="00000A"/>
      <w:sz w:val="22"/>
      <w:szCs w:val="22"/>
      <w:lang w:val="ru-RU" w:eastAsia="en-US" w:bidi="ar-SA"/>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nngasu.r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2013-02-19T05:34:00Z</dcterms:created>
  <dc:creator>user</dc:creator>
  <dc:language>ru-RU</dc:language>
  <cp:lastModifiedBy>user</cp:lastModifiedBy>
  <dcterms:modified xsi:type="dcterms:W3CDTF">2013-02-19T05:49:00Z</dcterms:modified>
  <cp:revision>3</cp:revision>
</cp:coreProperties>
</file>