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" w:hAnsi="Times" w:eastAsia="Times" w:cs="Times"/>
          <w:b/>
          <w:sz w:val="32"/>
          <w:szCs w:val="32"/>
        </w:rPr>
      </w:pPr>
      <w:r>
        <w:rPr>
          <w:rFonts w:ascii="Times" w:hAnsi="Times" w:eastAsia="Times" w:cs="Times"/>
          <w:b/>
          <w:sz w:val="32"/>
          <w:szCs w:val="32"/>
          <w:rtl w:val="0"/>
        </w:rPr>
        <w:t>Липецкий государственный технический университет</w:t>
      </w: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sz w:val="32"/>
          <w:szCs w:val="32"/>
        </w:rPr>
      </w:pPr>
      <w:r>
        <w:rPr>
          <w:rFonts w:ascii="Times" w:hAnsi="Times" w:eastAsia="Times" w:cs="Times"/>
          <w:sz w:val="32"/>
          <w:szCs w:val="32"/>
          <w:rtl w:val="0"/>
        </w:rPr>
        <w:t>Факультет автоматизации и информатики</w:t>
      </w: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sz w:val="32"/>
          <w:szCs w:val="32"/>
        </w:rPr>
      </w:pPr>
      <w:r>
        <w:rPr>
          <w:rFonts w:ascii="Times" w:hAnsi="Times" w:eastAsia="Times" w:cs="Times"/>
          <w:sz w:val="32"/>
          <w:szCs w:val="32"/>
          <w:rtl w:val="0"/>
        </w:rPr>
        <w:t>Программа ДПО Intaro</w:t>
      </w: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hint="default" w:ascii="Times" w:hAnsi="Times" w:eastAsia="Times" w:cs="Times"/>
          <w:sz w:val="28"/>
          <w:szCs w:val="28"/>
          <w:lang w:val="en-US"/>
        </w:rPr>
      </w:pPr>
      <w:r>
        <w:rPr>
          <w:rFonts w:ascii="Times" w:hAnsi="Times" w:eastAsia="Times" w:cs="Times"/>
          <w:sz w:val="28"/>
          <w:szCs w:val="28"/>
          <w:rtl w:val="0"/>
        </w:rPr>
        <w:t>ЛАБОРАТОРНАЯ РАБОТА №</w:t>
      </w:r>
      <w:r>
        <w:rPr>
          <w:rFonts w:hint="default" w:ascii="Times" w:hAnsi="Times" w:eastAsia="Times" w:cs="Times"/>
          <w:sz w:val="28"/>
          <w:szCs w:val="28"/>
          <w:rtl w:val="0"/>
          <w:lang w:val="en-US"/>
        </w:rPr>
        <w:t>6</w:t>
      </w:r>
    </w:p>
    <w:p>
      <w:pPr>
        <w:jc w:val="center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“</w:t>
      </w:r>
      <w:r>
        <w:rPr>
          <w:rFonts w:ascii="Times" w:hAnsi="Times" w:eastAsia="Times" w:cs="Times"/>
          <w:sz w:val="28"/>
          <w:szCs w:val="28"/>
          <w:rtl w:val="0"/>
          <w:lang w:val="ru-RU"/>
        </w:rPr>
        <w:t>Авторизация</w:t>
      </w:r>
      <w:r>
        <w:rPr>
          <w:rFonts w:hint="default" w:ascii="Times" w:hAnsi="Times" w:eastAsia="Times" w:cs="Times"/>
          <w:sz w:val="28"/>
          <w:szCs w:val="28"/>
          <w:rtl w:val="0"/>
          <w:lang w:val="ru-RU"/>
        </w:rPr>
        <w:t xml:space="preserve"> по ключу </w:t>
      </w:r>
      <w:r>
        <w:rPr>
          <w:rFonts w:hint="default" w:ascii="Times" w:hAnsi="Times" w:eastAsia="Times" w:cs="Times"/>
          <w:sz w:val="28"/>
          <w:szCs w:val="28"/>
          <w:rtl w:val="0"/>
          <w:lang w:val="en-US"/>
        </w:rPr>
        <w:t>ssh</w:t>
      </w:r>
      <w:r>
        <w:rPr>
          <w:rFonts w:ascii="Times" w:hAnsi="Times" w:eastAsia="Times" w:cs="Times"/>
          <w:sz w:val="28"/>
          <w:szCs w:val="28"/>
          <w:rtl w:val="0"/>
        </w:rPr>
        <w:t>”</w:t>
      </w:r>
    </w:p>
    <w:p>
      <w:pPr>
        <w:jc w:val="center"/>
        <w:rPr>
          <w:rFonts w:ascii="Times" w:hAnsi="Times" w:eastAsia="Times" w:cs="Times"/>
          <w:sz w:val="28"/>
          <w:szCs w:val="28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sz w:val="28"/>
          <w:szCs w:val="28"/>
        </w:rPr>
      </w:pPr>
    </w:p>
    <w:p>
      <w:pPr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Студент                                         __________                             Целищев А.Е.</w:t>
      </w:r>
    </w:p>
    <w:p>
      <w:pPr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ПМ-21-2</w:t>
      </w:r>
    </w:p>
    <w:p>
      <w:pPr>
        <w:jc w:val="both"/>
        <w:rPr>
          <w:rFonts w:ascii="Times" w:hAnsi="Times" w:eastAsia="Times" w:cs="Times"/>
          <w:sz w:val="28"/>
          <w:szCs w:val="28"/>
        </w:rPr>
      </w:pPr>
    </w:p>
    <w:p>
      <w:pPr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Руководитель                               __________                             Кургасов В.В.</w:t>
      </w:r>
    </w:p>
    <w:p>
      <w:pPr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Доцент каф. АСУ</w:t>
      </w: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hint="default" w:ascii="Times" w:hAnsi="Times" w:eastAsia="Times" w:cs="Times"/>
          <w:sz w:val="28"/>
          <w:szCs w:val="28"/>
          <w:lang w:val="ru-RU"/>
        </w:rPr>
        <w:sectPr>
          <w:pgSz w:w="11909" w:h="16834"/>
          <w:pgMar w:top="1440" w:right="1440" w:bottom="1440" w:left="1440" w:header="720" w:footer="720" w:gutter="0"/>
          <w:pgNumType w:start="1"/>
          <w:cols w:space="720" w:num="1"/>
        </w:sectPr>
      </w:pPr>
      <w:r>
        <w:rPr>
          <w:rFonts w:ascii="Times" w:hAnsi="Times" w:eastAsia="Times" w:cs="Times"/>
          <w:sz w:val="28"/>
          <w:szCs w:val="28"/>
          <w:rtl w:val="0"/>
        </w:rPr>
        <w:t>Липецк 202</w:t>
      </w:r>
      <w:r>
        <w:rPr>
          <w:rFonts w:hint="default" w:ascii="Times" w:hAnsi="Times" w:eastAsia="Times" w:cs="Times"/>
          <w:sz w:val="28"/>
          <w:szCs w:val="28"/>
          <w:rtl w:val="0"/>
          <w:lang w:val="ru-RU"/>
        </w:rPr>
        <w:t>3.</w:t>
      </w:r>
    </w:p>
    <w:p>
      <w:pPr>
        <w:numPr>
          <w:ilvl w:val="0"/>
          <w:numId w:val="0"/>
        </w:numPr>
        <w:jc w:val="left"/>
        <w:outlineLvl w:val="0"/>
        <w:rPr>
          <w:rFonts w:hint="default" w:ascii="Times" w:hAnsi="Times" w:eastAsia="Times" w:cs="Times"/>
          <w:b/>
          <w:sz w:val="32"/>
          <w:szCs w:val="32"/>
          <w:u w:val="none"/>
          <w:lang w:val="ru-RU"/>
        </w:rPr>
      </w:pPr>
      <w:r>
        <w:rPr>
          <w:rFonts w:ascii="Times" w:hAnsi="Times" w:eastAsia="Times" w:cs="Times"/>
          <w:b/>
          <w:sz w:val="32"/>
          <w:szCs w:val="32"/>
          <w:rtl w:val="0"/>
          <w:lang w:val="ru-RU"/>
        </w:rPr>
        <w:t>Ход</w:t>
      </w:r>
      <w:r>
        <w:rPr>
          <w:rFonts w:hint="default" w:ascii="Times" w:hAnsi="Times" w:eastAsia="Times" w:cs="Times"/>
          <w:b/>
          <w:sz w:val="32"/>
          <w:szCs w:val="32"/>
          <w:rtl w:val="0"/>
          <w:lang w:val="ru-RU"/>
        </w:rPr>
        <w:t xml:space="preserve"> работы</w:t>
      </w: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Выполним команду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ip address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для просмотра сетевых интерфейсов виртуальной машины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Ubuntu Server.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Под номером 1, после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inet,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>видим адрес 127.0.0.1 (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localhost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>)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,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его будем использовать для подключения по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ssh.</w:t>
      </w:r>
    </w:p>
    <w:p>
      <w:pPr>
        <w:jc w:val="center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drawing>
          <wp:inline distT="0" distB="0" distL="114300" distR="114300">
            <wp:extent cx="4796790" cy="1475740"/>
            <wp:effectExtent l="0" t="0" r="381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" w:hAnsi="Times" w:eastAsia="Times" w:cs="Times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2"/>
          <w:szCs w:val="22"/>
          <w:u w:val="none"/>
          <w:lang w:val="ru-RU"/>
        </w:rPr>
        <w:t>Рис 1. Просмотр сетевых интерфейсов.</w:t>
      </w: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Подключаемся по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ssh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>с помощью команды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ssh anatolysamaris@127.0.0.1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>, видим предупреждение, что адрес 127.0.0.1 неизвестен. Соглашаемся на подключение и создаем пароль. По умолчанию соединение происходит на 22 порту.</w:t>
      </w:r>
    </w:p>
    <w:p>
      <w:pPr>
        <w:jc w:val="center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5076190" cy="1275080"/>
            <wp:effectExtent l="0" t="0" r="13970" b="508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" w:hAnsi="Times" w:eastAsia="Times" w:cs="Times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2"/>
          <w:szCs w:val="22"/>
          <w:u w:val="none"/>
          <w:lang w:val="ru-RU"/>
        </w:rPr>
        <w:t>Рис 2. Создание подключения.</w:t>
      </w: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С помощью команды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ssh-keygen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>генерируем ключ, следуя инструкциям.</w:t>
      </w:r>
    </w:p>
    <w:p>
      <w:pPr>
        <w:jc w:val="center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drawing>
          <wp:inline distT="0" distB="0" distL="114300" distR="114300">
            <wp:extent cx="4157980" cy="2303780"/>
            <wp:effectExtent l="0" t="0" r="2540" b="1270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" w:hAnsi="Times" w:eastAsia="Times" w:cs="Times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2"/>
          <w:szCs w:val="22"/>
          <w:u w:val="none"/>
          <w:lang w:val="ru-RU"/>
        </w:rPr>
        <w:t xml:space="preserve">Рис 3. Генерация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2"/>
          <w:szCs w:val="22"/>
          <w:u w:val="none"/>
          <w:lang w:val="en-US"/>
        </w:rPr>
        <w:t>ssh-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2"/>
          <w:szCs w:val="22"/>
          <w:u w:val="none"/>
          <w:lang w:val="ru-RU"/>
        </w:rPr>
        <w:t>ключа.</w:t>
      </w: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Можем увидеть, что были созданы файлы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keygen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и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keygen.pub</w:t>
      </w:r>
    </w:p>
    <w:p>
      <w:pPr>
        <w:jc w:val="center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drawing>
          <wp:inline distT="0" distB="0" distL="114300" distR="114300">
            <wp:extent cx="4895215" cy="1440180"/>
            <wp:effectExtent l="0" t="0" r="12065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" w:hAnsi="Times" w:eastAsia="Times" w:cs="Times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2"/>
          <w:szCs w:val="22"/>
          <w:u w:val="none"/>
          <w:lang w:val="ru-RU"/>
        </w:rPr>
        <w:t>Рис 4. Просмотр ключей.</w:t>
      </w: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С помощью команды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cat keygen.pub &gt;&gt; .ssh/authorized_keys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>запишем публичный ключ в конфигурационный файл.</w:t>
      </w: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Создадим в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.ssh/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файл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config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>и запишем в него следующее содержимое, чтобы упростить соединение к хосту:</w:t>
      </w:r>
    </w:p>
    <w:p>
      <w:pPr>
        <w:jc w:val="center"/>
      </w:pPr>
      <w:r>
        <w:drawing>
          <wp:inline distT="0" distB="0" distL="114300" distR="114300">
            <wp:extent cx="2898775" cy="683895"/>
            <wp:effectExtent l="0" t="0" r="12065" b="190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" w:hAnsi="Times" w:eastAsia="Times" w:cs="Times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2"/>
          <w:szCs w:val="22"/>
          <w:u w:val="none"/>
          <w:lang w:val="ru-RU"/>
        </w:rPr>
        <w:t xml:space="preserve">Рис 5. Содержимое файла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2"/>
          <w:szCs w:val="22"/>
          <w:u w:val="none"/>
          <w:lang w:val="en-US"/>
        </w:rPr>
        <w:t>.ssh/config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2"/>
          <w:szCs w:val="22"/>
          <w:u w:val="none"/>
          <w:lang w:val="ru-RU"/>
        </w:rPr>
        <w:t>.</w:t>
      </w: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Теперь мы можем с помощью команды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ssh tselishchev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подключиться к хосту, передав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passphrase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>при наличии.</w:t>
      </w:r>
    </w:p>
    <w:p>
      <w:pPr>
        <w:jc w:val="center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drawing>
          <wp:inline distT="0" distB="0" distL="114300" distR="114300">
            <wp:extent cx="3757930" cy="3427095"/>
            <wp:effectExtent l="0" t="0" r="6350" b="190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" w:hAnsi="Times" w:eastAsia="Times" w:cs="Times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2"/>
          <w:szCs w:val="22"/>
          <w:u w:val="none"/>
          <w:lang w:val="ru-RU"/>
        </w:rPr>
        <w:t xml:space="preserve">Рис 6. Подключение к хосту по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2"/>
          <w:szCs w:val="22"/>
          <w:u w:val="none"/>
          <w:lang w:val="en-US"/>
        </w:rPr>
        <w:t>ssh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2"/>
          <w:szCs w:val="22"/>
          <w:u w:val="none"/>
          <w:lang w:val="ru-RU"/>
        </w:rPr>
        <w:t>.</w:t>
      </w: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Теперь можем работать в вновь открытом хосте, но теперь по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ssh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>.</w:t>
      </w: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drawing>
          <wp:inline distT="0" distB="0" distL="114300" distR="114300">
            <wp:extent cx="5728970" cy="639445"/>
            <wp:effectExtent l="0" t="0" r="1270" b="63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" w:hAnsi="Times" w:eastAsia="Times" w:cs="Times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2"/>
          <w:szCs w:val="22"/>
          <w:u w:val="none"/>
          <w:lang w:val="ru-RU"/>
        </w:rPr>
        <w:t>Рис 7. Вывод информации о системе.</w:t>
      </w: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Откроем менеджер терминалов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tmux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и запустим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tcpdump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>на порту 23 - утилиту для анализа трафика.</w:t>
      </w: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drawing>
          <wp:inline distT="0" distB="0" distL="114300" distR="114300">
            <wp:extent cx="5728970" cy="730885"/>
            <wp:effectExtent l="0" t="0" r="1270" b="63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>В другом терминале попытаемся соединиться с удаленной системой на порту 22:</w:t>
      </w:r>
    </w:p>
    <w:p>
      <w:pPr>
        <w:jc w:val="center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drawing>
          <wp:inline distT="0" distB="0" distL="114300" distR="114300">
            <wp:extent cx="4191000" cy="933450"/>
            <wp:effectExtent l="0" t="0" r="0" b="1143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>Попробуем сделать то же самое на порту 23:</w:t>
      </w:r>
    </w:p>
    <w:p>
      <w:pPr>
        <w:jc w:val="center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drawing>
          <wp:inline distT="0" distB="0" distL="114300" distR="114300">
            <wp:extent cx="4705350" cy="723900"/>
            <wp:effectExtent l="0" t="0" r="3810" b="762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Соединиться не получилось, ведь порт уже занят 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en-US"/>
        </w:rPr>
        <w:t>tcpdump</w:t>
      </w:r>
      <w:r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  <w:t>.</w:t>
      </w: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bookmarkStart w:id="1" w:name="_GoBack"/>
      <w:bookmarkEnd w:id="1"/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jc w:val="left"/>
        <w:outlineLvl w:val="0"/>
        <w:rPr>
          <w:rFonts w:hint="default" w:ascii="Times" w:hAnsi="Times" w:eastAsia="Times" w:cs="Times"/>
          <w:sz w:val="32"/>
          <w:szCs w:val="32"/>
          <w:lang w:val="ru-RU"/>
        </w:rPr>
      </w:pPr>
      <w:bookmarkStart w:id="0" w:name="_Toc14593"/>
      <w:r>
        <w:rPr>
          <w:rFonts w:ascii="Times" w:hAnsi="Times" w:eastAsia="Times" w:cs="Times"/>
          <w:b/>
          <w:sz w:val="32"/>
          <w:szCs w:val="32"/>
          <w:rtl w:val="0"/>
          <w:lang w:val="ru-RU"/>
        </w:rPr>
        <w:t>Выводы</w:t>
      </w:r>
      <w:bookmarkEnd w:id="0"/>
    </w:p>
    <w:p>
      <w:pPr>
        <w:jc w:val="left"/>
        <w:rPr>
          <w:rFonts w:hint="default" w:ascii="Times" w:hAnsi="Times" w:eastAsia="Times" w:cs="Times"/>
          <w:sz w:val="28"/>
          <w:szCs w:val="28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Был изучен процесс создания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ssh-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ключей и механизм подключения к удаленному хосту по публичному ключу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ssh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.</w:t>
      </w:r>
    </w:p>
    <w:sectPr>
      <w:footerReference r:id="rId5" w:type="default"/>
      <w:pgSz w:w="11909" w:h="16834"/>
      <w:pgMar w:top="1440" w:right="1440" w:bottom="1440" w:left="1440" w:header="720" w:footer="720" w:gutter="0"/>
      <w:pgNumType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5" name="Текстовое поле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KSDEwZCAgAAdQ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A0B6343"/>
    <w:rsid w:val="0E1B0D26"/>
    <w:rsid w:val="190B2632"/>
    <w:rsid w:val="1A0F6380"/>
    <w:rsid w:val="20C80524"/>
    <w:rsid w:val="212263A4"/>
    <w:rsid w:val="41C518BE"/>
    <w:rsid w:val="4C8D1999"/>
    <w:rsid w:val="50067498"/>
    <w:rsid w:val="587C1467"/>
    <w:rsid w:val="5E86060F"/>
    <w:rsid w:val="750A42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4">
    <w:name w:val="Table Normal"/>
    <w:uiPriority w:val="0"/>
  </w:style>
  <w:style w:type="table" w:customStyle="1" w:styleId="15">
    <w:name w:val="_Style 10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16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34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2023-10-07T14:26:00Z</dcterms:created>
  <dc:creator>pc</dc:creator>
  <cp:lastModifiedBy>Анатолий Матюнин</cp:lastModifiedBy>
  <dcterms:modified xsi:type="dcterms:W3CDTF">2024-01-09T21:23:13Z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A625975D37514AFCAFFB01DDBD13D304_12</vt:lpwstr>
  </property>
</Properties>
</file>