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23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326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несколько тест-кейсов для проверки следующего функционала –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326"/>
          <w:sz w:val="24"/>
          <w:szCs w:val="24"/>
          <w:highlight w:val="white"/>
          <w:u w:val="none"/>
          <w:vertAlign w:val="baseline"/>
          <w:rtl w:val="0"/>
        </w:rPr>
        <w:t xml:space="preserve">Реализовать отключение и включение приема push-уведомлений при помощи кнопки в настройках профиля пользователя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326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23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23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326"/>
          <w:sz w:val="24"/>
          <w:szCs w:val="24"/>
          <w:u w:val="none"/>
          <w:shd w:fill="auto" w:val="clear"/>
          <w:vertAlign w:val="baseline"/>
          <w:rtl w:val="0"/>
        </w:rPr>
        <w:t xml:space="preserve">Краткое описание мобильного приложения: пользователь может оставлять заявки (например, запрос на получение справки о доходах 2-НДФЛ), при изменении статуса обращения, пользователю отображается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326"/>
          <w:sz w:val="24"/>
          <w:szCs w:val="24"/>
          <w:highlight w:val="white"/>
          <w:u w:val="none"/>
          <w:vertAlign w:val="baseline"/>
          <w:rtl w:val="0"/>
        </w:rPr>
        <w:t xml:space="preserve">push-уведомление.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23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23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23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326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чек-лист для проверки заполнения поля "Комментарий". Проверка происходит во время ввода пользователем комментария. Ошибка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326"/>
          <w:sz w:val="24"/>
          <w:szCs w:val="24"/>
          <w:highlight w:val="white"/>
          <w:u w:val="none"/>
          <w:vertAlign w:val="baseline"/>
          <w:rtl w:val="0"/>
        </w:rPr>
        <w:t xml:space="preserve">"Введите валидный комментарий"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326"/>
          <w:sz w:val="24"/>
          <w:szCs w:val="24"/>
          <w:u w:val="none"/>
          <w:shd w:fill="auto" w:val="clear"/>
          <w:vertAlign w:val="baseline"/>
          <w:rtl w:val="0"/>
        </w:rPr>
        <w:t xml:space="preserve">) отображается если пользователь вводит в поле: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280" w:line="240" w:lineRule="auto"/>
        <w:ind w:left="1068" w:hanging="360"/>
        <w:rPr>
          <w:color w:val="1f2326"/>
        </w:rPr>
      </w:pPr>
      <w:r w:rsidDel="00000000" w:rsidR="00000000" w:rsidRPr="00000000">
        <w:rPr>
          <w:color w:val="1f2326"/>
          <w:sz w:val="24"/>
          <w:szCs w:val="24"/>
          <w:rtl w:val="0"/>
        </w:rPr>
        <w:t xml:space="preserve">только пробелы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="240" w:lineRule="auto"/>
        <w:ind w:left="1068" w:hanging="360"/>
        <w:rPr>
          <w:color w:val="1f2326"/>
        </w:rPr>
      </w:pPr>
      <w:r w:rsidDel="00000000" w:rsidR="00000000" w:rsidRPr="00000000">
        <w:rPr>
          <w:color w:val="1f2326"/>
          <w:sz w:val="24"/>
          <w:szCs w:val="24"/>
          <w:rtl w:val="0"/>
        </w:rPr>
        <w:t xml:space="preserve">только специальные символы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80" w:before="0" w:line="240" w:lineRule="auto"/>
        <w:ind w:left="1068" w:hanging="360"/>
        <w:rPr>
          <w:color w:val="1f2326"/>
        </w:rPr>
      </w:pPr>
      <w:r w:rsidDel="00000000" w:rsidR="00000000" w:rsidRPr="00000000">
        <w:rPr>
          <w:color w:val="1f2326"/>
          <w:sz w:val="24"/>
          <w:szCs w:val="24"/>
          <w:rtl w:val="0"/>
        </w:rPr>
        <w:t xml:space="preserve">только цифры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1f23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баг-репорт для наиболее интересного\запоминающегося бага, который был найден вами за последнее время.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993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4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28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