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Крайне желательно использовать MySQL server версии не старше 5.7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Напишите SQL запрос (MySQL):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Надо найти двойные расписания.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Расписания – это строчки в таблице ниже.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Расписания считаются двойными если: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- Совпадает номер рейса R_FLD7 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- Совпадает аэродром вылета (первые 4 знака поля R_FLD13) 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- Совпадает аэродром назначения (первые 4 знака поля R_FLD16) 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- Есть общий день полета. То есть интервалы от R_DATE1 до R_DATE2 в этих расписаниях пересекаются и в этом пересечении есть день недели полета, который указан в R_DAYS обоих расписаний. Например: </w:t>
      </w:r>
    </w:p>
    <w:p w:rsidR="00000000" w:rsidDel="00000000" w:rsidP="00000000" w:rsidRDefault="00000000" w:rsidRPr="00000000" w14:paraId="0000000D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Пример 1, когда нет общего дня полета:</w:t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7"/>
        <w:gridCol w:w="1367"/>
        <w:gridCol w:w="1367"/>
        <w:gridCol w:w="1367"/>
        <w:gridCol w:w="1367"/>
        <w:gridCol w:w="1368"/>
        <w:gridCol w:w="1368"/>
        <w:tblGridChange w:id="0">
          <w:tblGrid>
            <w:gridCol w:w="1367"/>
            <w:gridCol w:w="1367"/>
            <w:gridCol w:w="1367"/>
            <w:gridCol w:w="1367"/>
            <w:gridCol w:w="1367"/>
            <w:gridCol w:w="1368"/>
            <w:gridCol w:w="13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R_DATE1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R_DATE2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R_DAYS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R_FLD7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R_FLD13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2022-06-01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2022-07-03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1034000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AUL111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ULLA1500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ULLI0130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22222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2022-07-01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1234567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AUL111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ULLA2100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ULLI0135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Пример 2, когда есть общий день полета (пересечение 2022-07-02, в субботу):</w:t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7"/>
        <w:gridCol w:w="1367"/>
        <w:gridCol w:w="1367"/>
        <w:gridCol w:w="1367"/>
        <w:gridCol w:w="1367"/>
        <w:gridCol w:w="1368"/>
        <w:gridCol w:w="1368"/>
        <w:tblGridChange w:id="0">
          <w:tblGrid>
            <w:gridCol w:w="1367"/>
            <w:gridCol w:w="1367"/>
            <w:gridCol w:w="1367"/>
            <w:gridCol w:w="1367"/>
            <w:gridCol w:w="1367"/>
            <w:gridCol w:w="1368"/>
            <w:gridCol w:w="13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R_ID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R_DATE1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R_DATE2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R_DAYS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R_FLD13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2022-06-01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2022-07-03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10000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AUL111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ULLA1500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ULLI0130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22222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2022-07-01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12345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AUL111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ULLA2100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ULLI0135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Пример таблицы с рейсами, которые летают по расписанию:</w:t>
      </w:r>
    </w:p>
    <w:tbl>
      <w:tblPr>
        <w:tblStyle w:val="Table3"/>
        <w:tblW w:w="95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7"/>
        <w:gridCol w:w="1357"/>
        <w:gridCol w:w="1357"/>
        <w:gridCol w:w="1357"/>
        <w:gridCol w:w="1357"/>
        <w:gridCol w:w="1358"/>
        <w:gridCol w:w="1358"/>
        <w:tblGridChange w:id="0">
          <w:tblGrid>
            <w:gridCol w:w="1357"/>
            <w:gridCol w:w="1357"/>
            <w:gridCol w:w="1357"/>
            <w:gridCol w:w="1357"/>
            <w:gridCol w:w="1357"/>
            <w:gridCol w:w="1358"/>
            <w:gridCol w:w="1358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R_ID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R_DATE1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R_DATE2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R_DAYS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R_FLD7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R_FLD13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R_FLD16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31590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2022-03-29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2022-10-28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0234500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AUL717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ULLA1500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ULLI0130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31591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2022-03-28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2022-10-27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1234000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AUL213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UMMS0940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ULPB0130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31592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2022-03-28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2022-10-24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AUL444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ULPB0940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ULLI0130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31597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2022-04-02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2022-10-29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0000060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AUL6530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UUYY0900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ULLA0130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31594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2022-08-01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2022-10-24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TUP9558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ULLI0630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ULLW0140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31595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2022-05-23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2022-07-27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TUP957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ULLP0710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UMMS0140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31599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2022-08-03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2022-10-26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0030000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TUP4286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ULLW1230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UUYY0140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 xml:space="preserve">Таблица называется </w:t>
      </w:r>
      <w:r w:rsidDel="00000000" w:rsidR="00000000" w:rsidRPr="00000000">
        <w:rPr>
          <w:b w:val="1"/>
          <w:rtl w:val="0"/>
        </w:rPr>
        <w:t xml:space="preserve">RPLS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 xml:space="preserve">Описание колонок в таблице </w:t>
      </w:r>
      <w:r w:rsidDel="00000000" w:rsidR="00000000" w:rsidRPr="00000000">
        <w:rPr>
          <w:b w:val="1"/>
          <w:rtl w:val="0"/>
        </w:rPr>
        <w:t xml:space="preserve">RPLS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R_ID</w:t>
      </w:r>
      <w:r w:rsidDel="00000000" w:rsidR="00000000" w:rsidRPr="00000000">
        <w:rPr>
          <w:rtl w:val="0"/>
        </w:rPr>
        <w:t xml:space="preserve"> – уникальный идентификатор расписания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R_DATE1</w:t>
      </w:r>
      <w:r w:rsidDel="00000000" w:rsidR="00000000" w:rsidRPr="00000000">
        <w:rPr>
          <w:rtl w:val="0"/>
        </w:rPr>
        <w:t xml:space="preserve"> – дата с которой начинает действовать расписание (включительно)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R_DATE2</w:t>
      </w:r>
      <w:r w:rsidDel="00000000" w:rsidR="00000000" w:rsidRPr="00000000">
        <w:rPr>
          <w:rtl w:val="0"/>
        </w:rPr>
        <w:t xml:space="preserve"> – дата по которую действует расписание (включительно)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R_DAYS</w:t>
      </w:r>
      <w:r w:rsidDel="00000000" w:rsidR="00000000" w:rsidRPr="00000000">
        <w:rPr>
          <w:rtl w:val="0"/>
        </w:rPr>
        <w:t xml:space="preserve"> – дни недели, когда выполняются полеты, в виде 1234567 (0204060 - вторник, четверг, суббота)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R_FLD7</w:t>
      </w:r>
      <w:r w:rsidDel="00000000" w:rsidR="00000000" w:rsidRPr="00000000">
        <w:rPr>
          <w:rtl w:val="0"/>
        </w:rPr>
        <w:t xml:space="preserve"> – номер рейса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R_FLD13</w:t>
      </w:r>
      <w:r w:rsidDel="00000000" w:rsidR="00000000" w:rsidRPr="00000000">
        <w:rPr>
          <w:rtl w:val="0"/>
        </w:rPr>
        <w:t xml:space="preserve"> – аэродром вылета и время вылета </w:t>
        <w:br w:type="textWrapping"/>
        <w:t xml:space="preserve">Запись UMMS0940 - первые 4 знака это аэродром, последние 4 знака время вылета)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R_FLD16</w:t>
      </w:r>
      <w:r w:rsidDel="00000000" w:rsidR="00000000" w:rsidRPr="00000000">
        <w:rPr>
          <w:rtl w:val="0"/>
        </w:rPr>
        <w:t xml:space="preserve"> – аэродром назначения и время в пути</w:t>
        <w:br w:type="textWrapping"/>
        <w:t xml:space="preserve">Запись ULLI0130 - первые 4 знака это аэродром, последние 4 знака время в пути)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