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sdt>
      <w:sdtPr>
        <w:id w:val="-1732607212"/>
        <w:docPartObj>
          <w:docPartGallery w:val="Cover Pages"/>
          <w:docPartUnique/>
        </w:docPartObj>
      </w:sdtPr>
      <w:sdtEndPr>
        <w:rPr>
          <w:color w:val="1F3763" w:themeColor="accent1" w:themeShade="7F"/>
          <w:sz w:val="24"/>
          <w:szCs w:val="24"/>
        </w:rPr>
      </w:sdtEndPr>
      <w:sdtContent>
        <w:p w:rsidR="00BC7BB8" w:rsidRDefault="00BC7BB8" w14:paraId="15A32AD1" w14:textId="4E6D2628"/>
        <w:p w:rsidR="00BC7BB8" w:rsidRDefault="00BC7BB8" w14:paraId="4A78CBC1" w14:textId="117FD767">
          <w:pPr>
            <w:jc w:val="left"/>
            <w:rPr>
              <w:rFonts w:asciiTheme="majorHAnsi" w:hAnsiTheme="majorHAnsi" w:eastAsiaTheme="majorEastAsia" w:cstheme="majorBidi"/>
              <w:color w:val="1F3763" w:themeColor="accent1" w:themeShade="7F"/>
              <w:sz w:val="24"/>
              <w:szCs w:val="24"/>
            </w:rPr>
          </w:pPr>
          <w:r>
            <w:rPr>
              <w:noProof/>
              <w:lang w:eastAsia="pl-PL"/>
            </w:rPr>
            <mc:AlternateContent>
              <mc:Choice Requires="wpg">
                <w:drawing>
                  <wp:anchor distT="0" distB="0" distL="114300" distR="114300" simplePos="0" relativeHeight="251659264" behindDoc="1" locked="0" layoutInCell="1" allowOverlap="1" wp14:anchorId="50377B13" wp14:editId="7B796C4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Pr="003E3802" w:rsidR="00942971" w:rsidRDefault="00216D4E" w14:paraId="172D8841" w14:textId="5A73BB27">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Pr="003E3802" w:rsidR="00942971">
                                        <w:rPr>
                                          <w:color w:val="FFFFFF" w:themeColor="background1"/>
                                          <w:sz w:val="64"/>
                                          <w:szCs w:val="64"/>
                                        </w:rPr>
                                        <w:t>Projekt zespołowy – etap 1</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w14:anchorId="6D2D2367">
                  <v:group id="Group 125"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spid="_x0000_s1026" w14:anchorId="50377B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style="position:absolute;width:55575;height:54044;visibility:visible;mso-wrap-style:square;v-text-anchor:bottom" coordsize="720,700" o:spid="_x0000_s1027" fillcolor="#4d5f78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v:fill type="gradient" color2="#2a3442 [2018]" colors="0 #5d6d85;.5 #485972;1 #334258"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Pr="003E3802" w:rsidR="00942971" w:rsidRDefault="000D074F" w14:paraId="5EEE18F3" w14:textId="5A73BB27">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Pr="003E3802" w:rsidR="00942971">
                                  <w:rPr>
                                    <w:color w:val="FFFFFF" w:themeColor="background1"/>
                                    <w:sz w:val="64"/>
                                    <w:szCs w:val="64"/>
                                  </w:rPr>
                                  <w:t>Projekt zespołowy – etap 1</w:t>
                                </w:r>
                              </w:sdtContent>
                            </w:sdt>
                          </w:p>
                        </w:txbxContent>
                      </v:textbox>
                    </v:shape>
                    <v:shape id="Freeform 11" style="position:absolute;left:8763;top:47697;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r>
            <w:rPr>
              <w:noProof/>
              <w:lang w:eastAsia="pl-PL"/>
            </w:rPr>
            <mc:AlternateContent>
              <mc:Choice Requires="wps">
                <w:drawing>
                  <wp:anchor distT="0" distB="0" distL="114300" distR="114300" simplePos="0" relativeHeight="251661312" behindDoc="0" locked="0" layoutInCell="1" allowOverlap="1" wp14:anchorId="5C8DA0D8" wp14:editId="707736E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pl-P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Pr="003C2FB4" w:rsidR="00942971" w:rsidRDefault="00942971" w14:paraId="0DE047A5" w14:textId="5F2D26CF">
                                    <w:pPr>
                                      <w:pStyle w:val="NoSpacing"/>
                                      <w:spacing w:before="40" w:after="40"/>
                                      <w:rPr>
                                        <w:caps/>
                                        <w:color w:val="4472C4" w:themeColor="accent1"/>
                                        <w:sz w:val="28"/>
                                        <w:szCs w:val="28"/>
                                        <w:lang w:val="pl-PL"/>
                                      </w:rPr>
                                    </w:pPr>
                                    <w:r w:rsidRPr="003C2FB4">
                                      <w:rPr>
                                        <w:caps/>
                                        <w:color w:val="4472C4" w:themeColor="accent1"/>
                                        <w:sz w:val="28"/>
                                        <w:szCs w:val="28"/>
                                        <w:lang w:val="pl-PL"/>
                                      </w:rPr>
                                      <w:t>System wspomagający działanie firmy sprzątającej</w:t>
                                    </w:r>
                                  </w:p>
                                </w:sdtContent>
                              </w:sdt>
                              <w:sdt>
                                <w:sdtPr>
                                  <w:rPr>
                                    <w:caps/>
                                    <w:color w:val="5B9BD5" w:themeColor="accent5"/>
                                    <w:sz w:val="18"/>
                                    <w:szCs w:val="18"/>
                                    <w:lang w:val="pl-PL"/>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Pr="003C2FB4" w:rsidR="00942971" w:rsidRDefault="00942971" w14:paraId="70293D49" w14:textId="41262AEC">
                                    <w:pPr>
                                      <w:pStyle w:val="NoSpacing"/>
                                      <w:spacing w:before="40" w:after="40"/>
                                      <w:rPr>
                                        <w:caps/>
                                        <w:color w:val="5B9BD5" w:themeColor="accent5"/>
                                        <w:sz w:val="18"/>
                                        <w:szCs w:val="18"/>
                                        <w:lang w:val="pl-PL"/>
                                      </w:rPr>
                                    </w:pPr>
                                    <w:r w:rsidRPr="003C2FB4">
                                      <w:rPr>
                                        <w:caps/>
                                        <w:color w:val="5B9BD5" w:themeColor="accent5"/>
                                        <w:sz w:val="18"/>
                                        <w:szCs w:val="18"/>
                                        <w:lang w:val="pl-PL"/>
                                      </w:rPr>
                                      <w:t>Marcin Osiadacz, Kacper kowalski, tobiasz piwowarczyk, wiktor dmitruk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w14:anchorId="35366E4C">
                  <v:shapetype id="_x0000_t202" coordsize="21600,21600" o:spt="202" path="m,l,21600r21600,l21600,xe" w14:anchorId="5C8DA0D8">
                    <v:stroke joinstyle="miter"/>
                    <v:path gradientshapeok="t" o:connecttype="rect"/>
                  </v:shapetype>
                  <v:shape id="Text Box 129"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v:textbox style="mso-fit-shape-to-text:t" inset="1in,0,86.4pt,0">
                      <w:txbxContent>
                        <w:sdt>
                          <w:sdtPr>
                            <w:rPr>
                              <w:caps/>
                              <w:color w:val="4472C4" w:themeColor="accent1"/>
                              <w:sz w:val="28"/>
                              <w:szCs w:val="28"/>
                              <w:lang w:val="pl-P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Pr="003C2FB4" w:rsidR="00942971" w:rsidRDefault="00942971" w14:paraId="3D45BA52" w14:textId="5F2D26CF">
                              <w:pPr>
                                <w:pStyle w:val="NoSpacing"/>
                                <w:spacing w:before="40" w:after="40"/>
                                <w:rPr>
                                  <w:caps/>
                                  <w:color w:val="4472C4" w:themeColor="accent1"/>
                                  <w:sz w:val="28"/>
                                  <w:szCs w:val="28"/>
                                  <w:lang w:val="pl-PL"/>
                                </w:rPr>
                              </w:pPr>
                              <w:r w:rsidRPr="003C2FB4">
                                <w:rPr>
                                  <w:caps/>
                                  <w:color w:val="4472C4" w:themeColor="accent1"/>
                                  <w:sz w:val="28"/>
                                  <w:szCs w:val="28"/>
                                  <w:lang w:val="pl-PL"/>
                                </w:rPr>
                                <w:t>System wspomagający działanie firmy sprzątającej</w:t>
                              </w:r>
                            </w:p>
                          </w:sdtContent>
                        </w:sdt>
                        <w:sdt>
                          <w:sdtPr>
                            <w:rPr>
                              <w:caps/>
                              <w:color w:val="5B9BD5" w:themeColor="accent5"/>
                              <w:sz w:val="18"/>
                              <w:szCs w:val="18"/>
                              <w:lang w:val="pl-PL"/>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Pr="003C2FB4" w:rsidR="00942971" w:rsidRDefault="00942971" w14:paraId="44627284" w14:textId="41262AEC">
                              <w:pPr>
                                <w:pStyle w:val="NoSpacing"/>
                                <w:spacing w:before="40" w:after="40"/>
                                <w:rPr>
                                  <w:caps/>
                                  <w:color w:val="5B9BD5" w:themeColor="accent5"/>
                                  <w:sz w:val="18"/>
                                  <w:szCs w:val="18"/>
                                  <w:lang w:val="pl-PL"/>
                                </w:rPr>
                              </w:pPr>
                              <w:r w:rsidRPr="003C2FB4">
                                <w:rPr>
                                  <w:caps/>
                                  <w:color w:val="5B9BD5" w:themeColor="accent5"/>
                                  <w:sz w:val="18"/>
                                  <w:szCs w:val="18"/>
                                  <w:lang w:val="pl-PL"/>
                                </w:rPr>
                                <w:t>Marcin Osiadacz, Kacper kowalski, tobiasz piwowarczyk, wiktor dmitruk</w:t>
                              </w:r>
                            </w:p>
                          </w:sdtContent>
                        </w:sdt>
                      </w:txbxContent>
                    </v:textbox>
                    <w10:wrap type="square" anchorx="page" anchory="page"/>
                  </v:shape>
                </w:pict>
              </mc:Fallback>
            </mc:AlternateContent>
          </w:r>
          <w:r>
            <w:rPr>
              <w:noProof/>
              <w:lang w:eastAsia="pl-PL"/>
            </w:rPr>
            <mc:AlternateContent>
              <mc:Choice Requires="wps">
                <w:drawing>
                  <wp:anchor distT="0" distB="0" distL="114300" distR="114300" simplePos="0" relativeHeight="251660288" behindDoc="0" locked="0" layoutInCell="1" allowOverlap="1" wp14:anchorId="4F8C8DCE" wp14:editId="5E28F12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942971" w:rsidRDefault="00942971" w14:paraId="79210A22" w14:textId="3E9363AA">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w14:anchorId="7507A8A9">
                  <v:rect id="Rectangle 1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0" fillcolor="#4472c4 [3204]" stroked="f" strokeweight="1pt" w14:anchorId="4F8C8D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942971" w:rsidRDefault="00942971" w14:paraId="65B281B9" w14:textId="3E9363AA">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color w:val="1F3763" w:themeColor="accent1" w:themeShade="7F"/>
              <w:sz w:val="24"/>
              <w:szCs w:val="24"/>
            </w:rPr>
            <w:br w:type="page"/>
          </w:r>
        </w:p>
      </w:sdtContent>
    </w:sdt>
    <w:sdt>
      <w:sdtPr>
        <w:rPr>
          <w:rFonts w:asciiTheme="minorHAnsi" w:hAnsiTheme="minorHAnsi" w:eastAsiaTheme="minorHAnsi" w:cstheme="minorBidi"/>
          <w:color w:val="auto"/>
          <w:sz w:val="22"/>
          <w:szCs w:val="22"/>
          <w:lang w:eastAsia="en-US"/>
        </w:rPr>
        <w:id w:val="1238206474"/>
        <w:docPartObj>
          <w:docPartGallery w:val="Table of Contents"/>
          <w:docPartUnique/>
        </w:docPartObj>
      </w:sdtPr>
      <w:sdtEndPr>
        <w:rPr>
          <w:b/>
          <w:bCs/>
        </w:rPr>
      </w:sdtEndPr>
      <w:sdtContent>
        <w:p w:rsidRPr="000D7FB2" w:rsidR="000D7FB2" w:rsidRDefault="000D7FB2" w14:paraId="706E9E05" w14:textId="336BD28A">
          <w:pPr>
            <w:pStyle w:val="TOCHeading"/>
            <w:rPr>
              <w:lang w:val="en-US"/>
            </w:rPr>
          </w:pPr>
          <w:proofErr w:type="spellStart"/>
          <w:r w:rsidRPr="000D7FB2">
            <w:rPr>
              <w:lang w:val="en-US"/>
            </w:rPr>
            <w:t>Spis</w:t>
          </w:r>
          <w:proofErr w:type="spellEnd"/>
          <w:r w:rsidRPr="000D7FB2">
            <w:rPr>
              <w:lang w:val="en-US"/>
            </w:rPr>
            <w:t xml:space="preserve"> </w:t>
          </w:r>
          <w:proofErr w:type="spellStart"/>
          <w:r w:rsidRPr="000D7FB2">
            <w:rPr>
              <w:lang w:val="en-US"/>
            </w:rPr>
            <w:t>treści</w:t>
          </w:r>
          <w:proofErr w:type="spellEnd"/>
        </w:p>
        <w:p w:rsidR="000D074F" w:rsidRDefault="000D7FB2" w14:paraId="378FCEC6" w14:textId="330E6F33">
          <w:pPr>
            <w:pStyle w:val="TOC1"/>
            <w:tabs>
              <w:tab w:val="left" w:pos="440"/>
              <w:tab w:val="right" w:leader="dot" w:pos="9062"/>
            </w:tabs>
            <w:rPr>
              <w:rFonts w:eastAsiaTheme="minorEastAsia"/>
              <w:noProof/>
              <w:lang w:val="en-US" w:eastAsia="ko-KR"/>
            </w:rPr>
          </w:pPr>
          <w:r>
            <w:fldChar w:fldCharType="begin"/>
          </w:r>
          <w:r w:rsidRPr="000D7FB2">
            <w:rPr>
              <w:lang w:val="en-US"/>
            </w:rPr>
            <w:instrText xml:space="preserve"> TOC \o "1-3" \h \z \u </w:instrText>
          </w:r>
          <w:r>
            <w:fldChar w:fldCharType="separate"/>
          </w:r>
          <w:hyperlink w:history="1" w:anchor="_Toc84790402">
            <w:r w:rsidRPr="006558F8" w:rsidR="000D074F">
              <w:rPr>
                <w:rStyle w:val="Hyperlink"/>
                <w:noProof/>
              </w:rPr>
              <w:t>1.</w:t>
            </w:r>
            <w:r w:rsidR="000D074F">
              <w:rPr>
                <w:rFonts w:eastAsiaTheme="minorEastAsia"/>
                <w:noProof/>
                <w:lang w:val="en-US" w:eastAsia="ko-KR"/>
              </w:rPr>
              <w:tab/>
            </w:r>
            <w:r w:rsidRPr="006558F8" w:rsidR="000D074F">
              <w:rPr>
                <w:rStyle w:val="Hyperlink"/>
                <w:noProof/>
              </w:rPr>
              <w:t>Opis dziedziny problemu</w:t>
            </w:r>
            <w:r w:rsidR="000D074F">
              <w:rPr>
                <w:noProof/>
                <w:webHidden/>
              </w:rPr>
              <w:tab/>
            </w:r>
            <w:r w:rsidR="000D074F">
              <w:rPr>
                <w:noProof/>
                <w:webHidden/>
              </w:rPr>
              <w:fldChar w:fldCharType="begin"/>
            </w:r>
            <w:r w:rsidR="000D074F">
              <w:rPr>
                <w:noProof/>
                <w:webHidden/>
              </w:rPr>
              <w:instrText xml:space="preserve"> PAGEREF _Toc84790402 \h </w:instrText>
            </w:r>
            <w:r w:rsidR="000D074F">
              <w:rPr>
                <w:noProof/>
                <w:webHidden/>
              </w:rPr>
            </w:r>
            <w:r w:rsidR="000D074F">
              <w:rPr>
                <w:noProof/>
                <w:webHidden/>
              </w:rPr>
              <w:fldChar w:fldCharType="separate"/>
            </w:r>
            <w:r w:rsidR="000D074F">
              <w:rPr>
                <w:noProof/>
                <w:webHidden/>
              </w:rPr>
              <w:t>2</w:t>
            </w:r>
            <w:r w:rsidR="000D074F">
              <w:rPr>
                <w:noProof/>
                <w:webHidden/>
              </w:rPr>
              <w:fldChar w:fldCharType="end"/>
            </w:r>
          </w:hyperlink>
        </w:p>
        <w:p w:rsidR="000D074F" w:rsidRDefault="00216D4E" w14:paraId="22FC4E6F" w14:textId="12E34A08">
          <w:pPr>
            <w:pStyle w:val="TOC1"/>
            <w:tabs>
              <w:tab w:val="left" w:pos="440"/>
              <w:tab w:val="right" w:leader="dot" w:pos="9062"/>
            </w:tabs>
            <w:rPr>
              <w:rFonts w:eastAsiaTheme="minorEastAsia"/>
              <w:noProof/>
              <w:lang w:val="en-US" w:eastAsia="ko-KR"/>
            </w:rPr>
          </w:pPr>
          <w:hyperlink w:history="1" w:anchor="_Toc84790403">
            <w:r w:rsidRPr="006558F8" w:rsidR="000D074F">
              <w:rPr>
                <w:rStyle w:val="Hyperlink"/>
                <w:noProof/>
              </w:rPr>
              <w:t>2.</w:t>
            </w:r>
            <w:r w:rsidR="000D074F">
              <w:rPr>
                <w:rFonts w:eastAsiaTheme="minorEastAsia"/>
                <w:noProof/>
                <w:lang w:val="en-US" w:eastAsia="ko-KR"/>
              </w:rPr>
              <w:tab/>
            </w:r>
            <w:r w:rsidRPr="006558F8" w:rsidR="000D074F">
              <w:rPr>
                <w:rStyle w:val="Hyperlink"/>
                <w:noProof/>
              </w:rPr>
              <w:t>Analiza stanu zastanego</w:t>
            </w:r>
            <w:r w:rsidR="000D074F">
              <w:rPr>
                <w:noProof/>
                <w:webHidden/>
              </w:rPr>
              <w:tab/>
            </w:r>
            <w:r w:rsidR="000D074F">
              <w:rPr>
                <w:noProof/>
                <w:webHidden/>
              </w:rPr>
              <w:fldChar w:fldCharType="begin"/>
            </w:r>
            <w:r w:rsidR="000D074F">
              <w:rPr>
                <w:noProof/>
                <w:webHidden/>
              </w:rPr>
              <w:instrText xml:space="preserve"> PAGEREF _Toc84790403 \h </w:instrText>
            </w:r>
            <w:r w:rsidR="000D074F">
              <w:rPr>
                <w:noProof/>
                <w:webHidden/>
              </w:rPr>
            </w:r>
            <w:r w:rsidR="000D074F">
              <w:rPr>
                <w:noProof/>
                <w:webHidden/>
              </w:rPr>
              <w:fldChar w:fldCharType="separate"/>
            </w:r>
            <w:r w:rsidR="000D074F">
              <w:rPr>
                <w:noProof/>
                <w:webHidden/>
              </w:rPr>
              <w:t>2</w:t>
            </w:r>
            <w:r w:rsidR="000D074F">
              <w:rPr>
                <w:noProof/>
                <w:webHidden/>
              </w:rPr>
              <w:fldChar w:fldCharType="end"/>
            </w:r>
          </w:hyperlink>
        </w:p>
        <w:p w:rsidR="000D074F" w:rsidRDefault="00216D4E" w14:paraId="4459BD42" w14:textId="02306A36">
          <w:pPr>
            <w:pStyle w:val="TOC2"/>
            <w:tabs>
              <w:tab w:val="left" w:pos="880"/>
              <w:tab w:val="right" w:leader="dot" w:pos="9062"/>
            </w:tabs>
            <w:rPr>
              <w:rFonts w:eastAsiaTheme="minorEastAsia"/>
              <w:noProof/>
              <w:lang w:val="en-US" w:eastAsia="ko-KR"/>
            </w:rPr>
          </w:pPr>
          <w:hyperlink w:history="1" w:anchor="_Toc84790404">
            <w:r w:rsidRPr="006558F8" w:rsidR="000D074F">
              <w:rPr>
                <w:rStyle w:val="Hyperlink"/>
                <w:noProof/>
              </w:rPr>
              <w:t>2.1</w:t>
            </w:r>
            <w:r w:rsidR="000D074F">
              <w:rPr>
                <w:rFonts w:eastAsiaTheme="minorEastAsia"/>
                <w:noProof/>
                <w:lang w:val="en-US" w:eastAsia="ko-KR"/>
              </w:rPr>
              <w:tab/>
            </w:r>
            <w:r w:rsidRPr="006558F8" w:rsidR="000D074F">
              <w:rPr>
                <w:rStyle w:val="Hyperlink"/>
                <w:noProof/>
              </w:rPr>
              <w:t>Orderry</w:t>
            </w:r>
            <w:r w:rsidR="000D074F">
              <w:rPr>
                <w:noProof/>
                <w:webHidden/>
              </w:rPr>
              <w:tab/>
            </w:r>
            <w:r w:rsidR="000D074F">
              <w:rPr>
                <w:noProof/>
                <w:webHidden/>
              </w:rPr>
              <w:fldChar w:fldCharType="begin"/>
            </w:r>
            <w:r w:rsidR="000D074F">
              <w:rPr>
                <w:noProof/>
                <w:webHidden/>
              </w:rPr>
              <w:instrText xml:space="preserve"> PAGEREF _Toc84790404 \h </w:instrText>
            </w:r>
            <w:r w:rsidR="000D074F">
              <w:rPr>
                <w:noProof/>
                <w:webHidden/>
              </w:rPr>
            </w:r>
            <w:r w:rsidR="000D074F">
              <w:rPr>
                <w:noProof/>
                <w:webHidden/>
              </w:rPr>
              <w:fldChar w:fldCharType="separate"/>
            </w:r>
            <w:r w:rsidR="000D074F">
              <w:rPr>
                <w:noProof/>
                <w:webHidden/>
              </w:rPr>
              <w:t>2</w:t>
            </w:r>
            <w:r w:rsidR="000D074F">
              <w:rPr>
                <w:noProof/>
                <w:webHidden/>
              </w:rPr>
              <w:fldChar w:fldCharType="end"/>
            </w:r>
          </w:hyperlink>
        </w:p>
        <w:p w:rsidR="000D074F" w:rsidRDefault="00216D4E" w14:paraId="41BE6B03" w14:textId="46527DC7">
          <w:pPr>
            <w:pStyle w:val="TOC3"/>
            <w:tabs>
              <w:tab w:val="left" w:pos="1320"/>
              <w:tab w:val="right" w:leader="dot" w:pos="9062"/>
            </w:tabs>
            <w:rPr>
              <w:rFonts w:eastAsiaTheme="minorEastAsia"/>
              <w:noProof/>
              <w:lang w:val="en-US" w:eastAsia="ko-KR"/>
            </w:rPr>
          </w:pPr>
          <w:hyperlink w:history="1" w:anchor="_Toc84790405">
            <w:r w:rsidRPr="006558F8" w:rsidR="000D074F">
              <w:rPr>
                <w:rStyle w:val="Hyperlink"/>
                <w:noProof/>
              </w:rPr>
              <w:t>2.1.1</w:t>
            </w:r>
            <w:r w:rsidR="000D074F">
              <w:rPr>
                <w:rFonts w:eastAsiaTheme="minorEastAsia"/>
                <w:noProof/>
                <w:lang w:val="en-US" w:eastAsia="ko-KR"/>
              </w:rPr>
              <w:tab/>
            </w:r>
            <w:r w:rsidRPr="006558F8" w:rsidR="000D074F">
              <w:rPr>
                <w:rStyle w:val="Hyperlink"/>
                <w:noProof/>
              </w:rPr>
              <w:t>Opis funkcji</w:t>
            </w:r>
            <w:r w:rsidR="000D074F">
              <w:rPr>
                <w:noProof/>
                <w:webHidden/>
              </w:rPr>
              <w:tab/>
            </w:r>
            <w:r w:rsidR="000D074F">
              <w:rPr>
                <w:noProof/>
                <w:webHidden/>
              </w:rPr>
              <w:fldChar w:fldCharType="begin"/>
            </w:r>
            <w:r w:rsidR="000D074F">
              <w:rPr>
                <w:noProof/>
                <w:webHidden/>
              </w:rPr>
              <w:instrText xml:space="preserve"> PAGEREF _Toc84790405 \h </w:instrText>
            </w:r>
            <w:r w:rsidR="000D074F">
              <w:rPr>
                <w:noProof/>
                <w:webHidden/>
              </w:rPr>
            </w:r>
            <w:r w:rsidR="000D074F">
              <w:rPr>
                <w:noProof/>
                <w:webHidden/>
              </w:rPr>
              <w:fldChar w:fldCharType="separate"/>
            </w:r>
            <w:r w:rsidR="000D074F">
              <w:rPr>
                <w:noProof/>
                <w:webHidden/>
              </w:rPr>
              <w:t>2</w:t>
            </w:r>
            <w:r w:rsidR="000D074F">
              <w:rPr>
                <w:noProof/>
                <w:webHidden/>
              </w:rPr>
              <w:fldChar w:fldCharType="end"/>
            </w:r>
          </w:hyperlink>
        </w:p>
        <w:p w:rsidR="000D074F" w:rsidRDefault="00216D4E" w14:paraId="411C2A5B" w14:textId="1C6DCBCA">
          <w:pPr>
            <w:pStyle w:val="TOC3"/>
            <w:tabs>
              <w:tab w:val="left" w:pos="1320"/>
              <w:tab w:val="right" w:leader="dot" w:pos="9062"/>
            </w:tabs>
            <w:rPr>
              <w:rFonts w:eastAsiaTheme="minorEastAsia"/>
              <w:noProof/>
              <w:lang w:val="en-US" w:eastAsia="ko-KR"/>
            </w:rPr>
          </w:pPr>
          <w:hyperlink w:history="1" w:anchor="_Toc84790406">
            <w:r w:rsidRPr="006558F8" w:rsidR="000D074F">
              <w:rPr>
                <w:rStyle w:val="Hyperlink"/>
                <w:noProof/>
              </w:rPr>
              <w:t>2.1.2</w:t>
            </w:r>
            <w:r w:rsidR="000D074F">
              <w:rPr>
                <w:rFonts w:eastAsiaTheme="minorEastAsia"/>
                <w:noProof/>
                <w:lang w:val="en-US" w:eastAsia="ko-KR"/>
              </w:rPr>
              <w:tab/>
            </w:r>
            <w:r w:rsidRPr="006558F8" w:rsidR="000D074F">
              <w:rPr>
                <w:rStyle w:val="Hyperlink"/>
                <w:noProof/>
              </w:rPr>
              <w:t>Opis Graficznego Interfejsu Użytkownika</w:t>
            </w:r>
            <w:r w:rsidR="000D074F">
              <w:rPr>
                <w:noProof/>
                <w:webHidden/>
              </w:rPr>
              <w:tab/>
            </w:r>
            <w:r w:rsidR="000D074F">
              <w:rPr>
                <w:noProof/>
                <w:webHidden/>
              </w:rPr>
              <w:fldChar w:fldCharType="begin"/>
            </w:r>
            <w:r w:rsidR="000D074F">
              <w:rPr>
                <w:noProof/>
                <w:webHidden/>
              </w:rPr>
              <w:instrText xml:space="preserve"> PAGEREF _Toc84790406 \h </w:instrText>
            </w:r>
            <w:r w:rsidR="000D074F">
              <w:rPr>
                <w:noProof/>
                <w:webHidden/>
              </w:rPr>
            </w:r>
            <w:r w:rsidR="000D074F">
              <w:rPr>
                <w:noProof/>
                <w:webHidden/>
              </w:rPr>
              <w:fldChar w:fldCharType="separate"/>
            </w:r>
            <w:r w:rsidR="000D074F">
              <w:rPr>
                <w:noProof/>
                <w:webHidden/>
              </w:rPr>
              <w:t>3</w:t>
            </w:r>
            <w:r w:rsidR="000D074F">
              <w:rPr>
                <w:noProof/>
                <w:webHidden/>
              </w:rPr>
              <w:fldChar w:fldCharType="end"/>
            </w:r>
          </w:hyperlink>
        </w:p>
        <w:p w:rsidR="000D074F" w:rsidRDefault="00216D4E" w14:paraId="7091BDD9" w14:textId="3C6839DB">
          <w:pPr>
            <w:pStyle w:val="TOC2"/>
            <w:tabs>
              <w:tab w:val="left" w:pos="880"/>
              <w:tab w:val="right" w:leader="dot" w:pos="9062"/>
            </w:tabs>
            <w:rPr>
              <w:rFonts w:eastAsiaTheme="minorEastAsia"/>
              <w:noProof/>
              <w:lang w:val="en-US" w:eastAsia="ko-KR"/>
            </w:rPr>
          </w:pPr>
          <w:hyperlink w:history="1" w:anchor="_Toc84790407">
            <w:r w:rsidRPr="006558F8" w:rsidR="000D074F">
              <w:rPr>
                <w:rStyle w:val="Hyperlink"/>
                <w:noProof/>
              </w:rPr>
              <w:t>2.2</w:t>
            </w:r>
            <w:r w:rsidR="000D074F">
              <w:rPr>
                <w:rFonts w:eastAsiaTheme="minorEastAsia"/>
                <w:noProof/>
                <w:lang w:val="en-US" w:eastAsia="ko-KR"/>
              </w:rPr>
              <w:tab/>
            </w:r>
            <w:r w:rsidRPr="006558F8" w:rsidR="000D074F">
              <w:rPr>
                <w:rStyle w:val="Hyperlink"/>
                <w:noProof/>
              </w:rPr>
              <w:t>CleanWhale</w:t>
            </w:r>
            <w:r w:rsidR="000D074F">
              <w:rPr>
                <w:noProof/>
                <w:webHidden/>
              </w:rPr>
              <w:tab/>
            </w:r>
            <w:r w:rsidR="000D074F">
              <w:rPr>
                <w:noProof/>
                <w:webHidden/>
              </w:rPr>
              <w:fldChar w:fldCharType="begin"/>
            </w:r>
            <w:r w:rsidR="000D074F">
              <w:rPr>
                <w:noProof/>
                <w:webHidden/>
              </w:rPr>
              <w:instrText xml:space="preserve"> PAGEREF _Toc84790407 \h </w:instrText>
            </w:r>
            <w:r w:rsidR="000D074F">
              <w:rPr>
                <w:noProof/>
                <w:webHidden/>
              </w:rPr>
            </w:r>
            <w:r w:rsidR="000D074F">
              <w:rPr>
                <w:noProof/>
                <w:webHidden/>
              </w:rPr>
              <w:fldChar w:fldCharType="separate"/>
            </w:r>
            <w:r w:rsidR="000D074F">
              <w:rPr>
                <w:noProof/>
                <w:webHidden/>
              </w:rPr>
              <w:t>4</w:t>
            </w:r>
            <w:r w:rsidR="000D074F">
              <w:rPr>
                <w:noProof/>
                <w:webHidden/>
              </w:rPr>
              <w:fldChar w:fldCharType="end"/>
            </w:r>
          </w:hyperlink>
        </w:p>
        <w:p w:rsidR="000D074F" w:rsidRDefault="00216D4E" w14:paraId="222D110A" w14:textId="319FF10D">
          <w:pPr>
            <w:pStyle w:val="TOC3"/>
            <w:tabs>
              <w:tab w:val="left" w:pos="1320"/>
              <w:tab w:val="right" w:leader="dot" w:pos="9062"/>
            </w:tabs>
            <w:rPr>
              <w:rFonts w:eastAsiaTheme="minorEastAsia"/>
              <w:noProof/>
              <w:lang w:val="en-US" w:eastAsia="ko-KR"/>
            </w:rPr>
          </w:pPr>
          <w:hyperlink w:history="1" w:anchor="_Toc84790408">
            <w:r w:rsidRPr="006558F8" w:rsidR="000D074F">
              <w:rPr>
                <w:rStyle w:val="Hyperlink"/>
                <w:noProof/>
              </w:rPr>
              <w:t>2.2.1</w:t>
            </w:r>
            <w:r w:rsidR="000D074F">
              <w:rPr>
                <w:rFonts w:eastAsiaTheme="minorEastAsia"/>
                <w:noProof/>
                <w:lang w:val="en-US" w:eastAsia="ko-KR"/>
              </w:rPr>
              <w:tab/>
            </w:r>
            <w:r w:rsidRPr="006558F8" w:rsidR="000D074F">
              <w:rPr>
                <w:rStyle w:val="Hyperlink"/>
                <w:noProof/>
              </w:rPr>
              <w:t>Opis funkcji</w:t>
            </w:r>
            <w:r w:rsidR="000D074F">
              <w:rPr>
                <w:noProof/>
                <w:webHidden/>
              </w:rPr>
              <w:tab/>
            </w:r>
            <w:r w:rsidR="000D074F">
              <w:rPr>
                <w:noProof/>
                <w:webHidden/>
              </w:rPr>
              <w:fldChar w:fldCharType="begin"/>
            </w:r>
            <w:r w:rsidR="000D074F">
              <w:rPr>
                <w:noProof/>
                <w:webHidden/>
              </w:rPr>
              <w:instrText xml:space="preserve"> PAGEREF _Toc84790408 \h </w:instrText>
            </w:r>
            <w:r w:rsidR="000D074F">
              <w:rPr>
                <w:noProof/>
                <w:webHidden/>
              </w:rPr>
            </w:r>
            <w:r w:rsidR="000D074F">
              <w:rPr>
                <w:noProof/>
                <w:webHidden/>
              </w:rPr>
              <w:fldChar w:fldCharType="separate"/>
            </w:r>
            <w:r w:rsidR="000D074F">
              <w:rPr>
                <w:noProof/>
                <w:webHidden/>
              </w:rPr>
              <w:t>4</w:t>
            </w:r>
            <w:r w:rsidR="000D074F">
              <w:rPr>
                <w:noProof/>
                <w:webHidden/>
              </w:rPr>
              <w:fldChar w:fldCharType="end"/>
            </w:r>
          </w:hyperlink>
        </w:p>
        <w:p w:rsidR="000D074F" w:rsidRDefault="00216D4E" w14:paraId="35F372FE" w14:textId="1B03C288">
          <w:pPr>
            <w:pStyle w:val="TOC3"/>
            <w:tabs>
              <w:tab w:val="left" w:pos="1320"/>
              <w:tab w:val="right" w:leader="dot" w:pos="9062"/>
            </w:tabs>
            <w:rPr>
              <w:rFonts w:eastAsiaTheme="minorEastAsia"/>
              <w:noProof/>
              <w:lang w:val="en-US" w:eastAsia="ko-KR"/>
            </w:rPr>
          </w:pPr>
          <w:hyperlink w:history="1" w:anchor="_Toc84790409">
            <w:r w:rsidRPr="006558F8" w:rsidR="000D074F">
              <w:rPr>
                <w:rStyle w:val="Hyperlink"/>
                <w:noProof/>
              </w:rPr>
              <w:t>2.2.2</w:t>
            </w:r>
            <w:r w:rsidR="000D074F">
              <w:rPr>
                <w:rFonts w:eastAsiaTheme="minorEastAsia"/>
                <w:noProof/>
                <w:lang w:val="en-US" w:eastAsia="ko-KR"/>
              </w:rPr>
              <w:tab/>
            </w:r>
            <w:r w:rsidRPr="006558F8" w:rsidR="000D074F">
              <w:rPr>
                <w:rStyle w:val="Hyperlink"/>
                <w:noProof/>
              </w:rPr>
              <w:t>Opis Graficznego Interfejsu Użytkownika</w:t>
            </w:r>
            <w:r w:rsidR="000D074F">
              <w:rPr>
                <w:noProof/>
                <w:webHidden/>
              </w:rPr>
              <w:tab/>
            </w:r>
            <w:r w:rsidR="000D074F">
              <w:rPr>
                <w:noProof/>
                <w:webHidden/>
              </w:rPr>
              <w:fldChar w:fldCharType="begin"/>
            </w:r>
            <w:r w:rsidR="000D074F">
              <w:rPr>
                <w:noProof/>
                <w:webHidden/>
              </w:rPr>
              <w:instrText xml:space="preserve"> PAGEREF _Toc84790409 \h </w:instrText>
            </w:r>
            <w:r w:rsidR="000D074F">
              <w:rPr>
                <w:noProof/>
                <w:webHidden/>
              </w:rPr>
            </w:r>
            <w:r w:rsidR="000D074F">
              <w:rPr>
                <w:noProof/>
                <w:webHidden/>
              </w:rPr>
              <w:fldChar w:fldCharType="separate"/>
            </w:r>
            <w:r w:rsidR="000D074F">
              <w:rPr>
                <w:noProof/>
                <w:webHidden/>
              </w:rPr>
              <w:t>5</w:t>
            </w:r>
            <w:r w:rsidR="000D074F">
              <w:rPr>
                <w:noProof/>
                <w:webHidden/>
              </w:rPr>
              <w:fldChar w:fldCharType="end"/>
            </w:r>
          </w:hyperlink>
        </w:p>
        <w:p w:rsidR="000D074F" w:rsidRDefault="00216D4E" w14:paraId="578F4341" w14:textId="29676990">
          <w:pPr>
            <w:pStyle w:val="TOC2"/>
            <w:tabs>
              <w:tab w:val="right" w:leader="dot" w:pos="9062"/>
            </w:tabs>
            <w:rPr>
              <w:rFonts w:eastAsiaTheme="minorEastAsia"/>
              <w:noProof/>
              <w:lang w:val="en-US" w:eastAsia="ko-KR"/>
            </w:rPr>
          </w:pPr>
          <w:hyperlink w:history="1" w:anchor="_Toc84790410">
            <w:r w:rsidRPr="006558F8" w:rsidR="000D074F">
              <w:rPr>
                <w:rStyle w:val="Hyperlink"/>
                <w:noProof/>
              </w:rPr>
              <w:t>2.3 eClear</w:t>
            </w:r>
            <w:r w:rsidR="000D074F">
              <w:rPr>
                <w:noProof/>
                <w:webHidden/>
              </w:rPr>
              <w:tab/>
            </w:r>
            <w:r w:rsidR="000D074F">
              <w:rPr>
                <w:noProof/>
                <w:webHidden/>
              </w:rPr>
              <w:fldChar w:fldCharType="begin"/>
            </w:r>
            <w:r w:rsidR="000D074F">
              <w:rPr>
                <w:noProof/>
                <w:webHidden/>
              </w:rPr>
              <w:instrText xml:space="preserve"> PAGEREF _Toc84790410 \h </w:instrText>
            </w:r>
            <w:r w:rsidR="000D074F">
              <w:rPr>
                <w:noProof/>
                <w:webHidden/>
              </w:rPr>
            </w:r>
            <w:r w:rsidR="000D074F">
              <w:rPr>
                <w:noProof/>
                <w:webHidden/>
              </w:rPr>
              <w:fldChar w:fldCharType="separate"/>
            </w:r>
            <w:r w:rsidR="000D074F">
              <w:rPr>
                <w:noProof/>
                <w:webHidden/>
              </w:rPr>
              <w:t>8</w:t>
            </w:r>
            <w:r w:rsidR="000D074F">
              <w:rPr>
                <w:noProof/>
                <w:webHidden/>
              </w:rPr>
              <w:fldChar w:fldCharType="end"/>
            </w:r>
          </w:hyperlink>
        </w:p>
        <w:p w:rsidR="000D074F" w:rsidRDefault="00216D4E" w14:paraId="2E13EB4F" w14:textId="75836A4B">
          <w:pPr>
            <w:pStyle w:val="TOC3"/>
            <w:tabs>
              <w:tab w:val="right" w:leader="dot" w:pos="9062"/>
            </w:tabs>
            <w:rPr>
              <w:rFonts w:eastAsiaTheme="minorEastAsia"/>
              <w:noProof/>
              <w:lang w:val="en-US" w:eastAsia="ko-KR"/>
            </w:rPr>
          </w:pPr>
          <w:hyperlink w:history="1" w:anchor="_Toc84790411">
            <w:r w:rsidRPr="006558F8" w:rsidR="000D074F">
              <w:rPr>
                <w:rStyle w:val="Hyperlink"/>
                <w:noProof/>
              </w:rPr>
              <w:t>2.3.1 Opis funkcji</w:t>
            </w:r>
            <w:r w:rsidR="000D074F">
              <w:rPr>
                <w:noProof/>
                <w:webHidden/>
              </w:rPr>
              <w:tab/>
            </w:r>
            <w:r w:rsidR="000D074F">
              <w:rPr>
                <w:noProof/>
                <w:webHidden/>
              </w:rPr>
              <w:fldChar w:fldCharType="begin"/>
            </w:r>
            <w:r w:rsidR="000D074F">
              <w:rPr>
                <w:noProof/>
                <w:webHidden/>
              </w:rPr>
              <w:instrText xml:space="preserve"> PAGEREF _Toc84790411 \h </w:instrText>
            </w:r>
            <w:r w:rsidR="000D074F">
              <w:rPr>
                <w:noProof/>
                <w:webHidden/>
              </w:rPr>
            </w:r>
            <w:r w:rsidR="000D074F">
              <w:rPr>
                <w:noProof/>
                <w:webHidden/>
              </w:rPr>
              <w:fldChar w:fldCharType="separate"/>
            </w:r>
            <w:r w:rsidR="000D074F">
              <w:rPr>
                <w:noProof/>
                <w:webHidden/>
              </w:rPr>
              <w:t>8</w:t>
            </w:r>
            <w:r w:rsidR="000D074F">
              <w:rPr>
                <w:noProof/>
                <w:webHidden/>
              </w:rPr>
              <w:fldChar w:fldCharType="end"/>
            </w:r>
          </w:hyperlink>
        </w:p>
        <w:p w:rsidR="000D074F" w:rsidRDefault="00216D4E" w14:paraId="4D36EF3E" w14:textId="0D168A6D">
          <w:pPr>
            <w:pStyle w:val="TOC3"/>
            <w:tabs>
              <w:tab w:val="right" w:leader="dot" w:pos="9062"/>
            </w:tabs>
            <w:rPr>
              <w:rFonts w:eastAsiaTheme="minorEastAsia"/>
              <w:noProof/>
              <w:lang w:val="en-US" w:eastAsia="ko-KR"/>
            </w:rPr>
          </w:pPr>
          <w:hyperlink w:history="1" w:anchor="_Toc84790412">
            <w:r w:rsidRPr="006558F8" w:rsidR="000D074F">
              <w:rPr>
                <w:rStyle w:val="Hyperlink"/>
                <w:noProof/>
              </w:rPr>
              <w:t>2.3.2 Opis Graficznego Interfejsu Użytkownika</w:t>
            </w:r>
            <w:r w:rsidR="000D074F">
              <w:rPr>
                <w:noProof/>
                <w:webHidden/>
              </w:rPr>
              <w:tab/>
            </w:r>
            <w:r w:rsidR="000D074F">
              <w:rPr>
                <w:noProof/>
                <w:webHidden/>
              </w:rPr>
              <w:fldChar w:fldCharType="begin"/>
            </w:r>
            <w:r w:rsidR="000D074F">
              <w:rPr>
                <w:noProof/>
                <w:webHidden/>
              </w:rPr>
              <w:instrText xml:space="preserve"> PAGEREF _Toc84790412 \h </w:instrText>
            </w:r>
            <w:r w:rsidR="000D074F">
              <w:rPr>
                <w:noProof/>
                <w:webHidden/>
              </w:rPr>
            </w:r>
            <w:r w:rsidR="000D074F">
              <w:rPr>
                <w:noProof/>
                <w:webHidden/>
              </w:rPr>
              <w:fldChar w:fldCharType="separate"/>
            </w:r>
            <w:r w:rsidR="000D074F">
              <w:rPr>
                <w:noProof/>
                <w:webHidden/>
              </w:rPr>
              <w:t>9</w:t>
            </w:r>
            <w:r w:rsidR="000D074F">
              <w:rPr>
                <w:noProof/>
                <w:webHidden/>
              </w:rPr>
              <w:fldChar w:fldCharType="end"/>
            </w:r>
          </w:hyperlink>
        </w:p>
        <w:p w:rsidR="000D074F" w:rsidRDefault="00216D4E" w14:paraId="4F850A8B" w14:textId="76D7B048">
          <w:pPr>
            <w:pStyle w:val="TOC2"/>
            <w:tabs>
              <w:tab w:val="right" w:leader="dot" w:pos="9062"/>
            </w:tabs>
            <w:rPr>
              <w:rFonts w:eastAsiaTheme="minorEastAsia"/>
              <w:noProof/>
              <w:lang w:val="en-US" w:eastAsia="ko-KR"/>
            </w:rPr>
          </w:pPr>
          <w:hyperlink w:history="1" w:anchor="_Toc84790413">
            <w:r w:rsidRPr="006558F8" w:rsidR="000D074F">
              <w:rPr>
                <w:rStyle w:val="Hyperlink"/>
                <w:noProof/>
              </w:rPr>
              <w:t>2.4 Wiktor</w:t>
            </w:r>
            <w:r w:rsidR="000D074F">
              <w:rPr>
                <w:noProof/>
                <w:webHidden/>
              </w:rPr>
              <w:tab/>
            </w:r>
            <w:r w:rsidR="000D074F">
              <w:rPr>
                <w:noProof/>
                <w:webHidden/>
              </w:rPr>
              <w:fldChar w:fldCharType="begin"/>
            </w:r>
            <w:r w:rsidR="000D074F">
              <w:rPr>
                <w:noProof/>
                <w:webHidden/>
              </w:rPr>
              <w:instrText xml:space="preserve"> PAGEREF _Toc84790413 \h </w:instrText>
            </w:r>
            <w:r w:rsidR="000D074F">
              <w:rPr>
                <w:noProof/>
                <w:webHidden/>
              </w:rPr>
            </w:r>
            <w:r w:rsidR="000D074F">
              <w:rPr>
                <w:noProof/>
                <w:webHidden/>
              </w:rPr>
              <w:fldChar w:fldCharType="separate"/>
            </w:r>
            <w:r w:rsidR="000D074F">
              <w:rPr>
                <w:noProof/>
                <w:webHidden/>
              </w:rPr>
              <w:t>14</w:t>
            </w:r>
            <w:r w:rsidR="000D074F">
              <w:rPr>
                <w:noProof/>
                <w:webHidden/>
              </w:rPr>
              <w:fldChar w:fldCharType="end"/>
            </w:r>
          </w:hyperlink>
        </w:p>
        <w:p w:rsidR="000D074F" w:rsidRDefault="00216D4E" w14:paraId="3DF25B5A" w14:textId="389F8349">
          <w:pPr>
            <w:pStyle w:val="TOC3"/>
            <w:tabs>
              <w:tab w:val="right" w:leader="dot" w:pos="9062"/>
            </w:tabs>
            <w:rPr>
              <w:rFonts w:eastAsiaTheme="minorEastAsia"/>
              <w:noProof/>
              <w:lang w:val="en-US" w:eastAsia="ko-KR"/>
            </w:rPr>
          </w:pPr>
          <w:hyperlink w:history="1" w:anchor="_Toc84790414">
            <w:r w:rsidRPr="006558F8" w:rsidR="000D074F">
              <w:rPr>
                <w:rStyle w:val="Hyperlink"/>
                <w:noProof/>
              </w:rPr>
              <w:t>2.4.1 Opis funkcji</w:t>
            </w:r>
            <w:r w:rsidR="000D074F">
              <w:rPr>
                <w:noProof/>
                <w:webHidden/>
              </w:rPr>
              <w:tab/>
            </w:r>
            <w:r w:rsidR="000D074F">
              <w:rPr>
                <w:noProof/>
                <w:webHidden/>
              </w:rPr>
              <w:fldChar w:fldCharType="begin"/>
            </w:r>
            <w:r w:rsidR="000D074F">
              <w:rPr>
                <w:noProof/>
                <w:webHidden/>
              </w:rPr>
              <w:instrText xml:space="preserve"> PAGEREF _Toc84790414 \h </w:instrText>
            </w:r>
            <w:r w:rsidR="000D074F">
              <w:rPr>
                <w:noProof/>
                <w:webHidden/>
              </w:rPr>
            </w:r>
            <w:r w:rsidR="000D074F">
              <w:rPr>
                <w:noProof/>
                <w:webHidden/>
              </w:rPr>
              <w:fldChar w:fldCharType="separate"/>
            </w:r>
            <w:r w:rsidR="000D074F">
              <w:rPr>
                <w:noProof/>
                <w:webHidden/>
              </w:rPr>
              <w:t>14</w:t>
            </w:r>
            <w:r w:rsidR="000D074F">
              <w:rPr>
                <w:noProof/>
                <w:webHidden/>
              </w:rPr>
              <w:fldChar w:fldCharType="end"/>
            </w:r>
          </w:hyperlink>
        </w:p>
        <w:p w:rsidR="000D074F" w:rsidRDefault="00216D4E" w14:paraId="15A751E8" w14:textId="4DC4C61E">
          <w:pPr>
            <w:pStyle w:val="TOC3"/>
            <w:tabs>
              <w:tab w:val="right" w:leader="dot" w:pos="9062"/>
            </w:tabs>
            <w:rPr>
              <w:rFonts w:eastAsiaTheme="minorEastAsia"/>
              <w:noProof/>
              <w:lang w:val="en-US" w:eastAsia="ko-KR"/>
            </w:rPr>
          </w:pPr>
          <w:hyperlink w:history="1" w:anchor="_Toc84790415">
            <w:r w:rsidRPr="006558F8" w:rsidR="000D074F">
              <w:rPr>
                <w:rStyle w:val="Hyperlink"/>
                <w:noProof/>
              </w:rPr>
              <w:t>2.4.2 Opis Graficznego Interfejsu Użytkownika</w:t>
            </w:r>
            <w:r w:rsidR="000D074F">
              <w:rPr>
                <w:noProof/>
                <w:webHidden/>
              </w:rPr>
              <w:tab/>
            </w:r>
            <w:r w:rsidR="000D074F">
              <w:rPr>
                <w:noProof/>
                <w:webHidden/>
              </w:rPr>
              <w:fldChar w:fldCharType="begin"/>
            </w:r>
            <w:r w:rsidR="000D074F">
              <w:rPr>
                <w:noProof/>
                <w:webHidden/>
              </w:rPr>
              <w:instrText xml:space="preserve"> PAGEREF _Toc84790415 \h </w:instrText>
            </w:r>
            <w:r w:rsidR="000D074F">
              <w:rPr>
                <w:noProof/>
                <w:webHidden/>
              </w:rPr>
            </w:r>
            <w:r w:rsidR="000D074F">
              <w:rPr>
                <w:noProof/>
                <w:webHidden/>
              </w:rPr>
              <w:fldChar w:fldCharType="separate"/>
            </w:r>
            <w:r w:rsidR="000D074F">
              <w:rPr>
                <w:noProof/>
                <w:webHidden/>
              </w:rPr>
              <w:t>14</w:t>
            </w:r>
            <w:r w:rsidR="000D074F">
              <w:rPr>
                <w:noProof/>
                <w:webHidden/>
              </w:rPr>
              <w:fldChar w:fldCharType="end"/>
            </w:r>
          </w:hyperlink>
        </w:p>
        <w:p w:rsidR="000D074F" w:rsidRDefault="00216D4E" w14:paraId="4EFDEC53" w14:textId="43A18CA7">
          <w:pPr>
            <w:pStyle w:val="TOC1"/>
            <w:tabs>
              <w:tab w:val="left" w:pos="440"/>
              <w:tab w:val="right" w:leader="dot" w:pos="9062"/>
            </w:tabs>
            <w:rPr>
              <w:rFonts w:eastAsiaTheme="minorEastAsia"/>
              <w:noProof/>
              <w:lang w:val="en-US" w:eastAsia="ko-KR"/>
            </w:rPr>
          </w:pPr>
          <w:hyperlink w:history="1" w:anchor="_Toc84790416">
            <w:r w:rsidRPr="006558F8" w:rsidR="000D074F">
              <w:rPr>
                <w:rStyle w:val="Hyperlink"/>
                <w:noProof/>
              </w:rPr>
              <w:t>3.</w:t>
            </w:r>
            <w:r w:rsidR="000D074F">
              <w:rPr>
                <w:rFonts w:eastAsiaTheme="minorEastAsia"/>
                <w:noProof/>
                <w:lang w:val="en-US" w:eastAsia="ko-KR"/>
              </w:rPr>
              <w:tab/>
            </w:r>
            <w:r w:rsidRPr="006558F8" w:rsidR="000D074F">
              <w:rPr>
                <w:rStyle w:val="Hyperlink"/>
                <w:noProof/>
              </w:rPr>
              <w:t>Wnioski do budowanego systemu</w:t>
            </w:r>
            <w:r w:rsidR="000D074F">
              <w:rPr>
                <w:noProof/>
                <w:webHidden/>
              </w:rPr>
              <w:tab/>
            </w:r>
            <w:r w:rsidR="000D074F">
              <w:rPr>
                <w:noProof/>
                <w:webHidden/>
              </w:rPr>
              <w:fldChar w:fldCharType="begin"/>
            </w:r>
            <w:r w:rsidR="000D074F">
              <w:rPr>
                <w:noProof/>
                <w:webHidden/>
              </w:rPr>
              <w:instrText xml:space="preserve"> PAGEREF _Toc84790416 \h </w:instrText>
            </w:r>
            <w:r w:rsidR="000D074F">
              <w:rPr>
                <w:noProof/>
                <w:webHidden/>
              </w:rPr>
            </w:r>
            <w:r w:rsidR="000D074F">
              <w:rPr>
                <w:noProof/>
                <w:webHidden/>
              </w:rPr>
              <w:fldChar w:fldCharType="separate"/>
            </w:r>
            <w:r w:rsidR="000D074F">
              <w:rPr>
                <w:noProof/>
                <w:webHidden/>
              </w:rPr>
              <w:t>14</w:t>
            </w:r>
            <w:r w:rsidR="000D074F">
              <w:rPr>
                <w:noProof/>
                <w:webHidden/>
              </w:rPr>
              <w:fldChar w:fldCharType="end"/>
            </w:r>
          </w:hyperlink>
        </w:p>
        <w:p w:rsidRPr="000D7FB2" w:rsidR="000D7FB2" w:rsidRDefault="000D7FB2" w14:paraId="5EB11FA6" w14:textId="7E600B15">
          <w:pPr>
            <w:rPr>
              <w:lang w:val="en-US"/>
            </w:rPr>
          </w:pPr>
          <w:r>
            <w:rPr>
              <w:b/>
              <w:bCs/>
            </w:rPr>
            <w:fldChar w:fldCharType="end"/>
          </w:r>
        </w:p>
      </w:sdtContent>
    </w:sdt>
    <w:p w:rsidRPr="000D7FB2" w:rsidR="000D7FB2" w:rsidRDefault="000D7FB2" w14:paraId="6CBE5AA9" w14:textId="4D23A012">
      <w:pPr>
        <w:rPr>
          <w:lang w:val="en-US"/>
        </w:rPr>
      </w:pPr>
      <w:r w:rsidRPr="000D7FB2">
        <w:rPr>
          <w:lang w:val="en-US"/>
        </w:rPr>
        <w:br w:type="page"/>
      </w:r>
    </w:p>
    <w:p w:rsidR="00E9473F" w:rsidP="0086732F" w:rsidRDefault="000D7FB2" w14:paraId="6AC0AAA7" w14:textId="4FB5C04A">
      <w:pPr>
        <w:pStyle w:val="Heading1"/>
        <w:numPr>
          <w:ilvl w:val="0"/>
          <w:numId w:val="3"/>
        </w:numPr>
      </w:pPr>
      <w:bookmarkStart w:name="_Toc84790402" w:id="0"/>
      <w:r w:rsidRPr="000D7FB2">
        <w:lastRenderedPageBreak/>
        <w:t>Opis dziedziny problem</w:t>
      </w:r>
      <w:r>
        <w:t>u</w:t>
      </w:r>
      <w:bookmarkEnd w:id="0"/>
    </w:p>
    <w:p w:rsidR="000D7FB2" w:rsidP="000D7FB2" w:rsidRDefault="00125160" w14:paraId="4422527C" w14:textId="738BBB12">
      <w:r>
        <w:t xml:space="preserve">Główną rolą budowanego systemu jest wspomaganie </w:t>
      </w:r>
      <w:r w:rsidR="00547614">
        <w:t>działania</w:t>
      </w:r>
      <w:r>
        <w:t xml:space="preserve"> firmy sprzątającej.</w:t>
      </w:r>
      <w:r w:rsidR="00547614">
        <w:t xml:space="preserve"> Powinien umożliwiać zarządzanie bazą klientów, zarządzanie zamówieniami</w:t>
      </w:r>
      <w:r w:rsidR="005F1207">
        <w:t xml:space="preserve"> i zleceniami pracy</w:t>
      </w:r>
      <w:r w:rsidR="00547614">
        <w:t xml:space="preserve"> oraz wygodne wycenianie usług. Ponadto prowadzący działalność gospodarczą powinni mieć możliwość monitorowania zużycia środków czyszczących oraz ich inwentaryzacji.</w:t>
      </w:r>
    </w:p>
    <w:p w:rsidR="001327E6" w:rsidP="000D7FB2" w:rsidRDefault="001327E6" w14:paraId="1B274F64" w14:textId="29A780BB">
      <w:r>
        <w:t>Podstawowe zadania realizowane przez aplikację:</w:t>
      </w:r>
    </w:p>
    <w:p w:rsidR="001327E6" w:rsidP="00FB0459" w:rsidRDefault="00FB0459" w14:paraId="1A024819" w14:textId="62BF9BAF">
      <w:pPr>
        <w:pStyle w:val="ListParagraph"/>
        <w:numPr>
          <w:ilvl w:val="0"/>
          <w:numId w:val="5"/>
        </w:numPr>
      </w:pPr>
      <w:r>
        <w:t>Zarządzanie klientami</w:t>
      </w:r>
      <w:r w:rsidR="007D0B23">
        <w:t>,</w:t>
      </w:r>
    </w:p>
    <w:p w:rsidR="00FB0459" w:rsidP="00FB0459" w:rsidRDefault="00FB0459" w14:paraId="54781119" w14:textId="01160AF6">
      <w:pPr>
        <w:pStyle w:val="ListParagraph"/>
        <w:numPr>
          <w:ilvl w:val="0"/>
          <w:numId w:val="5"/>
        </w:numPr>
      </w:pPr>
      <w:r>
        <w:t>Zarządzanie zamówieniam</w:t>
      </w:r>
      <w:r w:rsidR="00123EB7">
        <w:t>i</w:t>
      </w:r>
      <w:r w:rsidR="007D0B23">
        <w:t>,</w:t>
      </w:r>
    </w:p>
    <w:p w:rsidR="00123EB7" w:rsidP="00FB0459" w:rsidRDefault="00123EB7" w14:paraId="0D12DF3E" w14:textId="57061FB4">
      <w:pPr>
        <w:pStyle w:val="ListParagraph"/>
        <w:numPr>
          <w:ilvl w:val="0"/>
          <w:numId w:val="5"/>
        </w:numPr>
      </w:pPr>
      <w:r>
        <w:t>Tworzenie cyklicznych zleceń pracy,</w:t>
      </w:r>
    </w:p>
    <w:p w:rsidR="00FB0459" w:rsidP="00FB0459" w:rsidRDefault="00FB0459" w14:paraId="7C9344A4" w14:textId="6D9B1591">
      <w:pPr>
        <w:pStyle w:val="ListParagraph"/>
        <w:numPr>
          <w:ilvl w:val="0"/>
          <w:numId w:val="5"/>
        </w:numPr>
      </w:pPr>
      <w:r>
        <w:t xml:space="preserve">Wygodne wycenianie </w:t>
      </w:r>
      <w:r w:rsidR="007E4181">
        <w:t>z wykorzystaniem cennika</w:t>
      </w:r>
      <w:r w:rsidR="007D0B23">
        <w:t>,</w:t>
      </w:r>
    </w:p>
    <w:p w:rsidR="008F1ACD" w:rsidP="00FB0459" w:rsidRDefault="008F1ACD" w14:paraId="7F1181D2" w14:textId="4E640184">
      <w:pPr>
        <w:pStyle w:val="ListParagraph"/>
        <w:numPr>
          <w:ilvl w:val="0"/>
          <w:numId w:val="5"/>
        </w:numPr>
      </w:pPr>
      <w:r>
        <w:t>Monitorowanie zużycia środków czystości i ich inwentaryzacj</w:t>
      </w:r>
      <w:r w:rsidR="007D0B23">
        <w:t>ę.</w:t>
      </w:r>
    </w:p>
    <w:p w:rsidRPr="000D7FB2" w:rsidR="00880467" w:rsidP="00880467" w:rsidRDefault="00880467" w14:paraId="3E27F592" w14:textId="608DEA3C">
      <w:r>
        <w:t>W celu zaprojektowania możliwie najlepszej wersji systemu, przydatn</w:t>
      </w:r>
      <w:r w:rsidR="005B5456">
        <w:t>a</w:t>
      </w:r>
      <w:r>
        <w:t xml:space="preserve"> był</w:t>
      </w:r>
      <w:r w:rsidR="005B5456">
        <w:t>a</w:t>
      </w:r>
      <w:r>
        <w:t xml:space="preserve">by </w:t>
      </w:r>
      <w:r w:rsidR="005B5456">
        <w:t xml:space="preserve">analiza kilku </w:t>
      </w:r>
      <w:r>
        <w:t>aplikacj</w:t>
      </w:r>
      <w:r w:rsidR="005B5456">
        <w:t>i</w:t>
      </w:r>
      <w:r>
        <w:t xml:space="preserve"> umożliwiając</w:t>
      </w:r>
      <w:r w:rsidR="005B5456">
        <w:t>ych</w:t>
      </w:r>
      <w:r>
        <w:t xml:space="preserve"> przynajmniej część z wyżej wymienionych zadań oraz posiadając</w:t>
      </w:r>
      <w:r w:rsidR="005B5456">
        <w:t>ych</w:t>
      </w:r>
      <w:r>
        <w:t xml:space="preserve"> estetyczny i intuicyjny interfejs użytkownika</w:t>
      </w:r>
      <w:r w:rsidR="005B5456">
        <w:t>.</w:t>
      </w:r>
      <w:r>
        <w:t xml:space="preserve"> </w:t>
      </w:r>
      <w:r w:rsidR="005B5456">
        <w:t>Mogłyby</w:t>
      </w:r>
      <w:r>
        <w:t xml:space="preserve"> być oparciem na etapie projektowania</w:t>
      </w:r>
      <w:r w:rsidR="005B5456">
        <w:t xml:space="preserve"> systemu oraz punktem odniesienia podczas wyodrębniania kluczowych wymagań</w:t>
      </w:r>
      <w:r>
        <w:t xml:space="preserve">. </w:t>
      </w:r>
    </w:p>
    <w:p w:rsidR="000D7FB2" w:rsidP="0086732F" w:rsidRDefault="000D7FB2" w14:paraId="5149B39E" w14:textId="5C6CA5EC">
      <w:pPr>
        <w:pStyle w:val="Heading1"/>
        <w:numPr>
          <w:ilvl w:val="0"/>
          <w:numId w:val="3"/>
        </w:numPr>
      </w:pPr>
      <w:bookmarkStart w:name="_Toc84790403" w:id="1"/>
      <w:r w:rsidRPr="000D7FB2">
        <w:t>Analiza stanu z</w:t>
      </w:r>
      <w:r>
        <w:t>astanego</w:t>
      </w:r>
      <w:bookmarkEnd w:id="1"/>
    </w:p>
    <w:p w:rsidR="00AD27FD" w:rsidP="00BC4E62" w:rsidRDefault="006E323C" w14:paraId="02F1844A" w14:textId="23F8F3E1">
      <w:pPr>
        <w:pStyle w:val="Heading2"/>
        <w:numPr>
          <w:ilvl w:val="1"/>
          <w:numId w:val="3"/>
        </w:numPr>
      </w:pPr>
      <w:bookmarkStart w:name="_Toc84790404" w:id="2"/>
      <w:proofErr w:type="spellStart"/>
      <w:r>
        <w:t>Orderry</w:t>
      </w:r>
      <w:bookmarkEnd w:id="2"/>
      <w:proofErr w:type="spellEnd"/>
    </w:p>
    <w:p w:rsidRPr="00A7155C" w:rsidR="00A7155C" w:rsidP="004D6CE0" w:rsidRDefault="004D6CE0" w14:paraId="20B0BF8E" w14:textId="0AC80503">
      <w:proofErr w:type="spellStart"/>
      <w:r>
        <w:t>Orderry</w:t>
      </w:r>
      <w:proofErr w:type="spellEnd"/>
      <w:r>
        <w:t xml:space="preserve"> jest oprogramowaniem CRM (</w:t>
      </w:r>
      <w:proofErr w:type="spellStart"/>
      <w:r>
        <w:t>Customer</w:t>
      </w:r>
      <w:proofErr w:type="spellEnd"/>
      <w:r>
        <w:t xml:space="preserve"> </w:t>
      </w:r>
      <w:proofErr w:type="spellStart"/>
      <w:r>
        <w:t>Relationship</w:t>
      </w:r>
      <w:proofErr w:type="spellEnd"/>
      <w:r>
        <w:t xml:space="preserve"> Management) dla firm prowadzących szeroko pojętą działalność usługową, m.in. serwis sprzątający. Stworzone zostało w 2015 roku z myślą o optymalizacji i automatyzacji procesów biznesowych. </w:t>
      </w:r>
    </w:p>
    <w:p w:rsidR="00BC4E62" w:rsidP="00B929E5" w:rsidRDefault="00BC4E62" w14:paraId="582F8022" w14:textId="465F379F">
      <w:pPr>
        <w:pStyle w:val="Heading3"/>
        <w:numPr>
          <w:ilvl w:val="2"/>
          <w:numId w:val="3"/>
        </w:numPr>
      </w:pPr>
      <w:bookmarkStart w:name="_Toc84790405" w:id="3"/>
      <w:r>
        <w:t>Opis funkcji</w:t>
      </w:r>
      <w:bookmarkEnd w:id="3"/>
    </w:p>
    <w:p w:rsidR="00B929E5" w:rsidP="00D82B63" w:rsidRDefault="00060DE1" w14:paraId="7B88B39B" w14:textId="3CD2C1EB">
      <w:proofErr w:type="spellStart"/>
      <w:r>
        <w:t>Orderry</w:t>
      </w:r>
      <w:proofErr w:type="spellEnd"/>
      <w:r>
        <w:t xml:space="preserve"> ze względu na swoją architekturę jako aplikacja webowa, umożliwia zarządzanie biznesem z dowolnego miejsca. Dedykowane jest do obsługi zarówno klientów mieszkaniowym, jak i komercyjnym. Program umożliwia:</w:t>
      </w:r>
    </w:p>
    <w:p w:rsidR="00060DE1" w:rsidP="00D82B63" w:rsidRDefault="00060DE1" w14:paraId="3598B897" w14:textId="0ED5E462">
      <w:pPr>
        <w:pStyle w:val="ListParagraph"/>
        <w:numPr>
          <w:ilvl w:val="0"/>
          <w:numId w:val="4"/>
        </w:numPr>
      </w:pPr>
      <w:r>
        <w:t>Tworzenie zleceń pracy,</w:t>
      </w:r>
    </w:p>
    <w:p w:rsidR="00060DE1" w:rsidP="00D82B63" w:rsidRDefault="00060DE1" w14:paraId="7C66218B" w14:textId="3EA74F34">
      <w:pPr>
        <w:pStyle w:val="ListParagraph"/>
        <w:numPr>
          <w:ilvl w:val="0"/>
          <w:numId w:val="4"/>
        </w:numPr>
      </w:pPr>
      <w:r>
        <w:t>Zarządzanie terminami sprzątania,</w:t>
      </w:r>
    </w:p>
    <w:p w:rsidR="00060DE1" w:rsidP="00D82B63" w:rsidRDefault="00060DE1" w14:paraId="61A17997" w14:textId="3396624C">
      <w:pPr>
        <w:pStyle w:val="ListParagraph"/>
        <w:numPr>
          <w:ilvl w:val="0"/>
          <w:numId w:val="4"/>
        </w:numPr>
      </w:pPr>
      <w:r>
        <w:t>Kontrolowanie obciążenia pracowników,</w:t>
      </w:r>
    </w:p>
    <w:p w:rsidR="00060DE1" w:rsidP="00D82B63" w:rsidRDefault="00060DE1" w14:paraId="03B3AE98" w14:textId="6AA2963D">
      <w:pPr>
        <w:pStyle w:val="ListParagraph"/>
        <w:numPr>
          <w:ilvl w:val="0"/>
          <w:numId w:val="4"/>
        </w:numPr>
      </w:pPr>
      <w:r>
        <w:t>Automatyczne powiadomienia o nadchodzących zleceniach,</w:t>
      </w:r>
    </w:p>
    <w:p w:rsidR="00060DE1" w:rsidP="00D82B63" w:rsidRDefault="00060DE1" w14:paraId="7A6A8510" w14:textId="15636384">
      <w:pPr>
        <w:pStyle w:val="ListParagraph"/>
        <w:numPr>
          <w:ilvl w:val="0"/>
          <w:numId w:val="4"/>
        </w:numPr>
      </w:pPr>
      <w:r>
        <w:t>Utworzenie i zarządzanie bazą klientów,</w:t>
      </w:r>
    </w:p>
    <w:p w:rsidR="00060DE1" w:rsidP="00D82B63" w:rsidRDefault="00060DE1" w14:paraId="7965B4B1" w14:textId="20ED7760">
      <w:pPr>
        <w:pStyle w:val="ListParagraph"/>
        <w:numPr>
          <w:ilvl w:val="0"/>
          <w:numId w:val="4"/>
        </w:numPr>
      </w:pPr>
      <w:r>
        <w:t>Utworzenie cennika umożliwiającego szybkie i wygodne obliczanie kosztów usług,</w:t>
      </w:r>
    </w:p>
    <w:p w:rsidR="00060DE1" w:rsidP="00D82B63" w:rsidRDefault="00060DE1" w14:paraId="554908A1" w14:textId="71F7E806">
      <w:pPr>
        <w:pStyle w:val="ListParagraph"/>
        <w:numPr>
          <w:ilvl w:val="0"/>
          <w:numId w:val="4"/>
        </w:numPr>
      </w:pPr>
      <w:r>
        <w:t>Zautomatyzowane wysyłanie ankiet do klientów i zbieranie ich opinii,</w:t>
      </w:r>
    </w:p>
    <w:p w:rsidR="00060DE1" w:rsidP="00D82B63" w:rsidRDefault="00060DE1" w14:paraId="4E8D1521" w14:textId="0D34912B">
      <w:pPr>
        <w:pStyle w:val="ListParagraph"/>
        <w:numPr>
          <w:ilvl w:val="0"/>
          <w:numId w:val="4"/>
        </w:numPr>
      </w:pPr>
      <w:r>
        <w:t>Wystawianie faktur,</w:t>
      </w:r>
    </w:p>
    <w:p w:rsidR="00060DE1" w:rsidP="00D82B63" w:rsidRDefault="00060DE1" w14:paraId="34B1D9D1" w14:textId="25528077">
      <w:pPr>
        <w:pStyle w:val="ListParagraph"/>
        <w:numPr>
          <w:ilvl w:val="0"/>
          <w:numId w:val="4"/>
        </w:numPr>
      </w:pPr>
      <w:r>
        <w:t>Zarządzanie zamówieniami</w:t>
      </w:r>
      <w:r w:rsidR="003B16ED">
        <w:t>,</w:t>
      </w:r>
    </w:p>
    <w:p w:rsidR="003B16ED" w:rsidP="00D82B63" w:rsidRDefault="003B16ED" w14:paraId="691726D3" w14:textId="35C39BE7">
      <w:pPr>
        <w:pStyle w:val="ListParagraph"/>
        <w:numPr>
          <w:ilvl w:val="0"/>
          <w:numId w:val="4"/>
        </w:numPr>
      </w:pPr>
      <w:r>
        <w:t>Zautomatyzowane tworzenie harmonogramu na podstawie aktualnego obłożenia pracowników,</w:t>
      </w:r>
    </w:p>
    <w:p w:rsidR="003B16ED" w:rsidP="00D82B63" w:rsidRDefault="003B16ED" w14:paraId="2C40AE7B" w14:textId="54E1D0B9">
      <w:pPr>
        <w:pStyle w:val="ListParagraph"/>
        <w:numPr>
          <w:ilvl w:val="0"/>
          <w:numId w:val="4"/>
        </w:numPr>
      </w:pPr>
      <w:r>
        <w:t>Automatyczne obliczanie wynagrodzeń dla pracowników,</w:t>
      </w:r>
    </w:p>
    <w:p w:rsidR="003B16ED" w:rsidP="00D82B63" w:rsidRDefault="003B16ED" w14:paraId="4D2F4399" w14:textId="3D6F76CF">
      <w:pPr>
        <w:pStyle w:val="ListParagraph"/>
        <w:numPr>
          <w:ilvl w:val="0"/>
          <w:numId w:val="4"/>
        </w:numPr>
      </w:pPr>
      <w:r>
        <w:t>Inwentaryzację środków czyszczących oraz monitorowanie zapasów na stanie magazynowym,</w:t>
      </w:r>
    </w:p>
    <w:p w:rsidR="003B16ED" w:rsidP="00D82B63" w:rsidRDefault="003B16ED" w14:paraId="187C2739" w14:textId="4DDF55CA">
      <w:pPr>
        <w:pStyle w:val="ListParagraph"/>
        <w:numPr>
          <w:ilvl w:val="0"/>
          <w:numId w:val="4"/>
        </w:numPr>
      </w:pPr>
      <w:r>
        <w:t>Monitorowanie wskaźników biznesowych z pomocą raportów,</w:t>
      </w:r>
    </w:p>
    <w:p w:rsidR="001D1ECA" w:rsidP="00D82B63" w:rsidRDefault="001D1ECA" w14:paraId="0BEB07B8" w14:textId="2D009999">
      <w:pPr>
        <w:pStyle w:val="ListParagraph"/>
        <w:numPr>
          <w:ilvl w:val="0"/>
          <w:numId w:val="4"/>
        </w:numPr>
      </w:pPr>
      <w:r>
        <w:t>Dostęp do konta kierownika.</w:t>
      </w:r>
    </w:p>
    <w:p w:rsidR="00D9142E" w:rsidRDefault="00D9142E" w14:paraId="78540ACE" w14:textId="77777777">
      <w:pPr>
        <w:jc w:val="left"/>
      </w:pPr>
      <w:r>
        <w:br w:type="page"/>
      </w:r>
    </w:p>
    <w:p w:rsidR="00265BE8" w:rsidP="00D82B63" w:rsidRDefault="00265BE8" w14:paraId="70C84944" w14:textId="6E8B7D55">
      <w:proofErr w:type="spellStart"/>
      <w:r>
        <w:lastRenderedPageBreak/>
        <w:t>Orderry</w:t>
      </w:r>
      <w:proofErr w:type="spellEnd"/>
      <w:r>
        <w:t xml:space="preserve"> udostępnia również interfejs API. Umożliwia ono integracje zewnętrznych rozwiązań oraz dostęp do bazy danych. Samo API posiada limit metod, które można wykonać. Wynosi on 5 </w:t>
      </w:r>
      <w:proofErr w:type="spellStart"/>
      <w:r>
        <w:t>wywołań</w:t>
      </w:r>
      <w:proofErr w:type="spellEnd"/>
      <w:r>
        <w:t xml:space="preserve"> na sekundę.</w:t>
      </w:r>
    </w:p>
    <w:p w:rsidR="00D82B63" w:rsidP="00D82B63" w:rsidRDefault="00D82B63" w14:paraId="5EA762AD" w14:textId="77777777">
      <w:pPr>
        <w:keepNext/>
        <w:jc w:val="center"/>
      </w:pPr>
      <w:commentRangeStart w:id="4"/>
      <w:commentRangeStart w:id="5"/>
      <w:commentRangeStart w:id="6"/>
      <w:r>
        <w:rPr>
          <w:noProof/>
        </w:rPr>
        <w:drawing>
          <wp:inline distT="0" distB="0" distL="0" distR="0" wp14:anchorId="6072EA58" wp14:editId="2DB7ADDF">
            <wp:extent cx="4020185" cy="238100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020185" cy="2381002"/>
                    </a:xfrm>
                    <a:prstGeom prst="rect">
                      <a:avLst/>
                    </a:prstGeom>
                  </pic:spPr>
                </pic:pic>
              </a:graphicData>
            </a:graphic>
          </wp:inline>
        </w:drawing>
      </w:r>
      <w:commentRangeEnd w:id="4"/>
      <w:r>
        <w:commentReference w:id="4"/>
      </w:r>
      <w:commentRangeEnd w:id="5"/>
      <w:r>
        <w:commentReference w:id="5"/>
      </w:r>
      <w:commentRangeEnd w:id="6"/>
      <w:r>
        <w:commentReference w:id="6"/>
      </w:r>
    </w:p>
    <w:p w:rsidR="00D82B63" w:rsidP="00D82B63" w:rsidRDefault="00D82B63" w14:paraId="01D7443C" w14:textId="51288116">
      <w:pPr>
        <w:pStyle w:val="Caption"/>
        <w:jc w:val="center"/>
      </w:pPr>
      <w:r>
        <w:fldChar w:fldCharType="begin"/>
      </w:r>
      <w:r>
        <w:instrText>SEQ Rysunek \* ARABIC</w:instrText>
      </w:r>
      <w:r>
        <w:fldChar w:fldCharType="separate"/>
      </w:r>
      <w:r w:rsidR="00661824">
        <w:rPr>
          <w:noProof/>
        </w:rPr>
        <w:t>1</w:t>
      </w:r>
      <w:r>
        <w:fldChar w:fldCharType="end"/>
      </w:r>
      <w:r>
        <w:t xml:space="preserve"> - Przykładowe wywołanie </w:t>
      </w:r>
      <w:proofErr w:type="spellStart"/>
      <w:r>
        <w:t>Orderry</w:t>
      </w:r>
      <w:proofErr w:type="spellEnd"/>
      <w:r>
        <w:t xml:space="preserve"> API</w:t>
      </w:r>
    </w:p>
    <w:p w:rsidRPr="00C17343" w:rsidR="00C17343" w:rsidP="00E30ED4" w:rsidRDefault="00C17343" w14:paraId="3A51D1C4" w14:textId="79A49712">
      <w:r>
        <w:t xml:space="preserve">System z założenia jest uniwersalny, aby można było go skonfigurować pod konkretną branżę usługową. Przez to działa on ociężale, a spora część funkcji wydaje się nieco nadmiarowa. </w:t>
      </w:r>
      <w:r w:rsidR="00AB1FBC">
        <w:t>Kluczowe wydają się tu funkcje dotyczące obsługi i przetwarzania zamówień, zarządzania bazą klientów oraz zasobami ludzkimi. Na plus są również zarządzanie terminami, monitorowanie i inwentaryzacja chemii gospodarczej</w:t>
      </w:r>
      <w:r w:rsidR="00A078A3">
        <w:t xml:space="preserve"> oraz możliwość integracji z bazą danych poprzez API.</w:t>
      </w:r>
    </w:p>
    <w:p w:rsidR="00BC4E62" w:rsidP="009C11C5" w:rsidRDefault="00BC4E62" w14:paraId="5B5DC2B1" w14:textId="2F97D92E">
      <w:pPr>
        <w:pStyle w:val="Heading3"/>
        <w:numPr>
          <w:ilvl w:val="2"/>
          <w:numId w:val="3"/>
        </w:numPr>
      </w:pPr>
      <w:bookmarkStart w:name="_Toc84790406" w:id="7"/>
      <w:r>
        <w:t>Opis Graficznego Interfejsu Użytkownika</w:t>
      </w:r>
      <w:bookmarkEnd w:id="7"/>
    </w:p>
    <w:p w:rsidR="001F03DD" w:rsidP="009C11C5" w:rsidRDefault="001F03DD" w14:paraId="58BDBC6D" w14:textId="77777777">
      <w:r>
        <w:t>Użytkownik ma dostęp do systemu po zalogowaniu się na swoje konto. Jak widać na poniższym zrzucie ekranu, nawigacja znajduje się po lewej stronie i umożliwia wygodne przełączanie się między poszczególnymi modułami.</w:t>
      </w:r>
    </w:p>
    <w:p w:rsidR="001F03DD" w:rsidP="001F03DD" w:rsidRDefault="001F03DD" w14:paraId="00AEFEA5" w14:textId="77777777">
      <w:pPr>
        <w:keepNext/>
        <w:jc w:val="center"/>
      </w:pPr>
      <w:r>
        <w:rPr>
          <w:noProof/>
          <w:lang w:eastAsia="pl-PL"/>
        </w:rPr>
        <w:drawing>
          <wp:inline distT="0" distB="0" distL="0" distR="0" wp14:anchorId="3AE169A9" wp14:editId="119451B6">
            <wp:extent cx="5659731" cy="3224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8524" cy="3246250"/>
                    </a:xfrm>
                    <a:prstGeom prst="rect">
                      <a:avLst/>
                    </a:prstGeom>
                    <a:noFill/>
                    <a:ln>
                      <a:noFill/>
                    </a:ln>
                  </pic:spPr>
                </pic:pic>
              </a:graphicData>
            </a:graphic>
          </wp:inline>
        </w:drawing>
      </w:r>
    </w:p>
    <w:p w:rsidR="009C11C5" w:rsidP="001F03DD" w:rsidRDefault="001F03DD" w14:paraId="71A93A65" w14:textId="4702A8DB">
      <w:pPr>
        <w:pStyle w:val="Caption"/>
        <w:jc w:val="center"/>
      </w:pPr>
      <w:r>
        <w:fldChar w:fldCharType="begin"/>
      </w:r>
      <w:r>
        <w:instrText>SEQ Rysunek \* ARABIC</w:instrText>
      </w:r>
      <w:r>
        <w:fldChar w:fldCharType="separate"/>
      </w:r>
      <w:r w:rsidR="00661824">
        <w:rPr>
          <w:noProof/>
        </w:rPr>
        <w:t>2</w:t>
      </w:r>
      <w:r>
        <w:fldChar w:fldCharType="end"/>
      </w:r>
      <w:r>
        <w:t xml:space="preserve"> - Moduł do zarządzania zamówieniami w </w:t>
      </w:r>
      <w:proofErr w:type="spellStart"/>
      <w:r>
        <w:t>Orderry</w:t>
      </w:r>
      <w:proofErr w:type="spellEnd"/>
    </w:p>
    <w:p w:rsidR="00A60037" w:rsidP="00A60037" w:rsidRDefault="004C114C" w14:paraId="559EF6B2" w14:textId="3B8AF871">
      <w:r>
        <w:lastRenderedPageBreak/>
        <w:t xml:space="preserve">Graficzny Interfejs Użytkownika jest estetyczny, ale momentami przytłaczający ilością kolorów i informacji. </w:t>
      </w:r>
      <w:r w:rsidR="00D9441D">
        <w:t>Niestety traci na tym intuicyjność obsługi.</w:t>
      </w:r>
      <w:r w:rsidR="00CE327F">
        <w:t xml:space="preserve"> </w:t>
      </w:r>
    </w:p>
    <w:p w:rsidR="00CE327F" w:rsidP="00A60037" w:rsidRDefault="00CE327F" w14:paraId="5D69E024" w14:textId="7DE77A2A">
      <w:r>
        <w:t>Zapewnia on wszystkie niezbędne funkcje do pracy z dużą ilością danych, m.in. ich filtrowanie i przeszukiwanie.</w:t>
      </w:r>
    </w:p>
    <w:p w:rsidR="00065F3F" w:rsidP="00065F3F" w:rsidRDefault="00CE327F" w14:paraId="1545C261" w14:textId="77777777">
      <w:pPr>
        <w:keepNext/>
      </w:pPr>
      <w:r w:rsidRPr="00CE327F">
        <w:rPr>
          <w:noProof/>
          <w:lang w:eastAsia="pl-PL"/>
        </w:rPr>
        <w:drawing>
          <wp:inline distT="0" distB="0" distL="0" distR="0" wp14:anchorId="088D8C84" wp14:editId="4BFD4BCF">
            <wp:extent cx="5760720" cy="327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2155"/>
                    </a:xfrm>
                    <a:prstGeom prst="rect">
                      <a:avLst/>
                    </a:prstGeom>
                  </pic:spPr>
                </pic:pic>
              </a:graphicData>
            </a:graphic>
          </wp:inline>
        </w:drawing>
      </w:r>
    </w:p>
    <w:p w:rsidRPr="00A60037" w:rsidR="00CE327F" w:rsidP="00065F3F" w:rsidRDefault="00065F3F" w14:paraId="55E67CA8" w14:textId="07C9015B">
      <w:pPr>
        <w:pStyle w:val="Caption"/>
        <w:jc w:val="center"/>
      </w:pPr>
      <w:r>
        <w:fldChar w:fldCharType="begin"/>
      </w:r>
      <w:r>
        <w:instrText>SEQ Rysunek \* ARABIC</w:instrText>
      </w:r>
      <w:r>
        <w:fldChar w:fldCharType="separate"/>
      </w:r>
      <w:r w:rsidR="00661824">
        <w:rPr>
          <w:noProof/>
        </w:rPr>
        <w:t>3</w:t>
      </w:r>
      <w:r>
        <w:fldChar w:fldCharType="end"/>
      </w:r>
      <w:r>
        <w:t xml:space="preserve"> - Moduł do zbierania opinii użytkowników w </w:t>
      </w:r>
      <w:proofErr w:type="spellStart"/>
      <w:r>
        <w:t>Orderry</w:t>
      </w:r>
      <w:proofErr w:type="spellEnd"/>
    </w:p>
    <w:p w:rsidR="009454CC" w:rsidP="009454CC" w:rsidRDefault="009454CC" w14:paraId="3B05BB7E" w14:textId="77777777">
      <w:r>
        <w:t xml:space="preserve">Jak przystało na produkt kierowany na rynek międzynarodowy, interfejs jest wielojęzyczny. </w:t>
      </w:r>
    </w:p>
    <w:p w:rsidRPr="009C11C5" w:rsidR="009C11C5" w:rsidP="009C11C5" w:rsidRDefault="009454CC" w14:paraId="0BB81204" w14:textId="6DA54D23">
      <w:r>
        <w:t>Wersja przeglądarkowa serwisu z poziomu urządzeń mobilnych nie jest zbyt wygodna w obsłudze</w:t>
      </w:r>
      <w:r w:rsidR="005B4784">
        <w:t>.</w:t>
      </w:r>
      <w:r w:rsidR="00B446C2">
        <w:t xml:space="preserve"> </w:t>
      </w:r>
      <w:r w:rsidR="005B4784">
        <w:t xml:space="preserve">Prawdopodobnie </w:t>
      </w:r>
      <w:r w:rsidR="00DE2890">
        <w:t xml:space="preserve">dlatego </w:t>
      </w:r>
      <w:r>
        <w:t xml:space="preserve">przygotowana została dedykowana aplikacja mobilna. </w:t>
      </w:r>
    </w:p>
    <w:p w:rsidR="000D074F" w:rsidP="000D074F" w:rsidRDefault="000D074F" w14:paraId="1889EFCE" w14:textId="33216C26">
      <w:pPr>
        <w:pStyle w:val="Heading2"/>
        <w:numPr>
          <w:ilvl w:val="1"/>
          <w:numId w:val="3"/>
        </w:numPr>
      </w:pPr>
      <w:bookmarkStart w:name="_Toc84790407" w:id="8"/>
      <w:bookmarkStart w:name="_Toc84790162" w:id="9"/>
      <w:proofErr w:type="spellStart"/>
      <w:r>
        <w:t>CleanWhale</w:t>
      </w:r>
      <w:bookmarkEnd w:id="8"/>
      <w:bookmarkEnd w:id="9"/>
      <w:proofErr w:type="spellEnd"/>
    </w:p>
    <w:p w:rsidRPr="00DB1C9B" w:rsidR="000D074F" w:rsidP="000D074F" w:rsidRDefault="000D074F" w14:paraId="7EC181A2" w14:textId="77777777">
      <w:proofErr w:type="spellStart"/>
      <w:r>
        <w:t>CleanWhale</w:t>
      </w:r>
      <w:proofErr w:type="spellEnd"/>
      <w:r>
        <w:t xml:space="preserve"> jest serwisem internetowym firmy sprzątającej o tej samej nazwie. Firma funkcjonuje od 2016 roku i obsługuje klientów w Polsce, na Łotwie, Białorusi i Ukrainie. Zajmują się sprzątaniem zarówno dla klientów indywidualnych jak i dla firm.</w:t>
      </w:r>
    </w:p>
    <w:p w:rsidR="000D074F" w:rsidP="000D074F" w:rsidRDefault="000D074F" w14:paraId="60970ED9" w14:textId="70F2B713">
      <w:pPr>
        <w:pStyle w:val="Heading3"/>
        <w:numPr>
          <w:ilvl w:val="2"/>
          <w:numId w:val="3"/>
        </w:numPr>
      </w:pPr>
      <w:bookmarkStart w:name="_Toc84790163" w:id="10"/>
      <w:bookmarkStart w:name="_Toc84790408" w:id="11"/>
      <w:r>
        <w:t>Opis funkcji</w:t>
      </w:r>
      <w:bookmarkEnd w:id="10"/>
      <w:bookmarkEnd w:id="11"/>
    </w:p>
    <w:p w:rsidR="000D074F" w:rsidP="000D074F" w:rsidRDefault="000D074F" w14:paraId="1E21835C" w14:textId="77777777">
      <w:proofErr w:type="spellStart"/>
      <w:r>
        <w:t>CleanWhale</w:t>
      </w:r>
      <w:proofErr w:type="spellEnd"/>
      <w:r>
        <w:t xml:space="preserve"> jest aplikacją webową pozwalającą na bardzo szybkie zamówienie usług sprzątających z szeroką możliwością modyfikacji. Jedną z największych zalet tego serwisu jest bardzo przejrzysty interfejs ułatwiający dostęp do bardzo wielu funkcji aplikacji takich jak:</w:t>
      </w:r>
    </w:p>
    <w:p w:rsidR="000D074F" w:rsidP="524F4BE8" w:rsidRDefault="000D074F" w14:paraId="06B922D0" w14:textId="77777777" w14:noSpellErr="1">
      <w:pPr>
        <w:pStyle w:val="ListParagraph"/>
        <w:numPr>
          <w:ilvl w:val="0"/>
          <w:numId w:val="11"/>
        </w:numPr>
        <w:rPr>
          <w:rFonts w:asciiTheme="minorAscii" w:hAnsiTheme="minorAscii" w:eastAsiaTheme="minorAscii" w:cstheme="minorAscii"/>
          <w:sz w:val="22"/>
          <w:szCs w:val="22"/>
        </w:rPr>
      </w:pPr>
      <w:r w:rsidR="000D074F">
        <w:rPr/>
        <w:t>Łatwe ustalenie dokładnej ilości sprzątanych pokoi z dynamicznie aktualizowaną ceną i przybliżonym czasem sprzątania.</w:t>
      </w:r>
    </w:p>
    <w:p w:rsidR="000D074F" w:rsidP="524F4BE8" w:rsidRDefault="000D074F" w14:paraId="0779367F"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Ustalanie terminów sprzątania z dnia na dzień.</w:t>
      </w:r>
    </w:p>
    <w:p w:rsidR="000D074F" w:rsidP="524F4BE8" w:rsidRDefault="000D074F" w14:paraId="502C4AB3"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Możliwość wyboru opcji cyklicznego sprzątania ze zniżką cenową.</w:t>
      </w:r>
    </w:p>
    <w:p w:rsidR="000D074F" w:rsidP="524F4BE8" w:rsidRDefault="000D074F" w14:paraId="4E3AA771"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Możliwość dalszej modyfikacji zakresu sprzątania poprzez wybór dokładnych czynności takich jak mycie okien czy mycie naczyń.</w:t>
      </w:r>
    </w:p>
    <w:p w:rsidR="000D074F" w:rsidP="524F4BE8" w:rsidRDefault="000D074F" w14:paraId="3B3681E7"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Oferta chemicznego czyszczenia mebli i dywanów równocześnie ze sprzątaniem.</w:t>
      </w:r>
    </w:p>
    <w:p w:rsidR="000D074F" w:rsidP="524F4BE8" w:rsidRDefault="000D074F" w14:paraId="35224B51"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Opcja odbioru i dostawy kluczy, przed i po sprzątaniu.</w:t>
      </w:r>
    </w:p>
    <w:p w:rsidR="000D074F" w:rsidP="524F4BE8" w:rsidRDefault="000D074F" w14:paraId="7FB03871"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Usługa sprzątania po remoncie</w:t>
      </w:r>
    </w:p>
    <w:p w:rsidR="000D074F" w:rsidP="524F4BE8" w:rsidRDefault="000D074F" w14:paraId="267234F9"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Możliwość zamówienia sprzątania bez rejestracji i logowania.</w:t>
      </w:r>
    </w:p>
    <w:p w:rsidR="000D074F" w:rsidP="524F4BE8" w:rsidRDefault="000D074F" w14:paraId="0666F9EB"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 xml:space="preserve">Program kart podarunkowych na sprzątanie mieszkania, który pozwala na łatwe zamówienie sprzątania dla znajomych i rodziny. </w:t>
      </w:r>
    </w:p>
    <w:p w:rsidR="000D074F" w:rsidP="524F4BE8" w:rsidRDefault="000D074F" w14:paraId="378E6E75"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Program referencyjny, działający po rejestracji. Dzięki niemu, za każdego znajomego który zamówi sprzątanie z naszym kodem, dostajemy punkty. Możemy je potem wykorzystać, aby częściowo lub całkowicie opłacić kolejne zamówienia.</w:t>
      </w:r>
    </w:p>
    <w:p w:rsidRPr="00A32E57" w:rsidR="000D074F" w:rsidP="524F4BE8" w:rsidRDefault="000D074F" w14:paraId="6E306048" w14:textId="77777777" w14:noSpellErr="1">
      <w:pPr>
        <w:pStyle w:val="ListParagraph"/>
        <w:numPr>
          <w:ilvl w:val="0"/>
          <w:numId w:val="11"/>
        </w:numPr>
        <w:rPr>
          <w:rFonts w:ascii="Calibri" w:hAnsi="Calibri" w:eastAsia="Calibri" w:cs="Calibri" w:asciiTheme="minorAscii" w:hAnsiTheme="minorAscii" w:eastAsiaTheme="minorAscii" w:cstheme="minorAscii"/>
          <w:sz w:val="22"/>
          <w:szCs w:val="22"/>
        </w:rPr>
      </w:pPr>
      <w:r w:rsidR="000D074F">
        <w:rPr/>
        <w:t>Strona działająca w języku polskim i angielskim, co umożliwia łatwe korzystanie z serwisu dla ludzi niepotrafiących biegle mówić w języku polskim.</w:t>
      </w:r>
    </w:p>
    <w:p w:rsidR="000D074F" w:rsidP="000D074F" w:rsidRDefault="000D074F" w14:paraId="50EAABEE" w14:textId="52F4F4A8">
      <w:pPr>
        <w:pStyle w:val="Heading3"/>
        <w:numPr>
          <w:ilvl w:val="2"/>
          <w:numId w:val="3"/>
        </w:numPr>
      </w:pPr>
      <w:bookmarkStart w:name="_Toc84790164" w:id="12"/>
      <w:bookmarkStart w:name="_Toc84790409" w:id="13"/>
      <w:r>
        <w:t>Opis Graficznego Interfejsu Użytkownika</w:t>
      </w:r>
      <w:bookmarkEnd w:id="12"/>
      <w:bookmarkEnd w:id="13"/>
    </w:p>
    <w:p w:rsidR="000D074F" w:rsidP="000D074F" w:rsidRDefault="000D074F" w14:paraId="1044EAD1" w14:textId="53997B5C">
      <w:r>
        <w:t>Po wejściu na stronę główną serwisu, można szybko zauważyć, że jeśli interesuje nas tylko i wyłącznie usługa generalnego sprzątania, to wszystkie potrzebne informacje są dla nas dostępne w postaci jednostronicowego formularza. Aplikacji posiada również kilka podstron, ale są one potrzebne raczej dla bardziej wyspecjalizowanych usług, takich jak pranie chemiczne czy sprzątanie po remoncie.</w:t>
      </w:r>
    </w:p>
    <w:p w:rsidR="000D074F" w:rsidP="000D074F" w:rsidRDefault="000D074F" w14:paraId="3EF103A8" w14:textId="77777777">
      <w:r>
        <w:t xml:space="preserve">Głównymi zaletami </w:t>
      </w:r>
      <w:proofErr w:type="spellStart"/>
      <w:r>
        <w:t>CleanWhale</w:t>
      </w:r>
      <w:proofErr w:type="spellEnd"/>
      <w:r>
        <w:t xml:space="preserve"> są przejrzysty interfejs i ilość możliwych modyfikacji do zakupionej usługi co można dostrzec od początku korzystania z serwisu.</w:t>
      </w:r>
    </w:p>
    <w:p w:rsidRPr="001B2450" w:rsidR="000D074F" w:rsidP="000D074F" w:rsidRDefault="000D074F" w14:paraId="3F26128E" w14:textId="77777777">
      <w:r>
        <w:t>Możemy w łatwy sposób wybrać ilość pokoi, zmienić opcje pomiędzy osobą prywatną i firmą, jak również wybrać między mieszkaniem a domem. Każdy wybór powoduje aktualizację ceny i przybliżonego czasu sprzątania.</w:t>
      </w:r>
    </w:p>
    <w:p w:rsidR="000D074F" w:rsidP="000D074F" w:rsidRDefault="000D074F" w14:paraId="32A2B937" w14:textId="77777777">
      <w:pPr>
        <w:keepNext/>
      </w:pPr>
      <w:r w:rsidRPr="001B2450">
        <w:rPr>
          <w:noProof/>
        </w:rPr>
        <w:drawing>
          <wp:inline distT="0" distB="0" distL="0" distR="0" wp14:anchorId="48171424" wp14:editId="386C938D">
            <wp:extent cx="5760720" cy="2753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53995"/>
                    </a:xfrm>
                    <a:prstGeom prst="rect">
                      <a:avLst/>
                    </a:prstGeom>
                  </pic:spPr>
                </pic:pic>
              </a:graphicData>
            </a:graphic>
          </wp:inline>
        </w:drawing>
      </w:r>
    </w:p>
    <w:p w:rsidR="000D074F" w:rsidP="000D074F" w:rsidRDefault="000D074F" w14:paraId="27A82E7A" w14:textId="77777777">
      <w:pPr>
        <w:pStyle w:val="Caption"/>
        <w:jc w:val="center"/>
      </w:pPr>
      <w:r>
        <w:fldChar w:fldCharType="begin"/>
      </w:r>
      <w:r>
        <w:instrText> SEQ Rysunek \* ARABIC </w:instrText>
      </w:r>
      <w:r>
        <w:fldChar w:fldCharType="separate"/>
      </w:r>
      <w:r>
        <w:rPr>
          <w:noProof/>
        </w:rPr>
        <w:t>4</w:t>
      </w:r>
      <w:r>
        <w:fldChar w:fldCharType="end"/>
      </w:r>
      <w:r>
        <w:t xml:space="preserve"> - Moduł pozwalający na modyfikację ilości pokoi w </w:t>
      </w:r>
      <w:proofErr w:type="spellStart"/>
      <w:r>
        <w:t>CleanWhale</w:t>
      </w:r>
      <w:proofErr w:type="spellEnd"/>
    </w:p>
    <w:p w:rsidR="000D074F" w:rsidP="000D074F" w:rsidRDefault="000D074F" w14:paraId="7A0BBA56" w14:textId="77777777"/>
    <w:p w:rsidR="000D074F" w:rsidP="000D074F" w:rsidRDefault="000D074F" w14:paraId="2EF8620A" w14:textId="77777777"/>
    <w:p w:rsidR="000D074F" w:rsidP="000D074F" w:rsidRDefault="000D074F" w14:paraId="09D5E996" w14:textId="421E4958"/>
    <w:p w:rsidR="00216D4E" w:rsidP="000D074F" w:rsidRDefault="00216D4E" w14:paraId="1EF09567" w14:textId="77777777"/>
    <w:p w:rsidR="000D074F" w:rsidP="000D074F" w:rsidRDefault="000D074F" w14:paraId="6E6ECBB3" w14:textId="77777777"/>
    <w:p w:rsidRPr="001B2450" w:rsidR="000D074F" w:rsidP="000D074F" w:rsidRDefault="000D074F" w14:paraId="2B897250" w14:textId="77777777">
      <w:r>
        <w:lastRenderedPageBreak/>
        <w:t>Gdy zakończymy wybieranie ilości pokoi, które mają być posprzątane, możemy przewinąć do następnej sekcji, która pozwoli nam na ustalenie terminu wykonania usługi lub jeśli tego chcemy ustawienie cyklicznego sprzątania.</w:t>
      </w:r>
    </w:p>
    <w:p w:rsidR="000D074F" w:rsidP="000D074F" w:rsidRDefault="000D074F" w14:paraId="52F32A46" w14:textId="77777777">
      <w:pPr>
        <w:keepNext/>
      </w:pPr>
      <w:r w:rsidRPr="001B2450">
        <w:rPr>
          <w:noProof/>
        </w:rPr>
        <w:drawing>
          <wp:inline distT="0" distB="0" distL="0" distR="0" wp14:anchorId="38656655" wp14:editId="2513AA1D">
            <wp:extent cx="547320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5233" cy="3325456"/>
                    </a:xfrm>
                    <a:prstGeom prst="rect">
                      <a:avLst/>
                    </a:prstGeom>
                  </pic:spPr>
                </pic:pic>
              </a:graphicData>
            </a:graphic>
          </wp:inline>
        </w:drawing>
      </w:r>
    </w:p>
    <w:p w:rsidR="000D074F" w:rsidP="000D074F" w:rsidRDefault="000D074F" w14:paraId="55A996A5" w14:textId="77777777">
      <w:pPr>
        <w:pStyle w:val="Caption"/>
        <w:jc w:val="center"/>
      </w:pPr>
      <w:r>
        <w:fldChar w:fldCharType="begin"/>
      </w:r>
      <w:r>
        <w:instrText> SEQ Rysunek \* ARABIC </w:instrText>
      </w:r>
      <w:r>
        <w:fldChar w:fldCharType="separate"/>
      </w:r>
      <w:r>
        <w:rPr>
          <w:noProof/>
        </w:rPr>
        <w:t>5</w:t>
      </w:r>
      <w:r>
        <w:fldChar w:fldCharType="end"/>
      </w:r>
      <w:r w:rsidRPr="00201DF1">
        <w:t xml:space="preserve"> - Moduł pozwalający na </w:t>
      </w:r>
      <w:r>
        <w:t xml:space="preserve">wybór terminu sprzątania w </w:t>
      </w:r>
      <w:proofErr w:type="spellStart"/>
      <w:r>
        <w:t>CleanWhale</w:t>
      </w:r>
      <w:proofErr w:type="spellEnd"/>
    </w:p>
    <w:p w:rsidRPr="00D56778" w:rsidR="000D074F" w:rsidP="000D074F" w:rsidRDefault="000D074F" w14:paraId="66052243" w14:textId="77777777"/>
    <w:p w:rsidRPr="00D56778" w:rsidR="000D074F" w:rsidP="000D074F" w:rsidRDefault="000D074F" w14:paraId="6E005AE0" w14:textId="77777777">
      <w:r>
        <w:t>Następnie, mamy możliwość dostosowania sprzątania do naszych szczególnych potrzeb. Znajdziemy tu wiele opcji razem z ich cenami. Pozwala to na łatwą personalizację wykonywanej usługi.</w:t>
      </w:r>
    </w:p>
    <w:p w:rsidR="000D074F" w:rsidP="000D074F" w:rsidRDefault="000D074F" w14:paraId="1EAB2ADA" w14:textId="77777777">
      <w:pPr>
        <w:keepNext/>
      </w:pPr>
      <w:r w:rsidRPr="001B2450">
        <w:rPr>
          <w:noProof/>
        </w:rPr>
        <w:drawing>
          <wp:inline distT="0" distB="0" distL="0" distR="0" wp14:anchorId="7E71EF33" wp14:editId="73F28178">
            <wp:extent cx="5475751"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7662" cy="3344442"/>
                    </a:xfrm>
                    <a:prstGeom prst="rect">
                      <a:avLst/>
                    </a:prstGeom>
                  </pic:spPr>
                </pic:pic>
              </a:graphicData>
            </a:graphic>
          </wp:inline>
        </w:drawing>
      </w:r>
    </w:p>
    <w:p w:rsidR="000D074F" w:rsidP="000D074F" w:rsidRDefault="000D074F" w14:paraId="2797C131" w14:textId="77777777">
      <w:pPr>
        <w:pStyle w:val="Caption"/>
        <w:jc w:val="center"/>
      </w:pPr>
      <w:r>
        <w:fldChar w:fldCharType="begin"/>
      </w:r>
      <w:r>
        <w:instrText> SEQ Rysunek \* ARABIC </w:instrText>
      </w:r>
      <w:r>
        <w:fldChar w:fldCharType="separate"/>
      </w:r>
      <w:r>
        <w:rPr>
          <w:noProof/>
        </w:rPr>
        <w:t>6</w:t>
      </w:r>
      <w:r>
        <w:fldChar w:fldCharType="end"/>
      </w:r>
      <w:r w:rsidRPr="00DD005E">
        <w:t xml:space="preserve"> - Moduł </w:t>
      </w:r>
      <w:r>
        <w:t>wyboru usług</w:t>
      </w:r>
      <w:r w:rsidRPr="00DD005E">
        <w:t xml:space="preserve"> w </w:t>
      </w:r>
      <w:proofErr w:type="spellStart"/>
      <w:r w:rsidRPr="00DD005E">
        <w:t>CleanWhale</w:t>
      </w:r>
      <w:proofErr w:type="spellEnd"/>
    </w:p>
    <w:p w:rsidR="000D074F" w:rsidP="000D074F" w:rsidRDefault="000D074F" w14:paraId="03DB4008" w14:textId="77777777">
      <w:r>
        <w:lastRenderedPageBreak/>
        <w:t>Aplikacja jest w pełni responsywna, dzięki czemu bardzo prosto korzysta się z niej zarówno na komputerach jak i urządzeniach mobilnych.</w:t>
      </w:r>
    </w:p>
    <w:p w:rsidR="000D074F" w:rsidP="000D074F" w:rsidRDefault="000D074F" w14:paraId="0D343479" w14:textId="77777777"/>
    <w:p w:rsidR="000D074F" w:rsidP="000D074F" w:rsidRDefault="000D074F" w14:paraId="26CDB6F6" w14:textId="77777777">
      <w:pPr>
        <w:keepNext/>
        <w:jc w:val="center"/>
      </w:pPr>
      <w:r w:rsidRPr="00C019F9">
        <w:rPr>
          <w:noProof/>
        </w:rPr>
        <w:drawing>
          <wp:inline distT="0" distB="0" distL="0" distR="0" wp14:anchorId="395DC1DE" wp14:editId="5CE3436E">
            <wp:extent cx="2165230" cy="3847957"/>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6688" cy="3850549"/>
                    </a:xfrm>
                    <a:prstGeom prst="rect">
                      <a:avLst/>
                    </a:prstGeom>
                  </pic:spPr>
                </pic:pic>
              </a:graphicData>
            </a:graphic>
          </wp:inline>
        </w:drawing>
      </w:r>
    </w:p>
    <w:p w:rsidR="000D074F" w:rsidP="000D074F" w:rsidRDefault="000D074F" w14:paraId="3CF0CD44" w14:textId="77777777">
      <w:pPr>
        <w:pStyle w:val="Caption"/>
        <w:jc w:val="center"/>
      </w:pPr>
      <w:r>
        <w:fldChar w:fldCharType="begin"/>
      </w:r>
      <w:r>
        <w:instrText> SEQ Rysunek \* ARABIC </w:instrText>
      </w:r>
      <w:r>
        <w:fldChar w:fldCharType="separate"/>
      </w:r>
      <w:r>
        <w:rPr>
          <w:noProof/>
        </w:rPr>
        <w:t>7</w:t>
      </w:r>
      <w:r>
        <w:fldChar w:fldCharType="end"/>
      </w:r>
      <w:r>
        <w:t xml:space="preserve"> - Moduł wyboru usług na urządzeniach mobilnych w </w:t>
      </w:r>
      <w:proofErr w:type="spellStart"/>
      <w:r>
        <w:t>CleanWhale</w:t>
      </w:r>
      <w:proofErr w:type="spellEnd"/>
    </w:p>
    <w:p w:rsidRPr="00C019F9" w:rsidR="000D074F" w:rsidP="000D074F" w:rsidRDefault="000D074F" w14:paraId="7CFF71A2" w14:textId="77777777"/>
    <w:p w:rsidRPr="00C019F9" w:rsidR="000D074F" w:rsidP="000D074F" w:rsidRDefault="000D074F" w14:paraId="6EB73C13" w14:textId="77777777">
      <w:r>
        <w:t xml:space="preserve">Patrząc na analizę </w:t>
      </w:r>
      <w:proofErr w:type="spellStart"/>
      <w:r>
        <w:t>Lighthouse</w:t>
      </w:r>
      <w:proofErr w:type="spellEnd"/>
      <w:r>
        <w:t xml:space="preserve"> serwisu możemy zauważyć bardzo dobre wyniki w kategoriach Performance i SEO. Accessibility i Best </w:t>
      </w:r>
      <w:proofErr w:type="spellStart"/>
      <w:r>
        <w:t>Practices</w:t>
      </w:r>
      <w:proofErr w:type="spellEnd"/>
      <w:r>
        <w:t xml:space="preserve"> są oceniane na ponad 70 punktów, co może wskazywać na problemy w korzystaniu z aplikacji przy użyciu czytników tekstu.</w:t>
      </w:r>
    </w:p>
    <w:p w:rsidR="000D074F" w:rsidP="000D074F" w:rsidRDefault="000D074F" w14:paraId="06889839" w14:textId="77777777">
      <w:r w:rsidRPr="00C019F9">
        <w:rPr>
          <w:noProof/>
        </w:rPr>
        <w:drawing>
          <wp:inline distT="0" distB="0" distL="0" distR="0" wp14:anchorId="159EAE60" wp14:editId="0394636F">
            <wp:extent cx="5760720" cy="1996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96440"/>
                    </a:xfrm>
                    <a:prstGeom prst="rect">
                      <a:avLst/>
                    </a:prstGeom>
                  </pic:spPr>
                </pic:pic>
              </a:graphicData>
            </a:graphic>
          </wp:inline>
        </w:drawing>
      </w:r>
    </w:p>
    <w:p w:rsidR="0070346D" w:rsidP="0070346D" w:rsidRDefault="000D074F" w14:paraId="020AEAE8" w14:textId="0EA0617E">
      <w:r>
        <w:t xml:space="preserve">Podsumowując </w:t>
      </w:r>
      <w:proofErr w:type="spellStart"/>
      <w:r>
        <w:t>CleanWhale</w:t>
      </w:r>
      <w:proofErr w:type="spellEnd"/>
      <w:r>
        <w:t xml:space="preserve"> jest na pierwszy rzut oka bardzo prostą aplikacją, która po dogłębnym badaniu oferuje bardzo wiele dodatkowych opcji i modyfikacji. Jeśli naszym celem jest po prostu zamówienie szybkiego sprzątania przed obiadem z rodziną, jesteśmy w stanie załatwić to kilkoma kliknięciami. Z drugiej strony, jeśli jesteśmy zainteresowani dogłębnym sprzątaniem kuchni, razem z </w:t>
      </w:r>
      <w:r>
        <w:lastRenderedPageBreak/>
        <w:t xml:space="preserve">chemicznym praniem foteli i dywanów, również znajdziemy coś dla siebie w zaawansowanych opcjach aplikacji.  </w:t>
      </w:r>
    </w:p>
    <w:p w:rsidRPr="0070346D" w:rsidR="0070346D" w:rsidP="0070346D" w:rsidRDefault="0070346D" w14:paraId="661CFCB2" w14:textId="77777777"/>
    <w:p w:rsidR="00AD27FD" w:rsidP="007475A9" w:rsidRDefault="00A83C5B" w14:paraId="69D9F2EB" w14:textId="46993EF2">
      <w:pPr>
        <w:pStyle w:val="Heading2"/>
      </w:pPr>
      <w:bookmarkStart w:name="_Toc84790410" w:id="14"/>
      <w:r>
        <w:t xml:space="preserve">2.3 </w:t>
      </w:r>
      <w:proofErr w:type="spellStart"/>
      <w:r w:rsidR="004C06CF">
        <w:t>e</w:t>
      </w:r>
      <w:r w:rsidR="0070346D">
        <w:t>Clear</w:t>
      </w:r>
      <w:bookmarkEnd w:id="14"/>
      <w:proofErr w:type="spellEnd"/>
    </w:p>
    <w:p w:rsidRPr="0070346D" w:rsidR="0070346D" w:rsidP="00606E0C" w:rsidRDefault="004C06CF" w14:paraId="46CE57D9" w14:textId="7EAA96FD">
      <w:pPr>
        <w:jc w:val="left"/>
      </w:pPr>
      <w:proofErr w:type="spellStart"/>
      <w:r>
        <w:t>eClear</w:t>
      </w:r>
      <w:proofErr w:type="spellEnd"/>
      <w:r>
        <w:t xml:space="preserve"> jest systemem stworzonym w dużej mierze dla firmy zajmującej się sprzątaniem. Firma funkcjonuje od 2014 roku i swoje usługi oferuje w 9 największych miastach</w:t>
      </w:r>
      <w:r w:rsidR="007B1A81">
        <w:t>.</w:t>
      </w:r>
    </w:p>
    <w:p w:rsidR="00606E0C" w:rsidP="00C570EB" w:rsidRDefault="00C570EB" w14:paraId="66A9B425" w14:textId="7E0F72D6">
      <w:pPr>
        <w:pStyle w:val="Heading3"/>
      </w:pPr>
      <w:bookmarkStart w:name="_Toc84790411" w:id="15"/>
      <w:r>
        <w:t>2.3.1 Opis funkcji</w:t>
      </w:r>
      <w:bookmarkEnd w:id="15"/>
    </w:p>
    <w:p w:rsidR="00606E0C" w:rsidP="00606E0C" w:rsidRDefault="00606E0C" w14:paraId="4764B8B9" w14:textId="5C49153B">
      <w:pPr>
        <w:jc w:val="left"/>
      </w:pPr>
      <w:proofErr w:type="spellStart"/>
      <w:r>
        <w:t>eClear</w:t>
      </w:r>
      <w:proofErr w:type="spellEnd"/>
      <w:r>
        <w:t xml:space="preserve"> jest </w:t>
      </w:r>
      <w:proofErr w:type="spellStart"/>
      <w:r>
        <w:t>sytemem</w:t>
      </w:r>
      <w:proofErr w:type="spellEnd"/>
      <w:r>
        <w:t>, który nie posiada bardzo dużej ilości narzędzi, które mogłyby utrudnić wykorzystywanie danego systemu</w:t>
      </w:r>
      <w:r w:rsidR="008A7F50">
        <w:t>. Posiada niezbędne narzędzia, które dla danego systemu są w zupełności wystarczające.</w:t>
      </w:r>
    </w:p>
    <w:p w:rsidR="00632EC3" w:rsidP="00632EC3" w:rsidRDefault="00632EC3" w14:paraId="240849FE" w14:textId="2B0377E9">
      <w:pPr>
        <w:pStyle w:val="ListParagraph"/>
        <w:numPr>
          <w:ilvl w:val="0"/>
          <w:numId w:val="7"/>
        </w:numPr>
        <w:jc w:val="left"/>
      </w:pPr>
      <w:r>
        <w:t>Strona powitalna przedstawiająca wszystkie usługi</w:t>
      </w:r>
    </w:p>
    <w:p w:rsidR="00632EC3" w:rsidP="00632EC3" w:rsidRDefault="00632EC3" w14:paraId="09415917" w14:textId="068A8ECE">
      <w:pPr>
        <w:pStyle w:val="ListParagraph"/>
        <w:numPr>
          <w:ilvl w:val="0"/>
          <w:numId w:val="7"/>
        </w:numPr>
        <w:jc w:val="left"/>
      </w:pPr>
      <w:r>
        <w:t>Możliwość dokonania zamówienia usługi przez witrynę internetową</w:t>
      </w:r>
    </w:p>
    <w:p w:rsidR="00632EC3" w:rsidP="00632EC3" w:rsidRDefault="00632EC3" w14:paraId="166046D8" w14:textId="2BCAEC66">
      <w:pPr>
        <w:pStyle w:val="ListParagraph"/>
        <w:numPr>
          <w:ilvl w:val="0"/>
          <w:numId w:val="7"/>
        </w:numPr>
        <w:jc w:val="left"/>
      </w:pPr>
      <w:r>
        <w:t>Brak konieczności logowania się</w:t>
      </w:r>
      <w:r w:rsidR="00B67DEF">
        <w:t>. Na pewno jest to duża zaleta zwłaszcza dla osób, które nie potrzebują zakładać zbędnych kont tylko po to, by potem z usług danej firmy nie korzystać.</w:t>
      </w:r>
      <w:r w:rsidR="00E242D0">
        <w:t xml:space="preserve"> Niestety firma nie oferuje możliwości logowania się na stronę, przez co firma nie udostępnia dodatkowych funkcjonalności w zakresie zarządzania danymi dokonanych zamówień.</w:t>
      </w:r>
    </w:p>
    <w:p w:rsidR="00632EC3" w:rsidP="00632EC3" w:rsidRDefault="00632EC3" w14:paraId="0B150540" w14:textId="6F5DA2DF">
      <w:pPr>
        <w:pStyle w:val="ListParagraph"/>
        <w:numPr>
          <w:ilvl w:val="0"/>
          <w:numId w:val="7"/>
        </w:numPr>
        <w:jc w:val="left"/>
      </w:pPr>
      <w:r>
        <w:t>Formularz krokowy (wszystkie pola formularza nie są widoczne na jednej stronie; jest podzielona na 3 podstrony, które umożliwiają bardzo wygodne wprowadzanie danych)</w:t>
      </w:r>
    </w:p>
    <w:p w:rsidR="00632EC3" w:rsidP="00632EC3" w:rsidRDefault="00632EC3" w14:paraId="03D07679" w14:textId="2891D96B">
      <w:pPr>
        <w:pStyle w:val="ListParagraph"/>
        <w:numPr>
          <w:ilvl w:val="0"/>
          <w:numId w:val="7"/>
        </w:numPr>
        <w:jc w:val="left"/>
      </w:pPr>
      <w:r>
        <w:t xml:space="preserve">Możliwość dokonania zamówienia sprzątania cyklicznego. </w:t>
      </w:r>
      <w:r w:rsidR="00AA4BC4">
        <w:t>Tu należy wspomnieć, że wadą tej funkcjonalności w danym systemie jest to, że nie możemy dokonać wyboru własnej częstotliwości sprzątania</w:t>
      </w:r>
      <w:r w:rsidR="00417674">
        <w:t xml:space="preserve">. </w:t>
      </w:r>
      <w:r w:rsidR="00C8025B">
        <w:t xml:space="preserve">W zamian za to dostajemy wybór tylko określonych </w:t>
      </w:r>
      <w:r w:rsidR="00EE2BC0">
        <w:t>częstotliwości</w:t>
      </w:r>
      <w:r w:rsidR="00C8025B">
        <w:t>.</w:t>
      </w:r>
    </w:p>
    <w:p w:rsidR="002B192C" w:rsidP="00632EC3" w:rsidRDefault="002B192C" w14:paraId="4FA280CE" w14:textId="39107D49">
      <w:pPr>
        <w:pStyle w:val="ListParagraph"/>
        <w:numPr>
          <w:ilvl w:val="0"/>
          <w:numId w:val="7"/>
        </w:numPr>
        <w:jc w:val="left"/>
      </w:pPr>
      <w:r>
        <w:t>Usługi są podzielone w zależności od miejsca i poziomu zabrudzeń</w:t>
      </w:r>
    </w:p>
    <w:p w:rsidR="002B192C" w:rsidP="00632EC3" w:rsidRDefault="00F638AD" w14:paraId="4DAB20A7" w14:textId="452C617E">
      <w:pPr>
        <w:pStyle w:val="ListParagraph"/>
        <w:numPr>
          <w:ilvl w:val="0"/>
          <w:numId w:val="7"/>
        </w:numPr>
        <w:jc w:val="left"/>
      </w:pPr>
      <w:r>
        <w:t>Możliwość wystawienia przez firmę faktury VAT</w:t>
      </w:r>
      <w:r w:rsidR="00E639DC">
        <w:t>. D</w:t>
      </w:r>
      <w:r>
        <w:t>ane do faktury wprowadza się bezpośrednio w formularzu logowania</w:t>
      </w:r>
      <w:r w:rsidR="00E639DC">
        <w:t>.</w:t>
      </w:r>
    </w:p>
    <w:p w:rsidR="00F638AD" w:rsidP="00632EC3" w:rsidRDefault="00F3252E" w14:paraId="2F603674" w14:textId="4CA7E556">
      <w:pPr>
        <w:pStyle w:val="ListParagraph"/>
        <w:numPr>
          <w:ilvl w:val="0"/>
          <w:numId w:val="7"/>
        </w:numPr>
        <w:jc w:val="left"/>
      </w:pPr>
      <w:r>
        <w:t>Dla niektórych usług jest m</w:t>
      </w:r>
      <w:r w:rsidR="00B513CC">
        <w:t>ożliwość spersonalizowania ceny za wykonaną usługę</w:t>
      </w:r>
      <w:r>
        <w:t>. To w zależności od wprowadzonych danych można dokonać wyboru korzystnej dla zamawiającego oferty.</w:t>
      </w:r>
    </w:p>
    <w:p w:rsidR="002F0388" w:rsidP="002F0388" w:rsidRDefault="002F0388" w14:paraId="332BC8E4" w14:textId="3CB4302B">
      <w:pPr>
        <w:jc w:val="left"/>
      </w:pPr>
      <w:r>
        <w:t>Serwis niestety posiada kilka wad, które nieco utrudniają korzystanie z systemu:</w:t>
      </w:r>
    </w:p>
    <w:p w:rsidR="002F0388" w:rsidP="002F0388" w:rsidRDefault="002F0388" w14:paraId="1C492243" w14:textId="491729DC">
      <w:pPr>
        <w:pStyle w:val="ListParagraph"/>
        <w:numPr>
          <w:ilvl w:val="0"/>
          <w:numId w:val="8"/>
        </w:numPr>
        <w:jc w:val="left"/>
      </w:pPr>
      <w:r>
        <w:t>Podczas wprowadzania danych teleadresowych do formularza nie można wprowadzić innej nazwy miasta (jest to spowodowane ofertą samej firmy). Po wybraniu miasta „Inne” nie pojawia się dodatkowe pole formularza, które posłużyłoby do wprowadzenia innej nazwy miasta.</w:t>
      </w:r>
    </w:p>
    <w:p w:rsidR="00664E3D" w:rsidP="00664E3D" w:rsidRDefault="00664E3D" w14:paraId="7CE7A35A" w14:textId="0CB3161A">
      <w:pPr>
        <w:jc w:val="left"/>
      </w:pPr>
    </w:p>
    <w:p w:rsidR="00664E3D" w:rsidP="00664E3D" w:rsidRDefault="00664E3D" w14:paraId="10F11B5A" w14:textId="77777777">
      <w:pPr>
        <w:jc w:val="left"/>
      </w:pPr>
    </w:p>
    <w:p w:rsidR="00664E3D" w:rsidP="00664E3D" w:rsidRDefault="00664E3D" w14:paraId="1CBDDB1B" w14:textId="77777777">
      <w:pPr>
        <w:jc w:val="left"/>
      </w:pPr>
    </w:p>
    <w:p w:rsidR="00664E3D" w:rsidP="00664E3D" w:rsidRDefault="00664E3D" w14:paraId="7DA95B36" w14:textId="77777777">
      <w:pPr>
        <w:jc w:val="left"/>
      </w:pPr>
    </w:p>
    <w:p w:rsidR="00664E3D" w:rsidP="00664E3D" w:rsidRDefault="00664E3D" w14:paraId="681D37DC" w14:textId="77777777">
      <w:pPr>
        <w:jc w:val="left"/>
      </w:pPr>
    </w:p>
    <w:p w:rsidR="00664E3D" w:rsidP="00664E3D" w:rsidRDefault="00664E3D" w14:paraId="6656C343" w14:textId="77777777">
      <w:pPr>
        <w:jc w:val="left"/>
      </w:pPr>
    </w:p>
    <w:p w:rsidR="00664E3D" w:rsidP="00664E3D" w:rsidRDefault="00664E3D" w14:paraId="19645934" w14:textId="77777777">
      <w:pPr>
        <w:jc w:val="left"/>
      </w:pPr>
    </w:p>
    <w:p w:rsidR="00664E3D" w:rsidP="00664E3D" w:rsidRDefault="00664E3D" w14:paraId="5F7EC2A5" w14:textId="77777777">
      <w:pPr>
        <w:jc w:val="left"/>
      </w:pPr>
    </w:p>
    <w:p w:rsidR="00387FDD" w:rsidP="00664E3D" w:rsidRDefault="00387FDD" w14:paraId="213CEB90" w14:textId="77777777">
      <w:pPr>
        <w:jc w:val="left"/>
      </w:pPr>
    </w:p>
    <w:p w:rsidR="002F0388" w:rsidP="002F0388" w:rsidRDefault="009463C8" w14:paraId="59D95687" w14:textId="38744066">
      <w:pPr>
        <w:pStyle w:val="ListParagraph"/>
        <w:numPr>
          <w:ilvl w:val="0"/>
          <w:numId w:val="8"/>
        </w:numPr>
        <w:jc w:val="left"/>
      </w:pPr>
      <w:r>
        <w:t>W momencie cofania do poprzedniej strony w celu dokonania zmiany w wartościach formularza niektóre pola znikają. Jest to bardzo poważny błąd, który jest niedopuszczalny</w:t>
      </w:r>
    </w:p>
    <w:p w:rsidR="00282991" w:rsidP="00282991" w:rsidRDefault="00ED6CAB" w14:paraId="6DF11577" w14:textId="77777777">
      <w:pPr>
        <w:keepNext/>
        <w:jc w:val="center"/>
      </w:pPr>
      <w:r>
        <w:rPr>
          <w:noProof/>
          <w:lang w:eastAsia="pl-PL"/>
        </w:rPr>
        <mc:AlternateContent>
          <mc:Choice Requires="wps">
            <w:drawing>
              <wp:anchor distT="0" distB="0" distL="114300" distR="114300" simplePos="0" relativeHeight="251662336" behindDoc="0" locked="0" layoutInCell="1" allowOverlap="1" wp14:anchorId="13DDF1C7" wp14:editId="2A1CE6BE">
                <wp:simplePos x="0" y="0"/>
                <wp:positionH relativeFrom="column">
                  <wp:posOffset>432163</wp:posOffset>
                </wp:positionH>
                <wp:positionV relativeFrom="paragraph">
                  <wp:posOffset>3353885</wp:posOffset>
                </wp:positionV>
                <wp:extent cx="2711487" cy="660511"/>
                <wp:effectExtent l="19050" t="19050" r="12700" b="25400"/>
                <wp:wrapNone/>
                <wp:docPr id="5" name="Prostokąt 5"/>
                <wp:cNvGraphicFramePr/>
                <a:graphic xmlns:a="http://schemas.openxmlformats.org/drawingml/2006/main">
                  <a:graphicData uri="http://schemas.microsoft.com/office/word/2010/wordprocessingShape">
                    <wps:wsp>
                      <wps:cNvSpPr/>
                      <wps:spPr>
                        <a:xfrm>
                          <a:off x="0" y="0"/>
                          <a:ext cx="2711487" cy="6605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5391698">
              <v:rect id="Prostokąt 5" style="position:absolute;margin-left:34.05pt;margin-top:264.1pt;width:213.5pt;height: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D858B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"/>
            </w:pict>
          </mc:Fallback>
        </mc:AlternateContent>
      </w:r>
      <w:r w:rsidRPr="00664E3D" w:rsidR="00664E3D">
        <w:rPr>
          <w:noProof/>
        </w:rPr>
        <w:drawing>
          <wp:inline distT="0" distB="0" distL="0" distR="0" wp14:anchorId="38B85550" wp14:editId="08CCA6BB">
            <wp:extent cx="5056505" cy="4180869"/>
            <wp:effectExtent l="19050" t="19050" r="10795" b="1016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0037" cy="4183789"/>
                    </a:xfrm>
                    <a:prstGeom prst="rect">
                      <a:avLst/>
                    </a:prstGeom>
                    <a:ln>
                      <a:solidFill>
                        <a:schemeClr val="tx1"/>
                      </a:solidFill>
                    </a:ln>
                  </pic:spPr>
                </pic:pic>
              </a:graphicData>
            </a:graphic>
          </wp:inline>
        </w:drawing>
      </w:r>
    </w:p>
    <w:p w:rsidR="00664E3D" w:rsidP="00282991" w:rsidRDefault="000D074F" w14:paraId="49905D80" w14:textId="6A6A9B94">
      <w:pPr>
        <w:pStyle w:val="Caption"/>
        <w:jc w:val="center"/>
      </w:pPr>
      <w:r>
        <w:t>8</w:t>
      </w:r>
      <w:r w:rsidR="00282991">
        <w:t xml:space="preserve"> - Jeden z kroków formularza, który nie wyświetla niektórych kontrolek</w:t>
      </w:r>
    </w:p>
    <w:p w:rsidR="00664E3D" w:rsidP="00460087" w:rsidRDefault="00460087" w14:paraId="6C309146" w14:textId="4E62471E">
      <w:pPr>
        <w:pStyle w:val="ListParagraph"/>
        <w:numPr>
          <w:ilvl w:val="0"/>
          <w:numId w:val="9"/>
        </w:numPr>
        <w:jc w:val="left"/>
      </w:pPr>
      <w:r>
        <w:t>Częstotliwość sprzątania nie jest dostępna dla wszystkich typów usług.</w:t>
      </w:r>
      <w:r w:rsidR="001C6E8E">
        <w:t xml:space="preserve"> To może być kłopotliwe zwłaszcza, jeżeli firma chciałaby dokonać zamówienia cyklicznej dezynfekcji, co nie jest możliwe.</w:t>
      </w:r>
    </w:p>
    <w:p w:rsidR="00C570EB" w:rsidP="00C570EB" w:rsidRDefault="00C570EB" w14:paraId="27E7B128" w14:textId="12BE68BC">
      <w:pPr>
        <w:pStyle w:val="Heading3"/>
      </w:pPr>
      <w:bookmarkStart w:name="_Toc84790412" w:id="16"/>
      <w:r>
        <w:t>2.3.2 Opis Graficznego Interfejsu Użytkownika</w:t>
      </w:r>
      <w:bookmarkEnd w:id="16"/>
    </w:p>
    <w:p w:rsidR="00847728" w:rsidP="00847728" w:rsidRDefault="00847728" w14:paraId="1F5CC46C" w14:textId="0CA92D84">
      <w:pPr>
        <w:jc w:val="left"/>
      </w:pPr>
      <w:r>
        <w:t>Wchodząc na stronę główną aplikacji na samej górze możemy ujrzeć</w:t>
      </w:r>
      <w:r w:rsidR="00CA415F">
        <w:t xml:space="preserve"> górne menu, który przekierowuje do podstron, które szczegółowo są opisane usługi firmy. Jest to o tyle ważne zwłaszcza dla osób, które mogą mieć problem z dokonaniem wyboru firmy oferującej swoje usługi.</w:t>
      </w:r>
      <w:r w:rsidR="0069009E">
        <w:t xml:space="preserve"> </w:t>
      </w:r>
      <w:r w:rsidR="00CA415F">
        <w:t>Pod menu strony wyświetlane są pierwsze pola w formularzu. W tych polach możemy dokonać wyboru miasta oraz rodzaju usługi, którą chcemy zamówić.</w:t>
      </w:r>
    </w:p>
    <w:p w:rsidR="00E35F37" w:rsidP="00E35F37" w:rsidRDefault="00E35F37" w14:paraId="6D934D77" w14:textId="77777777">
      <w:pPr>
        <w:keepNext/>
        <w:jc w:val="center"/>
      </w:pPr>
      <w:r w:rsidRPr="00E35F37">
        <w:rPr>
          <w:noProof/>
        </w:rPr>
        <w:lastRenderedPageBreak/>
        <w:drawing>
          <wp:inline distT="0" distB="0" distL="0" distR="0" wp14:anchorId="453BA668" wp14:editId="040A5C9B">
            <wp:extent cx="5378450" cy="2353665"/>
            <wp:effectExtent l="19050" t="19050" r="12700" b="279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602" cy="2357233"/>
                    </a:xfrm>
                    <a:prstGeom prst="rect">
                      <a:avLst/>
                    </a:prstGeom>
                    <a:ln>
                      <a:solidFill>
                        <a:schemeClr val="tx1"/>
                      </a:solidFill>
                    </a:ln>
                  </pic:spPr>
                </pic:pic>
              </a:graphicData>
            </a:graphic>
          </wp:inline>
        </w:drawing>
      </w:r>
    </w:p>
    <w:p w:rsidR="00E35F37" w:rsidP="00E35F37" w:rsidRDefault="000D074F" w14:paraId="418F8C84" w14:textId="129CB7E1">
      <w:pPr>
        <w:pStyle w:val="Caption"/>
        <w:jc w:val="center"/>
      </w:pPr>
      <w:r>
        <w:t>9</w:t>
      </w:r>
      <w:r w:rsidR="00E35F37">
        <w:t xml:space="preserve"> - Pierwsze pola formularza na stronie głównej</w:t>
      </w:r>
    </w:p>
    <w:p w:rsidR="00CA415F" w:rsidP="00E35F37" w:rsidRDefault="003D43E6" w14:paraId="7C7007EF" w14:textId="6C360ECC">
      <w:r>
        <w:t>Dalsza część strony głównej stanowi ogólną prezentację usług danej firmy.</w:t>
      </w:r>
    </w:p>
    <w:p w:rsidR="003D43E6" w:rsidP="00E35F37" w:rsidRDefault="0069009E" w14:paraId="146B1CA1" w14:textId="3B146983">
      <w:r>
        <w:t xml:space="preserve">Po wciśnięciu w </w:t>
      </w:r>
      <w:r w:rsidR="00D95E02">
        <w:t xml:space="preserve">przycisk </w:t>
      </w:r>
      <w:r w:rsidRPr="00D95E02" w:rsidR="00D95E02">
        <w:rPr>
          <w:b/>
        </w:rPr>
        <w:t>Znajdź usługi</w:t>
      </w:r>
      <w:r w:rsidR="00D95E02">
        <w:t xml:space="preserve"> lub w nazwę miasta serwis przekierowuje na kolejną stronę, która prezentuje w bardzo przejrzysty sposób listę usług, które możemy jeszcze zmienić.</w:t>
      </w:r>
      <w:r w:rsidR="00E74E27">
        <w:t xml:space="preserve"> Dodatkowo możemy wprowadzić powierzchnię apartamentu, który ma być posprzątany.</w:t>
      </w:r>
    </w:p>
    <w:p w:rsidR="003F1DFF" w:rsidP="003F1DFF" w:rsidRDefault="005F6CE7" w14:paraId="35AB9913" w14:textId="77777777">
      <w:pPr>
        <w:keepNext/>
        <w:jc w:val="center"/>
      </w:pPr>
      <w:r w:rsidRPr="005F6CE7">
        <w:rPr>
          <w:noProof/>
        </w:rPr>
        <w:drawing>
          <wp:inline distT="0" distB="0" distL="0" distR="0" wp14:anchorId="46A4EE1B" wp14:editId="0E48BC96">
            <wp:extent cx="5267991" cy="4838282"/>
            <wp:effectExtent l="19050" t="19050" r="27940" b="196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63" cy="4844134"/>
                    </a:xfrm>
                    <a:prstGeom prst="rect">
                      <a:avLst/>
                    </a:prstGeom>
                    <a:ln>
                      <a:solidFill>
                        <a:schemeClr val="tx1"/>
                      </a:solidFill>
                    </a:ln>
                  </pic:spPr>
                </pic:pic>
              </a:graphicData>
            </a:graphic>
          </wp:inline>
        </w:drawing>
      </w:r>
    </w:p>
    <w:p w:rsidR="00D95E02" w:rsidP="003F1DFF" w:rsidRDefault="003F1DFF" w14:paraId="1434D6E5" w14:textId="2FE08328">
      <w:pPr>
        <w:pStyle w:val="Caption"/>
        <w:jc w:val="center"/>
      </w:pPr>
      <w:r>
        <w:t xml:space="preserve">Rysunek </w:t>
      </w:r>
      <w:r w:rsidR="000D074F">
        <w:t xml:space="preserve">10 </w:t>
      </w:r>
      <w:r>
        <w:t>- Dokonanie wyboru usługi wraz z wprowadzeniem powierzchni apartamentu</w:t>
      </w:r>
    </w:p>
    <w:p w:rsidR="00245FA0" w:rsidP="00DE6B95" w:rsidRDefault="00942971" w14:paraId="25EC38BE" w14:textId="466F11B2">
      <w:pPr>
        <w:jc w:val="left"/>
      </w:pPr>
      <w:r>
        <w:lastRenderedPageBreak/>
        <w:t>W zależności od wybranej usługi możemy dokonać dodatkowych konfiguracji naszej usługi, jak na przykład częstotliwość sprzątania</w:t>
      </w:r>
      <w:r w:rsidR="00DE6B95">
        <w:t>, ofertę lub dodatkowe usługi</w:t>
      </w:r>
    </w:p>
    <w:p w:rsidR="00D2789D" w:rsidP="00D2789D" w:rsidRDefault="00D645CF" w14:paraId="25802CFC" w14:textId="77777777">
      <w:pPr>
        <w:keepNext/>
        <w:jc w:val="center"/>
      </w:pPr>
      <w:r w:rsidRPr="00D645CF">
        <w:rPr>
          <w:noProof/>
        </w:rPr>
        <w:drawing>
          <wp:inline distT="0" distB="0" distL="0" distR="0" wp14:anchorId="77A36B54" wp14:editId="190D9DA9">
            <wp:extent cx="5760720" cy="5675630"/>
            <wp:effectExtent l="19050" t="19050" r="11430" b="203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675630"/>
                    </a:xfrm>
                    <a:prstGeom prst="rect">
                      <a:avLst/>
                    </a:prstGeom>
                    <a:ln>
                      <a:solidFill>
                        <a:schemeClr val="tx1"/>
                      </a:solidFill>
                    </a:ln>
                  </pic:spPr>
                </pic:pic>
              </a:graphicData>
            </a:graphic>
          </wp:inline>
        </w:drawing>
      </w:r>
    </w:p>
    <w:p w:rsidR="00DE6B95" w:rsidP="00D2789D" w:rsidRDefault="000D074F" w14:paraId="53FDB0A8" w14:textId="474D1953">
      <w:pPr>
        <w:pStyle w:val="Caption"/>
        <w:jc w:val="center"/>
      </w:pPr>
      <w:r>
        <w:t>11</w:t>
      </w:r>
      <w:r w:rsidR="00D2789D">
        <w:t xml:space="preserve"> - Dodatkowe ustawienia dla niektórych usług</w:t>
      </w:r>
    </w:p>
    <w:p w:rsidR="00701ACF" w:rsidP="00264920" w:rsidRDefault="00701ACF" w14:paraId="2DC80D7C" w14:textId="77777777"/>
    <w:p w:rsidR="00701ACF" w:rsidP="00264920" w:rsidRDefault="00701ACF" w14:paraId="7D0F820E" w14:textId="77777777"/>
    <w:p w:rsidR="00701ACF" w:rsidP="00264920" w:rsidRDefault="00701ACF" w14:paraId="0E6FD0F8" w14:textId="77777777"/>
    <w:p w:rsidR="00701ACF" w:rsidP="00264920" w:rsidRDefault="00701ACF" w14:paraId="6C09E31B" w14:textId="77777777"/>
    <w:p w:rsidR="00701ACF" w:rsidP="00264920" w:rsidRDefault="00701ACF" w14:paraId="1A29D4E9" w14:textId="77777777"/>
    <w:p w:rsidR="00701ACF" w:rsidP="00264920" w:rsidRDefault="00701ACF" w14:paraId="3A70E40A" w14:textId="77777777"/>
    <w:p w:rsidR="00701ACF" w:rsidP="00264920" w:rsidRDefault="00701ACF" w14:paraId="1537F1E2" w14:textId="77777777"/>
    <w:p w:rsidR="00264920" w:rsidP="00264920" w:rsidRDefault="00264920" w14:paraId="5D7150D5" w14:textId="6526D5AA">
      <w:r>
        <w:lastRenderedPageBreak/>
        <w:t>W ostatnim kroku dla każdej usługi wyświetla się formularz, w którym musimy wprowadzić wymagane dane. Formularz nie wyróżnia się niczym. Wygląd ma co prawda zwyczajny, jednakże spełnia on swoją role i jest w miarę funkcjonalny.</w:t>
      </w:r>
    </w:p>
    <w:p w:rsidR="00701ACF" w:rsidP="00701ACF" w:rsidRDefault="00701ACF" w14:paraId="4F2E1572" w14:textId="77777777">
      <w:pPr>
        <w:keepNext/>
        <w:jc w:val="center"/>
      </w:pPr>
      <w:r w:rsidRPr="00701ACF">
        <w:rPr>
          <w:noProof/>
        </w:rPr>
        <w:drawing>
          <wp:inline distT="0" distB="0" distL="0" distR="0" wp14:anchorId="16A254CF" wp14:editId="7C325906">
            <wp:extent cx="5760720" cy="5614670"/>
            <wp:effectExtent l="19050" t="19050" r="11430" b="2413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614670"/>
                    </a:xfrm>
                    <a:prstGeom prst="rect">
                      <a:avLst/>
                    </a:prstGeom>
                    <a:ln>
                      <a:solidFill>
                        <a:schemeClr val="tx1"/>
                      </a:solidFill>
                    </a:ln>
                  </pic:spPr>
                </pic:pic>
              </a:graphicData>
            </a:graphic>
          </wp:inline>
        </w:drawing>
      </w:r>
    </w:p>
    <w:p w:rsidR="00701ACF" w:rsidP="00701ACF" w:rsidRDefault="000D074F" w14:paraId="07A49823" w14:textId="4BD862B2">
      <w:pPr>
        <w:pStyle w:val="Caption"/>
        <w:jc w:val="center"/>
      </w:pPr>
      <w:r>
        <w:t>12</w:t>
      </w:r>
      <w:r w:rsidR="00701ACF">
        <w:t xml:space="preserve"> - Formularz kontaktowy</w:t>
      </w:r>
    </w:p>
    <w:p w:rsidR="00661824" w:rsidP="00661824" w:rsidRDefault="00661824" w14:paraId="580B3E99" w14:textId="01D2D83E"/>
    <w:p w:rsidR="00661824" w:rsidP="00661824" w:rsidRDefault="00661824" w14:paraId="4E508388" w14:textId="77777777"/>
    <w:p w:rsidR="00661824" w:rsidP="00661824" w:rsidRDefault="00661824" w14:paraId="551F1306" w14:textId="77777777"/>
    <w:p w:rsidR="00661824" w:rsidP="00661824" w:rsidRDefault="00661824" w14:paraId="14D1FDCC" w14:textId="77777777"/>
    <w:p w:rsidR="00661824" w:rsidP="00661824" w:rsidRDefault="00661824" w14:paraId="04C7EF5F" w14:textId="77777777"/>
    <w:p w:rsidR="00661824" w:rsidP="00661824" w:rsidRDefault="00661824" w14:paraId="5DB5E7CC" w14:textId="77777777"/>
    <w:p w:rsidRPr="00661824" w:rsidR="00661824" w:rsidP="00661824" w:rsidRDefault="00661824" w14:paraId="7EC47589" w14:textId="77777777"/>
    <w:p w:rsidR="00701ACF" w:rsidP="00AB6F40" w:rsidRDefault="00F22381" w14:paraId="244592E2" w14:textId="29A0193D">
      <w:r>
        <w:lastRenderedPageBreak/>
        <w:t>Ogromną zaletą danego serwisu jest to, że jest on dostosowany do każdego rozmiaru przeglądarki. To pozwoli na bardzo wygodne korzystanie z danego serwisu zarówno z poziomu komputera osobistego, jak i z urządzeń mobilnym.</w:t>
      </w:r>
      <w:r w:rsidR="0001782D">
        <w:t xml:space="preserve"> Dzięki czemu firma nie potrzebuje tworzyć dedykowanej mobilnej aplikacji w celu wygodnego korzystania z systemu.</w:t>
      </w:r>
    </w:p>
    <w:p w:rsidR="00661824" w:rsidP="00661824" w:rsidRDefault="00C11EB0" w14:paraId="1857C3F5" w14:textId="77777777">
      <w:pPr>
        <w:keepNext/>
        <w:jc w:val="center"/>
      </w:pPr>
      <w:r w:rsidRPr="00C11EB0">
        <w:rPr>
          <w:noProof/>
        </w:rPr>
        <w:drawing>
          <wp:inline distT="0" distB="0" distL="0" distR="0" wp14:anchorId="06DB715B" wp14:editId="1C5FCB4C">
            <wp:extent cx="2265338" cy="3994150"/>
            <wp:effectExtent l="19050" t="19050" r="20955" b="2540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6800" cy="3996728"/>
                    </a:xfrm>
                    <a:prstGeom prst="rect">
                      <a:avLst/>
                    </a:prstGeom>
                    <a:ln>
                      <a:solidFill>
                        <a:schemeClr val="tx1"/>
                      </a:solidFill>
                    </a:ln>
                  </pic:spPr>
                </pic:pic>
              </a:graphicData>
            </a:graphic>
          </wp:inline>
        </w:drawing>
      </w:r>
    </w:p>
    <w:p w:rsidR="00661824" w:rsidP="00661824" w:rsidRDefault="000D074F" w14:paraId="5CC3E6B0" w14:textId="07EC115E">
      <w:pPr>
        <w:pStyle w:val="Caption"/>
        <w:jc w:val="center"/>
      </w:pPr>
      <w:r>
        <w:t>13</w:t>
      </w:r>
      <w:r w:rsidR="00661824">
        <w:t xml:space="preserve"> - Wygląd początku strony głównej dla urządzeń mobilnych</w:t>
      </w:r>
    </w:p>
    <w:p w:rsidR="00C11EB0" w:rsidP="00245703" w:rsidRDefault="00CD4258" w14:paraId="0A0DE1D4" w14:textId="072EDEBD">
      <w:pPr>
        <w:jc w:val="left"/>
      </w:pPr>
      <w:r>
        <w:t xml:space="preserve">Serwis </w:t>
      </w:r>
      <w:r w:rsidR="00245703">
        <w:t>powstał w dużej mierze na rynek polski. Nie posiada on ustawień zmiany języka, przez co osoby, które posiadają obywatelstwo polskie i niepotrafiący biegle mówić w języku polskim mogą mieć niemały kłopot z użytkowania go.</w:t>
      </w:r>
    </w:p>
    <w:p w:rsidRPr="00264920" w:rsidR="004001E6" w:rsidP="00245703" w:rsidRDefault="004001E6" w14:paraId="74E3DE03" w14:textId="0332E607">
      <w:pPr>
        <w:jc w:val="left"/>
      </w:pPr>
      <w:r>
        <w:t>Witryna nie oferuje dużych możliwości. Bazując na mojej analizie stwierdzam, że serwis powstał z myślą</w:t>
      </w:r>
      <w:r w:rsidR="004E55AA">
        <w:t xml:space="preserve"> o prostocie.</w:t>
      </w:r>
      <w:r>
        <w:t xml:space="preserve"> I taki on</w:t>
      </w:r>
      <w:r w:rsidR="00223539">
        <w:t xml:space="preserve"> właśnie</w:t>
      </w:r>
      <w:r>
        <w:t xml:space="preserve"> jest.</w:t>
      </w:r>
      <w:r w:rsidR="004E55AA">
        <w:t xml:space="preserve"> Nie </w:t>
      </w:r>
      <w:r w:rsidR="00B60BFD">
        <w:t>wymaga wiedzy specjalistycznej w zakresie korzystania z bardziej skomplikowanych systemów</w:t>
      </w:r>
      <w:r w:rsidR="004E55AA">
        <w:t>.</w:t>
      </w:r>
      <w:r w:rsidR="00AC4D9C">
        <w:t xml:space="preserve"> Nie posiada zbędnych paneli administracyjnych, z których klient nie będzie korzystać.</w:t>
      </w:r>
      <w:r>
        <w:t xml:space="preserve"> Witryna nie wymaga logowania się, przez co dokonywanie zamówienia danej usługi jest mniej kł</w:t>
      </w:r>
      <w:r w:rsidR="007831CA">
        <w:t>opotliwe, a co za tym idzie klient, który zdecyduje się na jednorazową usługę nie będzie musiał pamiętać o danych logowania do systemu oraz gdy zdecyduje się o ponownym dokonaniu zamówienia usługi sprzątania za jakiś czas – nie będzie żadnego problemu z przypominaniem hasła do serwisu.</w:t>
      </w:r>
    </w:p>
    <w:p w:rsidR="000D7FB2" w:rsidP="007475A9" w:rsidRDefault="00A83C5B" w14:paraId="24D73DB7" w14:textId="07AEA2F8">
      <w:pPr>
        <w:pStyle w:val="Heading2"/>
      </w:pPr>
      <w:bookmarkStart w:name="_Toc84790413" w:id="17"/>
      <w:r>
        <w:lastRenderedPageBreak/>
        <w:t xml:space="preserve">2.4 </w:t>
      </w:r>
      <w:r w:rsidR="00AD27FD">
        <w:t>Wiktor</w:t>
      </w:r>
      <w:bookmarkEnd w:id="17"/>
    </w:p>
    <w:p w:rsidR="002A74F4" w:rsidP="002A74F4" w:rsidRDefault="002A74F4" w14:paraId="360D35FD" w14:textId="5F000F4D">
      <w:pPr>
        <w:pStyle w:val="Heading3"/>
      </w:pPr>
      <w:bookmarkStart w:name="_Toc84790414" w:id="18"/>
      <w:r>
        <w:t>2.4.1 Opis funkcji</w:t>
      </w:r>
      <w:bookmarkEnd w:id="18"/>
    </w:p>
    <w:p w:rsidRPr="002A74F4" w:rsidR="002A74F4" w:rsidP="002A74F4" w:rsidRDefault="002A74F4" w14:paraId="51AEB2C6" w14:textId="693F8889">
      <w:pPr>
        <w:pStyle w:val="Heading3"/>
      </w:pPr>
      <w:bookmarkStart w:name="_Toc84790415" w:id="19"/>
      <w:r>
        <w:t>2.4.2 Opis Graficznego Interfejsu Użytkownika</w:t>
      </w:r>
      <w:bookmarkEnd w:id="19"/>
    </w:p>
    <w:p w:rsidR="000D7FB2" w:rsidP="0086732F" w:rsidRDefault="000D7FB2" w14:paraId="1B292586" w14:textId="0DAA4576">
      <w:pPr>
        <w:pStyle w:val="Heading1"/>
        <w:numPr>
          <w:ilvl w:val="0"/>
          <w:numId w:val="3"/>
        </w:numPr>
      </w:pPr>
      <w:bookmarkStart w:name="_Toc84790416" w:id="20"/>
      <w:r>
        <w:t>Wnioski do budowanego systemu</w:t>
      </w:r>
      <w:bookmarkEnd w:id="20"/>
    </w:p>
    <w:p w:rsidRPr="000D7FB2" w:rsidR="000D7FB2" w:rsidP="000D7FB2" w:rsidRDefault="000D7FB2" w14:paraId="476659A8" w14:textId="77777777"/>
    <w:sectPr w:rsidRPr="000D7FB2" w:rsidR="000D7FB2" w:rsidSect="00BC7BB8">
      <w:footerReference w:type="default" r:id="rId27"/>
      <w:pgSz w:w="11906" w:h="16838" w:orient="portrait"/>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KM" w:author="Tobiasz" w:date="2021-10-08T23:05:00Z" w:id="4">
    <w:p w:rsidR="00942971" w:rsidRDefault="00942971" w14:paraId="1BEBEA94" w14:textId="09E25EB1">
      <w:pPr>
        <w:pStyle w:val="CommentText"/>
      </w:pPr>
      <w:r>
        <w:rPr>
          <w:rStyle w:val="CommentReference"/>
        </w:rPr>
        <w:annotationRef/>
      </w:r>
      <w:r>
        <w:t xml:space="preserve">Wiem, że to jest takie </w:t>
      </w:r>
      <w:proofErr w:type="spellStart"/>
      <w:r>
        <w:t>czepialstwo</w:t>
      </w:r>
      <w:proofErr w:type="spellEnd"/>
      <w:r>
        <w:t xml:space="preserve">, ale jak coś, to nie udostępniaj </w:t>
      </w:r>
      <w:proofErr w:type="spellStart"/>
      <w:r>
        <w:t>access</w:t>
      </w:r>
      <w:proofErr w:type="spellEnd"/>
      <w:r>
        <w:t xml:space="preserve"> </w:t>
      </w:r>
      <w:proofErr w:type="spellStart"/>
      <w:r>
        <w:t>token’a</w:t>
      </w:r>
      <w:proofErr w:type="spellEnd"/>
      <w:r>
        <w:t xml:space="preserve"> na </w:t>
      </w:r>
      <w:proofErr w:type="spellStart"/>
      <w:r>
        <w:t>screenshocie</w:t>
      </w:r>
      <w:proofErr w:type="spellEnd"/>
      <w:r>
        <w:t xml:space="preserve">. Wiem, </w:t>
      </w:r>
      <w:proofErr w:type="gramStart"/>
      <w:r>
        <w:t>ze</w:t>
      </w:r>
      <w:proofErr w:type="gramEnd"/>
      <w:r>
        <w:t xml:space="preserve"> to drobna pierdółka, ale wiesz: „Security” ;)</w:t>
      </w:r>
    </w:p>
  </w:comment>
  <w:comment w:initials="MO" w:author="Marcin Osiadacz" w:date="2021-10-09T20:27:00Z" w:id="5">
    <w:p w:rsidR="1C468490" w:rsidRDefault="1C468490" w14:paraId="7C0CED57" w14:textId="44BD5E2F">
      <w:r>
        <w:t xml:space="preserve">Mordo to jest </w:t>
      </w:r>
      <w:proofErr w:type="spellStart"/>
      <w:r>
        <w:t>screenshot</w:t>
      </w:r>
      <w:proofErr w:type="spellEnd"/>
      <w:r>
        <w:t xml:space="preserve"> z ich dokumentacji </w:t>
      </w:r>
      <w:proofErr w:type="spellStart"/>
      <w:r>
        <w:t>xD</w:t>
      </w:r>
      <w:proofErr w:type="spellEnd"/>
      <w:r>
        <w:annotationRef/>
      </w:r>
    </w:p>
  </w:comment>
  <w:comment w:initials="MO" w:author="Marcin Osiadacz" w:date="2021-10-09T20:28:00Z" w:id="6">
    <w:p w:rsidR="1C468490" w:rsidRDefault="1C468490" w14:paraId="2CCF5A5E" w14:textId="06E78803">
      <w:r>
        <w:t xml:space="preserve">Nie odwaliłbym przecież takiej </w:t>
      </w:r>
      <w:proofErr w:type="spellStart"/>
      <w:r>
        <w:t>maniany</w:t>
      </w:r>
      <w:proofErr w:type="spellEnd"/>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EBEA94" w15:done="0"/>
  <w15:commentEx w15:paraId="7C0CED57" w15:paraIdParent="1BEBEA94" w15:done="0"/>
  <w15:commentEx w15:paraId="2CCF5A5E" w15:paraIdParent="1BEBEA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DA10" w16cex:dateUtc="2021-10-09T06:05:00Z"/>
  <w16cex:commentExtensible w16cex:durableId="2F2A6D6C" w16cex:dateUtc="2021-10-09T18:27:00Z"/>
  <w16cex:commentExtensible w16cex:durableId="2B27B33C" w16cex:dateUtc="2021-10-09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EBEA94" w16cid:durableId="250ADA10"/>
  <w16cid:commentId w16cid:paraId="7C0CED57" w16cid:durableId="2F2A6D6C"/>
  <w16cid:commentId w16cid:paraId="2CCF5A5E" w16cid:durableId="2B27B3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2971" w:rsidP="003E46B4" w:rsidRDefault="00942971" w14:paraId="12759A87" w14:textId="77777777">
      <w:pPr>
        <w:spacing w:after="0" w:line="240" w:lineRule="auto"/>
      </w:pPr>
      <w:r>
        <w:separator/>
      </w:r>
    </w:p>
  </w:endnote>
  <w:endnote w:type="continuationSeparator" w:id="0">
    <w:p w:rsidR="00942971" w:rsidP="003E46B4" w:rsidRDefault="00942971" w14:paraId="704743C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380906"/>
      <w:docPartObj>
        <w:docPartGallery w:val="Page Numbers (Bottom of Page)"/>
        <w:docPartUnique/>
      </w:docPartObj>
    </w:sdtPr>
    <w:sdtEndPr/>
    <w:sdtContent>
      <w:p w:rsidR="00942971" w:rsidRDefault="00942971" w14:paraId="5B1574D0" w14:textId="6C3CA498">
        <w:pPr>
          <w:pStyle w:val="Footer"/>
          <w:jc w:val="center"/>
        </w:pPr>
        <w:r>
          <w:fldChar w:fldCharType="begin"/>
        </w:r>
        <w:r>
          <w:instrText>PAGE   \* MERGEFORMAT</w:instrText>
        </w:r>
        <w:r>
          <w:fldChar w:fldCharType="separate"/>
        </w:r>
        <w:r w:rsidR="007831CA">
          <w:rPr>
            <w:noProof/>
          </w:rPr>
          <w:t>11</w:t>
        </w:r>
        <w:r>
          <w:fldChar w:fldCharType="end"/>
        </w:r>
      </w:p>
    </w:sdtContent>
  </w:sdt>
  <w:p w:rsidR="00942971" w:rsidRDefault="00942971" w14:paraId="63B7B8F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2971" w:rsidP="003E46B4" w:rsidRDefault="00942971" w14:paraId="06E54F19" w14:textId="77777777">
      <w:pPr>
        <w:spacing w:after="0" w:line="240" w:lineRule="auto"/>
      </w:pPr>
      <w:r>
        <w:separator/>
      </w:r>
    </w:p>
  </w:footnote>
  <w:footnote w:type="continuationSeparator" w:id="0">
    <w:p w:rsidR="00942971" w:rsidP="003E46B4" w:rsidRDefault="00942971" w14:paraId="61FDEB6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9E087D"/>
    <w:multiLevelType w:val="multilevel"/>
    <w:tmpl w:val="D248BA2A"/>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9AF1475"/>
    <w:multiLevelType w:val="hybridMultilevel"/>
    <w:tmpl w:val="28081D0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 w15:restartNumberingAfterBreak="0">
    <w:nsid w:val="1A57356C"/>
    <w:multiLevelType w:val="hybridMultilevel"/>
    <w:tmpl w:val="53B849F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 w15:restartNumberingAfterBreak="0">
    <w:nsid w:val="1C0B770A"/>
    <w:multiLevelType w:val="hybridMultilevel"/>
    <w:tmpl w:val="38B28CB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B782E06"/>
    <w:multiLevelType w:val="hybridMultilevel"/>
    <w:tmpl w:val="CA40A6FA"/>
    <w:lvl w:ilvl="0" w:tplc="4404C8D8">
      <w:start w:val="1"/>
      <w:numFmt w:val="decimal"/>
      <w:lvlText w:val="%1."/>
      <w:lvlJc w:val="left"/>
      <w:pPr>
        <w:ind w:left="720" w:hanging="360"/>
      </w:pPr>
    </w:lvl>
    <w:lvl w:ilvl="1" w:tplc="942CD840">
      <w:start w:val="1"/>
      <w:numFmt w:val="lowerLetter"/>
      <w:lvlText w:val="%2."/>
      <w:lvlJc w:val="left"/>
      <w:pPr>
        <w:ind w:left="1440" w:hanging="360"/>
      </w:pPr>
    </w:lvl>
    <w:lvl w:ilvl="2" w:tplc="C7AEFF1A">
      <w:start w:val="1"/>
      <w:numFmt w:val="lowerRoman"/>
      <w:lvlText w:val="%3."/>
      <w:lvlJc w:val="right"/>
      <w:pPr>
        <w:ind w:left="2160" w:hanging="180"/>
      </w:pPr>
    </w:lvl>
    <w:lvl w:ilvl="3" w:tplc="174E66BC">
      <w:start w:val="1"/>
      <w:numFmt w:val="decimal"/>
      <w:lvlText w:val="%4."/>
      <w:lvlJc w:val="left"/>
      <w:pPr>
        <w:ind w:left="2880" w:hanging="360"/>
      </w:pPr>
    </w:lvl>
    <w:lvl w:ilvl="4" w:tplc="B2E0CEBC">
      <w:start w:val="1"/>
      <w:numFmt w:val="lowerLetter"/>
      <w:lvlText w:val="%5."/>
      <w:lvlJc w:val="left"/>
      <w:pPr>
        <w:ind w:left="3600" w:hanging="360"/>
      </w:pPr>
    </w:lvl>
    <w:lvl w:ilvl="5" w:tplc="B6A6996A">
      <w:start w:val="1"/>
      <w:numFmt w:val="lowerRoman"/>
      <w:lvlText w:val="%6."/>
      <w:lvlJc w:val="right"/>
      <w:pPr>
        <w:ind w:left="4320" w:hanging="180"/>
      </w:pPr>
    </w:lvl>
    <w:lvl w:ilvl="6" w:tplc="DE088C0E">
      <w:start w:val="1"/>
      <w:numFmt w:val="decimal"/>
      <w:lvlText w:val="%7."/>
      <w:lvlJc w:val="left"/>
      <w:pPr>
        <w:ind w:left="5040" w:hanging="360"/>
      </w:pPr>
    </w:lvl>
    <w:lvl w:ilvl="7" w:tplc="87B01434">
      <w:start w:val="1"/>
      <w:numFmt w:val="lowerLetter"/>
      <w:lvlText w:val="%8."/>
      <w:lvlJc w:val="left"/>
      <w:pPr>
        <w:ind w:left="5760" w:hanging="360"/>
      </w:pPr>
    </w:lvl>
    <w:lvl w:ilvl="8" w:tplc="90C0B63A">
      <w:start w:val="1"/>
      <w:numFmt w:val="lowerRoman"/>
      <w:lvlText w:val="%9."/>
      <w:lvlJc w:val="right"/>
      <w:pPr>
        <w:ind w:left="6480" w:hanging="180"/>
      </w:pPr>
    </w:lvl>
  </w:abstractNum>
  <w:abstractNum w:abstractNumId="5" w15:restartNumberingAfterBreak="0">
    <w:nsid w:val="590A0E03"/>
    <w:multiLevelType w:val="hybridMultilevel"/>
    <w:tmpl w:val="607A803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 w15:restartNumberingAfterBreak="0">
    <w:nsid w:val="72FE4CE3"/>
    <w:multiLevelType w:val="hybridMultilevel"/>
    <w:tmpl w:val="7FEC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4434E5"/>
    <w:multiLevelType w:val="hybridMultilevel"/>
    <w:tmpl w:val="FF80797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8" w15:restartNumberingAfterBreak="0">
    <w:nsid w:val="75202DFA"/>
    <w:multiLevelType w:val="hybridMultilevel"/>
    <w:tmpl w:val="12D4986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7CF64167"/>
    <w:multiLevelType w:val="hybridMultilevel"/>
    <w:tmpl w:val="8B2E04B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num w:numId="11">
    <w:abstractNumId w:val="10"/>
  </w:num>
  <w:num w:numId="1">
    <w:abstractNumId w:val="4"/>
  </w:num>
  <w:num w:numId="2">
    <w:abstractNumId w:val="3"/>
  </w:num>
  <w:num w:numId="3">
    <w:abstractNumId w:val="0"/>
  </w:num>
  <w:num w:numId="4">
    <w:abstractNumId w:val="8"/>
  </w:num>
  <w:num w:numId="5">
    <w:abstractNumId w:val="5"/>
  </w:num>
  <w:num w:numId="6">
    <w:abstractNumId w:val="2"/>
  </w:num>
  <w:num w:numId="7">
    <w:abstractNumId w:val="7"/>
  </w:num>
  <w:num w:numId="8">
    <w:abstractNumId w:val="1"/>
  </w:num>
  <w:num w:numId="9">
    <w:abstractNumId w:val="9"/>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biasz">
    <w15:presenceInfo w15:providerId="None" w15:userId="Tobiasz"/>
  </w15:person>
  <w15:person w15:author="Marcin Osiadacz">
    <w15:presenceInfo w15:providerId="AD" w15:userId="S::m_osiadacz@ms.wwsi.edu.pl::ba4c8072-6bb1-4a75-bdb2-e88d4c31be1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559"/>
    <w:rsid w:val="0001782D"/>
    <w:rsid w:val="00060DE1"/>
    <w:rsid w:val="00065F3F"/>
    <w:rsid w:val="00083AB3"/>
    <w:rsid w:val="00097AFF"/>
    <w:rsid w:val="000C58D3"/>
    <w:rsid w:val="000D074F"/>
    <w:rsid w:val="000D7FB2"/>
    <w:rsid w:val="00123EB7"/>
    <w:rsid w:val="00125160"/>
    <w:rsid w:val="001327E6"/>
    <w:rsid w:val="001C6E8E"/>
    <w:rsid w:val="001D1ECA"/>
    <w:rsid w:val="001F03DD"/>
    <w:rsid w:val="001F09D5"/>
    <w:rsid w:val="00216D4E"/>
    <w:rsid w:val="00223539"/>
    <w:rsid w:val="00245703"/>
    <w:rsid w:val="00245FA0"/>
    <w:rsid w:val="00264920"/>
    <w:rsid w:val="00265BE8"/>
    <w:rsid w:val="002743D4"/>
    <w:rsid w:val="00281A3E"/>
    <w:rsid w:val="00282991"/>
    <w:rsid w:val="002A1087"/>
    <w:rsid w:val="002A74F4"/>
    <w:rsid w:val="002B192C"/>
    <w:rsid w:val="002F0388"/>
    <w:rsid w:val="00387FDD"/>
    <w:rsid w:val="003B16ED"/>
    <w:rsid w:val="003C2FB4"/>
    <w:rsid w:val="003D43E6"/>
    <w:rsid w:val="003E3802"/>
    <w:rsid w:val="003E46B4"/>
    <w:rsid w:val="003E7307"/>
    <w:rsid w:val="003F1DFF"/>
    <w:rsid w:val="004001E6"/>
    <w:rsid w:val="00417674"/>
    <w:rsid w:val="00437C42"/>
    <w:rsid w:val="00460087"/>
    <w:rsid w:val="00471B03"/>
    <w:rsid w:val="0049085A"/>
    <w:rsid w:val="004C06CF"/>
    <w:rsid w:val="004C114C"/>
    <w:rsid w:val="004D6CE0"/>
    <w:rsid w:val="004E55AA"/>
    <w:rsid w:val="00547614"/>
    <w:rsid w:val="005661C1"/>
    <w:rsid w:val="005B4784"/>
    <w:rsid w:val="005B5456"/>
    <w:rsid w:val="005F1207"/>
    <w:rsid w:val="005F6CE7"/>
    <w:rsid w:val="00606E0C"/>
    <w:rsid w:val="00614990"/>
    <w:rsid w:val="00632EC3"/>
    <w:rsid w:val="006563C3"/>
    <w:rsid w:val="00661824"/>
    <w:rsid w:val="00664E3D"/>
    <w:rsid w:val="0067242E"/>
    <w:rsid w:val="0069009E"/>
    <w:rsid w:val="006E323C"/>
    <w:rsid w:val="00701ACF"/>
    <w:rsid w:val="0070346D"/>
    <w:rsid w:val="007475A9"/>
    <w:rsid w:val="007831CA"/>
    <w:rsid w:val="007B1A81"/>
    <w:rsid w:val="007D0B23"/>
    <w:rsid w:val="007E4181"/>
    <w:rsid w:val="00847728"/>
    <w:rsid w:val="0086732F"/>
    <w:rsid w:val="00880467"/>
    <w:rsid w:val="008A7F50"/>
    <w:rsid w:val="008E008F"/>
    <w:rsid w:val="008E0A17"/>
    <w:rsid w:val="008F1ACD"/>
    <w:rsid w:val="00942971"/>
    <w:rsid w:val="009454CC"/>
    <w:rsid w:val="009463C8"/>
    <w:rsid w:val="00982250"/>
    <w:rsid w:val="009C11C5"/>
    <w:rsid w:val="00A078A3"/>
    <w:rsid w:val="00A60037"/>
    <w:rsid w:val="00A7155C"/>
    <w:rsid w:val="00A83559"/>
    <w:rsid w:val="00A83C5B"/>
    <w:rsid w:val="00AA4BC4"/>
    <w:rsid w:val="00AB1FBC"/>
    <w:rsid w:val="00AB6F40"/>
    <w:rsid w:val="00AC4D9C"/>
    <w:rsid w:val="00AD27FD"/>
    <w:rsid w:val="00AE7407"/>
    <w:rsid w:val="00B446C2"/>
    <w:rsid w:val="00B513CC"/>
    <w:rsid w:val="00B60BFD"/>
    <w:rsid w:val="00B67DEF"/>
    <w:rsid w:val="00B929E5"/>
    <w:rsid w:val="00BC4E62"/>
    <w:rsid w:val="00BC7BB8"/>
    <w:rsid w:val="00C11EB0"/>
    <w:rsid w:val="00C17343"/>
    <w:rsid w:val="00C17E64"/>
    <w:rsid w:val="00C570EB"/>
    <w:rsid w:val="00C8025B"/>
    <w:rsid w:val="00CA415F"/>
    <w:rsid w:val="00CD4258"/>
    <w:rsid w:val="00CE0F7C"/>
    <w:rsid w:val="00CE327F"/>
    <w:rsid w:val="00CE53AB"/>
    <w:rsid w:val="00D0503E"/>
    <w:rsid w:val="00D2789D"/>
    <w:rsid w:val="00D645CF"/>
    <w:rsid w:val="00D82B63"/>
    <w:rsid w:val="00D9142E"/>
    <w:rsid w:val="00D9441D"/>
    <w:rsid w:val="00D95E02"/>
    <w:rsid w:val="00DE2890"/>
    <w:rsid w:val="00DE6B95"/>
    <w:rsid w:val="00DE76D5"/>
    <w:rsid w:val="00E242D0"/>
    <w:rsid w:val="00E30ED4"/>
    <w:rsid w:val="00E35F37"/>
    <w:rsid w:val="00E639DC"/>
    <w:rsid w:val="00E74E27"/>
    <w:rsid w:val="00E9473F"/>
    <w:rsid w:val="00ED6CAB"/>
    <w:rsid w:val="00EE2BC0"/>
    <w:rsid w:val="00F04E2C"/>
    <w:rsid w:val="00F22381"/>
    <w:rsid w:val="00F3252E"/>
    <w:rsid w:val="00F406F6"/>
    <w:rsid w:val="00F638AD"/>
    <w:rsid w:val="00FB0459"/>
    <w:rsid w:val="1C468490"/>
    <w:rsid w:val="1E6C9E03"/>
    <w:rsid w:val="3CBDE24A"/>
    <w:rsid w:val="3DDD6EA7"/>
    <w:rsid w:val="3FD45112"/>
    <w:rsid w:val="45958303"/>
    <w:rsid w:val="524F4BE8"/>
    <w:rsid w:val="566DE5F0"/>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7CB5"/>
  <w15:chartTrackingRefBased/>
  <w15:docId w15:val="{4B033B29-301C-4EAE-913A-367FF3DC94B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61C1"/>
    <w:pPr>
      <w:jc w:val="both"/>
    </w:pPr>
  </w:style>
  <w:style w:type="paragraph" w:styleId="Heading1">
    <w:name w:val="heading 1"/>
    <w:basedOn w:val="Normal"/>
    <w:next w:val="Normal"/>
    <w:link w:val="Heading1Char"/>
    <w:uiPriority w:val="9"/>
    <w:qFormat/>
    <w:rsid w:val="008E0A17"/>
    <w:pPr>
      <w:keepNext/>
      <w:keepLines/>
      <w:spacing w:before="360" w:after="12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A17"/>
    <w:pPr>
      <w:keepNext/>
      <w:keepLines/>
      <w:spacing w:before="160" w:after="12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A17"/>
    <w:pPr>
      <w:keepNext/>
      <w:keepLines/>
      <w:spacing w:before="160" w:after="12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0D7FB2"/>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0D7FB2"/>
    <w:rPr>
      <w:rFonts w:eastAsiaTheme="minorEastAsia"/>
      <w:lang w:val="en-US"/>
    </w:rPr>
  </w:style>
  <w:style w:type="character" w:styleId="Heading1Char" w:customStyle="1">
    <w:name w:val="Heading 1 Char"/>
    <w:basedOn w:val="DefaultParagraphFont"/>
    <w:link w:val="Heading1"/>
    <w:uiPriority w:val="9"/>
    <w:rsid w:val="008E0A17"/>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0D7FB2"/>
    <w:pPr>
      <w:outlineLvl w:val="9"/>
    </w:pPr>
    <w:rPr>
      <w:lang w:eastAsia="pl-PL"/>
    </w:rPr>
  </w:style>
  <w:style w:type="paragraph" w:styleId="ListParagraph">
    <w:name w:val="List Paragraph"/>
    <w:basedOn w:val="Normal"/>
    <w:uiPriority w:val="34"/>
    <w:qFormat/>
    <w:rsid w:val="000D7FB2"/>
    <w:pPr>
      <w:ind w:left="720"/>
      <w:contextualSpacing/>
    </w:pPr>
  </w:style>
  <w:style w:type="character" w:styleId="Heading2Char" w:customStyle="1">
    <w:name w:val="Heading 2 Char"/>
    <w:basedOn w:val="DefaultParagraphFont"/>
    <w:link w:val="Heading2"/>
    <w:uiPriority w:val="9"/>
    <w:rsid w:val="008E0A17"/>
    <w:rPr>
      <w:rFonts w:asciiTheme="majorHAnsi" w:hAnsiTheme="majorHAnsi" w:eastAsiaTheme="majorEastAsia" w:cstheme="majorBidi"/>
      <w:color w:val="2F5496" w:themeColor="accent1" w:themeShade="BF"/>
      <w:sz w:val="26"/>
      <w:szCs w:val="26"/>
    </w:rPr>
  </w:style>
  <w:style w:type="paragraph" w:styleId="TOC1">
    <w:name w:val="toc 1"/>
    <w:basedOn w:val="Normal"/>
    <w:next w:val="Normal"/>
    <w:autoRedefine/>
    <w:uiPriority w:val="39"/>
    <w:unhideWhenUsed/>
    <w:rsid w:val="00A83C5B"/>
    <w:pPr>
      <w:spacing w:after="100"/>
    </w:pPr>
  </w:style>
  <w:style w:type="paragraph" w:styleId="TOC2">
    <w:name w:val="toc 2"/>
    <w:basedOn w:val="Normal"/>
    <w:next w:val="Normal"/>
    <w:autoRedefine/>
    <w:uiPriority w:val="39"/>
    <w:unhideWhenUsed/>
    <w:rsid w:val="00A83C5B"/>
    <w:pPr>
      <w:spacing w:after="100"/>
      <w:ind w:left="220"/>
    </w:pPr>
  </w:style>
  <w:style w:type="character" w:styleId="Hyperlink">
    <w:name w:val="Hyperlink"/>
    <w:basedOn w:val="DefaultParagraphFont"/>
    <w:uiPriority w:val="99"/>
    <w:unhideWhenUsed/>
    <w:rsid w:val="00A83C5B"/>
    <w:rPr>
      <w:color w:val="0563C1" w:themeColor="hyperlink"/>
      <w:u w:val="single"/>
    </w:rPr>
  </w:style>
  <w:style w:type="character" w:styleId="Heading3Char" w:customStyle="1">
    <w:name w:val="Heading 3 Char"/>
    <w:basedOn w:val="DefaultParagraphFont"/>
    <w:link w:val="Heading3"/>
    <w:uiPriority w:val="9"/>
    <w:rsid w:val="008E0A17"/>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C17E64"/>
    <w:pPr>
      <w:spacing w:after="100"/>
      <w:ind w:left="440"/>
    </w:pPr>
  </w:style>
  <w:style w:type="paragraph" w:styleId="Header">
    <w:name w:val="header"/>
    <w:basedOn w:val="Normal"/>
    <w:link w:val="HeaderChar"/>
    <w:uiPriority w:val="99"/>
    <w:unhideWhenUsed/>
    <w:rsid w:val="003E46B4"/>
    <w:pPr>
      <w:tabs>
        <w:tab w:val="center" w:pos="4536"/>
        <w:tab w:val="right" w:pos="9072"/>
      </w:tabs>
      <w:spacing w:after="0" w:line="240" w:lineRule="auto"/>
    </w:pPr>
  </w:style>
  <w:style w:type="character" w:styleId="HeaderChar" w:customStyle="1">
    <w:name w:val="Header Char"/>
    <w:basedOn w:val="DefaultParagraphFont"/>
    <w:link w:val="Header"/>
    <w:uiPriority w:val="99"/>
    <w:rsid w:val="003E46B4"/>
  </w:style>
  <w:style w:type="paragraph" w:styleId="Footer">
    <w:name w:val="footer"/>
    <w:basedOn w:val="Normal"/>
    <w:link w:val="FooterChar"/>
    <w:uiPriority w:val="99"/>
    <w:unhideWhenUsed/>
    <w:rsid w:val="003E46B4"/>
    <w:pPr>
      <w:tabs>
        <w:tab w:val="center" w:pos="4536"/>
        <w:tab w:val="right" w:pos="9072"/>
      </w:tabs>
      <w:spacing w:after="0" w:line="240" w:lineRule="auto"/>
    </w:pPr>
  </w:style>
  <w:style w:type="character" w:styleId="FooterChar" w:customStyle="1">
    <w:name w:val="Footer Char"/>
    <w:basedOn w:val="DefaultParagraphFont"/>
    <w:link w:val="Footer"/>
    <w:uiPriority w:val="99"/>
    <w:rsid w:val="003E46B4"/>
  </w:style>
  <w:style w:type="paragraph" w:styleId="Caption">
    <w:name w:val="caption"/>
    <w:basedOn w:val="Normal"/>
    <w:next w:val="Normal"/>
    <w:uiPriority w:val="35"/>
    <w:unhideWhenUsed/>
    <w:qFormat/>
    <w:rsid w:val="00D82B6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87FDD"/>
    <w:rPr>
      <w:sz w:val="16"/>
      <w:szCs w:val="16"/>
    </w:rPr>
  </w:style>
  <w:style w:type="paragraph" w:styleId="CommentText">
    <w:name w:val="annotation text"/>
    <w:basedOn w:val="Normal"/>
    <w:link w:val="CommentTextChar"/>
    <w:uiPriority w:val="99"/>
    <w:semiHidden/>
    <w:unhideWhenUsed/>
    <w:rsid w:val="00387FDD"/>
    <w:pPr>
      <w:spacing w:line="240" w:lineRule="auto"/>
    </w:pPr>
    <w:rPr>
      <w:sz w:val="20"/>
      <w:szCs w:val="20"/>
    </w:rPr>
  </w:style>
  <w:style w:type="character" w:styleId="CommentTextChar" w:customStyle="1">
    <w:name w:val="Comment Text Char"/>
    <w:basedOn w:val="DefaultParagraphFont"/>
    <w:link w:val="CommentText"/>
    <w:uiPriority w:val="99"/>
    <w:semiHidden/>
    <w:rsid w:val="00387FDD"/>
    <w:rPr>
      <w:sz w:val="20"/>
      <w:szCs w:val="20"/>
    </w:rPr>
  </w:style>
  <w:style w:type="paragraph" w:styleId="CommentSubject">
    <w:name w:val="annotation subject"/>
    <w:basedOn w:val="CommentText"/>
    <w:next w:val="CommentText"/>
    <w:link w:val="CommentSubjectChar"/>
    <w:uiPriority w:val="99"/>
    <w:semiHidden/>
    <w:unhideWhenUsed/>
    <w:rsid w:val="00387FDD"/>
    <w:rPr>
      <w:b/>
      <w:bCs/>
    </w:rPr>
  </w:style>
  <w:style w:type="character" w:styleId="CommentSubjectChar" w:customStyle="1">
    <w:name w:val="Comment Subject Char"/>
    <w:basedOn w:val="CommentTextChar"/>
    <w:link w:val="CommentSubject"/>
    <w:uiPriority w:val="99"/>
    <w:semiHidden/>
    <w:rsid w:val="00387FDD"/>
    <w:rPr>
      <w:b/>
      <w:bCs/>
      <w:sz w:val="20"/>
      <w:szCs w:val="20"/>
    </w:rPr>
  </w:style>
  <w:style w:type="paragraph" w:styleId="BalloonText">
    <w:name w:val="Balloon Text"/>
    <w:basedOn w:val="Normal"/>
    <w:link w:val="BalloonTextChar"/>
    <w:uiPriority w:val="99"/>
    <w:semiHidden/>
    <w:unhideWhenUsed/>
    <w:rsid w:val="00387FD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7FDD"/>
    <w:rPr>
      <w:rFonts w:ascii="Segoe UI" w:hAnsi="Segoe UI" w:cs="Segoe UI"/>
      <w:sz w:val="18"/>
      <w:szCs w:val="18"/>
    </w:rPr>
  </w:style>
  <w:style w:type="paragraph" w:styleId="EndnoteText">
    <w:name w:val="endnote text"/>
    <w:basedOn w:val="Normal"/>
    <w:link w:val="EndnoteTextChar"/>
    <w:uiPriority w:val="99"/>
    <w:semiHidden/>
    <w:unhideWhenUsed/>
    <w:rsid w:val="004001E6"/>
    <w:pPr>
      <w:spacing w:after="0" w:line="240" w:lineRule="auto"/>
    </w:pPr>
    <w:rPr>
      <w:sz w:val="20"/>
      <w:szCs w:val="20"/>
    </w:rPr>
  </w:style>
  <w:style w:type="character" w:styleId="EndnoteTextChar" w:customStyle="1">
    <w:name w:val="Endnote Text Char"/>
    <w:basedOn w:val="DefaultParagraphFont"/>
    <w:link w:val="EndnoteText"/>
    <w:uiPriority w:val="99"/>
    <w:semiHidden/>
    <w:rsid w:val="004001E6"/>
    <w:rPr>
      <w:sz w:val="20"/>
      <w:szCs w:val="20"/>
    </w:rPr>
  </w:style>
  <w:style w:type="character" w:styleId="EndnoteReference">
    <w:name w:val="endnote reference"/>
    <w:basedOn w:val="DefaultParagraphFont"/>
    <w:uiPriority w:val="99"/>
    <w:semiHidden/>
    <w:unhideWhenUsed/>
    <w:rsid w:val="004001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microsoft.com/office/2018/08/relationships/commentsExtensible" Target="commentsExtensible.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numbering" Target="numbering.xml" Id="rId3" /><Relationship Type="http://schemas.openxmlformats.org/officeDocument/2006/relationships/image" Target="media/image9.png" Id="rId21" /><Relationship Type="http://schemas.openxmlformats.org/officeDocument/2006/relationships/footnotes" Target="footnotes.xml" Id="rId7" /><Relationship Type="http://schemas.microsoft.com/office/2016/09/relationships/commentsIds" Target="commentsIds.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webSettings" Target="webSettings.xml" Id="rId6" /><Relationship Type="http://schemas.microsoft.com/office/2011/relationships/commentsExtended" Target="commentsExtended.xml" Id="rId11" /><Relationship Type="http://schemas.openxmlformats.org/officeDocument/2006/relationships/image" Target="media/image12.png" Id="rId24" /><Relationship Type="http://schemas.openxmlformats.org/officeDocument/2006/relationships/settings" Target="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fontTable" Target="fontTable.xml" Id="rId28" /><Relationship Type="http://schemas.openxmlformats.org/officeDocument/2006/relationships/comments" Target="comments.xml" Id="rId10" /><Relationship Type="http://schemas.openxmlformats.org/officeDocument/2006/relationships/image" Target="media/image7.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footer" Target="footer1.xml" Id="rId27" /><Relationship Type="http://schemas.openxmlformats.org/officeDocument/2006/relationships/theme" Target="theme/theme1.xml" Id="rId30" /><Relationship Type="http://schemas.openxmlformats.org/officeDocument/2006/relationships/glossaryDocument" Target="/word/glossary/document.xml" Id="R4246fa4d227141e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944e087-a15f-4344-b1bf-789178e292db}"/>
      </w:docPartPr>
      <w:docPartBody>
        <w:p w14:paraId="524F4BE8">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7F9D6B-C9C2-41B5-8475-31177A1896A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Projekt zespołowy – etap 1</dc:title>
  <dc:subject>System wspomagający działanie firmy sprzątającej</dc:subject>
  <dc:creator>Marcin Osiadacz, Kacper kowalski, tobiasz piwowarczyk, wiktor dmitruk</dc:creator>
  <keywords/>
  <dc:description/>
  <lastModifiedBy>Marcin Osiadacz</lastModifiedBy>
  <revision>126</revision>
  <dcterms:created xsi:type="dcterms:W3CDTF">2021-10-08T21:54:00.0000000Z</dcterms:created>
  <dcterms:modified xsi:type="dcterms:W3CDTF">2021-10-11T11:19:47.4879645Z</dcterms:modified>
</coreProperties>
</file>