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34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java program to sort the elements in the ascending order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6" w:lineRule="auto"/>
        <w:ind w:right="1956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724400" cy="4629150"/>
            <wp:effectExtent b="0" l="0" r="0" t="0"/>
            <wp:docPr id="9805631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6" w:lineRule="auto"/>
        <w:ind w:right="1956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4" w:lineRule="auto"/>
        <w:ind w:left="9" w:hanging="1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OUTPUT :  </w:t>
      </w:r>
    </w:p>
    <w:p w:rsidR="00000000" w:rsidDel="00000000" w:rsidP="00000000" w:rsidRDefault="00000000" w:rsidRPr="00000000" w14:paraId="00000006">
      <w:pPr>
        <w:spacing w:after="4" w:lineRule="auto"/>
        <w:ind w:left="9" w:hanging="1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" w:lineRule="auto"/>
        <w:ind w:left="9" w:hanging="10"/>
        <w:rPr/>
      </w:pPr>
      <w:r w:rsidDel="00000000" w:rsidR="00000000" w:rsidRPr="00000000">
        <w:rPr/>
        <w:drawing>
          <wp:inline distB="114300" distT="114300" distL="114300" distR="114300">
            <wp:extent cx="3495675" cy="2076450"/>
            <wp:effectExtent b="0" l="0" r="0" t="0"/>
            <wp:docPr id="9805630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300" w:lineRule="auto"/>
        <w:ind w:right="2069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4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2. Write a Java program to  perform matrix multiplication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right="2263"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1875" cy="3590925"/>
            <wp:effectExtent b="0" l="0" r="0" t="0"/>
            <wp:docPr id="98056309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" w:lineRule="auto"/>
        <w:ind w:right="11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4" w:lineRule="auto"/>
        <w:ind w:left="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OUTPUT 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4" w:lineRule="auto"/>
        <w:ind w:left="9" w:hanging="10"/>
        <w:rPr/>
      </w:pPr>
      <w:r w:rsidDel="00000000" w:rsidR="00000000" w:rsidRPr="00000000">
        <w:rPr/>
        <w:drawing>
          <wp:inline distB="114300" distT="114300" distL="114300" distR="114300">
            <wp:extent cx="3438525" cy="1419225"/>
            <wp:effectExtent b="0" l="0" r="0" t="0"/>
            <wp:docPr id="9805631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18" w:lineRule="auto"/>
        <w:ind w:right="241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8" w:lineRule="auto"/>
        <w:rPr/>
      </w:pPr>
      <w:r w:rsidDel="00000000" w:rsidR="00000000" w:rsidRPr="00000000">
        <w:rPr>
          <w:b w:val="1"/>
          <w:rtl w:val="0"/>
        </w:rPr>
        <w:t xml:space="preserve">3. Write a Java program to perform constructor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6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5" w:line="216" w:lineRule="auto"/>
        <w:ind w:left="60" w:right="3283" w:firstLine="0"/>
        <w:rPr/>
      </w:pPr>
      <w:r w:rsidDel="00000000" w:rsidR="00000000" w:rsidRPr="00000000">
        <w:rPr/>
        <w:drawing>
          <wp:inline distB="114300" distT="114300" distL="114300" distR="114300">
            <wp:extent cx="3457575" cy="4229100"/>
            <wp:effectExtent b="0" l="0" r="0" t="0"/>
            <wp:docPr id="98056310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0" w:lineRule="auto"/>
        <w:ind w:left="6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5">
      <w:pPr>
        <w:spacing w:after="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right="2232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4200" cy="1304925"/>
            <wp:effectExtent b="0" l="0" r="0" t="0"/>
            <wp:docPr id="9805630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2842" w:top="3047" w:left="1376" w:right="1768" w:header="1551" w:footer="14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tabs>
        <w:tab w:val="right" w:leader="none" w:pos="8999"/>
      </w:tabs>
      <w:spacing w:after="0" w:lineRule="auto"/>
      <w:ind w:right="-236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  </w:t>
      <w:tab/>
    </w:r>
    <w:r w:rsidDel="00000000" w:rsidR="00000000" w:rsidRPr="00000000">
      <w:rPr>
        <w:rFonts w:ascii="Times New Roman" w:cs="Times New Roman" w:eastAsia="Times New Roman" w:hAnsi="Times New Roman"/>
        <w:sz w:val="19"/>
        <w:szCs w:val="19"/>
        <w:rtl w:val="0"/>
      </w:rPr>
      <w:t xml:space="preserve">22071A6223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right" w:leader="none" w:pos="8999"/>
      </w:tabs>
      <w:spacing w:after="0" w:lineRule="auto"/>
      <w:ind w:right="-236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  </w:t>
      <w:tab/>
    </w:r>
    <w:r w:rsidDel="00000000" w:rsidR="00000000" w:rsidRPr="00000000">
      <w:rPr>
        <w:rFonts w:ascii="Times New Roman" w:cs="Times New Roman" w:eastAsia="Times New Roman" w:hAnsi="Times New Roman"/>
        <w:sz w:val="19"/>
        <w:szCs w:val="19"/>
        <w:rtl w:val="0"/>
      </w:rPr>
      <w:t xml:space="preserve">22071A6223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right" w:leader="none" w:pos="8999"/>
      </w:tabs>
      <w:spacing w:after="0" w:lineRule="auto"/>
      <w:ind w:right="-236"/>
      <w:rPr/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 </w:t>
      <w:tab/>
    </w:r>
    <w:r w:rsidDel="00000000" w:rsidR="00000000" w:rsidRPr="00000000">
      <w:rPr>
        <w:rFonts w:ascii="Times New Roman" w:cs="Times New Roman" w:eastAsia="Times New Roman" w:hAnsi="Times New Roman"/>
        <w:sz w:val="19"/>
        <w:szCs w:val="19"/>
        <w:rtl w:val="0"/>
      </w:rPr>
      <w:t xml:space="preserve">22071A6202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right" w:leader="none" w:pos="8999"/>
      </w:tabs>
      <w:spacing w:after="275" w:lineRule="auto"/>
      <w:ind w:right="-236"/>
      <w:rPr/>
    </w:pPr>
    <w:r w:rsidDel="00000000" w:rsidR="00000000" w:rsidRPr="00000000">
      <w:rPr>
        <w:rFonts w:ascii="Times New Roman" w:cs="Times New Roman" w:eastAsia="Times New Roman" w:hAnsi="Times New Roman"/>
        <w:sz w:val="29"/>
        <w:szCs w:val="29"/>
        <w:rtl w:val="0"/>
      </w:rPr>
      <w:t xml:space="preserve">VNR VJIET  </w:t>
      <w:tab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Name of the Experiment:_________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18">
    <w:pPr>
      <w:tabs>
        <w:tab w:val="right" w:leader="none" w:pos="8999"/>
      </w:tabs>
      <w:spacing w:after="41" w:lineRule="auto"/>
      <w:ind w:right="-236"/>
      <w:rPr/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Name of the Laboratory:  </w:t>
      <w:tab/>
      <w:t xml:space="preserve">Experiment no.:_______Date:____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19">
    <w:pPr>
      <w:spacing w:after="0" w:lineRule="auto"/>
      <w:ind w:left="29" w:firstLine="0"/>
      <w:rPr/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_________________________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tabs>
        <w:tab w:val="right" w:leader="none" w:pos="8999"/>
      </w:tabs>
      <w:spacing w:after="275" w:lineRule="auto"/>
      <w:ind w:right="-236"/>
      <w:rPr/>
    </w:pPr>
    <w:r w:rsidDel="00000000" w:rsidR="00000000" w:rsidRPr="00000000">
      <w:rPr>
        <w:rFonts w:ascii="Times New Roman" w:cs="Times New Roman" w:eastAsia="Times New Roman" w:hAnsi="Times New Roman"/>
        <w:sz w:val="29"/>
        <w:szCs w:val="29"/>
        <w:rtl w:val="0"/>
      </w:rPr>
      <w:t xml:space="preserve">VNR VJIET  </w:t>
      <w:tab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Name of the Experiment:_________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1B">
    <w:pPr>
      <w:tabs>
        <w:tab w:val="right" w:leader="none" w:pos="8999"/>
      </w:tabs>
      <w:spacing w:after="41" w:lineRule="auto"/>
      <w:ind w:right="-236"/>
      <w:rPr/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Name of the Laboratory:  </w:t>
      <w:tab/>
      <w:t xml:space="preserve">Experiment no.:_______Date:____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1C">
    <w:pPr>
      <w:spacing w:after="0" w:lineRule="auto"/>
      <w:ind w:left="29" w:firstLine="0"/>
      <w:rPr/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_________________________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right" w:leader="none" w:pos="8999"/>
      </w:tabs>
      <w:spacing w:after="275" w:lineRule="auto"/>
      <w:ind w:right="-236"/>
      <w:rPr/>
    </w:pPr>
    <w:r w:rsidDel="00000000" w:rsidR="00000000" w:rsidRPr="00000000">
      <w:rPr>
        <w:rFonts w:ascii="Times New Roman" w:cs="Times New Roman" w:eastAsia="Times New Roman" w:hAnsi="Times New Roman"/>
        <w:sz w:val="29"/>
        <w:szCs w:val="29"/>
        <w:rtl w:val="0"/>
      </w:rPr>
      <w:t xml:space="preserve">VNR VJIET  </w:t>
      <w:tab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Name of the Experiment:_________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1E">
    <w:pPr>
      <w:tabs>
        <w:tab w:val="right" w:leader="none" w:pos="8999"/>
      </w:tabs>
      <w:spacing w:after="41" w:lineRule="auto"/>
      <w:ind w:right="-236"/>
      <w:rPr/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Name of the Laboratory:  </w:t>
      <w:tab/>
      <w:t xml:space="preserve">Experiment no.:_______Date:____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1F">
    <w:pPr>
      <w:spacing w:after="0" w:lineRule="auto"/>
      <w:ind w:left="29" w:firstLine="0"/>
      <w:rPr/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_________________________</w:t>
    </w: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cs="Times New Roman" w:eastAsia="Times New Roman" w:hAnsi="Times New Roman"/>
        <w:sz w:val="23"/>
        <w:szCs w:val="23"/>
      </w:rPr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06DF"/>
    <w:pPr>
      <w:ind w:left="720"/>
      <w:contextualSpacing w:val="1"/>
    </w:pPr>
    <w:rPr>
      <w:rFonts w:cs="Mang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HQqpjHE0woecoNfYbq9jUC6pw==">CgMxLjA4AHIhMUx6Y2pIREhBZzVXOE1GbkdVQUpRM0g4TE5tWmxrTlNl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2024-02-22T10:31:00Z</dcterms:created>
  <dc:creator>pc</dc:creator>
</cp:coreProperties>
</file>