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AA1" w:rsidRDefault="00823AA1"/>
    <w:p w:rsidR="00C75419" w:rsidRDefault="00C75419" w:rsidP="00BA4C56">
      <w:pPr>
        <w:pStyle w:val="Heading2"/>
      </w:pPr>
      <w:r>
        <w:t xml:space="preserve">Creating a </w:t>
      </w:r>
      <w:r w:rsidR="006B5EAD">
        <w:t xml:space="preserve">Cucumber </w:t>
      </w:r>
      <w:bookmarkStart w:id="0" w:name="_GoBack"/>
      <w:bookmarkEnd w:id="0"/>
      <w:r>
        <w:t>Feature File:</w:t>
      </w:r>
    </w:p>
    <w:p w:rsidR="00C75419" w:rsidRDefault="00C75419" w:rsidP="00C75419">
      <w:pPr>
        <w:pStyle w:val="ListParagraph"/>
        <w:numPr>
          <w:ilvl w:val="0"/>
          <w:numId w:val="1"/>
        </w:numPr>
      </w:pPr>
      <w:r>
        <w:t>Create a simple text file with the extension .feature</w:t>
      </w:r>
    </w:p>
    <w:p w:rsidR="00C75419" w:rsidRDefault="00C75419" w:rsidP="00C75419">
      <w:pPr>
        <w:pStyle w:val="ListParagraph"/>
        <w:numPr>
          <w:ilvl w:val="0"/>
          <w:numId w:val="1"/>
        </w:numPr>
      </w:pPr>
      <w:r>
        <w:t xml:space="preserve">Save this feature file in the appropriate location under </w:t>
      </w:r>
      <w:r w:rsidRPr="00C75419">
        <w:t>src/walgreens/ecom/batch/automation/staging/features/</w:t>
      </w:r>
      <w:r w:rsidR="004967FC">
        <w:t>{TestingArea such as functional,regression}</w:t>
      </w:r>
    </w:p>
    <w:p w:rsidR="00C75419" w:rsidRDefault="00816535" w:rsidP="00816535">
      <w:pPr>
        <w:pStyle w:val="ListParagraph"/>
        <w:numPr>
          <w:ilvl w:val="0"/>
          <w:numId w:val="1"/>
        </w:numPr>
      </w:pPr>
      <w:r>
        <w:t xml:space="preserve">Add the feature level tags to the top of file, which can be used to run all the scenarios within this feature file such as: </w:t>
      </w:r>
      <w:r w:rsidRPr="002F1866">
        <w:rPr>
          <w:color w:val="00B050"/>
        </w:rPr>
        <w:t>@loyaltyShoppingCart</w:t>
      </w:r>
    </w:p>
    <w:p w:rsidR="004967FC" w:rsidRDefault="00816535" w:rsidP="00B70ABA">
      <w:pPr>
        <w:pStyle w:val="ListParagraph"/>
        <w:numPr>
          <w:ilvl w:val="0"/>
          <w:numId w:val="1"/>
        </w:numPr>
      </w:pPr>
      <w:r>
        <w:t>Under the top level feature tag, write the general description of the feature using the Keyword “Feature”</w:t>
      </w:r>
      <w:r w:rsidR="004967FC">
        <w:t xml:space="preserve"> such as:</w:t>
      </w:r>
    </w:p>
    <w:p w:rsidR="00816535" w:rsidRPr="005B3C8A" w:rsidRDefault="00B70ABA" w:rsidP="004967FC">
      <w:pPr>
        <w:pStyle w:val="ListParagraph"/>
        <w:numPr>
          <w:ilvl w:val="1"/>
          <w:numId w:val="1"/>
        </w:numPr>
      </w:pPr>
      <w:r w:rsidRPr="002F1866">
        <w:rPr>
          <w:color w:val="0070C0"/>
        </w:rPr>
        <w:t>Feature</w:t>
      </w:r>
      <w:r w:rsidRPr="002F1866">
        <w:rPr>
          <w:color w:val="00B050"/>
        </w:rPr>
        <w:t xml:space="preserve">: All the scenarios in </w:t>
      </w:r>
      <w:r w:rsidR="004967FC">
        <w:rPr>
          <w:color w:val="00B050"/>
        </w:rPr>
        <w:t>this</w:t>
      </w:r>
      <w:r w:rsidRPr="002F1866">
        <w:rPr>
          <w:color w:val="00B050"/>
        </w:rPr>
        <w:t xml:space="preserve"> feature are to validate the Loyalty Check Points within Shopping Cart Page</w:t>
      </w:r>
    </w:p>
    <w:p w:rsidR="005B3C8A" w:rsidRPr="005B3C8A" w:rsidRDefault="005B3C8A" w:rsidP="005B3C8A"/>
    <w:p w:rsidR="005B3C8A" w:rsidRDefault="005B3C8A" w:rsidP="005B3C8A">
      <w:pPr>
        <w:pStyle w:val="Heading2"/>
      </w:pPr>
      <w:r>
        <w:t>Creating a scenario:</w:t>
      </w:r>
    </w:p>
    <w:p w:rsidR="00816535" w:rsidRDefault="00E00F69" w:rsidP="004967FC">
      <w:pPr>
        <w:pStyle w:val="ListParagraph"/>
        <w:numPr>
          <w:ilvl w:val="0"/>
          <w:numId w:val="4"/>
        </w:numPr>
        <w:rPr>
          <w:color w:val="00B050"/>
        </w:rPr>
      </w:pPr>
      <w:r w:rsidRPr="00E00F69">
        <w:t xml:space="preserve">Under the Feature file description, write the first scenario’s tag – For example: </w:t>
      </w:r>
      <w:r w:rsidR="004967FC" w:rsidRPr="004967FC">
        <w:rPr>
          <w:color w:val="00B050"/>
        </w:rPr>
        <w:t>@LTY-CART-1</w:t>
      </w:r>
    </w:p>
    <w:p w:rsidR="00E00F69" w:rsidRPr="00E00F69" w:rsidRDefault="00E00F69" w:rsidP="004967FC">
      <w:pPr>
        <w:pStyle w:val="ListParagraph"/>
        <w:numPr>
          <w:ilvl w:val="0"/>
          <w:numId w:val="4"/>
        </w:numPr>
      </w:pPr>
      <w:r w:rsidRPr="00E00F69">
        <w:t>Under the first scenario’s tag, write the description of the scenario</w:t>
      </w:r>
      <w:r>
        <w:t xml:space="preserve"> using the keyword “scenario”</w:t>
      </w:r>
      <w:r w:rsidRPr="00E00F69">
        <w:t xml:space="preserve"> – For example: </w:t>
      </w:r>
      <w:r w:rsidRPr="00E00F69">
        <w:rPr>
          <w:color w:val="0070C0"/>
        </w:rPr>
        <w:t>Scenario</w:t>
      </w:r>
      <w:r w:rsidRPr="00E00F69">
        <w:t xml:space="preserve">: </w:t>
      </w:r>
      <w:r w:rsidRPr="00E00F69">
        <w:rPr>
          <w:color w:val="00B050"/>
        </w:rPr>
        <w:t>Non-Loyalty customer adds daily living Bogo product to cart and validates the savings in the shopping cart</w:t>
      </w:r>
    </w:p>
    <w:p w:rsidR="00E00F69" w:rsidRDefault="00C55EF0" w:rsidP="004967FC">
      <w:pPr>
        <w:pStyle w:val="ListParagraph"/>
        <w:numPr>
          <w:ilvl w:val="0"/>
          <w:numId w:val="4"/>
        </w:numPr>
      </w:pPr>
      <w:r>
        <w:t>Under the scenario description, add individual steps by using the keywords such as “Given”, “Then”, “And” etc.</w:t>
      </w:r>
    </w:p>
    <w:p w:rsidR="004967FC" w:rsidRDefault="004967FC" w:rsidP="004967FC">
      <w:pPr>
        <w:pStyle w:val="ListParagraph"/>
        <w:numPr>
          <w:ilvl w:val="0"/>
          <w:numId w:val="4"/>
        </w:numPr>
      </w:pPr>
      <w:r>
        <w:t>There are two ways, data can be provided for a step:</w:t>
      </w:r>
    </w:p>
    <w:p w:rsidR="00194635" w:rsidRDefault="004967FC" w:rsidP="00194635">
      <w:pPr>
        <w:pStyle w:val="ListParagraph"/>
        <w:numPr>
          <w:ilvl w:val="1"/>
          <w:numId w:val="4"/>
        </w:numPr>
      </w:pPr>
      <w:r>
        <w:t xml:space="preserve">Excel Sheet: If a step has a shared across many scenarios, then the data should come from Excel sheet. This will provide the benefit, when a data gets currupted and many scenarios are relying on that data. So, updating it at one place will fix the data issue </w:t>
      </w:r>
      <w:r w:rsidR="00194635">
        <w:t xml:space="preserve">for all these scenarios. For example, Lets say, many scenarios are using a product that needs to be searched and added to the shopping cart. However, this product is not showing in the serach results any more. So, you just have to pick a different product and update it within the Excel sheet and all of the Scenarios relying on that product will start working. </w:t>
      </w:r>
    </w:p>
    <w:p w:rsidR="004967FC" w:rsidRDefault="00194635" w:rsidP="00194635">
      <w:r>
        <w:t>Here is a sample Step that is using Excel for data:</w:t>
      </w:r>
    </w:p>
    <w:p w:rsidR="00194635" w:rsidRPr="00194635" w:rsidRDefault="00194635" w:rsidP="0019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4635">
        <w:rPr>
          <w:rFonts w:ascii="Courier New" w:hAnsi="Courier New" w:cs="Courier New"/>
          <w:color w:val="3366FF"/>
          <w:sz w:val="20"/>
          <w:szCs w:val="20"/>
        </w:rPr>
        <w:t xml:space="preserve">And </w:t>
      </w:r>
      <w:r w:rsidRPr="00194635">
        <w:rPr>
          <w:rFonts w:ascii="Courier New" w:hAnsi="Courier New" w:cs="Courier New"/>
          <w:color w:val="0000FF"/>
          <w:sz w:val="20"/>
          <w:szCs w:val="20"/>
        </w:rPr>
        <w:t>"LTY-CART-1"</w:t>
      </w:r>
      <w:r w:rsidRPr="00194635">
        <w:rPr>
          <w:rFonts w:ascii="Courier New" w:hAnsi="Courier New" w:cs="Courier New"/>
          <w:color w:val="000000"/>
          <w:sz w:val="20"/>
          <w:szCs w:val="20"/>
        </w:rPr>
        <w:t xml:space="preserve"> Customer searches for a product using keywords in the search textbox:</w:t>
      </w:r>
    </w:p>
    <w:p w:rsidR="00194635" w:rsidRPr="00194635" w:rsidRDefault="00194635" w:rsidP="0019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4635">
        <w:rPr>
          <w:rFonts w:ascii="Courier New" w:hAnsi="Courier New" w:cs="Courier New"/>
          <w:color w:val="000000"/>
          <w:sz w:val="20"/>
          <w:szCs w:val="20"/>
        </w:rPr>
        <w:t xml:space="preserve">| InputFileName | SheetName | RowId    </w:t>
      </w:r>
      <w:r w:rsidRPr="00194635">
        <w:rPr>
          <w:rFonts w:ascii="Courier New" w:hAnsi="Courier New" w:cs="Courier New"/>
          <w:color w:val="000000"/>
          <w:sz w:val="20"/>
          <w:szCs w:val="20"/>
        </w:rPr>
        <w:tab/>
        <w:t xml:space="preserve"> |</w:t>
      </w:r>
    </w:p>
    <w:p w:rsidR="00194635" w:rsidRDefault="00194635" w:rsidP="0019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94635">
        <w:rPr>
          <w:rFonts w:ascii="Courier New" w:hAnsi="Courier New" w:cs="Courier New"/>
          <w:color w:val="000000"/>
          <w:sz w:val="20"/>
          <w:szCs w:val="20"/>
        </w:rPr>
        <w:t>| CommonData    | search    | loyaltysave1 |</w:t>
      </w:r>
    </w:p>
    <w:p w:rsidR="007D2D11" w:rsidRDefault="007D2D11" w:rsidP="0019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94635" w:rsidRDefault="00194635" w:rsidP="0019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Here is the corresponding Excel data</w:t>
      </w:r>
      <w:r w:rsidR="007D2D11">
        <w:rPr>
          <w:rFonts w:ascii="Courier New" w:hAnsi="Courier New" w:cs="Courier New"/>
          <w:sz w:val="20"/>
          <w:szCs w:val="20"/>
        </w:rPr>
        <w:t xml:space="preserve"> for the above step</w:t>
      </w:r>
      <w:r>
        <w:rPr>
          <w:rFonts w:ascii="Courier New" w:hAnsi="Courier New" w:cs="Courier New"/>
          <w:sz w:val="20"/>
          <w:szCs w:val="20"/>
        </w:rPr>
        <w:t>:</w:t>
      </w:r>
    </w:p>
    <w:p w:rsidR="007D2D11" w:rsidRDefault="007D2D11" w:rsidP="0019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tbl>
      <w:tblPr>
        <w:tblW w:w="6384" w:type="dxa"/>
        <w:tblInd w:w="93" w:type="dxa"/>
        <w:tblLook w:val="04A0" w:firstRow="1" w:lastRow="0" w:firstColumn="1" w:lastColumn="0" w:noHBand="0" w:noVBand="1"/>
      </w:tblPr>
      <w:tblGrid>
        <w:gridCol w:w="1323"/>
        <w:gridCol w:w="1421"/>
        <w:gridCol w:w="3640"/>
      </w:tblGrid>
      <w:tr w:rsidR="00194635" w:rsidRPr="00194635" w:rsidTr="000E7AB8">
        <w:trPr>
          <w:trHeight w:val="300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:rsidR="00194635" w:rsidRPr="00194635" w:rsidRDefault="00194635" w:rsidP="001946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94635">
              <w:rPr>
                <w:rFonts w:ascii="Calibri" w:eastAsia="Times New Roman" w:hAnsi="Calibri" w:cs="Calibri"/>
              </w:rPr>
              <w:t>ID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:rsidR="00194635" w:rsidRPr="00194635" w:rsidRDefault="00194635" w:rsidP="001946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94635">
              <w:rPr>
                <w:rFonts w:ascii="Calibri" w:eastAsia="Times New Roman" w:hAnsi="Calibri" w:cs="Calibri"/>
                <w:b/>
                <w:bCs/>
              </w:rPr>
              <w:t>Keyword</w:t>
            </w:r>
          </w:p>
        </w:tc>
        <w:tc>
          <w:tcPr>
            <w:tcW w:w="3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:rsidR="00194635" w:rsidRPr="00194635" w:rsidRDefault="00194635" w:rsidP="001946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94635">
              <w:rPr>
                <w:rFonts w:ascii="Calibri" w:eastAsia="Times New Roman" w:hAnsi="Calibri" w:cs="Calibri"/>
                <w:b/>
                <w:bCs/>
              </w:rPr>
              <w:t>Keyword2</w:t>
            </w:r>
          </w:p>
        </w:tc>
      </w:tr>
      <w:tr w:rsidR="00194635" w:rsidRPr="00194635" w:rsidTr="000E7AB8">
        <w:trPr>
          <w:trHeight w:val="30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94635" w:rsidRPr="00194635" w:rsidRDefault="00194635" w:rsidP="001946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4635">
              <w:rPr>
                <w:rFonts w:ascii="Calibri" w:eastAsia="Times New Roman" w:hAnsi="Calibri" w:cs="Calibri"/>
                <w:color w:val="000000"/>
              </w:rPr>
              <w:t>loyaltysave1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635" w:rsidRPr="00194635" w:rsidRDefault="00194635" w:rsidP="001946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4635">
              <w:rPr>
                <w:rFonts w:ascii="Calibri" w:eastAsia="Times New Roman" w:hAnsi="Calibri" w:cs="Calibri"/>
                <w:color w:val="000000"/>
              </w:rPr>
              <w:t>prod3869017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635" w:rsidRPr="00194635" w:rsidRDefault="00194635" w:rsidP="001946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4635">
              <w:rPr>
                <w:rFonts w:ascii="Calibri" w:eastAsia="Times New Roman" w:hAnsi="Calibri" w:cs="Calibri"/>
                <w:color w:val="000000"/>
              </w:rPr>
              <w:t>Pert PlusClassic Clean 2 in 1 Shampoo</w:t>
            </w:r>
          </w:p>
        </w:tc>
      </w:tr>
    </w:tbl>
    <w:p w:rsidR="00194635" w:rsidRPr="00194635" w:rsidRDefault="00194635" w:rsidP="0019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5EF0" w:rsidRDefault="004967FC" w:rsidP="004967FC">
      <w:pPr>
        <w:pStyle w:val="ListParagraph"/>
        <w:numPr>
          <w:ilvl w:val="1"/>
          <w:numId w:val="4"/>
        </w:numPr>
      </w:pPr>
      <w:r>
        <w:t xml:space="preserve">Direct Step data: </w:t>
      </w:r>
      <w:r w:rsidR="007D2D11">
        <w:t>The data can also be specified under a step, if the data is not dependent upon any external system. For Example:</w:t>
      </w:r>
    </w:p>
    <w:p w:rsidR="007D2D11" w:rsidRPr="007D2D11" w:rsidRDefault="007D2D11" w:rsidP="007D2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2D11">
        <w:rPr>
          <w:rFonts w:ascii="Courier New" w:hAnsi="Courier New" w:cs="Courier New"/>
          <w:color w:val="3366FF"/>
          <w:sz w:val="20"/>
          <w:szCs w:val="20"/>
        </w:rPr>
        <w:t xml:space="preserve">And </w:t>
      </w:r>
      <w:r w:rsidRPr="007D2D11">
        <w:rPr>
          <w:rFonts w:ascii="Courier New" w:hAnsi="Courier New" w:cs="Courier New"/>
          <w:color w:val="0000FF"/>
          <w:sz w:val="20"/>
          <w:szCs w:val="20"/>
        </w:rPr>
        <w:t>"LTY-CART-1"</w:t>
      </w:r>
      <w:r w:rsidRPr="007D2D11">
        <w:rPr>
          <w:rFonts w:ascii="Courier New" w:hAnsi="Courier New" w:cs="Courier New"/>
          <w:color w:val="000000"/>
          <w:sz w:val="20"/>
          <w:szCs w:val="20"/>
        </w:rPr>
        <w:t xml:space="preserve"> Customer finds Loyalty Information in the Order Summary Box on the shopping cart page:</w:t>
      </w:r>
    </w:p>
    <w:p w:rsidR="007D2D11" w:rsidRPr="007D2D11" w:rsidRDefault="007D2D11" w:rsidP="007D2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2D11">
        <w:rPr>
          <w:rFonts w:ascii="Courier New" w:hAnsi="Courier New" w:cs="Courier New"/>
          <w:color w:val="000000"/>
          <w:sz w:val="20"/>
          <w:szCs w:val="20"/>
        </w:rPr>
        <w:t>| LoyaltySavingMessage | LoyaltyBonusPointsMessage |</w:t>
      </w:r>
    </w:p>
    <w:p w:rsidR="007D2D11" w:rsidRPr="007D2D11" w:rsidRDefault="007D2D11" w:rsidP="007D2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2D11">
        <w:rPr>
          <w:rFonts w:ascii="Courier New" w:hAnsi="Courier New" w:cs="Courier New"/>
          <w:color w:val="000000"/>
          <w:sz w:val="20"/>
          <w:szCs w:val="20"/>
        </w:rPr>
        <w:t>| Yes                  | No                        |</w:t>
      </w:r>
    </w:p>
    <w:p w:rsidR="007D2D11" w:rsidRDefault="007D2D11" w:rsidP="007D2D11"/>
    <w:p w:rsidR="00A46C52" w:rsidRDefault="00A46C52" w:rsidP="00A46C52"/>
    <w:p w:rsidR="005639B2" w:rsidRDefault="005639B2" w:rsidP="005639B2">
      <w:pPr>
        <w:pStyle w:val="Heading2"/>
      </w:pPr>
      <w:r>
        <w:t>Running the Cucumber Scenario(s)</w:t>
      </w:r>
    </w:p>
    <w:p w:rsidR="005639B2" w:rsidRDefault="00A46C52" w:rsidP="00A46C52">
      <w:pPr>
        <w:pStyle w:val="ListParagraph"/>
        <w:numPr>
          <w:ilvl w:val="0"/>
          <w:numId w:val="2"/>
        </w:numPr>
      </w:pPr>
      <w:r>
        <w:t>To run all the scenarios in the feature file use the feature level  tag in the following command:</w:t>
      </w:r>
    </w:p>
    <w:p w:rsidR="00A46C52" w:rsidRPr="00A46C52" w:rsidRDefault="00A46C52" w:rsidP="005639B2">
      <w:pPr>
        <w:rPr>
          <w:color w:val="00B050"/>
        </w:rPr>
      </w:pPr>
      <w:r w:rsidRPr="00A46C52">
        <w:rPr>
          <w:color w:val="00B050"/>
        </w:rPr>
        <w:t>EcommTestRunner @loyaltyShoppingCart regression</w:t>
      </w:r>
    </w:p>
    <w:p w:rsidR="00A46C52" w:rsidRDefault="00A46C52" w:rsidP="005639B2">
      <w:r>
        <w:rPr>
          <w:noProof/>
        </w:rPr>
        <w:drawing>
          <wp:inline distT="0" distB="0" distL="0" distR="0" wp14:anchorId="5AF408AC" wp14:editId="51FC9866">
            <wp:extent cx="5943600" cy="4352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C52" w:rsidRDefault="00A46C52" w:rsidP="005639B2"/>
    <w:p w:rsidR="00601939" w:rsidRDefault="00601939" w:rsidP="005639B2"/>
    <w:p w:rsidR="00601939" w:rsidRDefault="00601939" w:rsidP="005639B2"/>
    <w:p w:rsidR="00A46C52" w:rsidRDefault="00A46C52" w:rsidP="00A46C52">
      <w:pPr>
        <w:pStyle w:val="ListParagraph"/>
        <w:numPr>
          <w:ilvl w:val="0"/>
          <w:numId w:val="2"/>
        </w:numPr>
      </w:pPr>
      <w:r>
        <w:t>To run a single scenarios from a feature file use the scenario level  tag in the following command:</w:t>
      </w:r>
    </w:p>
    <w:p w:rsidR="00E6373E" w:rsidRPr="00A46C52" w:rsidRDefault="00E6373E" w:rsidP="00A46C52">
      <w:pPr>
        <w:rPr>
          <w:color w:val="00B050"/>
        </w:rPr>
      </w:pPr>
      <w:r w:rsidRPr="00E6373E">
        <w:rPr>
          <w:color w:val="00B050"/>
        </w:rPr>
        <w:t>EcommTestRunner @LTY-CART-1 regression</w:t>
      </w:r>
    </w:p>
    <w:p w:rsidR="00A46C52" w:rsidRDefault="00E6373E" w:rsidP="005639B2">
      <w:r>
        <w:rPr>
          <w:noProof/>
        </w:rPr>
        <w:drawing>
          <wp:inline distT="0" distB="0" distL="0" distR="0" wp14:anchorId="2F3A0CD0" wp14:editId="19532DBD">
            <wp:extent cx="5943600" cy="4352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E95" w:rsidRDefault="004C5E95" w:rsidP="005639B2"/>
    <w:p w:rsidR="004C5E95" w:rsidRDefault="004C5E95" w:rsidP="005639B2"/>
    <w:p w:rsidR="004C5E95" w:rsidRDefault="004C5E95" w:rsidP="005639B2"/>
    <w:p w:rsidR="004C5E95" w:rsidRDefault="004C5E95" w:rsidP="005639B2"/>
    <w:p w:rsidR="004C5E95" w:rsidRDefault="004C5E95" w:rsidP="005639B2"/>
    <w:p w:rsidR="004C5E95" w:rsidRDefault="004C5E95" w:rsidP="005639B2"/>
    <w:p w:rsidR="004C5E95" w:rsidRDefault="004C5E95" w:rsidP="005639B2"/>
    <w:p w:rsidR="00601939" w:rsidRDefault="00601939" w:rsidP="00601939"/>
    <w:p w:rsidR="004C5E95" w:rsidRDefault="004C5E95" w:rsidP="004C5E95">
      <w:pPr>
        <w:pStyle w:val="Heading2"/>
      </w:pPr>
      <w:r>
        <w:t>Cucumber Report:</w:t>
      </w:r>
    </w:p>
    <w:p w:rsidR="004C5E95" w:rsidRDefault="004C5E95" w:rsidP="004C5E95">
      <w:r>
        <w:t>After completely running the scenario, the cucumber report will show up in the following directory, whereas “</w:t>
      </w:r>
      <w:r w:rsidRPr="004C5E95">
        <w:t>07-10-2012-14-20-05</w:t>
      </w:r>
      <w:r>
        <w:t xml:space="preserve">” is the timestamp when this scenario(s) ran. </w:t>
      </w:r>
      <w:r w:rsidRPr="004C5E95">
        <w:t>@loyaltyShoppingCart</w:t>
      </w:r>
      <w:r>
        <w:t xml:space="preserve"> is the tag that was used to run the scenario(s). “</w:t>
      </w:r>
      <w:proofErr w:type="gramStart"/>
      <w:r w:rsidRPr="004C5E95">
        <w:t>fireFox</w:t>
      </w:r>
      <w:proofErr w:type="gramEnd"/>
      <w:r>
        <w:t>” is the browser, which was used to run the scenario.</w:t>
      </w:r>
    </w:p>
    <w:p w:rsidR="004C5E95" w:rsidRDefault="004C5E95" w:rsidP="004C5E95">
      <w:r w:rsidRPr="004C5E95">
        <w:t>report/cucumber/staging/regression/07-10-2012-14-20-05/@loyaltyShoppingCart/fireFox</w:t>
      </w:r>
    </w:p>
    <w:p w:rsidR="004C5E95" w:rsidRDefault="00217134" w:rsidP="004C5E95">
      <w:r>
        <w:t xml:space="preserve">In cases, where some scenarios fail, there will be an additional file show in the following directory called </w:t>
      </w:r>
      <w:r w:rsidRPr="00F73C23">
        <w:rPr>
          <w:color w:val="00B050"/>
          <w:u w:val="single"/>
        </w:rPr>
        <w:t>Failure.txt</w:t>
      </w:r>
      <w:r>
        <w:t>, which is going to have the information about the failing scenario/step/browser etc. This is created for tester’s convenience, so that they don’t have to go through the entire Report to find out which scenarios have been failed.</w:t>
      </w:r>
    </w:p>
    <w:p w:rsidR="004C5E95" w:rsidRDefault="004C5E95" w:rsidP="004C5E95">
      <w:r>
        <w:rPr>
          <w:noProof/>
        </w:rPr>
        <w:drawing>
          <wp:inline distT="0" distB="0" distL="0" distR="0">
            <wp:extent cx="3752850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E95" w:rsidRDefault="004C5E95" w:rsidP="004C5E95"/>
    <w:p w:rsidR="00601939" w:rsidRDefault="00601939" w:rsidP="004C5E95"/>
    <w:p w:rsidR="00601939" w:rsidRDefault="00601939" w:rsidP="004C5E95"/>
    <w:p w:rsidR="00601939" w:rsidRDefault="00601939" w:rsidP="004C5E95"/>
    <w:p w:rsidR="00601939" w:rsidRDefault="00601939" w:rsidP="004C5E95"/>
    <w:p w:rsidR="00601939" w:rsidRDefault="00601939" w:rsidP="004C5E95"/>
    <w:p w:rsidR="00601939" w:rsidRDefault="00601939" w:rsidP="004C5E95"/>
    <w:p w:rsidR="00601939" w:rsidRDefault="00601939" w:rsidP="004C5E95"/>
    <w:p w:rsidR="00601939" w:rsidRDefault="00601939" w:rsidP="004C5E95"/>
    <w:p w:rsidR="00601939" w:rsidRDefault="00601939" w:rsidP="004C5E95"/>
    <w:p w:rsidR="004C5E95" w:rsidRDefault="004C5E95" w:rsidP="004C5E95">
      <w:pPr>
        <w:pStyle w:val="Heading2"/>
      </w:pPr>
      <w:r>
        <w:t>Excel File Location that are going to hold the data:</w:t>
      </w:r>
    </w:p>
    <w:p w:rsidR="008D055D" w:rsidRDefault="008D055D" w:rsidP="004C5E95">
      <w:r w:rsidRPr="008D055D">
        <w:rPr>
          <w:color w:val="00B050"/>
        </w:rPr>
        <w:t xml:space="preserve">For </w:t>
      </w:r>
      <w:r w:rsidR="00E6373E">
        <w:rPr>
          <w:color w:val="00B050"/>
        </w:rPr>
        <w:t>Functional Testing in Staging</w:t>
      </w:r>
      <w:r w:rsidRPr="008D055D">
        <w:rPr>
          <w:color w:val="00B050"/>
        </w:rPr>
        <w:t xml:space="preserve">: </w:t>
      </w:r>
      <w:r w:rsidRPr="008D055D">
        <w:t>InputDataTables/staging/</w:t>
      </w:r>
      <w:r w:rsidR="00E6373E">
        <w:t>functional</w:t>
      </w:r>
    </w:p>
    <w:p w:rsidR="00E6373E" w:rsidRDefault="008D055D" w:rsidP="004C5E95">
      <w:r w:rsidRPr="008D055D">
        <w:rPr>
          <w:color w:val="00B050"/>
        </w:rPr>
        <w:t>For Regression</w:t>
      </w:r>
      <w:r w:rsidR="00E6373E">
        <w:rPr>
          <w:color w:val="00B050"/>
        </w:rPr>
        <w:t xml:space="preserve"> Testing in Staging</w:t>
      </w:r>
      <w:r>
        <w:t xml:space="preserve">: </w:t>
      </w:r>
      <w:r w:rsidRPr="008D055D">
        <w:t>InputDataTables/staging/regression</w:t>
      </w:r>
    </w:p>
    <w:p w:rsidR="004C5E95" w:rsidRDefault="004C5E95" w:rsidP="004C5E95"/>
    <w:p w:rsidR="004C5E95" w:rsidRDefault="006C557D" w:rsidP="004C5E95">
      <w:r>
        <w:rPr>
          <w:noProof/>
        </w:rPr>
        <w:drawing>
          <wp:inline distT="0" distB="0" distL="0" distR="0">
            <wp:extent cx="2228850" cy="3409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E95" w:rsidRPr="004C5E95" w:rsidRDefault="004C5E95" w:rsidP="004C5E95"/>
    <w:sectPr w:rsidR="004C5E95" w:rsidRPr="004C5E95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2F1B" w:rsidRDefault="00E72F1B" w:rsidP="00C75419">
      <w:pPr>
        <w:spacing w:after="0" w:line="240" w:lineRule="auto"/>
      </w:pPr>
      <w:r>
        <w:separator/>
      </w:r>
    </w:p>
  </w:endnote>
  <w:endnote w:type="continuationSeparator" w:id="0">
    <w:p w:rsidR="00E72F1B" w:rsidRDefault="00E72F1B" w:rsidP="00C75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2F1B" w:rsidRDefault="00E72F1B" w:rsidP="00C75419">
      <w:pPr>
        <w:spacing w:after="0" w:line="240" w:lineRule="auto"/>
      </w:pPr>
      <w:r>
        <w:separator/>
      </w:r>
    </w:p>
  </w:footnote>
  <w:footnote w:type="continuationSeparator" w:id="0">
    <w:p w:rsidR="00E72F1B" w:rsidRDefault="00E72F1B" w:rsidP="00C75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419" w:rsidRPr="00C75419" w:rsidRDefault="00C75419" w:rsidP="00C75419">
    <w:pPr>
      <w:rPr>
        <w:rFonts w:ascii="Arial" w:hAnsi="Arial" w:cs="Arial"/>
        <w:b/>
        <w:sz w:val="32"/>
        <w:szCs w:val="32"/>
        <w:u w:val="single"/>
      </w:rPr>
    </w:pPr>
    <w:r w:rsidRPr="00C75419">
      <w:rPr>
        <w:rFonts w:ascii="Arial" w:hAnsi="Arial" w:cs="Arial"/>
        <w:b/>
        <w:sz w:val="32"/>
        <w:szCs w:val="32"/>
        <w:u w:val="single"/>
      </w:rPr>
      <w:t>Creating a cucumber Feature file</w:t>
    </w:r>
    <w:r w:rsidR="00FE2BCD">
      <w:rPr>
        <w:rFonts w:ascii="Arial" w:hAnsi="Arial" w:cs="Arial"/>
        <w:b/>
        <w:sz w:val="32"/>
        <w:szCs w:val="32"/>
        <w:u w:val="single"/>
      </w:rPr>
      <w:t xml:space="preserve">, </w:t>
    </w:r>
    <w:r w:rsidRPr="00C75419">
      <w:rPr>
        <w:rFonts w:ascii="Arial" w:hAnsi="Arial" w:cs="Arial"/>
        <w:b/>
        <w:sz w:val="32"/>
        <w:szCs w:val="32"/>
        <w:u w:val="single"/>
      </w:rPr>
      <w:t xml:space="preserve">adding </w:t>
    </w:r>
    <w:r w:rsidR="00FE2BCD">
      <w:rPr>
        <w:rFonts w:ascii="Arial" w:hAnsi="Arial" w:cs="Arial"/>
        <w:b/>
        <w:sz w:val="32"/>
        <w:szCs w:val="32"/>
        <w:u w:val="single"/>
      </w:rPr>
      <w:t xml:space="preserve">and running </w:t>
    </w:r>
    <w:r w:rsidRPr="00C75419">
      <w:rPr>
        <w:rFonts w:ascii="Arial" w:hAnsi="Arial" w:cs="Arial"/>
        <w:b/>
        <w:sz w:val="32"/>
        <w:szCs w:val="32"/>
        <w:u w:val="single"/>
      </w:rPr>
      <w:t>Scenarios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B1B25"/>
    <w:multiLevelType w:val="hybridMultilevel"/>
    <w:tmpl w:val="10DC3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527E9"/>
    <w:multiLevelType w:val="hybridMultilevel"/>
    <w:tmpl w:val="088AD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729F0"/>
    <w:multiLevelType w:val="hybridMultilevel"/>
    <w:tmpl w:val="52782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5B53C3"/>
    <w:multiLevelType w:val="hybridMultilevel"/>
    <w:tmpl w:val="088AD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13D"/>
    <w:rsid w:val="000E7AB8"/>
    <w:rsid w:val="00194635"/>
    <w:rsid w:val="00217134"/>
    <w:rsid w:val="002F1866"/>
    <w:rsid w:val="00304B0C"/>
    <w:rsid w:val="004967FC"/>
    <w:rsid w:val="004C5E95"/>
    <w:rsid w:val="00524824"/>
    <w:rsid w:val="005639B2"/>
    <w:rsid w:val="005B3C8A"/>
    <w:rsid w:val="005F03F7"/>
    <w:rsid w:val="00601939"/>
    <w:rsid w:val="006B5EAD"/>
    <w:rsid w:val="006C557D"/>
    <w:rsid w:val="007D2D11"/>
    <w:rsid w:val="00816535"/>
    <w:rsid w:val="00823AA1"/>
    <w:rsid w:val="00826E7C"/>
    <w:rsid w:val="00896E04"/>
    <w:rsid w:val="008D055D"/>
    <w:rsid w:val="00A44A28"/>
    <w:rsid w:val="00A46C52"/>
    <w:rsid w:val="00A9413D"/>
    <w:rsid w:val="00B70ABA"/>
    <w:rsid w:val="00BA4C56"/>
    <w:rsid w:val="00C55EF0"/>
    <w:rsid w:val="00C75419"/>
    <w:rsid w:val="00CB0FFB"/>
    <w:rsid w:val="00D92966"/>
    <w:rsid w:val="00E00F69"/>
    <w:rsid w:val="00E6373E"/>
    <w:rsid w:val="00E661F5"/>
    <w:rsid w:val="00E72F1B"/>
    <w:rsid w:val="00F73C23"/>
    <w:rsid w:val="00FE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54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5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419"/>
  </w:style>
  <w:style w:type="paragraph" w:styleId="Footer">
    <w:name w:val="footer"/>
    <w:basedOn w:val="Normal"/>
    <w:link w:val="FooterChar"/>
    <w:uiPriority w:val="99"/>
    <w:unhideWhenUsed/>
    <w:rsid w:val="00C75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419"/>
  </w:style>
  <w:style w:type="character" w:customStyle="1" w:styleId="Heading2Char">
    <w:name w:val="Heading 2 Char"/>
    <w:basedOn w:val="DefaultParagraphFont"/>
    <w:link w:val="Heading2"/>
    <w:uiPriority w:val="9"/>
    <w:rsid w:val="00C754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754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6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C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54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5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419"/>
  </w:style>
  <w:style w:type="paragraph" w:styleId="Footer">
    <w:name w:val="footer"/>
    <w:basedOn w:val="Normal"/>
    <w:link w:val="FooterChar"/>
    <w:uiPriority w:val="99"/>
    <w:unhideWhenUsed/>
    <w:rsid w:val="00C75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419"/>
  </w:style>
  <w:style w:type="character" w:customStyle="1" w:styleId="Heading2Char">
    <w:name w:val="Heading 2 Char"/>
    <w:basedOn w:val="DefaultParagraphFont"/>
    <w:link w:val="Heading2"/>
    <w:uiPriority w:val="9"/>
    <w:rsid w:val="00C754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754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6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C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6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Aslam</dc:creator>
  <cp:keywords/>
  <dc:description/>
  <cp:lastModifiedBy>Imran Aslam</cp:lastModifiedBy>
  <cp:revision>31</cp:revision>
  <dcterms:created xsi:type="dcterms:W3CDTF">2012-07-10T18:33:00Z</dcterms:created>
  <dcterms:modified xsi:type="dcterms:W3CDTF">2012-11-30T20:06:00Z</dcterms:modified>
</cp:coreProperties>
</file>