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CA" w:rsidRDefault="004D4BCA" w:rsidP="004D4BCA">
      <w:pPr>
        <w:jc w:val="center"/>
        <w:rPr>
          <w:b/>
          <w:sz w:val="28"/>
          <w:szCs w:val="28"/>
          <w:u w:val="single"/>
        </w:rPr>
      </w:pPr>
      <w:r w:rsidRPr="004D4BCA">
        <w:rPr>
          <w:b/>
          <w:sz w:val="28"/>
          <w:szCs w:val="28"/>
          <w:u w:val="single"/>
        </w:rPr>
        <w:t xml:space="preserve">Cucumber-JVM Setup </w:t>
      </w:r>
      <w:proofErr w:type="gramStart"/>
      <w:r w:rsidRPr="004D4BCA">
        <w:rPr>
          <w:b/>
          <w:sz w:val="28"/>
          <w:szCs w:val="28"/>
          <w:u w:val="single"/>
        </w:rPr>
        <w:t>Within</w:t>
      </w:r>
      <w:proofErr w:type="gramEnd"/>
      <w:r w:rsidRPr="004D4BCA">
        <w:rPr>
          <w:b/>
          <w:sz w:val="28"/>
          <w:szCs w:val="28"/>
          <w:u w:val="single"/>
        </w:rPr>
        <w:t xml:space="preserve"> Walgressn using Eclipse and SVN</w:t>
      </w:r>
    </w:p>
    <w:p w:rsidR="005E3761" w:rsidRPr="005E3761" w:rsidRDefault="005E3761" w:rsidP="005E3761"/>
    <w:p w:rsidR="004D4BCA" w:rsidRDefault="004D4BCA" w:rsidP="004D4BCA">
      <w:r w:rsidRPr="004D4BCA">
        <w:rPr>
          <w:rFonts w:ascii="Arial" w:hAnsi="Arial" w:cs="Arial"/>
          <w:b/>
          <w:sz w:val="24"/>
          <w:szCs w:val="24"/>
        </w:rPr>
        <w:t>Step 1:</w:t>
      </w:r>
      <w:r>
        <w:t xml:space="preserve"> Use the Eclipse that has SVN Plugin. </w:t>
      </w:r>
    </w:p>
    <w:p w:rsidR="004D4BCA" w:rsidRDefault="004D4BCA" w:rsidP="004D4BCA">
      <w:r w:rsidRPr="004D4BCA">
        <w:rPr>
          <w:rFonts w:ascii="Arial" w:hAnsi="Arial" w:cs="Arial"/>
          <w:b/>
          <w:sz w:val="24"/>
          <w:szCs w:val="24"/>
        </w:rPr>
        <w:t>Step 2:</w:t>
      </w:r>
      <w:r>
        <w:t xml:space="preserve"> Checkout the latest Workspace from SVN using the Eclipse. Here is the info:</w:t>
      </w:r>
    </w:p>
    <w:p w:rsidR="004D4BCA" w:rsidRDefault="004D4BCA" w:rsidP="004D4BCA">
      <w:r>
        <w:t xml:space="preserve">SVN Repository Name: batch9qa – Checkout from </w:t>
      </w:r>
      <w:r w:rsidR="00531EB0">
        <w:t>the latest branch</w:t>
      </w:r>
      <w:r>
        <w:t>. Please see the following screenshot:</w:t>
      </w:r>
    </w:p>
    <w:p w:rsidR="004D4BCA" w:rsidRDefault="00531EB0" w:rsidP="004D4BCA">
      <w:r>
        <w:rPr>
          <w:noProof/>
        </w:rPr>
        <w:lastRenderedPageBreak/>
        <w:drawing>
          <wp:inline distT="0" distB="0" distL="0" distR="0">
            <wp:extent cx="2895600" cy="670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61" w:rsidRDefault="005E3761" w:rsidP="004D4BCA"/>
    <w:p w:rsidR="004D4BCA" w:rsidRDefault="004D4BCA" w:rsidP="004D4BCA">
      <w:r w:rsidRPr="00A15D07">
        <w:rPr>
          <w:rFonts w:ascii="Arial" w:hAnsi="Arial" w:cs="Arial"/>
          <w:b/>
          <w:sz w:val="24"/>
          <w:szCs w:val="24"/>
        </w:rPr>
        <w:t>Step 3:</w:t>
      </w:r>
      <w:r>
        <w:t xml:space="preserve"> I have copied the Pre-Configured Eclipse binary and the workspace to the following location on </w:t>
      </w:r>
      <w:proofErr w:type="gramStart"/>
      <w:r>
        <w:t>Unix</w:t>
      </w:r>
      <w:proofErr w:type="gramEnd"/>
      <w:r>
        <w:t xml:space="preserve"> server. Here is the location and filenames:</w:t>
      </w:r>
    </w:p>
    <w:p w:rsidR="004D4BCA" w:rsidRDefault="004D4BCA" w:rsidP="004D4BCA">
      <w:r>
        <w:t xml:space="preserve">Location: </w:t>
      </w:r>
      <w:r w:rsidRPr="004D4BCA">
        <w:t>[axi3@dnbdap01]:/home/nbd/axi3/EcomQA</w:t>
      </w:r>
    </w:p>
    <w:p w:rsidR="004D4BCA" w:rsidRDefault="004D4BCA" w:rsidP="004D4BCA">
      <w:r>
        <w:t>FileNames:</w:t>
      </w:r>
    </w:p>
    <w:p w:rsidR="004D4BCA" w:rsidRDefault="004D4BCA" w:rsidP="004D4BCA">
      <w:r>
        <w:lastRenderedPageBreak/>
        <w:t>[axi3@dnbdap01]:/home/nbd/axi3/EcomQA</w:t>
      </w:r>
    </w:p>
    <w:p w:rsidR="004D4BCA" w:rsidRDefault="004D4BCA" w:rsidP="004D4BCA">
      <w:r>
        <w:t xml:space="preserve">$ </w:t>
      </w:r>
      <w:proofErr w:type="gramStart"/>
      <w:r>
        <w:t>ls</w:t>
      </w:r>
      <w:proofErr w:type="gramEnd"/>
      <w:r>
        <w:t xml:space="preserve"> -lrt</w:t>
      </w:r>
    </w:p>
    <w:p w:rsidR="004D4BCA" w:rsidRDefault="004D4BCA" w:rsidP="004D4BCA">
      <w:proofErr w:type="gramStart"/>
      <w:r>
        <w:t>total</w:t>
      </w:r>
      <w:proofErr w:type="gramEnd"/>
      <w:r>
        <w:t xml:space="preserve"> 909088</w:t>
      </w:r>
    </w:p>
    <w:p w:rsidR="004D4BCA" w:rsidRDefault="004D4BCA" w:rsidP="004D4BCA">
      <w:r>
        <w:t>-</w:t>
      </w:r>
      <w:proofErr w:type="gramStart"/>
      <w:r>
        <w:t>rw-</w:t>
      </w:r>
      <w:proofErr w:type="gramEnd"/>
      <w:r>
        <w:t xml:space="preserve">r--r--   1 axi3     nbd      394519160 Apr 11 10:53 </w:t>
      </w:r>
      <w:r w:rsidRPr="004D4BCA">
        <w:rPr>
          <w:b/>
          <w:color w:val="00B050"/>
        </w:rPr>
        <w:t>eclipse_indigo.zip</w:t>
      </w:r>
    </w:p>
    <w:p w:rsidR="004D4BCA" w:rsidRDefault="004D4BCA" w:rsidP="004D4BCA">
      <w:pPr>
        <w:rPr>
          <w:b/>
          <w:color w:val="00B050"/>
        </w:rPr>
      </w:pPr>
      <w:r>
        <w:t>-</w:t>
      </w:r>
      <w:proofErr w:type="gramStart"/>
      <w:r>
        <w:t>rw-</w:t>
      </w:r>
      <w:proofErr w:type="gramEnd"/>
      <w:r>
        <w:t xml:space="preserve">r--r--   1 axi3     nbd      70924807 Apr 18 15:41 </w:t>
      </w:r>
      <w:r w:rsidRPr="004D4BCA">
        <w:rPr>
          <w:b/>
          <w:color w:val="00B050"/>
        </w:rPr>
        <w:t>workspace.zip</w:t>
      </w:r>
    </w:p>
    <w:p w:rsidR="005207A0" w:rsidRDefault="005207A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Default="00531EB0" w:rsidP="004D4BCA"/>
    <w:p w:rsidR="00531EB0" w:rsidRPr="005207A0" w:rsidRDefault="00531EB0" w:rsidP="004D4BCA">
      <w:bookmarkStart w:id="0" w:name="_GoBack"/>
      <w:bookmarkEnd w:id="0"/>
    </w:p>
    <w:p w:rsidR="004D4BCA" w:rsidRDefault="00A15D07" w:rsidP="004D4BCA">
      <w:pPr>
        <w:rPr>
          <w:rFonts w:cstheme="minorHAnsi"/>
        </w:rPr>
      </w:pPr>
      <w:r w:rsidRPr="00A15D07">
        <w:rPr>
          <w:rFonts w:ascii="Arial" w:hAnsi="Arial" w:cs="Arial"/>
          <w:b/>
          <w:sz w:val="24"/>
          <w:szCs w:val="24"/>
        </w:rPr>
        <w:lastRenderedPageBreak/>
        <w:t>Step 4</w:t>
      </w:r>
      <w:r w:rsidRPr="001A7E3C">
        <w:rPr>
          <w:rFonts w:cstheme="minorHAnsi"/>
        </w:rPr>
        <w:t>:</w:t>
      </w:r>
      <w:r w:rsidR="001A7E3C" w:rsidRPr="001A7E3C">
        <w:rPr>
          <w:rFonts w:cstheme="minorHAnsi"/>
        </w:rPr>
        <w:t xml:space="preserve"> Once</w:t>
      </w:r>
      <w:r w:rsidR="001A7E3C">
        <w:rPr>
          <w:rFonts w:cstheme="minorHAnsi"/>
        </w:rPr>
        <w:t xml:space="preserve"> you have gone through the above steps, you should have a working Eclipse environment, which looks like this:</w:t>
      </w:r>
    </w:p>
    <w:p w:rsidR="001A7E3C" w:rsidRDefault="005F665F" w:rsidP="004D4BC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67300" cy="649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3C" w:rsidRDefault="001A7E3C" w:rsidP="004D4BCA">
      <w:pPr>
        <w:rPr>
          <w:rFonts w:cstheme="minorHAnsi"/>
        </w:rPr>
      </w:pPr>
    </w:p>
    <w:p w:rsidR="005207A0" w:rsidRDefault="005207A0" w:rsidP="004D4BCA">
      <w:pPr>
        <w:rPr>
          <w:rFonts w:cstheme="minorHAnsi"/>
        </w:rPr>
      </w:pPr>
    </w:p>
    <w:p w:rsidR="005207A0" w:rsidRDefault="005207A0" w:rsidP="004D4BCA">
      <w:pPr>
        <w:rPr>
          <w:rFonts w:cstheme="minorHAnsi"/>
        </w:rPr>
      </w:pPr>
    </w:p>
    <w:p w:rsidR="005207A0" w:rsidRDefault="005207A0" w:rsidP="004D4BCA">
      <w:pPr>
        <w:rPr>
          <w:rFonts w:cstheme="minorHAnsi"/>
        </w:rPr>
      </w:pPr>
    </w:p>
    <w:p w:rsidR="001A7E3C" w:rsidRDefault="001A7E3C" w:rsidP="004D4BCA">
      <w:pPr>
        <w:rPr>
          <w:rFonts w:cstheme="minorHAnsi"/>
        </w:rPr>
      </w:pPr>
      <w:r>
        <w:rPr>
          <w:rFonts w:ascii="Arial" w:hAnsi="Arial" w:cs="Arial"/>
          <w:b/>
          <w:sz w:val="24"/>
          <w:szCs w:val="24"/>
        </w:rPr>
        <w:t>Step 5:</w:t>
      </w:r>
      <w:r w:rsidRPr="001A7E3C">
        <w:rPr>
          <w:rFonts w:cstheme="minorHAnsi"/>
        </w:rPr>
        <w:t xml:space="preserve"> Open the</w:t>
      </w:r>
      <w:r>
        <w:rPr>
          <w:rFonts w:cstheme="minorHAnsi"/>
        </w:rPr>
        <w:t xml:space="preserve"> following feature, which can be used as an example to run the scenarios:</w:t>
      </w:r>
    </w:p>
    <w:p w:rsidR="00B26FF4" w:rsidRDefault="00B26FF4" w:rsidP="004D4BCA">
      <w:pPr>
        <w:rPr>
          <w:rFonts w:cstheme="minorHAnsi"/>
        </w:rPr>
      </w:pPr>
      <w:r w:rsidRPr="00B26FF4">
        <w:rPr>
          <w:rFonts w:cstheme="minorHAnsi"/>
        </w:rPr>
        <w:t>batch9qa/src/walgreens/ecom/batch/automation/staging/features/regression/checkout/loyalty/LoyaltyShoppingCart.feature</w:t>
      </w:r>
    </w:p>
    <w:p w:rsidR="005207A0" w:rsidRDefault="005207A0" w:rsidP="004D4BCA">
      <w:pPr>
        <w:rPr>
          <w:rFonts w:cstheme="minorHAnsi"/>
        </w:rPr>
      </w:pPr>
      <w:r>
        <w:rPr>
          <w:rFonts w:cstheme="minorHAnsi"/>
        </w:rPr>
        <w:t>Corresponding Step Definitions can be found in the following folder:</w:t>
      </w:r>
    </w:p>
    <w:p w:rsidR="005207A0" w:rsidRDefault="00B26FF4" w:rsidP="004D4BCA">
      <w:pPr>
        <w:rPr>
          <w:rFonts w:cstheme="minorHAnsi"/>
        </w:rPr>
      </w:pPr>
      <w:proofErr w:type="gramStart"/>
      <w:r w:rsidRPr="00B26FF4">
        <w:rPr>
          <w:rFonts w:cstheme="minorHAnsi"/>
        </w:rPr>
        <w:t>batch9qa/src/walgreens/ecom/batch/automation/stepdefinitions</w:t>
      </w:r>
      <w:proofErr w:type="gramEnd"/>
      <w:r>
        <w:rPr>
          <w:rFonts w:cstheme="minorHAnsi"/>
        </w:rPr>
        <w:t>/</w:t>
      </w:r>
    </w:p>
    <w:p w:rsidR="00B26FF4" w:rsidRDefault="00B26FF4" w:rsidP="004D4BCA">
      <w:pPr>
        <w:rPr>
          <w:rFonts w:cstheme="minorHAnsi"/>
        </w:rPr>
      </w:pPr>
    </w:p>
    <w:p w:rsidR="001A7E3C" w:rsidRDefault="001A7E3C" w:rsidP="004D4BCA">
      <w:pPr>
        <w:rPr>
          <w:rFonts w:cstheme="minorHAnsi"/>
        </w:rPr>
      </w:pPr>
      <w:r w:rsidRPr="001A7E3C">
        <w:rPr>
          <w:rFonts w:ascii="Arial" w:hAnsi="Arial" w:cs="Arial"/>
          <w:b/>
          <w:sz w:val="24"/>
          <w:szCs w:val="24"/>
        </w:rPr>
        <w:t xml:space="preserve">Step 6:  </w:t>
      </w:r>
      <w:r w:rsidRPr="00E379A0">
        <w:rPr>
          <w:rFonts w:cstheme="minorHAnsi"/>
        </w:rPr>
        <w:t>Click on the Arrow from the green button as shown in the following picture and then select Run Configuration:</w:t>
      </w:r>
    </w:p>
    <w:p w:rsidR="00E379A0" w:rsidRDefault="00E379A0" w:rsidP="004D4BCA">
      <w:pPr>
        <w:rPr>
          <w:rFonts w:cstheme="minorHAnsi"/>
        </w:rPr>
      </w:pPr>
      <w:r>
        <w:rPr>
          <w:noProof/>
        </w:rPr>
        <w:drawing>
          <wp:inline distT="0" distB="0" distL="0" distR="0" wp14:anchorId="097AC0E0" wp14:editId="454601D1">
            <wp:extent cx="468630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A0" w:rsidRDefault="00E379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5207A0" w:rsidRDefault="005207A0" w:rsidP="004D4BCA">
      <w:pPr>
        <w:rPr>
          <w:rFonts w:cstheme="minorHAnsi"/>
          <w:b/>
        </w:rPr>
      </w:pPr>
    </w:p>
    <w:p w:rsidR="00E379A0" w:rsidRPr="00E379A0" w:rsidRDefault="00E379A0" w:rsidP="004D4BCA">
      <w:pPr>
        <w:rPr>
          <w:rFonts w:cstheme="minorHAnsi"/>
          <w:b/>
        </w:rPr>
      </w:pPr>
      <w:r w:rsidRPr="00E379A0">
        <w:rPr>
          <w:rFonts w:ascii="Arial" w:hAnsi="Arial" w:cs="Arial"/>
          <w:b/>
          <w:sz w:val="24"/>
          <w:szCs w:val="24"/>
        </w:rPr>
        <w:t xml:space="preserve">Step 7: </w:t>
      </w:r>
      <w:r w:rsidR="005207A0" w:rsidRPr="005207A0">
        <w:rPr>
          <w:rFonts w:cstheme="minorHAnsi"/>
          <w:sz w:val="24"/>
          <w:szCs w:val="24"/>
        </w:rPr>
        <w:t>From the next Window</w:t>
      </w:r>
      <w:r w:rsidR="005207A0">
        <w:rPr>
          <w:rFonts w:cstheme="minorHAnsi"/>
          <w:sz w:val="24"/>
          <w:szCs w:val="24"/>
        </w:rPr>
        <w:t xml:space="preserve">, select Arguments Tab. You should see </w:t>
      </w:r>
      <w:r w:rsidR="00B26FF4" w:rsidRPr="00B26FF4">
        <w:rPr>
          <w:rFonts w:cstheme="minorHAnsi"/>
          <w:sz w:val="24"/>
          <w:szCs w:val="24"/>
        </w:rPr>
        <w:t>EcommTestRunner @LTY-CART-1 functional</w:t>
      </w:r>
      <w:r w:rsidR="005207A0">
        <w:rPr>
          <w:rFonts w:cstheme="minorHAnsi"/>
          <w:sz w:val="24"/>
          <w:szCs w:val="24"/>
        </w:rPr>
        <w:t xml:space="preserve">. Click on Run button </w:t>
      </w:r>
      <w:r w:rsidR="00B26FF4">
        <w:rPr>
          <w:rFonts w:cstheme="minorHAnsi"/>
          <w:sz w:val="24"/>
          <w:szCs w:val="24"/>
        </w:rPr>
        <w:t>and then it should s</w:t>
      </w:r>
      <w:r w:rsidR="005207A0">
        <w:rPr>
          <w:rFonts w:cstheme="minorHAnsi"/>
          <w:sz w:val="24"/>
          <w:szCs w:val="24"/>
        </w:rPr>
        <w:t xml:space="preserve">tart running the Scenario </w:t>
      </w:r>
      <w:r w:rsidR="00B26FF4">
        <w:rPr>
          <w:rFonts w:cstheme="minorHAnsi"/>
          <w:sz w:val="24"/>
          <w:szCs w:val="24"/>
        </w:rPr>
        <w:t>from the</w:t>
      </w:r>
      <w:r w:rsidR="005207A0">
        <w:rPr>
          <w:rFonts w:cstheme="minorHAnsi"/>
          <w:sz w:val="24"/>
          <w:szCs w:val="24"/>
        </w:rPr>
        <w:t xml:space="preserve"> </w:t>
      </w:r>
      <w:r w:rsidR="007F79E9" w:rsidRPr="007F79E9">
        <w:rPr>
          <w:rFonts w:cstheme="minorHAnsi"/>
          <w:sz w:val="24"/>
          <w:szCs w:val="24"/>
        </w:rPr>
        <w:t>LoyaltyShoppingCart.feature</w:t>
      </w:r>
      <w:r w:rsidR="00B26FF4">
        <w:rPr>
          <w:rFonts w:cstheme="minorHAnsi"/>
          <w:sz w:val="24"/>
          <w:szCs w:val="24"/>
        </w:rPr>
        <w:t xml:space="preserve"> </w:t>
      </w:r>
      <w:r w:rsidR="005207A0">
        <w:rPr>
          <w:rFonts w:cstheme="minorHAnsi"/>
          <w:sz w:val="24"/>
          <w:szCs w:val="24"/>
        </w:rPr>
        <w:t>file.</w:t>
      </w:r>
    </w:p>
    <w:p w:rsidR="004D4BCA" w:rsidRPr="004D4BCA" w:rsidRDefault="007F79E9" w:rsidP="004D4BCA">
      <w:r>
        <w:rPr>
          <w:noProof/>
        </w:rPr>
        <w:drawing>
          <wp:inline distT="0" distB="0" distL="0" distR="0" wp14:anchorId="1897FF98" wp14:editId="03C0DBD4">
            <wp:extent cx="59436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CA" w:rsidRPr="004D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0F"/>
    <w:rsid w:val="00045B00"/>
    <w:rsid w:val="001A7E3C"/>
    <w:rsid w:val="004D4BCA"/>
    <w:rsid w:val="005207A0"/>
    <w:rsid w:val="00531EB0"/>
    <w:rsid w:val="005E3761"/>
    <w:rsid w:val="005F665F"/>
    <w:rsid w:val="0068150F"/>
    <w:rsid w:val="007F79E9"/>
    <w:rsid w:val="00A15D07"/>
    <w:rsid w:val="00A44A28"/>
    <w:rsid w:val="00B26FF4"/>
    <w:rsid w:val="00E379A0"/>
    <w:rsid w:val="00E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Aslam</dc:creator>
  <cp:keywords/>
  <dc:description/>
  <cp:lastModifiedBy>Imran Aslam</cp:lastModifiedBy>
  <cp:revision>8</cp:revision>
  <dcterms:created xsi:type="dcterms:W3CDTF">2012-04-18T20:30:00Z</dcterms:created>
  <dcterms:modified xsi:type="dcterms:W3CDTF">2012-12-27T22:45:00Z</dcterms:modified>
</cp:coreProperties>
</file>