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C9B0B" w14:textId="77777777" w:rsidR="00D878D9" w:rsidRDefault="00000000">
      <w:pPr>
        <w:pStyle w:val="Title"/>
        <w:spacing w:before="60" w:line="480" w:lineRule="auto"/>
        <w:ind w:right="184" w:firstLine="1372"/>
      </w:pPr>
      <w:r>
        <w:rPr>
          <w:noProof/>
        </w:rPr>
        <w:drawing>
          <wp:anchor distT="0" distB="0" distL="0" distR="0" simplePos="0" relativeHeight="15729152" behindDoc="0" locked="0" layoutInCell="1" allowOverlap="1" wp14:anchorId="5268B439" wp14:editId="15D6D24A">
            <wp:simplePos x="0" y="0"/>
            <wp:positionH relativeFrom="page">
              <wp:posOffset>1160144</wp:posOffset>
            </wp:positionH>
            <wp:positionV relativeFrom="paragraph">
              <wp:posOffset>53721</wp:posOffset>
            </wp:positionV>
            <wp:extent cx="748665" cy="1003300"/>
            <wp:effectExtent l="0" t="0" r="0" b="0"/>
            <wp:wrapNone/>
            <wp:docPr id="1" name="Image 1" descr="Screenshot 2025-09-23 at 10.09.52 A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Screenshot 2025-09-23 at 10.09.52 AM"/>
                    <pic:cNvPicPr/>
                  </pic:nvPicPr>
                  <pic:blipFill>
                    <a:blip r:embed="rId5" cstate="print"/>
                    <a:stretch>
                      <a:fillRect/>
                    </a:stretch>
                  </pic:blipFill>
                  <pic:spPr>
                    <a:xfrm>
                      <a:off x="0" y="0"/>
                      <a:ext cx="748665" cy="1003300"/>
                    </a:xfrm>
                    <a:prstGeom prst="rect">
                      <a:avLst/>
                    </a:prstGeom>
                  </pic:spPr>
                </pic:pic>
              </a:graphicData>
            </a:graphic>
          </wp:anchor>
        </w:drawing>
      </w:r>
      <w:r>
        <w:t>HANSRAJ COLLEGE UNDERGRADUATE</w:t>
      </w:r>
      <w:r>
        <w:rPr>
          <w:spacing w:val="-11"/>
        </w:rPr>
        <w:t xml:space="preserve"> </w:t>
      </w:r>
      <w:r>
        <w:t>PROGRAM</w:t>
      </w:r>
      <w:r>
        <w:rPr>
          <w:spacing w:val="-13"/>
        </w:rPr>
        <w:t xml:space="preserve"> </w:t>
      </w:r>
      <w:r>
        <w:t>(IVTH</w:t>
      </w:r>
      <w:r>
        <w:rPr>
          <w:spacing w:val="-11"/>
        </w:rPr>
        <w:t xml:space="preserve"> </w:t>
      </w:r>
      <w:r>
        <w:t>YEAR)</w:t>
      </w:r>
    </w:p>
    <w:p w14:paraId="15D4C4CC" w14:textId="5E2F2091" w:rsidR="00D878D9" w:rsidRDefault="00C65391" w:rsidP="00C65391">
      <w:pPr>
        <w:pStyle w:val="Title"/>
      </w:pPr>
      <w:r>
        <w:t xml:space="preserve">      MONTHLY PROGRESS </w:t>
      </w:r>
      <w:r>
        <w:rPr>
          <w:spacing w:val="-2"/>
        </w:rPr>
        <w:t>REPORT (MPR)</w:t>
      </w:r>
    </w:p>
    <w:p w14:paraId="1E8E8ABF" w14:textId="77777777" w:rsidR="00D878D9" w:rsidRDefault="00D878D9">
      <w:pPr>
        <w:pStyle w:val="BodyText"/>
        <w:spacing w:before="1"/>
        <w:rPr>
          <w:sz w:val="24"/>
          <w:u w:val="none"/>
        </w:rPr>
      </w:pPr>
    </w:p>
    <w:p w14:paraId="5D6D838C" w14:textId="45FC5FC8" w:rsidR="00D878D9" w:rsidRDefault="00C65391" w:rsidP="00C65391">
      <w:pPr>
        <w:pStyle w:val="BodyText"/>
        <w:rPr>
          <w:u w:val="none"/>
        </w:rPr>
      </w:pPr>
      <w:r>
        <w:rPr>
          <w:spacing w:val="-2"/>
          <w:u w:val="none"/>
        </w:rPr>
        <w:t xml:space="preserve">                                DISSERTATION/ACADEMIC</w:t>
      </w:r>
      <w:r>
        <w:rPr>
          <w:spacing w:val="10"/>
          <w:u w:val="none"/>
        </w:rPr>
        <w:t xml:space="preserve"> </w:t>
      </w:r>
      <w:r>
        <w:rPr>
          <w:spacing w:val="-2"/>
          <w:u w:val="none"/>
        </w:rPr>
        <w:t>PROJECT/ENTREPRENEURSHIP (TICK ONE)</w:t>
      </w:r>
    </w:p>
    <w:p w14:paraId="4D5C7A9C" w14:textId="77777777" w:rsidR="00D878D9" w:rsidRDefault="00000000">
      <w:pPr>
        <w:pStyle w:val="BodyText"/>
        <w:spacing w:before="51"/>
        <w:rPr>
          <w:u w:val="none"/>
        </w:rPr>
      </w:pPr>
      <w:r>
        <w:rPr>
          <w:noProof/>
        </w:rPr>
        <mc:AlternateContent>
          <mc:Choice Requires="wps">
            <w:drawing>
              <wp:anchor distT="0" distB="0" distL="0" distR="0" simplePos="0" relativeHeight="487587840" behindDoc="1" locked="0" layoutInCell="1" allowOverlap="1" wp14:anchorId="6D4E23B7" wp14:editId="69BD2494">
                <wp:simplePos x="0" y="0"/>
                <wp:positionH relativeFrom="page">
                  <wp:posOffset>1153794</wp:posOffset>
                </wp:positionH>
                <wp:positionV relativeFrom="paragraph">
                  <wp:posOffset>194030</wp:posOffset>
                </wp:positionV>
                <wp:extent cx="5276215"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76215" cy="1270"/>
                        </a:xfrm>
                        <a:custGeom>
                          <a:avLst/>
                          <a:gdLst/>
                          <a:ahLst/>
                          <a:cxnLst/>
                          <a:rect l="l" t="t" r="r" b="b"/>
                          <a:pathLst>
                            <a:path w="5276215">
                              <a:moveTo>
                                <a:pt x="0" y="0"/>
                              </a:moveTo>
                              <a:lnTo>
                                <a:pt x="5276215"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972D2D6" id="Graphic 2" o:spid="_x0000_s1026" style="position:absolute;margin-left:90.85pt;margin-top:15.3pt;width:415.4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2762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" path="m,l5276215,e" filled="f" strokeweight="1.5pt">
                <v:path arrowok="t"/>
                <w10:wrap type="topAndBottom" anchorx="page"/>
              </v:shape>
            </w:pict>
          </mc:Fallback>
        </mc:AlternateContent>
      </w:r>
    </w:p>
    <w:p w14:paraId="6FD889F6" w14:textId="43BFFCA4" w:rsidR="00D878D9" w:rsidRDefault="00000000">
      <w:pPr>
        <w:pStyle w:val="ListParagraph"/>
        <w:numPr>
          <w:ilvl w:val="0"/>
          <w:numId w:val="1"/>
        </w:numPr>
        <w:tabs>
          <w:tab w:val="left" w:pos="305"/>
        </w:tabs>
        <w:spacing w:before="139"/>
        <w:ind w:left="305" w:hanging="205"/>
        <w:rPr>
          <w:sz w:val="20"/>
        </w:rPr>
      </w:pPr>
      <w:r>
        <w:rPr>
          <w:sz w:val="20"/>
        </w:rPr>
        <w:t>Name</w:t>
      </w:r>
      <w:r>
        <w:rPr>
          <w:spacing w:val="-3"/>
          <w:sz w:val="20"/>
        </w:rPr>
        <w:t xml:space="preserve"> </w:t>
      </w:r>
      <w:r>
        <w:rPr>
          <w:sz w:val="20"/>
        </w:rPr>
        <w:t>of</w:t>
      </w:r>
      <w:r>
        <w:rPr>
          <w:spacing w:val="-2"/>
          <w:sz w:val="20"/>
        </w:rPr>
        <w:t xml:space="preserve"> </w:t>
      </w:r>
      <w:r>
        <w:rPr>
          <w:sz w:val="20"/>
        </w:rPr>
        <w:t>the</w:t>
      </w:r>
      <w:r>
        <w:rPr>
          <w:spacing w:val="-2"/>
          <w:sz w:val="20"/>
        </w:rPr>
        <w:t xml:space="preserve"> Student:</w:t>
      </w:r>
      <w:r w:rsidR="00A6442A">
        <w:rPr>
          <w:spacing w:val="-2"/>
          <w:sz w:val="20"/>
        </w:rPr>
        <w:t xml:space="preserve"> Ankit Mahto</w:t>
      </w:r>
    </w:p>
    <w:p w14:paraId="613193A8" w14:textId="77777777" w:rsidR="00D878D9" w:rsidRDefault="00D878D9">
      <w:pPr>
        <w:pStyle w:val="BodyText"/>
        <w:spacing w:before="115"/>
        <w:rPr>
          <w:b w:val="0"/>
          <w:u w:val="none"/>
        </w:rPr>
      </w:pPr>
    </w:p>
    <w:p w14:paraId="45FA8672" w14:textId="1EB6CA5F" w:rsidR="00D878D9" w:rsidRDefault="00000000">
      <w:pPr>
        <w:pStyle w:val="ListParagraph"/>
        <w:numPr>
          <w:ilvl w:val="0"/>
          <w:numId w:val="1"/>
        </w:numPr>
        <w:tabs>
          <w:tab w:val="left" w:pos="305"/>
        </w:tabs>
        <w:ind w:left="305" w:hanging="205"/>
        <w:rPr>
          <w:sz w:val="20"/>
        </w:rPr>
      </w:pPr>
      <w:r>
        <w:rPr>
          <w:sz w:val="20"/>
        </w:rPr>
        <w:t>Roll</w:t>
      </w:r>
      <w:r>
        <w:rPr>
          <w:spacing w:val="-5"/>
          <w:sz w:val="20"/>
        </w:rPr>
        <w:t xml:space="preserve"> </w:t>
      </w:r>
      <w:r>
        <w:rPr>
          <w:sz w:val="20"/>
        </w:rPr>
        <w:t>No.</w:t>
      </w:r>
      <w:r>
        <w:rPr>
          <w:spacing w:val="-3"/>
          <w:sz w:val="20"/>
        </w:rPr>
        <w:t xml:space="preserve"> </w:t>
      </w:r>
      <w:r w:rsidR="00A6442A">
        <w:rPr>
          <w:sz w:val="20"/>
        </w:rPr>
        <w:t>13454 (College roll no.), 23025570009 (University roll no.)</w:t>
      </w:r>
    </w:p>
    <w:p w14:paraId="3704AB44" w14:textId="77777777" w:rsidR="00D878D9" w:rsidRDefault="00D878D9">
      <w:pPr>
        <w:pStyle w:val="BodyText"/>
        <w:spacing w:before="115"/>
        <w:rPr>
          <w:b w:val="0"/>
          <w:u w:val="none"/>
        </w:rPr>
      </w:pPr>
    </w:p>
    <w:p w14:paraId="492B201A" w14:textId="7565962B" w:rsidR="00D878D9" w:rsidRDefault="00000000">
      <w:pPr>
        <w:pStyle w:val="ListParagraph"/>
        <w:numPr>
          <w:ilvl w:val="0"/>
          <w:numId w:val="1"/>
        </w:numPr>
        <w:tabs>
          <w:tab w:val="left" w:pos="305"/>
        </w:tabs>
        <w:ind w:left="305" w:hanging="205"/>
        <w:rPr>
          <w:sz w:val="20"/>
        </w:rPr>
      </w:pPr>
      <w:r>
        <w:rPr>
          <w:spacing w:val="-2"/>
          <w:sz w:val="20"/>
        </w:rPr>
        <w:t>Department:</w:t>
      </w:r>
      <w:r w:rsidR="007B47A4">
        <w:rPr>
          <w:spacing w:val="-2"/>
          <w:sz w:val="20"/>
        </w:rPr>
        <w:t xml:space="preserve"> Computer Science (H)</w:t>
      </w:r>
    </w:p>
    <w:p w14:paraId="167B5B77" w14:textId="77777777" w:rsidR="00D878D9" w:rsidRDefault="00D878D9">
      <w:pPr>
        <w:pStyle w:val="BodyText"/>
        <w:spacing w:before="114"/>
        <w:rPr>
          <w:b w:val="0"/>
          <w:u w:val="none"/>
        </w:rPr>
      </w:pPr>
    </w:p>
    <w:p w14:paraId="1570ABCA" w14:textId="0974BDE6" w:rsidR="00D878D9" w:rsidRDefault="00000000">
      <w:pPr>
        <w:pStyle w:val="ListParagraph"/>
        <w:numPr>
          <w:ilvl w:val="0"/>
          <w:numId w:val="1"/>
        </w:numPr>
        <w:tabs>
          <w:tab w:val="left" w:pos="305"/>
        </w:tabs>
        <w:spacing w:before="0"/>
        <w:ind w:left="305" w:hanging="205"/>
        <w:rPr>
          <w:sz w:val="20"/>
        </w:rPr>
      </w:pPr>
      <w:r>
        <w:rPr>
          <w:sz w:val="20"/>
        </w:rPr>
        <w:t>Title</w:t>
      </w:r>
      <w:r>
        <w:rPr>
          <w:spacing w:val="-5"/>
          <w:sz w:val="20"/>
        </w:rPr>
        <w:t xml:space="preserve"> </w:t>
      </w:r>
      <w:r>
        <w:rPr>
          <w:sz w:val="20"/>
        </w:rPr>
        <w:t>of</w:t>
      </w:r>
      <w:r>
        <w:rPr>
          <w:spacing w:val="-3"/>
          <w:sz w:val="20"/>
        </w:rPr>
        <w:t xml:space="preserve"> </w:t>
      </w:r>
      <w:r>
        <w:rPr>
          <w:sz w:val="20"/>
        </w:rPr>
        <w:t>the</w:t>
      </w:r>
      <w:r>
        <w:rPr>
          <w:spacing w:val="-3"/>
          <w:sz w:val="20"/>
        </w:rPr>
        <w:t xml:space="preserve"> </w:t>
      </w:r>
      <w:r>
        <w:rPr>
          <w:sz w:val="20"/>
        </w:rPr>
        <w:t>research</w:t>
      </w:r>
      <w:r>
        <w:rPr>
          <w:spacing w:val="-2"/>
          <w:sz w:val="20"/>
        </w:rPr>
        <w:t xml:space="preserve"> </w:t>
      </w:r>
      <w:r>
        <w:rPr>
          <w:spacing w:val="-4"/>
          <w:sz w:val="20"/>
        </w:rPr>
        <w:t>work:</w:t>
      </w:r>
      <w:r w:rsidR="00A6442A">
        <w:rPr>
          <w:spacing w:val="-4"/>
          <w:sz w:val="20"/>
        </w:rPr>
        <w:t xml:space="preserve"> </w:t>
      </w:r>
      <w:r w:rsidR="00A6442A" w:rsidRPr="00C434F0">
        <w:rPr>
          <w:spacing w:val="-4"/>
          <w:sz w:val="20"/>
          <w:lang w:val="en-IN"/>
        </w:rPr>
        <w:t xml:space="preserve">Hallucination Across various </w:t>
      </w:r>
      <w:proofErr w:type="gramStart"/>
      <w:r w:rsidR="00A6442A" w:rsidRPr="00C434F0">
        <w:rPr>
          <w:spacing w:val="-4"/>
          <w:sz w:val="20"/>
          <w:lang w:val="en-IN"/>
        </w:rPr>
        <w:t>Retrieval  Augmented</w:t>
      </w:r>
      <w:proofErr w:type="gramEnd"/>
      <w:r w:rsidR="00A6442A" w:rsidRPr="00C434F0">
        <w:rPr>
          <w:spacing w:val="-4"/>
          <w:sz w:val="20"/>
          <w:lang w:val="en-IN"/>
        </w:rPr>
        <w:t xml:space="preserve"> Generation (RAG) Strategies</w:t>
      </w:r>
      <w:r w:rsidR="007B47A4">
        <w:rPr>
          <w:spacing w:val="-4"/>
          <w:sz w:val="20"/>
          <w:lang w:val="en-IN"/>
        </w:rPr>
        <w:t>, a comparative study.</w:t>
      </w:r>
    </w:p>
    <w:p w14:paraId="1E7B29C5" w14:textId="77777777" w:rsidR="00D878D9" w:rsidRDefault="00D878D9">
      <w:pPr>
        <w:pStyle w:val="BodyText"/>
        <w:spacing w:before="116"/>
        <w:rPr>
          <w:b w:val="0"/>
          <w:u w:val="none"/>
        </w:rPr>
      </w:pPr>
    </w:p>
    <w:p w14:paraId="75FE25AF" w14:textId="0BBF5942" w:rsidR="00D878D9" w:rsidRDefault="00000000">
      <w:pPr>
        <w:pStyle w:val="ListParagraph"/>
        <w:numPr>
          <w:ilvl w:val="0"/>
          <w:numId w:val="1"/>
        </w:numPr>
        <w:tabs>
          <w:tab w:val="left" w:pos="305"/>
        </w:tabs>
        <w:spacing w:before="0"/>
        <w:ind w:left="305" w:hanging="205"/>
        <w:rPr>
          <w:sz w:val="20"/>
        </w:rPr>
      </w:pPr>
      <w:r>
        <w:rPr>
          <w:sz w:val="20"/>
        </w:rPr>
        <w:t>Review</w:t>
      </w:r>
      <w:r>
        <w:rPr>
          <w:spacing w:val="-4"/>
          <w:sz w:val="20"/>
        </w:rPr>
        <w:t xml:space="preserve"> </w:t>
      </w:r>
      <w:r>
        <w:rPr>
          <w:sz w:val="20"/>
        </w:rPr>
        <w:t>period</w:t>
      </w:r>
      <w:r>
        <w:rPr>
          <w:spacing w:val="-3"/>
          <w:sz w:val="20"/>
        </w:rPr>
        <w:t xml:space="preserve"> </w:t>
      </w:r>
      <w:r>
        <w:rPr>
          <w:sz w:val="20"/>
        </w:rPr>
        <w:t>and</w:t>
      </w:r>
      <w:r>
        <w:rPr>
          <w:spacing w:val="-3"/>
          <w:sz w:val="20"/>
        </w:rPr>
        <w:t xml:space="preserve"> </w:t>
      </w:r>
      <w:proofErr w:type="gramStart"/>
      <w:r>
        <w:rPr>
          <w:sz w:val="20"/>
        </w:rPr>
        <w:t>Date</w:t>
      </w:r>
      <w:proofErr w:type="gramEnd"/>
      <w:r>
        <w:rPr>
          <w:spacing w:val="-4"/>
          <w:sz w:val="20"/>
        </w:rPr>
        <w:t xml:space="preserve"> </w:t>
      </w:r>
      <w:r>
        <w:rPr>
          <w:sz w:val="20"/>
        </w:rPr>
        <w:t>of</w:t>
      </w:r>
      <w:r>
        <w:rPr>
          <w:spacing w:val="-4"/>
          <w:sz w:val="20"/>
        </w:rPr>
        <w:t xml:space="preserve"> </w:t>
      </w:r>
      <w:r>
        <w:rPr>
          <w:spacing w:val="-2"/>
          <w:sz w:val="20"/>
        </w:rPr>
        <w:t>meeting:</w:t>
      </w:r>
      <w:r w:rsidR="007B47A4">
        <w:rPr>
          <w:spacing w:val="-2"/>
          <w:sz w:val="20"/>
        </w:rPr>
        <w:t xml:space="preserve"> </w:t>
      </w:r>
      <w:r w:rsidR="00594990">
        <w:rPr>
          <w:spacing w:val="-2"/>
          <w:sz w:val="20"/>
        </w:rPr>
        <w:t>30/10/26</w:t>
      </w:r>
    </w:p>
    <w:p w14:paraId="31F8907A" w14:textId="77777777" w:rsidR="00D878D9" w:rsidRDefault="00D878D9">
      <w:pPr>
        <w:pStyle w:val="BodyText"/>
        <w:spacing w:before="113"/>
        <w:rPr>
          <w:b w:val="0"/>
          <w:u w:val="none"/>
        </w:rPr>
      </w:pPr>
    </w:p>
    <w:p w14:paraId="27CB735C" w14:textId="77777777" w:rsidR="00D878D9" w:rsidRDefault="00000000">
      <w:pPr>
        <w:pStyle w:val="ListParagraph"/>
        <w:numPr>
          <w:ilvl w:val="0"/>
          <w:numId w:val="1"/>
        </w:numPr>
        <w:tabs>
          <w:tab w:val="left" w:pos="305"/>
        </w:tabs>
        <w:ind w:left="305" w:hanging="205"/>
        <w:rPr>
          <w:sz w:val="20"/>
        </w:rPr>
      </w:pPr>
      <w:r>
        <w:rPr>
          <w:sz w:val="20"/>
        </w:rPr>
        <w:t>Brief</w:t>
      </w:r>
      <w:r>
        <w:rPr>
          <w:spacing w:val="-4"/>
          <w:sz w:val="20"/>
        </w:rPr>
        <w:t xml:space="preserve"> </w:t>
      </w:r>
      <w:r>
        <w:rPr>
          <w:sz w:val="20"/>
        </w:rPr>
        <w:t>write-up</w:t>
      </w:r>
      <w:r>
        <w:rPr>
          <w:spacing w:val="-4"/>
          <w:sz w:val="20"/>
        </w:rPr>
        <w:t xml:space="preserve"> </w:t>
      </w:r>
      <w:r>
        <w:rPr>
          <w:sz w:val="20"/>
        </w:rPr>
        <w:t>about</w:t>
      </w:r>
      <w:r>
        <w:rPr>
          <w:spacing w:val="-5"/>
          <w:sz w:val="20"/>
        </w:rPr>
        <w:t xml:space="preserve"> </w:t>
      </w:r>
      <w:r>
        <w:rPr>
          <w:sz w:val="20"/>
        </w:rPr>
        <w:t>the</w:t>
      </w:r>
      <w:r>
        <w:rPr>
          <w:spacing w:val="-4"/>
          <w:sz w:val="20"/>
        </w:rPr>
        <w:t xml:space="preserve"> </w:t>
      </w:r>
      <w:r>
        <w:rPr>
          <w:sz w:val="20"/>
        </w:rPr>
        <w:t>work</w:t>
      </w:r>
      <w:r>
        <w:rPr>
          <w:spacing w:val="-6"/>
          <w:sz w:val="20"/>
        </w:rPr>
        <w:t xml:space="preserve"> </w:t>
      </w:r>
      <w:r>
        <w:rPr>
          <w:sz w:val="20"/>
        </w:rPr>
        <w:t>carried</w:t>
      </w:r>
      <w:r>
        <w:rPr>
          <w:spacing w:val="-3"/>
          <w:sz w:val="20"/>
        </w:rPr>
        <w:t xml:space="preserve"> </w:t>
      </w:r>
      <w:r>
        <w:rPr>
          <w:sz w:val="20"/>
        </w:rPr>
        <w:t>out</w:t>
      </w:r>
      <w:r>
        <w:rPr>
          <w:spacing w:val="-6"/>
          <w:sz w:val="20"/>
        </w:rPr>
        <w:t xml:space="preserve"> </w:t>
      </w:r>
      <w:r>
        <w:rPr>
          <w:sz w:val="20"/>
        </w:rPr>
        <w:t>during the</w:t>
      </w:r>
      <w:r>
        <w:rPr>
          <w:spacing w:val="-6"/>
          <w:sz w:val="20"/>
        </w:rPr>
        <w:t xml:space="preserve"> </w:t>
      </w:r>
      <w:r>
        <w:rPr>
          <w:sz w:val="20"/>
        </w:rPr>
        <w:t>review</w:t>
      </w:r>
      <w:r>
        <w:rPr>
          <w:spacing w:val="-6"/>
          <w:sz w:val="20"/>
        </w:rPr>
        <w:t xml:space="preserve"> </w:t>
      </w:r>
      <w:r>
        <w:rPr>
          <w:sz w:val="20"/>
        </w:rPr>
        <w:t>period</w:t>
      </w:r>
      <w:r>
        <w:rPr>
          <w:spacing w:val="-5"/>
          <w:sz w:val="20"/>
        </w:rPr>
        <w:t xml:space="preserve"> </w:t>
      </w:r>
      <w:r>
        <w:rPr>
          <w:sz w:val="20"/>
        </w:rPr>
        <w:t>(300-500</w:t>
      </w:r>
      <w:r>
        <w:rPr>
          <w:spacing w:val="-4"/>
          <w:sz w:val="20"/>
        </w:rPr>
        <w:t xml:space="preserve"> </w:t>
      </w:r>
      <w:r>
        <w:rPr>
          <w:spacing w:val="-2"/>
          <w:sz w:val="20"/>
        </w:rPr>
        <w:t>words)</w:t>
      </w:r>
    </w:p>
    <w:p w14:paraId="43155E7F" w14:textId="77777777" w:rsidR="00D878D9" w:rsidRDefault="00000000">
      <w:pPr>
        <w:spacing w:before="34"/>
        <w:ind w:left="100"/>
        <w:rPr>
          <w:rFonts w:ascii="Calibri"/>
          <w:i/>
          <w:sz w:val="16"/>
        </w:rPr>
      </w:pPr>
      <w:r>
        <w:rPr>
          <w:rFonts w:ascii="Calibri"/>
          <w:i/>
          <w:sz w:val="16"/>
        </w:rPr>
        <w:t>*Any</w:t>
      </w:r>
      <w:r>
        <w:rPr>
          <w:rFonts w:ascii="Calibri"/>
          <w:i/>
          <w:spacing w:val="-6"/>
          <w:sz w:val="16"/>
        </w:rPr>
        <w:t xml:space="preserve"> </w:t>
      </w:r>
      <w:r>
        <w:rPr>
          <w:rFonts w:ascii="Calibri"/>
          <w:i/>
          <w:sz w:val="16"/>
        </w:rPr>
        <w:t>other</w:t>
      </w:r>
      <w:r>
        <w:rPr>
          <w:rFonts w:ascii="Calibri"/>
          <w:i/>
          <w:spacing w:val="-4"/>
          <w:sz w:val="16"/>
        </w:rPr>
        <w:t xml:space="preserve"> </w:t>
      </w:r>
      <w:r>
        <w:rPr>
          <w:rFonts w:ascii="Calibri"/>
          <w:i/>
          <w:sz w:val="16"/>
        </w:rPr>
        <w:t>relevant</w:t>
      </w:r>
      <w:r>
        <w:rPr>
          <w:rFonts w:ascii="Calibri"/>
          <w:i/>
          <w:spacing w:val="-5"/>
          <w:sz w:val="16"/>
        </w:rPr>
        <w:t xml:space="preserve"> </w:t>
      </w:r>
      <w:r>
        <w:rPr>
          <w:rFonts w:ascii="Calibri"/>
          <w:i/>
          <w:sz w:val="16"/>
        </w:rPr>
        <w:t>information</w:t>
      </w:r>
      <w:r>
        <w:rPr>
          <w:rFonts w:ascii="Calibri"/>
          <w:i/>
          <w:spacing w:val="-5"/>
          <w:sz w:val="16"/>
        </w:rPr>
        <w:t xml:space="preserve"> </w:t>
      </w:r>
      <w:r>
        <w:rPr>
          <w:rFonts w:ascii="Calibri"/>
          <w:i/>
          <w:sz w:val="16"/>
        </w:rPr>
        <w:t>related</w:t>
      </w:r>
      <w:r>
        <w:rPr>
          <w:rFonts w:ascii="Calibri"/>
          <w:i/>
          <w:spacing w:val="-5"/>
          <w:sz w:val="16"/>
        </w:rPr>
        <w:t xml:space="preserve"> </w:t>
      </w:r>
      <w:r>
        <w:rPr>
          <w:rFonts w:ascii="Calibri"/>
          <w:i/>
          <w:sz w:val="16"/>
        </w:rPr>
        <w:t>to</w:t>
      </w:r>
      <w:r>
        <w:rPr>
          <w:rFonts w:ascii="Calibri"/>
          <w:i/>
          <w:spacing w:val="-5"/>
          <w:sz w:val="16"/>
        </w:rPr>
        <w:t xml:space="preserve"> </w:t>
      </w:r>
      <w:r>
        <w:rPr>
          <w:rFonts w:ascii="Calibri"/>
          <w:i/>
          <w:sz w:val="16"/>
        </w:rPr>
        <w:t>research</w:t>
      </w:r>
      <w:r>
        <w:rPr>
          <w:rFonts w:ascii="Calibri"/>
          <w:i/>
          <w:spacing w:val="-5"/>
          <w:sz w:val="16"/>
        </w:rPr>
        <w:t xml:space="preserve"> </w:t>
      </w:r>
      <w:r>
        <w:rPr>
          <w:rFonts w:ascii="Calibri"/>
          <w:i/>
          <w:sz w:val="16"/>
        </w:rPr>
        <w:t>work</w:t>
      </w:r>
      <w:r>
        <w:rPr>
          <w:rFonts w:ascii="Calibri"/>
          <w:i/>
          <w:spacing w:val="-5"/>
          <w:sz w:val="16"/>
        </w:rPr>
        <w:t xml:space="preserve"> </w:t>
      </w:r>
      <w:r>
        <w:rPr>
          <w:rFonts w:ascii="Calibri"/>
          <w:i/>
          <w:sz w:val="16"/>
        </w:rPr>
        <w:t>can</w:t>
      </w:r>
      <w:r>
        <w:rPr>
          <w:rFonts w:ascii="Calibri"/>
          <w:i/>
          <w:spacing w:val="-5"/>
          <w:sz w:val="16"/>
        </w:rPr>
        <w:t xml:space="preserve"> </w:t>
      </w:r>
      <w:r>
        <w:rPr>
          <w:rFonts w:ascii="Calibri"/>
          <w:i/>
          <w:sz w:val="16"/>
        </w:rPr>
        <w:t>be</w:t>
      </w:r>
      <w:r>
        <w:rPr>
          <w:rFonts w:ascii="Calibri"/>
          <w:i/>
          <w:spacing w:val="-4"/>
          <w:sz w:val="16"/>
        </w:rPr>
        <w:t xml:space="preserve"> </w:t>
      </w:r>
      <w:r>
        <w:rPr>
          <w:rFonts w:ascii="Calibri"/>
          <w:i/>
          <w:sz w:val="16"/>
        </w:rPr>
        <w:t>attached</w:t>
      </w:r>
      <w:r>
        <w:rPr>
          <w:rFonts w:ascii="Calibri"/>
          <w:i/>
          <w:spacing w:val="-2"/>
          <w:sz w:val="16"/>
        </w:rPr>
        <w:t xml:space="preserve"> </w:t>
      </w:r>
      <w:r>
        <w:rPr>
          <w:rFonts w:ascii="Calibri"/>
          <w:i/>
          <w:sz w:val="16"/>
        </w:rPr>
        <w:t>to</w:t>
      </w:r>
      <w:r>
        <w:rPr>
          <w:rFonts w:ascii="Calibri"/>
          <w:i/>
          <w:spacing w:val="-6"/>
          <w:sz w:val="16"/>
        </w:rPr>
        <w:t xml:space="preserve"> </w:t>
      </w:r>
      <w:r>
        <w:rPr>
          <w:rFonts w:ascii="Calibri"/>
          <w:i/>
          <w:sz w:val="16"/>
        </w:rPr>
        <w:t>this</w:t>
      </w:r>
      <w:r>
        <w:rPr>
          <w:rFonts w:ascii="Calibri"/>
          <w:i/>
          <w:spacing w:val="-4"/>
          <w:sz w:val="16"/>
        </w:rPr>
        <w:t xml:space="preserve"> </w:t>
      </w:r>
      <w:r>
        <w:rPr>
          <w:rFonts w:ascii="Calibri"/>
          <w:i/>
          <w:spacing w:val="-2"/>
          <w:sz w:val="16"/>
        </w:rPr>
        <w:t>report.</w:t>
      </w:r>
    </w:p>
    <w:p w14:paraId="25D71251" w14:textId="77777777" w:rsidR="00D878D9" w:rsidRDefault="00D878D9">
      <w:pPr>
        <w:pStyle w:val="BodyText"/>
        <w:rPr>
          <w:rFonts w:ascii="Calibri"/>
          <w:b w:val="0"/>
          <w:i/>
          <w:sz w:val="16"/>
          <w:u w:val="none"/>
        </w:rPr>
      </w:pPr>
    </w:p>
    <w:p w14:paraId="46E681A5" w14:textId="77777777" w:rsidR="00D878D9" w:rsidRDefault="00D878D9">
      <w:pPr>
        <w:pStyle w:val="BodyText"/>
        <w:rPr>
          <w:rFonts w:ascii="Calibri"/>
          <w:b w:val="0"/>
          <w:i/>
          <w:sz w:val="16"/>
          <w:u w:val="none"/>
        </w:rPr>
      </w:pPr>
    </w:p>
    <w:p w14:paraId="37F5D2BB" w14:textId="77777777" w:rsidR="00594990" w:rsidRPr="00594990" w:rsidRDefault="00594990" w:rsidP="00594990">
      <w:pPr>
        <w:pStyle w:val="BodyText"/>
        <w:rPr>
          <w:rFonts w:ascii="Calibri"/>
          <w:b w:val="0"/>
          <w:i/>
          <w:sz w:val="16"/>
          <w:u w:val="none"/>
        </w:rPr>
      </w:pPr>
      <w:r w:rsidRPr="00594990">
        <w:rPr>
          <w:rFonts w:ascii="Calibri"/>
          <w:b w:val="0"/>
          <w:i/>
          <w:sz w:val="16"/>
          <w:u w:val="none"/>
        </w:rPr>
        <w:t xml:space="preserve">Learning from previous months guidance, improved the Naive RAG pipeline, used real datasets this time, ran evals and noted the observation. Previously had </w:t>
      </w:r>
      <w:proofErr w:type="spellStart"/>
      <w:proofErr w:type="gramStart"/>
      <w:r w:rsidRPr="00594990">
        <w:rPr>
          <w:rFonts w:ascii="Calibri"/>
          <w:b w:val="0"/>
          <w:i/>
          <w:sz w:val="16"/>
          <w:u w:val="none"/>
        </w:rPr>
        <w:t>a</w:t>
      </w:r>
      <w:proofErr w:type="spellEnd"/>
      <w:proofErr w:type="gramEnd"/>
      <w:r w:rsidRPr="00594990">
        <w:rPr>
          <w:rFonts w:ascii="Calibri"/>
          <w:b w:val="0"/>
          <w:i/>
          <w:sz w:val="16"/>
          <w:u w:val="none"/>
        </w:rPr>
        <w:t xml:space="preserve"> issue with dataset, so </w:t>
      </w:r>
      <w:proofErr w:type="spellStart"/>
      <w:r w:rsidRPr="00594990">
        <w:rPr>
          <w:rFonts w:ascii="Calibri"/>
          <w:b w:val="0"/>
          <w:i/>
          <w:sz w:val="16"/>
          <w:u w:val="none"/>
        </w:rPr>
        <w:t>i</w:t>
      </w:r>
      <w:proofErr w:type="spellEnd"/>
      <w:r w:rsidRPr="00594990">
        <w:rPr>
          <w:rFonts w:ascii="Calibri"/>
          <w:b w:val="0"/>
          <w:i/>
          <w:sz w:val="16"/>
          <w:u w:val="none"/>
        </w:rPr>
        <w:t xml:space="preserve"> updated the datasets from various fields in addition to adding environmental dataset.</w:t>
      </w:r>
    </w:p>
    <w:p w14:paraId="6CA215B0" w14:textId="77777777" w:rsidR="00594990" w:rsidRPr="00594990" w:rsidRDefault="00594990" w:rsidP="00594990">
      <w:pPr>
        <w:pStyle w:val="BodyText"/>
        <w:rPr>
          <w:rFonts w:ascii="Calibri"/>
          <w:b w:val="0"/>
          <w:i/>
          <w:sz w:val="16"/>
          <w:u w:val="none"/>
        </w:rPr>
      </w:pPr>
    </w:p>
    <w:p w14:paraId="21270543" w14:textId="77777777" w:rsidR="00594990" w:rsidRPr="00594990" w:rsidRDefault="00594990" w:rsidP="00594990">
      <w:pPr>
        <w:pStyle w:val="BodyText"/>
        <w:rPr>
          <w:rFonts w:ascii="Calibri"/>
          <w:b w:val="0"/>
          <w:i/>
          <w:sz w:val="16"/>
          <w:u w:val="none"/>
        </w:rPr>
      </w:pPr>
      <w:r w:rsidRPr="00594990">
        <w:rPr>
          <w:rFonts w:ascii="Calibri"/>
          <w:b w:val="0"/>
          <w:i/>
          <w:sz w:val="16"/>
          <w:u w:val="none"/>
        </w:rPr>
        <w:t xml:space="preserve">Made the complete workflow of Naive RAG work, from data ingestion to running evals. Switched from using </w:t>
      </w:r>
      <w:proofErr w:type="spellStart"/>
      <w:r w:rsidRPr="00594990">
        <w:rPr>
          <w:rFonts w:ascii="Calibri"/>
          <w:b w:val="0"/>
          <w:i/>
          <w:sz w:val="16"/>
          <w:u w:val="none"/>
        </w:rPr>
        <w:t>llamaindex</w:t>
      </w:r>
      <w:proofErr w:type="spellEnd"/>
      <w:r w:rsidRPr="00594990">
        <w:rPr>
          <w:rFonts w:ascii="Calibri"/>
          <w:b w:val="0"/>
          <w:i/>
          <w:sz w:val="16"/>
          <w:u w:val="none"/>
        </w:rPr>
        <w:t xml:space="preserve"> and ragas to </w:t>
      </w:r>
      <w:proofErr w:type="spellStart"/>
      <w:r w:rsidRPr="00594990">
        <w:rPr>
          <w:rFonts w:ascii="Calibri"/>
          <w:b w:val="0"/>
          <w:i/>
          <w:sz w:val="16"/>
          <w:u w:val="none"/>
        </w:rPr>
        <w:t>langchain</w:t>
      </w:r>
      <w:proofErr w:type="spellEnd"/>
      <w:r w:rsidRPr="00594990">
        <w:rPr>
          <w:rFonts w:ascii="Calibri"/>
          <w:b w:val="0"/>
          <w:i/>
          <w:sz w:val="16"/>
          <w:u w:val="none"/>
        </w:rPr>
        <w:t xml:space="preserve"> and </w:t>
      </w:r>
      <w:proofErr w:type="spellStart"/>
      <w:r w:rsidRPr="00594990">
        <w:rPr>
          <w:rFonts w:ascii="Calibri"/>
          <w:b w:val="0"/>
          <w:i/>
          <w:sz w:val="16"/>
          <w:u w:val="none"/>
        </w:rPr>
        <w:t>deepeval</w:t>
      </w:r>
      <w:proofErr w:type="spellEnd"/>
      <w:r w:rsidRPr="00594990">
        <w:rPr>
          <w:rFonts w:ascii="Calibri"/>
          <w:b w:val="0"/>
          <w:i/>
          <w:sz w:val="16"/>
          <w:u w:val="none"/>
        </w:rPr>
        <w:t xml:space="preserve"> as </w:t>
      </w:r>
      <w:proofErr w:type="spellStart"/>
      <w:r w:rsidRPr="00594990">
        <w:rPr>
          <w:rFonts w:ascii="Calibri"/>
          <w:b w:val="0"/>
          <w:i/>
          <w:sz w:val="16"/>
          <w:u w:val="none"/>
        </w:rPr>
        <w:t>i</w:t>
      </w:r>
      <w:proofErr w:type="spellEnd"/>
      <w:r w:rsidRPr="00594990">
        <w:rPr>
          <w:rFonts w:ascii="Calibri"/>
          <w:b w:val="0"/>
          <w:i/>
          <w:sz w:val="16"/>
          <w:u w:val="none"/>
        </w:rPr>
        <w:t xml:space="preserve"> felt they are better suited for this task and more convenient. The workflow pipeline is mentioned below.</w:t>
      </w:r>
    </w:p>
    <w:p w14:paraId="7101ACC9" w14:textId="77777777" w:rsidR="00594990" w:rsidRPr="00594990" w:rsidRDefault="00594990" w:rsidP="00594990">
      <w:pPr>
        <w:pStyle w:val="BodyText"/>
        <w:rPr>
          <w:rFonts w:ascii="Calibri"/>
          <w:b w:val="0"/>
          <w:i/>
          <w:sz w:val="16"/>
          <w:u w:val="none"/>
        </w:rPr>
      </w:pPr>
      <w:proofErr w:type="gramStart"/>
      <w:r w:rsidRPr="00594990">
        <w:rPr>
          <w:rFonts w:ascii="Calibri"/>
          <w:b w:val="0"/>
          <w:i/>
          <w:sz w:val="16"/>
          <w:u w:val="none"/>
        </w:rPr>
        <w:t>Firstly</w:t>
      </w:r>
      <w:proofErr w:type="gramEnd"/>
      <w:r w:rsidRPr="00594990">
        <w:rPr>
          <w:rFonts w:ascii="Calibri"/>
          <w:b w:val="0"/>
          <w:i/>
          <w:sz w:val="16"/>
          <w:u w:val="none"/>
        </w:rPr>
        <w:t xml:space="preserve"> the data ingestion takes place, for which we use different </w:t>
      </w:r>
      <w:proofErr w:type="spellStart"/>
      <w:r w:rsidRPr="00594990">
        <w:rPr>
          <w:rFonts w:ascii="Calibri"/>
          <w:b w:val="0"/>
          <w:i/>
          <w:sz w:val="16"/>
          <w:u w:val="none"/>
        </w:rPr>
        <w:t>langchain</w:t>
      </w:r>
      <w:proofErr w:type="spellEnd"/>
      <w:r w:rsidRPr="00594990">
        <w:rPr>
          <w:rFonts w:ascii="Calibri"/>
          <w:b w:val="0"/>
          <w:i/>
          <w:sz w:val="16"/>
          <w:u w:val="none"/>
        </w:rPr>
        <w:t xml:space="preserve"> methods such as </w:t>
      </w:r>
      <w:proofErr w:type="spellStart"/>
      <w:r w:rsidRPr="00594990">
        <w:rPr>
          <w:rFonts w:ascii="Calibri"/>
          <w:b w:val="0"/>
          <w:i/>
          <w:sz w:val="16"/>
          <w:u w:val="none"/>
        </w:rPr>
        <w:t>pypdfloader</w:t>
      </w:r>
      <w:proofErr w:type="spellEnd"/>
      <w:r w:rsidRPr="00594990">
        <w:rPr>
          <w:rFonts w:ascii="Calibri"/>
          <w:b w:val="0"/>
          <w:i/>
          <w:sz w:val="16"/>
          <w:u w:val="none"/>
        </w:rPr>
        <w:t xml:space="preserve"> or </w:t>
      </w:r>
      <w:proofErr w:type="spellStart"/>
      <w:r w:rsidRPr="00594990">
        <w:rPr>
          <w:rFonts w:ascii="Calibri"/>
          <w:b w:val="0"/>
          <w:i/>
          <w:sz w:val="16"/>
          <w:u w:val="none"/>
        </w:rPr>
        <w:t>csvloader</w:t>
      </w:r>
      <w:proofErr w:type="spellEnd"/>
      <w:r w:rsidRPr="00594990">
        <w:rPr>
          <w:rFonts w:ascii="Calibri"/>
          <w:b w:val="0"/>
          <w:i/>
          <w:sz w:val="16"/>
          <w:u w:val="none"/>
        </w:rPr>
        <w:t xml:space="preserve"> depending on the data format. Then we chunk the data texts (assuming data cleaning/preprocessing is done) and embed the data. If we have already created embeddings of the dataset, we simply called the </w:t>
      </w:r>
      <w:proofErr w:type="spellStart"/>
      <w:r w:rsidRPr="00594990">
        <w:rPr>
          <w:rFonts w:ascii="Calibri"/>
          <w:b w:val="0"/>
          <w:i/>
          <w:sz w:val="16"/>
          <w:u w:val="none"/>
        </w:rPr>
        <w:t>VectorDB</w:t>
      </w:r>
      <w:proofErr w:type="spellEnd"/>
      <w:r w:rsidRPr="00594990">
        <w:rPr>
          <w:rFonts w:ascii="Calibri"/>
          <w:b w:val="0"/>
          <w:i/>
          <w:sz w:val="16"/>
          <w:u w:val="none"/>
        </w:rPr>
        <w:t xml:space="preserve">. Moving forward, we create a prompt with a factual question from the dataset. </w:t>
      </w:r>
    </w:p>
    <w:p w14:paraId="684E85DD" w14:textId="77777777" w:rsidR="00594990" w:rsidRPr="00594990" w:rsidRDefault="00594990" w:rsidP="00594990">
      <w:pPr>
        <w:pStyle w:val="BodyText"/>
        <w:rPr>
          <w:rFonts w:ascii="Calibri"/>
          <w:b w:val="0"/>
          <w:i/>
          <w:sz w:val="16"/>
          <w:u w:val="none"/>
        </w:rPr>
      </w:pPr>
    </w:p>
    <w:p w14:paraId="27727063" w14:textId="77777777" w:rsidR="00594990" w:rsidRPr="00594990" w:rsidRDefault="00594990" w:rsidP="00594990">
      <w:pPr>
        <w:pStyle w:val="BodyText"/>
        <w:rPr>
          <w:rFonts w:ascii="Calibri"/>
          <w:b w:val="0"/>
          <w:i/>
          <w:sz w:val="16"/>
          <w:u w:val="none"/>
        </w:rPr>
      </w:pPr>
      <w:r w:rsidRPr="00594990">
        <w:rPr>
          <w:rFonts w:ascii="Calibri"/>
          <w:b w:val="0"/>
          <w:i/>
          <w:sz w:val="16"/>
          <w:u w:val="none"/>
        </w:rPr>
        <w:t xml:space="preserve">Now we split the pipeline into two i.e. pre-retrieval baseline vs post retrieval. In pre retrieval, we do not supply any retrieved context to the model and call the LLM for generation, whereas, on post retrieval side, we do provide context. Then finally we call </w:t>
      </w:r>
      <w:proofErr w:type="spellStart"/>
      <w:r w:rsidRPr="00594990">
        <w:rPr>
          <w:rFonts w:ascii="Calibri"/>
          <w:b w:val="0"/>
          <w:i/>
          <w:sz w:val="16"/>
          <w:u w:val="none"/>
        </w:rPr>
        <w:t>DeepEval</w:t>
      </w:r>
      <w:proofErr w:type="spellEnd"/>
      <w:r w:rsidRPr="00594990">
        <w:rPr>
          <w:rFonts w:ascii="Calibri"/>
          <w:b w:val="0"/>
          <w:i/>
          <w:sz w:val="16"/>
          <w:u w:val="none"/>
        </w:rPr>
        <w:t xml:space="preserve"> framework to run eval tests. </w:t>
      </w:r>
    </w:p>
    <w:p w14:paraId="6C4E5E87" w14:textId="77777777" w:rsidR="00594990" w:rsidRPr="00594990" w:rsidRDefault="00594990" w:rsidP="00594990">
      <w:pPr>
        <w:pStyle w:val="BodyText"/>
        <w:rPr>
          <w:rFonts w:ascii="Calibri"/>
          <w:b w:val="0"/>
          <w:i/>
          <w:sz w:val="16"/>
          <w:u w:val="none"/>
        </w:rPr>
      </w:pPr>
    </w:p>
    <w:p w14:paraId="158D55B6" w14:textId="77777777" w:rsidR="00594990" w:rsidRPr="00594990" w:rsidRDefault="00594990" w:rsidP="00594990">
      <w:pPr>
        <w:pStyle w:val="BodyText"/>
        <w:rPr>
          <w:rFonts w:ascii="Calibri"/>
          <w:b w:val="0"/>
          <w:i/>
          <w:sz w:val="16"/>
          <w:u w:val="none"/>
        </w:rPr>
      </w:pPr>
      <w:proofErr w:type="spellStart"/>
      <w:r w:rsidRPr="00594990">
        <w:rPr>
          <w:rFonts w:ascii="Calibri"/>
          <w:b w:val="0"/>
          <w:i/>
          <w:sz w:val="16"/>
          <w:u w:val="none"/>
        </w:rPr>
        <w:t>DeepEval</w:t>
      </w:r>
      <w:proofErr w:type="spellEnd"/>
      <w:r w:rsidRPr="00594990">
        <w:rPr>
          <w:rFonts w:ascii="Calibri"/>
          <w:b w:val="0"/>
          <w:i/>
          <w:sz w:val="16"/>
          <w:u w:val="none"/>
        </w:rPr>
        <w:t xml:space="preserve"> uses LLM-as-Judge model, where another LLM gives a verdict on the generator LLM's output. Since the judge is also a LLM there's a possibility that it might also hallucinate. </w:t>
      </w:r>
      <w:proofErr w:type="gramStart"/>
      <w:r w:rsidRPr="00594990">
        <w:rPr>
          <w:rFonts w:ascii="Calibri"/>
          <w:b w:val="0"/>
          <w:i/>
          <w:sz w:val="16"/>
          <w:u w:val="none"/>
        </w:rPr>
        <w:t>So</w:t>
      </w:r>
      <w:proofErr w:type="gramEnd"/>
      <w:r w:rsidRPr="00594990">
        <w:rPr>
          <w:rFonts w:ascii="Calibri"/>
          <w:b w:val="0"/>
          <w:i/>
          <w:sz w:val="16"/>
          <w:u w:val="none"/>
        </w:rPr>
        <w:t xml:space="preserve"> to be on safer side we have used a bigger model as judge with roughly 2x more parameters </w:t>
      </w:r>
      <w:proofErr w:type="gramStart"/>
      <w:r w:rsidRPr="00594990">
        <w:rPr>
          <w:rFonts w:ascii="Calibri"/>
          <w:b w:val="0"/>
          <w:i/>
          <w:sz w:val="16"/>
          <w:u w:val="none"/>
        </w:rPr>
        <w:t>then</w:t>
      </w:r>
      <w:proofErr w:type="gramEnd"/>
      <w:r w:rsidRPr="00594990">
        <w:rPr>
          <w:rFonts w:ascii="Calibri"/>
          <w:b w:val="0"/>
          <w:i/>
          <w:sz w:val="16"/>
          <w:u w:val="none"/>
        </w:rPr>
        <w:t xml:space="preserve"> generator model. Furthermore, we have used models from 2 different providers so the judge model </w:t>
      </w:r>
      <w:proofErr w:type="gramStart"/>
      <w:r w:rsidRPr="00594990">
        <w:rPr>
          <w:rFonts w:ascii="Calibri"/>
          <w:b w:val="0"/>
          <w:i/>
          <w:sz w:val="16"/>
          <w:u w:val="none"/>
        </w:rPr>
        <w:t>wont</w:t>
      </w:r>
      <w:proofErr w:type="gramEnd"/>
      <w:r w:rsidRPr="00594990">
        <w:rPr>
          <w:rFonts w:ascii="Calibri"/>
          <w:b w:val="0"/>
          <w:i/>
          <w:sz w:val="16"/>
          <w:u w:val="none"/>
        </w:rPr>
        <w:t xml:space="preserve"> favor its own predecessor. The judge model provides </w:t>
      </w:r>
      <w:proofErr w:type="gramStart"/>
      <w:r w:rsidRPr="00594990">
        <w:rPr>
          <w:rFonts w:ascii="Calibri"/>
          <w:b w:val="0"/>
          <w:i/>
          <w:sz w:val="16"/>
          <w:u w:val="none"/>
        </w:rPr>
        <w:t>a</w:t>
      </w:r>
      <w:proofErr w:type="gramEnd"/>
      <w:r w:rsidRPr="00594990">
        <w:rPr>
          <w:rFonts w:ascii="Calibri"/>
          <w:b w:val="0"/>
          <w:i/>
          <w:sz w:val="16"/>
          <w:u w:val="none"/>
        </w:rPr>
        <w:t xml:space="preserve"> output in 3 metrics i.e. Hallucination Metric, Faithfulness Metric &amp; Answer </w:t>
      </w:r>
      <w:proofErr w:type="spellStart"/>
      <w:r w:rsidRPr="00594990">
        <w:rPr>
          <w:rFonts w:ascii="Calibri"/>
          <w:b w:val="0"/>
          <w:i/>
          <w:sz w:val="16"/>
          <w:u w:val="none"/>
        </w:rPr>
        <w:t>Relavancy</w:t>
      </w:r>
      <w:proofErr w:type="spellEnd"/>
      <w:r w:rsidRPr="00594990">
        <w:rPr>
          <w:rFonts w:ascii="Calibri"/>
          <w:b w:val="0"/>
          <w:i/>
          <w:sz w:val="16"/>
          <w:u w:val="none"/>
        </w:rPr>
        <w:t>.</w:t>
      </w:r>
    </w:p>
    <w:p w14:paraId="6A1DD38C" w14:textId="77777777" w:rsidR="00594990" w:rsidRPr="00594990" w:rsidRDefault="00594990" w:rsidP="00594990">
      <w:pPr>
        <w:pStyle w:val="BodyText"/>
        <w:rPr>
          <w:rFonts w:ascii="Calibri"/>
          <w:b w:val="0"/>
          <w:i/>
          <w:sz w:val="16"/>
          <w:u w:val="none"/>
        </w:rPr>
      </w:pPr>
    </w:p>
    <w:p w14:paraId="14087714" w14:textId="1549970D" w:rsidR="00D878D9" w:rsidRDefault="00594990" w:rsidP="00594990">
      <w:pPr>
        <w:pStyle w:val="BodyText"/>
        <w:rPr>
          <w:rFonts w:ascii="Calibri"/>
          <w:b w:val="0"/>
          <w:i/>
          <w:sz w:val="16"/>
          <w:u w:val="none"/>
        </w:rPr>
      </w:pPr>
      <w:r w:rsidRPr="00594990">
        <w:rPr>
          <w:rFonts w:ascii="Calibri"/>
          <w:b w:val="0"/>
          <w:i/>
          <w:sz w:val="16"/>
          <w:u w:val="none"/>
        </w:rPr>
        <w:t xml:space="preserve">After running tests on every dataset, </w:t>
      </w:r>
      <w:proofErr w:type="spellStart"/>
      <w:r w:rsidRPr="00594990">
        <w:rPr>
          <w:rFonts w:ascii="Calibri"/>
          <w:b w:val="0"/>
          <w:i/>
          <w:sz w:val="16"/>
          <w:u w:val="none"/>
        </w:rPr>
        <w:t>i</w:t>
      </w:r>
      <w:proofErr w:type="spellEnd"/>
      <w:r w:rsidRPr="00594990">
        <w:rPr>
          <w:rFonts w:ascii="Calibri"/>
          <w:b w:val="0"/>
          <w:i/>
          <w:sz w:val="16"/>
          <w:u w:val="none"/>
        </w:rPr>
        <w:t xml:space="preserve"> noted down the outcomes and my observations. I found that there was a clear improvement in hallucination metric between pre vs post retrieval. Furthermore, </w:t>
      </w:r>
      <w:proofErr w:type="spellStart"/>
      <w:r w:rsidRPr="00594990">
        <w:rPr>
          <w:rFonts w:ascii="Calibri"/>
          <w:b w:val="0"/>
          <w:i/>
          <w:sz w:val="16"/>
          <w:u w:val="none"/>
        </w:rPr>
        <w:t>i</w:t>
      </w:r>
      <w:proofErr w:type="spellEnd"/>
      <w:r w:rsidRPr="00594990">
        <w:rPr>
          <w:rFonts w:ascii="Calibri"/>
          <w:b w:val="0"/>
          <w:i/>
          <w:sz w:val="16"/>
          <w:u w:val="none"/>
        </w:rPr>
        <w:t xml:space="preserve"> found that retrieval quality matters, the model is much more likely to hallucinate if the retrieved chunks are inaccurate/irrelevant. Lastly </w:t>
      </w:r>
      <w:proofErr w:type="spellStart"/>
      <w:r w:rsidRPr="00594990">
        <w:rPr>
          <w:rFonts w:ascii="Calibri"/>
          <w:b w:val="0"/>
          <w:i/>
          <w:sz w:val="16"/>
          <w:u w:val="none"/>
        </w:rPr>
        <w:t>i</w:t>
      </w:r>
      <w:proofErr w:type="spellEnd"/>
      <w:r w:rsidRPr="00594990">
        <w:rPr>
          <w:rFonts w:ascii="Calibri"/>
          <w:b w:val="0"/>
          <w:i/>
          <w:sz w:val="16"/>
          <w:u w:val="none"/>
        </w:rPr>
        <w:t xml:space="preserve"> noted the correlation between faithfulness metric vs hallucination metric, The model tended to hallucinate more if it performed poorly on faithfulness metric.</w:t>
      </w:r>
    </w:p>
    <w:p w14:paraId="23CCEF77" w14:textId="77777777" w:rsidR="00D878D9" w:rsidRDefault="00D878D9">
      <w:pPr>
        <w:pStyle w:val="BodyText"/>
        <w:rPr>
          <w:rFonts w:ascii="Calibri"/>
          <w:b w:val="0"/>
          <w:i/>
          <w:sz w:val="16"/>
          <w:u w:val="none"/>
        </w:rPr>
      </w:pPr>
    </w:p>
    <w:p w14:paraId="080B80B9" w14:textId="77777777" w:rsidR="00D878D9" w:rsidRDefault="00D878D9">
      <w:pPr>
        <w:pStyle w:val="BodyText"/>
        <w:rPr>
          <w:rFonts w:ascii="Calibri"/>
          <w:b w:val="0"/>
          <w:i/>
          <w:sz w:val="16"/>
          <w:u w:val="none"/>
        </w:rPr>
      </w:pPr>
    </w:p>
    <w:p w14:paraId="3C56008A" w14:textId="77777777" w:rsidR="00D878D9" w:rsidRDefault="00D878D9">
      <w:pPr>
        <w:pStyle w:val="BodyText"/>
        <w:rPr>
          <w:rFonts w:ascii="Calibri"/>
          <w:b w:val="0"/>
          <w:i/>
          <w:sz w:val="16"/>
          <w:u w:val="none"/>
        </w:rPr>
      </w:pPr>
    </w:p>
    <w:p w14:paraId="4A5F84F9" w14:textId="77777777" w:rsidR="00D878D9" w:rsidRDefault="00D878D9">
      <w:pPr>
        <w:pStyle w:val="BodyText"/>
        <w:rPr>
          <w:rFonts w:ascii="Calibri"/>
          <w:b w:val="0"/>
          <w:i/>
          <w:sz w:val="16"/>
          <w:u w:val="none"/>
        </w:rPr>
      </w:pPr>
    </w:p>
    <w:p w14:paraId="4D7D324D" w14:textId="77777777" w:rsidR="00D878D9" w:rsidRDefault="00D878D9">
      <w:pPr>
        <w:pStyle w:val="BodyText"/>
        <w:rPr>
          <w:rFonts w:ascii="Calibri"/>
          <w:b w:val="0"/>
          <w:i/>
          <w:sz w:val="16"/>
          <w:u w:val="none"/>
        </w:rPr>
      </w:pPr>
    </w:p>
    <w:p w14:paraId="4909C72B" w14:textId="77777777" w:rsidR="00D878D9" w:rsidRDefault="00D878D9">
      <w:pPr>
        <w:pStyle w:val="BodyText"/>
        <w:rPr>
          <w:rFonts w:ascii="Calibri"/>
          <w:b w:val="0"/>
          <w:i/>
          <w:sz w:val="16"/>
          <w:u w:val="none"/>
        </w:rPr>
      </w:pPr>
    </w:p>
    <w:p w14:paraId="50CBCD82" w14:textId="77777777" w:rsidR="00594990" w:rsidRDefault="00594990">
      <w:pPr>
        <w:pStyle w:val="BodyText"/>
        <w:rPr>
          <w:rFonts w:ascii="Calibri"/>
          <w:b w:val="0"/>
          <w:i/>
          <w:sz w:val="16"/>
          <w:u w:val="none"/>
        </w:rPr>
      </w:pPr>
    </w:p>
    <w:p w14:paraId="1D4A6285" w14:textId="77777777" w:rsidR="00594990" w:rsidRDefault="00594990">
      <w:pPr>
        <w:pStyle w:val="BodyText"/>
        <w:rPr>
          <w:rFonts w:ascii="Calibri"/>
          <w:b w:val="0"/>
          <w:i/>
          <w:sz w:val="16"/>
          <w:u w:val="none"/>
        </w:rPr>
      </w:pPr>
    </w:p>
    <w:p w14:paraId="5916851A" w14:textId="77777777" w:rsidR="00594990" w:rsidRDefault="00594990">
      <w:pPr>
        <w:pStyle w:val="BodyText"/>
        <w:rPr>
          <w:rFonts w:ascii="Calibri"/>
          <w:b w:val="0"/>
          <w:i/>
          <w:sz w:val="16"/>
          <w:u w:val="none"/>
        </w:rPr>
      </w:pPr>
    </w:p>
    <w:p w14:paraId="3C4F3C35" w14:textId="77777777" w:rsidR="00594990" w:rsidRDefault="00594990">
      <w:pPr>
        <w:pStyle w:val="BodyText"/>
        <w:rPr>
          <w:rFonts w:ascii="Calibri"/>
          <w:b w:val="0"/>
          <w:i/>
          <w:sz w:val="16"/>
          <w:u w:val="none"/>
        </w:rPr>
      </w:pPr>
    </w:p>
    <w:p w14:paraId="23AFD780" w14:textId="77777777" w:rsidR="00594990" w:rsidRDefault="00594990">
      <w:pPr>
        <w:pStyle w:val="BodyText"/>
        <w:rPr>
          <w:rFonts w:ascii="Calibri"/>
          <w:b w:val="0"/>
          <w:i/>
          <w:sz w:val="16"/>
          <w:u w:val="none"/>
        </w:rPr>
      </w:pPr>
    </w:p>
    <w:p w14:paraId="712012AE" w14:textId="77777777" w:rsidR="00594990" w:rsidRDefault="00594990">
      <w:pPr>
        <w:pStyle w:val="BodyText"/>
        <w:rPr>
          <w:rFonts w:ascii="Calibri"/>
          <w:b w:val="0"/>
          <w:i/>
          <w:sz w:val="16"/>
          <w:u w:val="none"/>
        </w:rPr>
      </w:pPr>
    </w:p>
    <w:p w14:paraId="2FA1DF66" w14:textId="77777777" w:rsidR="00594990" w:rsidRDefault="00594990">
      <w:pPr>
        <w:pStyle w:val="BodyText"/>
        <w:rPr>
          <w:rFonts w:ascii="Calibri"/>
          <w:b w:val="0"/>
          <w:i/>
          <w:sz w:val="16"/>
          <w:u w:val="none"/>
        </w:rPr>
      </w:pPr>
    </w:p>
    <w:p w14:paraId="172AA0A7" w14:textId="77777777" w:rsidR="00D878D9" w:rsidRDefault="00D878D9">
      <w:pPr>
        <w:pStyle w:val="BodyText"/>
        <w:spacing w:before="41"/>
        <w:rPr>
          <w:rFonts w:ascii="Calibri"/>
          <w:b w:val="0"/>
          <w:i/>
          <w:sz w:val="16"/>
          <w:u w:val="none"/>
        </w:rPr>
      </w:pPr>
    </w:p>
    <w:p w14:paraId="5961ECF3" w14:textId="553EEF00" w:rsidR="00D878D9" w:rsidRDefault="00000000">
      <w:pPr>
        <w:pStyle w:val="BodyText"/>
        <w:ind w:left="100"/>
        <w:rPr>
          <w:u w:val="none"/>
        </w:rPr>
      </w:pPr>
      <w:r>
        <w:rPr>
          <w:u w:val="none"/>
        </w:rPr>
        <w:t>Submitted</w:t>
      </w:r>
      <w:r>
        <w:rPr>
          <w:spacing w:val="-11"/>
          <w:u w:val="none"/>
        </w:rPr>
        <w:t xml:space="preserve"> </w:t>
      </w:r>
      <w:r>
        <w:rPr>
          <w:spacing w:val="-5"/>
          <w:u w:val="none"/>
        </w:rPr>
        <w:t>by:</w:t>
      </w:r>
      <w:r w:rsidR="007B47A4">
        <w:rPr>
          <w:spacing w:val="-5"/>
          <w:u w:val="none"/>
        </w:rPr>
        <w:t xml:space="preserve"> </w:t>
      </w:r>
      <w:r w:rsidR="00A6442A">
        <w:rPr>
          <w:spacing w:val="-5"/>
          <w:u w:val="none"/>
        </w:rPr>
        <w:t>Ankit Mahto</w:t>
      </w:r>
    </w:p>
    <w:p w14:paraId="1CCC0EA8" w14:textId="77777777" w:rsidR="00D878D9" w:rsidRDefault="00D878D9">
      <w:pPr>
        <w:pStyle w:val="BodyText"/>
        <w:spacing w:before="114"/>
        <w:rPr>
          <w:u w:val="none"/>
        </w:rPr>
      </w:pPr>
    </w:p>
    <w:p w14:paraId="5B5AF77B" w14:textId="77777777" w:rsidR="00D878D9" w:rsidRDefault="00000000">
      <w:pPr>
        <w:pStyle w:val="BodyText"/>
        <w:ind w:left="100"/>
        <w:rPr>
          <w:u w:val="none"/>
        </w:rPr>
      </w:pPr>
      <w:r>
        <w:rPr>
          <w:u w:val="none"/>
        </w:rPr>
        <w:t>Signature</w:t>
      </w:r>
      <w:r>
        <w:rPr>
          <w:spacing w:val="-4"/>
          <w:u w:val="none"/>
        </w:rPr>
        <w:t xml:space="preserve"> </w:t>
      </w:r>
      <w:r>
        <w:rPr>
          <w:u w:val="none"/>
        </w:rPr>
        <w:t>of</w:t>
      </w:r>
      <w:r>
        <w:rPr>
          <w:spacing w:val="-4"/>
          <w:u w:val="none"/>
        </w:rPr>
        <w:t xml:space="preserve"> </w:t>
      </w:r>
      <w:r>
        <w:rPr>
          <w:u w:val="none"/>
        </w:rPr>
        <w:t>the</w:t>
      </w:r>
      <w:r>
        <w:rPr>
          <w:spacing w:val="-4"/>
          <w:u w:val="none"/>
        </w:rPr>
        <w:t xml:space="preserve"> </w:t>
      </w:r>
      <w:r>
        <w:rPr>
          <w:spacing w:val="-2"/>
          <w:u w:val="none"/>
        </w:rPr>
        <w:t>student:</w:t>
      </w:r>
    </w:p>
    <w:p w14:paraId="4BD50937" w14:textId="77777777" w:rsidR="00D878D9" w:rsidRDefault="00D878D9">
      <w:pPr>
        <w:pStyle w:val="BodyText"/>
        <w:sectPr w:rsidR="00D878D9">
          <w:type w:val="continuous"/>
          <w:pgSz w:w="11910" w:h="16840"/>
          <w:pgMar w:top="1360" w:right="1700" w:bottom="280" w:left="1700" w:header="720" w:footer="720" w:gutter="0"/>
          <w:cols w:space="720"/>
        </w:sectPr>
      </w:pPr>
    </w:p>
    <w:p w14:paraId="46CF7386" w14:textId="77777777" w:rsidR="00D878D9" w:rsidRDefault="00000000">
      <w:pPr>
        <w:pStyle w:val="BodyText"/>
        <w:spacing w:before="78"/>
        <w:ind w:left="100"/>
        <w:rPr>
          <w:u w:val="none"/>
        </w:rPr>
      </w:pPr>
      <w:r>
        <w:lastRenderedPageBreak/>
        <w:t>Recommendations</w:t>
      </w:r>
      <w:r>
        <w:rPr>
          <w:spacing w:val="-9"/>
        </w:rPr>
        <w:t xml:space="preserve"> </w:t>
      </w:r>
      <w:r>
        <w:t>by</w:t>
      </w:r>
      <w:r>
        <w:rPr>
          <w:spacing w:val="-8"/>
        </w:rPr>
        <w:t xml:space="preserve"> </w:t>
      </w:r>
      <w:r>
        <w:t>Advisory</w:t>
      </w:r>
      <w:r>
        <w:rPr>
          <w:spacing w:val="-5"/>
        </w:rPr>
        <w:t xml:space="preserve"> </w:t>
      </w:r>
      <w:r>
        <w:rPr>
          <w:spacing w:val="-2"/>
        </w:rPr>
        <w:t>Committee:</w:t>
      </w:r>
    </w:p>
    <w:p w14:paraId="1F8FAEC7" w14:textId="77777777" w:rsidR="00D878D9" w:rsidRDefault="00D878D9">
      <w:pPr>
        <w:pStyle w:val="BodyText"/>
        <w:spacing w:before="114"/>
        <w:rPr>
          <w:u w:val="none"/>
        </w:rPr>
      </w:pPr>
    </w:p>
    <w:p w14:paraId="0EFD8963" w14:textId="11570177" w:rsidR="00C65391" w:rsidRPr="00C65391" w:rsidRDefault="00000000">
      <w:pPr>
        <w:pStyle w:val="BodyText"/>
        <w:tabs>
          <w:tab w:val="left" w:pos="3232"/>
        </w:tabs>
        <w:spacing w:line="600" w:lineRule="auto"/>
        <w:ind w:left="100" w:right="2270"/>
        <w:rPr>
          <w:b w:val="0"/>
          <w:bCs w:val="0"/>
          <w:spacing w:val="-2"/>
          <w:u w:val="none"/>
        </w:rPr>
      </w:pPr>
      <w:r>
        <w:rPr>
          <w:spacing w:val="-2"/>
          <w:u w:val="none"/>
        </w:rPr>
        <w:t>Grade</w:t>
      </w:r>
      <w:r w:rsidR="00DF07F2">
        <w:rPr>
          <w:spacing w:val="-2"/>
          <w:u w:val="none"/>
        </w:rPr>
        <w:t xml:space="preserve"> (tick one)</w:t>
      </w:r>
      <w:r>
        <w:rPr>
          <w:spacing w:val="-2"/>
          <w:u w:val="none"/>
        </w:rPr>
        <w:t>:</w:t>
      </w:r>
      <w:r w:rsidR="00C65391">
        <w:rPr>
          <w:spacing w:val="-2"/>
          <w:u w:val="none"/>
        </w:rPr>
        <w:t xml:space="preserve"> </w:t>
      </w:r>
      <w:r w:rsidR="00C65391" w:rsidRPr="00C65391">
        <w:rPr>
          <w:b w:val="0"/>
          <w:bCs w:val="0"/>
          <w:spacing w:val="-2"/>
          <w:u w:val="none"/>
        </w:rPr>
        <w:t>Excellent = 85-100 %</w:t>
      </w:r>
    </w:p>
    <w:p w14:paraId="6C2A0C04" w14:textId="1D49F9D2" w:rsidR="00C65391" w:rsidRPr="00C65391" w:rsidRDefault="00C65391">
      <w:pPr>
        <w:pStyle w:val="BodyText"/>
        <w:tabs>
          <w:tab w:val="left" w:pos="3232"/>
        </w:tabs>
        <w:spacing w:line="600" w:lineRule="auto"/>
        <w:ind w:left="100" w:right="2270"/>
        <w:rPr>
          <w:b w:val="0"/>
          <w:bCs w:val="0"/>
          <w:spacing w:val="-2"/>
          <w:u w:val="none"/>
        </w:rPr>
      </w:pPr>
      <w:r w:rsidRPr="00C65391">
        <w:rPr>
          <w:b w:val="0"/>
          <w:bCs w:val="0"/>
          <w:spacing w:val="-2"/>
          <w:u w:val="none"/>
        </w:rPr>
        <w:t xml:space="preserve">              </w:t>
      </w:r>
      <w:r w:rsidR="00DF07F2">
        <w:rPr>
          <w:b w:val="0"/>
          <w:bCs w:val="0"/>
          <w:spacing w:val="-2"/>
          <w:u w:val="none"/>
        </w:rPr>
        <w:t xml:space="preserve">                </w:t>
      </w:r>
      <w:r w:rsidRPr="00C65391">
        <w:rPr>
          <w:b w:val="0"/>
          <w:bCs w:val="0"/>
          <w:spacing w:val="-2"/>
          <w:u w:val="none"/>
        </w:rPr>
        <w:t>Good = 70-84 %</w:t>
      </w:r>
    </w:p>
    <w:p w14:paraId="6ECE1BBB" w14:textId="1B516986" w:rsidR="00C65391" w:rsidRPr="00C65391" w:rsidRDefault="00C65391">
      <w:pPr>
        <w:pStyle w:val="BodyText"/>
        <w:tabs>
          <w:tab w:val="left" w:pos="3232"/>
        </w:tabs>
        <w:spacing w:line="600" w:lineRule="auto"/>
        <w:ind w:left="100" w:right="2270"/>
        <w:rPr>
          <w:b w:val="0"/>
          <w:bCs w:val="0"/>
          <w:spacing w:val="-2"/>
          <w:u w:val="none"/>
        </w:rPr>
      </w:pPr>
      <w:r w:rsidRPr="00C65391">
        <w:rPr>
          <w:b w:val="0"/>
          <w:bCs w:val="0"/>
          <w:spacing w:val="-2"/>
          <w:u w:val="none"/>
        </w:rPr>
        <w:t xml:space="preserve">             </w:t>
      </w:r>
      <w:r w:rsidR="00DF07F2">
        <w:rPr>
          <w:b w:val="0"/>
          <w:bCs w:val="0"/>
          <w:spacing w:val="-2"/>
          <w:u w:val="none"/>
        </w:rPr>
        <w:t xml:space="preserve">                 </w:t>
      </w:r>
      <w:r w:rsidRPr="00C65391">
        <w:rPr>
          <w:b w:val="0"/>
          <w:bCs w:val="0"/>
          <w:spacing w:val="-2"/>
          <w:u w:val="none"/>
        </w:rPr>
        <w:t xml:space="preserve">Average = 40-69 % </w:t>
      </w:r>
    </w:p>
    <w:p w14:paraId="1D11517F" w14:textId="53205B0A" w:rsidR="00C65391" w:rsidRPr="00C65391" w:rsidRDefault="00C65391">
      <w:pPr>
        <w:pStyle w:val="BodyText"/>
        <w:tabs>
          <w:tab w:val="left" w:pos="3232"/>
        </w:tabs>
        <w:spacing w:line="600" w:lineRule="auto"/>
        <w:ind w:left="100" w:right="2270"/>
        <w:rPr>
          <w:b w:val="0"/>
          <w:bCs w:val="0"/>
          <w:spacing w:val="-2"/>
          <w:u w:val="none"/>
        </w:rPr>
      </w:pPr>
      <w:r w:rsidRPr="00C65391">
        <w:rPr>
          <w:b w:val="0"/>
          <w:bCs w:val="0"/>
          <w:spacing w:val="-2"/>
          <w:u w:val="none"/>
        </w:rPr>
        <w:t xml:space="preserve">              </w:t>
      </w:r>
      <w:r w:rsidR="00DF07F2">
        <w:rPr>
          <w:b w:val="0"/>
          <w:bCs w:val="0"/>
          <w:spacing w:val="-2"/>
          <w:u w:val="none"/>
        </w:rPr>
        <w:t xml:space="preserve">                </w:t>
      </w:r>
      <w:r w:rsidRPr="00C65391">
        <w:rPr>
          <w:b w:val="0"/>
          <w:bCs w:val="0"/>
          <w:spacing w:val="-2"/>
          <w:u w:val="none"/>
        </w:rPr>
        <w:t>Poor = below 40 %</w:t>
      </w:r>
    </w:p>
    <w:p w14:paraId="6630CCA0" w14:textId="7232AC85" w:rsidR="00D878D9" w:rsidRDefault="00000000">
      <w:pPr>
        <w:pStyle w:val="BodyText"/>
        <w:tabs>
          <w:tab w:val="left" w:pos="3232"/>
        </w:tabs>
        <w:spacing w:line="600" w:lineRule="auto"/>
        <w:ind w:left="100" w:right="2270"/>
        <w:rPr>
          <w:u w:val="none"/>
        </w:rPr>
      </w:pPr>
      <w:r>
        <w:t>Feedback/ Suggestions by members:</w:t>
      </w:r>
    </w:p>
    <w:p w14:paraId="6CC23E71" w14:textId="77777777" w:rsidR="00C65391" w:rsidRDefault="00C65391">
      <w:pPr>
        <w:pStyle w:val="BodyText"/>
        <w:ind w:left="100"/>
      </w:pPr>
    </w:p>
    <w:p w14:paraId="75208BB4" w14:textId="77777777" w:rsidR="00C65391" w:rsidRDefault="00C65391">
      <w:pPr>
        <w:pStyle w:val="BodyText"/>
        <w:ind w:left="100"/>
      </w:pPr>
    </w:p>
    <w:p w14:paraId="0DCF569B" w14:textId="77777777" w:rsidR="00C65391" w:rsidRDefault="00C65391">
      <w:pPr>
        <w:pStyle w:val="BodyText"/>
        <w:ind w:left="100"/>
      </w:pPr>
    </w:p>
    <w:p w14:paraId="61AB844F" w14:textId="77777777" w:rsidR="00C65391" w:rsidRDefault="00C65391">
      <w:pPr>
        <w:pStyle w:val="BodyText"/>
        <w:ind w:left="100"/>
      </w:pPr>
    </w:p>
    <w:p w14:paraId="6C6BB05E" w14:textId="77777777" w:rsidR="00C65391" w:rsidRDefault="00C65391">
      <w:pPr>
        <w:pStyle w:val="BodyText"/>
        <w:ind w:left="100"/>
      </w:pPr>
    </w:p>
    <w:p w14:paraId="682319ED" w14:textId="77777777" w:rsidR="00C65391" w:rsidRDefault="00C65391">
      <w:pPr>
        <w:pStyle w:val="BodyText"/>
        <w:ind w:left="100"/>
      </w:pPr>
    </w:p>
    <w:p w14:paraId="79270923" w14:textId="7A59F544" w:rsidR="00D878D9" w:rsidRDefault="00000000">
      <w:pPr>
        <w:pStyle w:val="BodyText"/>
        <w:ind w:left="100"/>
        <w:rPr>
          <w:u w:val="none"/>
        </w:rPr>
      </w:pPr>
      <w:r>
        <w:t>Next</w:t>
      </w:r>
      <w:r>
        <w:rPr>
          <w:spacing w:val="-6"/>
        </w:rPr>
        <w:t xml:space="preserve"> </w:t>
      </w:r>
      <w:r>
        <w:t>Evaluation</w:t>
      </w:r>
      <w:r>
        <w:rPr>
          <w:spacing w:val="-7"/>
        </w:rPr>
        <w:t xml:space="preserve"> </w:t>
      </w:r>
      <w:r>
        <w:t>Report</w:t>
      </w:r>
      <w:r>
        <w:rPr>
          <w:spacing w:val="-4"/>
        </w:rPr>
        <w:t xml:space="preserve"> </w:t>
      </w:r>
      <w:r>
        <w:t>due</w:t>
      </w:r>
      <w:r>
        <w:rPr>
          <w:spacing w:val="-6"/>
        </w:rPr>
        <w:t xml:space="preserve"> </w:t>
      </w:r>
      <w:r>
        <w:rPr>
          <w:spacing w:val="-5"/>
        </w:rPr>
        <w:t>on:</w:t>
      </w:r>
    </w:p>
    <w:p w14:paraId="69967CF2" w14:textId="77777777" w:rsidR="00D878D9" w:rsidRDefault="00D878D9">
      <w:pPr>
        <w:pStyle w:val="BodyText"/>
        <w:spacing w:before="115"/>
        <w:rPr>
          <w:u w:val="none"/>
        </w:rPr>
      </w:pPr>
    </w:p>
    <w:p w14:paraId="15CBDF02" w14:textId="77777777" w:rsidR="00C65391" w:rsidRDefault="00C65391">
      <w:pPr>
        <w:pStyle w:val="BodyText"/>
        <w:spacing w:before="1"/>
        <w:ind w:left="100"/>
      </w:pPr>
    </w:p>
    <w:p w14:paraId="60E41825" w14:textId="77777777" w:rsidR="00C65391" w:rsidRDefault="00C65391">
      <w:pPr>
        <w:pStyle w:val="BodyText"/>
        <w:spacing w:before="1"/>
        <w:ind w:left="100"/>
      </w:pPr>
    </w:p>
    <w:p w14:paraId="4D444C38" w14:textId="49371316" w:rsidR="00D878D9" w:rsidRDefault="00000000">
      <w:pPr>
        <w:pStyle w:val="BodyText"/>
        <w:spacing w:before="1"/>
        <w:ind w:left="100"/>
        <w:rPr>
          <w:u w:val="none"/>
        </w:rPr>
      </w:pPr>
      <w:r>
        <w:t>Advisory</w:t>
      </w:r>
      <w:r>
        <w:rPr>
          <w:spacing w:val="-6"/>
        </w:rPr>
        <w:t xml:space="preserve"> </w:t>
      </w:r>
      <w:r>
        <w:t>Committee</w:t>
      </w:r>
      <w:r>
        <w:rPr>
          <w:spacing w:val="-6"/>
        </w:rPr>
        <w:t xml:space="preserve"> </w:t>
      </w:r>
      <w:r>
        <w:t>for</w:t>
      </w:r>
      <w:r>
        <w:rPr>
          <w:spacing w:val="-8"/>
        </w:rPr>
        <w:t xml:space="preserve"> </w:t>
      </w:r>
      <w:r>
        <w:rPr>
          <w:spacing w:val="-2"/>
        </w:rPr>
        <w:t>Research:</w:t>
      </w:r>
    </w:p>
    <w:p w14:paraId="502CE74B" w14:textId="77777777" w:rsidR="00D878D9" w:rsidRDefault="00D878D9">
      <w:pPr>
        <w:pStyle w:val="BodyText"/>
        <w:spacing w:before="113"/>
        <w:rPr>
          <w:u w:val="none"/>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9"/>
        <w:gridCol w:w="2432"/>
        <w:gridCol w:w="1976"/>
        <w:gridCol w:w="1736"/>
        <w:gridCol w:w="1287"/>
      </w:tblGrid>
      <w:tr w:rsidR="00D878D9" w14:paraId="515B4BE8" w14:textId="77777777">
        <w:trPr>
          <w:trHeight w:val="444"/>
        </w:trPr>
        <w:tc>
          <w:tcPr>
            <w:tcW w:w="869" w:type="dxa"/>
          </w:tcPr>
          <w:p w14:paraId="65B2181D" w14:textId="77777777" w:rsidR="00D878D9" w:rsidRDefault="00000000">
            <w:pPr>
              <w:pStyle w:val="TableParagraph"/>
              <w:ind w:left="191"/>
              <w:rPr>
                <w:b/>
                <w:sz w:val="21"/>
              </w:rPr>
            </w:pPr>
            <w:r>
              <w:rPr>
                <w:b/>
                <w:sz w:val="21"/>
              </w:rPr>
              <w:t>S.</w:t>
            </w:r>
            <w:r>
              <w:rPr>
                <w:b/>
                <w:spacing w:val="4"/>
                <w:sz w:val="21"/>
              </w:rPr>
              <w:t xml:space="preserve"> </w:t>
            </w:r>
            <w:r>
              <w:rPr>
                <w:b/>
                <w:spacing w:val="-7"/>
                <w:sz w:val="21"/>
              </w:rPr>
              <w:t>No</w:t>
            </w:r>
          </w:p>
        </w:tc>
        <w:tc>
          <w:tcPr>
            <w:tcW w:w="2432" w:type="dxa"/>
          </w:tcPr>
          <w:p w14:paraId="7C53F1A4" w14:textId="77777777" w:rsidR="00D878D9" w:rsidRDefault="00000000">
            <w:pPr>
              <w:pStyle w:val="TableParagraph"/>
              <w:ind w:left="5"/>
              <w:jc w:val="center"/>
              <w:rPr>
                <w:b/>
                <w:sz w:val="21"/>
              </w:rPr>
            </w:pPr>
            <w:r>
              <w:rPr>
                <w:b/>
                <w:spacing w:val="-4"/>
                <w:sz w:val="21"/>
              </w:rPr>
              <w:t>Name</w:t>
            </w:r>
          </w:p>
        </w:tc>
        <w:tc>
          <w:tcPr>
            <w:tcW w:w="1976" w:type="dxa"/>
          </w:tcPr>
          <w:p w14:paraId="3B6A0A01" w14:textId="77777777" w:rsidR="00D878D9" w:rsidRDefault="00000000">
            <w:pPr>
              <w:pStyle w:val="TableParagraph"/>
              <w:ind w:left="12"/>
              <w:jc w:val="center"/>
              <w:rPr>
                <w:b/>
                <w:sz w:val="21"/>
              </w:rPr>
            </w:pPr>
            <w:r>
              <w:rPr>
                <w:b/>
                <w:spacing w:val="-2"/>
                <w:sz w:val="21"/>
              </w:rPr>
              <w:t>Designation</w:t>
            </w:r>
          </w:p>
        </w:tc>
        <w:tc>
          <w:tcPr>
            <w:tcW w:w="1736" w:type="dxa"/>
          </w:tcPr>
          <w:p w14:paraId="6E0E91B7" w14:textId="77777777" w:rsidR="00D878D9" w:rsidRDefault="00000000">
            <w:pPr>
              <w:pStyle w:val="TableParagraph"/>
              <w:ind w:left="428"/>
              <w:rPr>
                <w:b/>
                <w:sz w:val="21"/>
              </w:rPr>
            </w:pPr>
            <w:r>
              <w:rPr>
                <w:b/>
                <w:spacing w:val="-2"/>
                <w:sz w:val="21"/>
              </w:rPr>
              <w:t>Signature</w:t>
            </w:r>
          </w:p>
        </w:tc>
        <w:tc>
          <w:tcPr>
            <w:tcW w:w="1287" w:type="dxa"/>
          </w:tcPr>
          <w:p w14:paraId="3FF91304" w14:textId="77777777" w:rsidR="00D878D9" w:rsidRDefault="00000000">
            <w:pPr>
              <w:pStyle w:val="TableParagraph"/>
              <w:ind w:left="430"/>
              <w:rPr>
                <w:b/>
                <w:sz w:val="21"/>
              </w:rPr>
            </w:pPr>
            <w:r>
              <w:rPr>
                <w:b/>
                <w:spacing w:val="-4"/>
                <w:sz w:val="21"/>
              </w:rPr>
              <w:t>Date</w:t>
            </w:r>
          </w:p>
        </w:tc>
      </w:tr>
      <w:tr w:rsidR="00D878D9" w14:paraId="3482ABEA" w14:textId="77777777">
        <w:trPr>
          <w:trHeight w:val="460"/>
        </w:trPr>
        <w:tc>
          <w:tcPr>
            <w:tcW w:w="869" w:type="dxa"/>
          </w:tcPr>
          <w:p w14:paraId="367BD9C0" w14:textId="77777777" w:rsidR="00D878D9" w:rsidRDefault="00000000">
            <w:pPr>
              <w:pStyle w:val="TableParagraph"/>
              <w:ind w:left="107"/>
              <w:rPr>
                <w:b/>
                <w:sz w:val="20"/>
              </w:rPr>
            </w:pPr>
            <w:r>
              <w:rPr>
                <w:b/>
                <w:spacing w:val="-5"/>
                <w:sz w:val="20"/>
              </w:rPr>
              <w:t>1.</w:t>
            </w:r>
          </w:p>
        </w:tc>
        <w:tc>
          <w:tcPr>
            <w:tcW w:w="2432" w:type="dxa"/>
          </w:tcPr>
          <w:p w14:paraId="485D65C1" w14:textId="7B361185" w:rsidR="00D878D9" w:rsidRDefault="007B47A4" w:rsidP="007B47A4">
            <w:pPr>
              <w:pStyle w:val="TableParagraph"/>
              <w:jc w:val="center"/>
              <w:rPr>
                <w:sz w:val="18"/>
              </w:rPr>
            </w:pPr>
            <w:r>
              <w:rPr>
                <w:sz w:val="18"/>
              </w:rPr>
              <w:t xml:space="preserve">Dr. Vidhi </w:t>
            </w:r>
            <w:r w:rsidRPr="00FD6175">
              <w:rPr>
                <w:sz w:val="18"/>
                <w:lang w:val="en-IN"/>
              </w:rPr>
              <w:t>Khanduja</w:t>
            </w:r>
          </w:p>
        </w:tc>
        <w:tc>
          <w:tcPr>
            <w:tcW w:w="1976" w:type="dxa"/>
          </w:tcPr>
          <w:p w14:paraId="42157022" w14:textId="77777777" w:rsidR="00D878D9" w:rsidRDefault="00000000">
            <w:pPr>
              <w:pStyle w:val="TableParagraph"/>
              <w:spacing w:line="207" w:lineRule="exact"/>
              <w:ind w:left="12"/>
              <w:jc w:val="center"/>
              <w:rPr>
                <w:b/>
                <w:sz w:val="18"/>
              </w:rPr>
            </w:pPr>
            <w:r>
              <w:rPr>
                <w:b/>
                <w:spacing w:val="-2"/>
                <w:sz w:val="18"/>
              </w:rPr>
              <w:t>Supervisor</w:t>
            </w:r>
          </w:p>
        </w:tc>
        <w:tc>
          <w:tcPr>
            <w:tcW w:w="1736" w:type="dxa"/>
          </w:tcPr>
          <w:p w14:paraId="4B7BAC15" w14:textId="77777777" w:rsidR="00D878D9" w:rsidRDefault="00D878D9">
            <w:pPr>
              <w:pStyle w:val="TableParagraph"/>
              <w:rPr>
                <w:sz w:val="18"/>
              </w:rPr>
            </w:pPr>
          </w:p>
        </w:tc>
        <w:tc>
          <w:tcPr>
            <w:tcW w:w="1287" w:type="dxa"/>
          </w:tcPr>
          <w:p w14:paraId="62857266" w14:textId="751AAF47" w:rsidR="00D878D9" w:rsidRDefault="00594990" w:rsidP="00594990">
            <w:pPr>
              <w:pStyle w:val="TableParagraph"/>
              <w:jc w:val="center"/>
              <w:rPr>
                <w:sz w:val="18"/>
              </w:rPr>
            </w:pPr>
            <w:r>
              <w:rPr>
                <w:spacing w:val="-2"/>
                <w:sz w:val="20"/>
              </w:rPr>
              <w:t>30/10/26</w:t>
            </w:r>
          </w:p>
        </w:tc>
      </w:tr>
      <w:tr w:rsidR="00D878D9" w14:paraId="19949A8F" w14:textId="77777777">
        <w:trPr>
          <w:trHeight w:val="458"/>
        </w:trPr>
        <w:tc>
          <w:tcPr>
            <w:tcW w:w="869" w:type="dxa"/>
          </w:tcPr>
          <w:p w14:paraId="140A0953" w14:textId="77777777" w:rsidR="00D878D9" w:rsidRDefault="00000000">
            <w:pPr>
              <w:pStyle w:val="TableParagraph"/>
              <w:ind w:left="107"/>
              <w:rPr>
                <w:b/>
                <w:sz w:val="20"/>
              </w:rPr>
            </w:pPr>
            <w:r>
              <w:rPr>
                <w:b/>
                <w:spacing w:val="-5"/>
                <w:sz w:val="20"/>
              </w:rPr>
              <w:t>2.</w:t>
            </w:r>
          </w:p>
        </w:tc>
        <w:tc>
          <w:tcPr>
            <w:tcW w:w="2432" w:type="dxa"/>
          </w:tcPr>
          <w:p w14:paraId="60147C68" w14:textId="1BC5AC02" w:rsidR="00D878D9" w:rsidRDefault="007B47A4" w:rsidP="007B47A4">
            <w:pPr>
              <w:pStyle w:val="TableParagraph"/>
              <w:jc w:val="center"/>
              <w:rPr>
                <w:sz w:val="18"/>
              </w:rPr>
            </w:pPr>
            <w:r>
              <w:rPr>
                <w:sz w:val="18"/>
              </w:rPr>
              <w:t>Dr. Suyash Kumar</w:t>
            </w:r>
          </w:p>
        </w:tc>
        <w:tc>
          <w:tcPr>
            <w:tcW w:w="1976" w:type="dxa"/>
          </w:tcPr>
          <w:p w14:paraId="0CF59806" w14:textId="77777777" w:rsidR="00D878D9" w:rsidRDefault="00000000">
            <w:pPr>
              <w:pStyle w:val="TableParagraph"/>
              <w:ind w:left="376" w:right="219" w:hanging="104"/>
              <w:rPr>
                <w:b/>
                <w:sz w:val="18"/>
              </w:rPr>
            </w:pPr>
            <w:r>
              <w:rPr>
                <w:b/>
                <w:sz w:val="18"/>
              </w:rPr>
              <w:t>Member</w:t>
            </w:r>
            <w:r>
              <w:rPr>
                <w:b/>
                <w:spacing w:val="-12"/>
                <w:sz w:val="18"/>
              </w:rPr>
              <w:t xml:space="preserve"> </w:t>
            </w:r>
            <w:r>
              <w:rPr>
                <w:b/>
                <w:sz w:val="18"/>
              </w:rPr>
              <w:t>(from</w:t>
            </w:r>
            <w:r>
              <w:rPr>
                <w:b/>
                <w:spacing w:val="-11"/>
                <w:sz w:val="18"/>
              </w:rPr>
              <w:t xml:space="preserve"> </w:t>
            </w:r>
            <w:r>
              <w:rPr>
                <w:b/>
                <w:sz w:val="18"/>
              </w:rPr>
              <w:t>the same discipline)</w:t>
            </w:r>
          </w:p>
        </w:tc>
        <w:tc>
          <w:tcPr>
            <w:tcW w:w="1736" w:type="dxa"/>
          </w:tcPr>
          <w:p w14:paraId="44D5C36B" w14:textId="77777777" w:rsidR="00D878D9" w:rsidRDefault="00D878D9">
            <w:pPr>
              <w:pStyle w:val="TableParagraph"/>
              <w:rPr>
                <w:sz w:val="18"/>
              </w:rPr>
            </w:pPr>
          </w:p>
        </w:tc>
        <w:tc>
          <w:tcPr>
            <w:tcW w:w="1287" w:type="dxa"/>
          </w:tcPr>
          <w:p w14:paraId="57B6C446" w14:textId="1BC321DE" w:rsidR="00D878D9" w:rsidRDefault="00594990" w:rsidP="00594990">
            <w:pPr>
              <w:pStyle w:val="TableParagraph"/>
              <w:jc w:val="center"/>
              <w:rPr>
                <w:sz w:val="18"/>
              </w:rPr>
            </w:pPr>
            <w:r>
              <w:rPr>
                <w:spacing w:val="-2"/>
                <w:sz w:val="20"/>
              </w:rPr>
              <w:t>30/10/26</w:t>
            </w:r>
          </w:p>
        </w:tc>
      </w:tr>
      <w:tr w:rsidR="00D878D9" w14:paraId="4B2B21B2" w14:textId="77777777">
        <w:trPr>
          <w:trHeight w:val="460"/>
        </w:trPr>
        <w:tc>
          <w:tcPr>
            <w:tcW w:w="869" w:type="dxa"/>
          </w:tcPr>
          <w:p w14:paraId="74FA0D5A" w14:textId="77777777" w:rsidR="00D878D9" w:rsidRDefault="00000000">
            <w:pPr>
              <w:pStyle w:val="TableParagraph"/>
              <w:spacing w:before="2"/>
              <w:ind w:left="107"/>
              <w:rPr>
                <w:b/>
                <w:sz w:val="20"/>
              </w:rPr>
            </w:pPr>
            <w:r>
              <w:rPr>
                <w:b/>
                <w:spacing w:val="-5"/>
                <w:sz w:val="20"/>
              </w:rPr>
              <w:t>3.</w:t>
            </w:r>
          </w:p>
        </w:tc>
        <w:tc>
          <w:tcPr>
            <w:tcW w:w="2432" w:type="dxa"/>
          </w:tcPr>
          <w:p w14:paraId="549C2DB1" w14:textId="77777777" w:rsidR="007B47A4" w:rsidRPr="00256CCE" w:rsidRDefault="007B47A4" w:rsidP="007B47A4">
            <w:pPr>
              <w:pStyle w:val="TableParagraph"/>
              <w:jc w:val="center"/>
              <w:rPr>
                <w:sz w:val="18"/>
                <w:lang w:val="en-IN"/>
              </w:rPr>
            </w:pPr>
            <w:r w:rsidRPr="00256CCE">
              <w:rPr>
                <w:sz w:val="18"/>
                <w:lang w:val="en-IN"/>
              </w:rPr>
              <w:t>Dr. Rangoli Bhatnagar</w:t>
            </w:r>
          </w:p>
          <w:p w14:paraId="37DF38BF" w14:textId="77777777" w:rsidR="00D878D9" w:rsidRDefault="00D878D9" w:rsidP="007B47A4">
            <w:pPr>
              <w:pStyle w:val="TableParagraph"/>
              <w:jc w:val="center"/>
              <w:rPr>
                <w:sz w:val="18"/>
              </w:rPr>
            </w:pPr>
          </w:p>
        </w:tc>
        <w:tc>
          <w:tcPr>
            <w:tcW w:w="1976" w:type="dxa"/>
          </w:tcPr>
          <w:p w14:paraId="0990C564" w14:textId="77777777" w:rsidR="00D878D9" w:rsidRDefault="00000000">
            <w:pPr>
              <w:pStyle w:val="TableParagraph"/>
              <w:spacing w:before="2"/>
              <w:ind w:left="234" w:right="219" w:firstLine="112"/>
              <w:rPr>
                <w:b/>
                <w:sz w:val="18"/>
              </w:rPr>
            </w:pPr>
            <w:r>
              <w:rPr>
                <w:b/>
                <w:sz w:val="18"/>
              </w:rPr>
              <w:t>Member (from a different</w:t>
            </w:r>
            <w:r>
              <w:rPr>
                <w:b/>
                <w:spacing w:val="-12"/>
                <w:sz w:val="18"/>
              </w:rPr>
              <w:t xml:space="preserve"> </w:t>
            </w:r>
            <w:r>
              <w:rPr>
                <w:b/>
                <w:sz w:val="18"/>
              </w:rPr>
              <w:t>discipline)</w:t>
            </w:r>
          </w:p>
        </w:tc>
        <w:tc>
          <w:tcPr>
            <w:tcW w:w="1736" w:type="dxa"/>
          </w:tcPr>
          <w:p w14:paraId="11F1442E" w14:textId="77777777" w:rsidR="00D878D9" w:rsidRDefault="00D878D9">
            <w:pPr>
              <w:pStyle w:val="TableParagraph"/>
              <w:rPr>
                <w:sz w:val="18"/>
              </w:rPr>
            </w:pPr>
          </w:p>
        </w:tc>
        <w:tc>
          <w:tcPr>
            <w:tcW w:w="1287" w:type="dxa"/>
          </w:tcPr>
          <w:p w14:paraId="6FD14AAF" w14:textId="27F70ADB" w:rsidR="00D878D9" w:rsidRDefault="00594990" w:rsidP="00594990">
            <w:pPr>
              <w:pStyle w:val="TableParagraph"/>
              <w:jc w:val="center"/>
              <w:rPr>
                <w:sz w:val="18"/>
              </w:rPr>
            </w:pPr>
            <w:r>
              <w:rPr>
                <w:spacing w:val="-2"/>
                <w:sz w:val="20"/>
              </w:rPr>
              <w:t>30/10/26</w:t>
            </w:r>
          </w:p>
        </w:tc>
      </w:tr>
    </w:tbl>
    <w:p w14:paraId="50B888E6" w14:textId="77777777" w:rsidR="003E4FCC" w:rsidRDefault="003E4FCC"/>
    <w:sectPr w:rsidR="003E4FCC">
      <w:pgSz w:w="11910" w:h="16840"/>
      <w:pgMar w:top="1920" w:right="1700" w:bottom="280" w:left="17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6C77D8"/>
    <w:multiLevelType w:val="hybridMultilevel"/>
    <w:tmpl w:val="3EE2BB48"/>
    <w:lvl w:ilvl="0" w:tplc="69985202">
      <w:start w:val="1"/>
      <w:numFmt w:val="decimal"/>
      <w:lvlText w:val="%1."/>
      <w:lvlJc w:val="left"/>
      <w:pPr>
        <w:ind w:left="306" w:hanging="207"/>
      </w:pPr>
      <w:rPr>
        <w:rFonts w:ascii="Times New Roman" w:eastAsia="Times New Roman" w:hAnsi="Times New Roman" w:cs="Times New Roman" w:hint="default"/>
        <w:b w:val="0"/>
        <w:bCs w:val="0"/>
        <w:i w:val="0"/>
        <w:iCs w:val="0"/>
        <w:spacing w:val="0"/>
        <w:w w:val="99"/>
        <w:sz w:val="20"/>
        <w:szCs w:val="20"/>
        <w:lang w:val="en-US" w:eastAsia="en-US" w:bidi="ar-SA"/>
      </w:rPr>
    </w:lvl>
    <w:lvl w:ilvl="1" w:tplc="94200B6E">
      <w:numFmt w:val="bullet"/>
      <w:lvlText w:val="•"/>
      <w:lvlJc w:val="left"/>
      <w:pPr>
        <w:ind w:left="1120" w:hanging="207"/>
      </w:pPr>
      <w:rPr>
        <w:rFonts w:hint="default"/>
        <w:lang w:val="en-US" w:eastAsia="en-US" w:bidi="ar-SA"/>
      </w:rPr>
    </w:lvl>
    <w:lvl w:ilvl="2" w:tplc="B99E75B8">
      <w:numFmt w:val="bullet"/>
      <w:lvlText w:val="•"/>
      <w:lvlJc w:val="left"/>
      <w:pPr>
        <w:ind w:left="1941" w:hanging="207"/>
      </w:pPr>
      <w:rPr>
        <w:rFonts w:hint="default"/>
        <w:lang w:val="en-US" w:eastAsia="en-US" w:bidi="ar-SA"/>
      </w:rPr>
    </w:lvl>
    <w:lvl w:ilvl="3" w:tplc="8764660C">
      <w:numFmt w:val="bullet"/>
      <w:lvlText w:val="•"/>
      <w:lvlJc w:val="left"/>
      <w:pPr>
        <w:ind w:left="2761" w:hanging="207"/>
      </w:pPr>
      <w:rPr>
        <w:rFonts w:hint="default"/>
        <w:lang w:val="en-US" w:eastAsia="en-US" w:bidi="ar-SA"/>
      </w:rPr>
    </w:lvl>
    <w:lvl w:ilvl="4" w:tplc="49B04176">
      <w:numFmt w:val="bullet"/>
      <w:lvlText w:val="•"/>
      <w:lvlJc w:val="left"/>
      <w:pPr>
        <w:ind w:left="3582" w:hanging="207"/>
      </w:pPr>
      <w:rPr>
        <w:rFonts w:hint="default"/>
        <w:lang w:val="en-US" w:eastAsia="en-US" w:bidi="ar-SA"/>
      </w:rPr>
    </w:lvl>
    <w:lvl w:ilvl="5" w:tplc="AEACA882">
      <w:numFmt w:val="bullet"/>
      <w:lvlText w:val="•"/>
      <w:lvlJc w:val="left"/>
      <w:pPr>
        <w:ind w:left="4403" w:hanging="207"/>
      </w:pPr>
      <w:rPr>
        <w:rFonts w:hint="default"/>
        <w:lang w:val="en-US" w:eastAsia="en-US" w:bidi="ar-SA"/>
      </w:rPr>
    </w:lvl>
    <w:lvl w:ilvl="6" w:tplc="1E34FDA4">
      <w:numFmt w:val="bullet"/>
      <w:lvlText w:val="•"/>
      <w:lvlJc w:val="left"/>
      <w:pPr>
        <w:ind w:left="5223" w:hanging="207"/>
      </w:pPr>
      <w:rPr>
        <w:rFonts w:hint="default"/>
        <w:lang w:val="en-US" w:eastAsia="en-US" w:bidi="ar-SA"/>
      </w:rPr>
    </w:lvl>
    <w:lvl w:ilvl="7" w:tplc="168C5B84">
      <w:numFmt w:val="bullet"/>
      <w:lvlText w:val="•"/>
      <w:lvlJc w:val="left"/>
      <w:pPr>
        <w:ind w:left="6044" w:hanging="207"/>
      </w:pPr>
      <w:rPr>
        <w:rFonts w:hint="default"/>
        <w:lang w:val="en-US" w:eastAsia="en-US" w:bidi="ar-SA"/>
      </w:rPr>
    </w:lvl>
    <w:lvl w:ilvl="8" w:tplc="6A163766">
      <w:numFmt w:val="bullet"/>
      <w:lvlText w:val="•"/>
      <w:lvlJc w:val="left"/>
      <w:pPr>
        <w:ind w:left="6865" w:hanging="207"/>
      </w:pPr>
      <w:rPr>
        <w:rFonts w:hint="default"/>
        <w:lang w:val="en-US" w:eastAsia="en-US" w:bidi="ar-SA"/>
      </w:rPr>
    </w:lvl>
  </w:abstractNum>
  <w:num w:numId="1" w16cid:durableId="10652527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78D9"/>
    <w:rsid w:val="003E4FCC"/>
    <w:rsid w:val="00437B07"/>
    <w:rsid w:val="00594990"/>
    <w:rsid w:val="007B47A4"/>
    <w:rsid w:val="00A6442A"/>
    <w:rsid w:val="00B83007"/>
    <w:rsid w:val="00C65391"/>
    <w:rsid w:val="00D878D9"/>
    <w:rsid w:val="00D91F56"/>
    <w:rsid w:val="00DF07F2"/>
    <w:rsid w:val="00E42BA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504234"/>
  <w15:docId w15:val="{D94A815D-F637-428C-88CB-B448C696BF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0"/>
      <w:szCs w:val="20"/>
      <w:u w:val="single" w:color="000000"/>
    </w:rPr>
  </w:style>
  <w:style w:type="paragraph" w:styleId="Title">
    <w:name w:val="Title"/>
    <w:basedOn w:val="Normal"/>
    <w:uiPriority w:val="10"/>
    <w:qFormat/>
    <w:pPr>
      <w:spacing w:before="1"/>
      <w:ind w:left="2366"/>
    </w:pPr>
    <w:rPr>
      <w:b/>
      <w:bCs/>
      <w:sz w:val="24"/>
      <w:szCs w:val="24"/>
    </w:rPr>
  </w:style>
  <w:style w:type="paragraph" w:styleId="ListParagraph">
    <w:name w:val="List Paragraph"/>
    <w:basedOn w:val="Normal"/>
    <w:uiPriority w:val="1"/>
    <w:qFormat/>
    <w:pPr>
      <w:spacing w:before="1"/>
      <w:ind w:left="305" w:hanging="205"/>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529</Words>
  <Characters>3020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Reema Chaudhary</dc:creator>
  <cp:lastModifiedBy>ankit13454</cp:lastModifiedBy>
  <cp:revision>2</cp:revision>
  <dcterms:created xsi:type="dcterms:W3CDTF">2026-10-29T22:42:00Z</dcterms:created>
  <dcterms:modified xsi:type="dcterms:W3CDTF">2026-10-29T22:42:00Z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2025-09-23T00:00:00Z</vt:filetime>
  </property>
  <property fmtid="{D5CDD505-2E9C-101B-9397-08002B2CF9AE}" pid="3" name="Creator">
    <vt:lpwstr>Microsoft® Word 2021</vt:lpwstr>
  </property>
  <property fmtid="{D5CDD505-2E9C-101B-9397-08002B2CF9AE}" pid="4" name="LastSaved">
    <vt:filetime>2025-10-11T00:00:00Z</vt:filetime>
  </property>
  <property fmtid="{D5CDD505-2E9C-101B-9397-08002B2CF9AE}" pid="5" name="Producer">
    <vt:lpwstr>Microsoft® Word 2021</vt:lpwstr>
  </property>
</Properties>
</file>