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994C" w14:textId="4C00F663" w:rsidR="00D94A6F" w:rsidRDefault="00D94A6F" w:rsidP="00D94A6F">
      <w:pPr>
        <w:pStyle w:val="1"/>
      </w:pPr>
      <w:r>
        <w:rPr>
          <w:rFonts w:hint="eastAsia"/>
        </w:rPr>
        <w:t>电力电子课程</w:t>
      </w:r>
      <w:r w:rsidR="00EF669F">
        <w:rPr>
          <w:rFonts w:hint="eastAsia"/>
        </w:rPr>
        <w:t>个人总结</w:t>
      </w:r>
    </w:p>
    <w:p w14:paraId="5538CBA8" w14:textId="4DA2D008" w:rsidR="00655BF4" w:rsidRDefault="00FB7FD2" w:rsidP="00655BF4">
      <w:pPr>
        <w:ind w:firstLine="420"/>
      </w:pPr>
      <w:r>
        <w:rPr>
          <w:rFonts w:hint="eastAsia"/>
        </w:rPr>
        <w:t>电力电子技术这门课程，</w:t>
      </w:r>
      <w:r w:rsidR="00655BF4">
        <w:rPr>
          <w:rFonts w:hint="eastAsia"/>
        </w:rPr>
        <w:t>即使用电力电子器件对电能进行变换和控制。</w:t>
      </w:r>
      <w:r w:rsidR="005E15CE">
        <w:rPr>
          <w:rFonts w:hint="eastAsia"/>
        </w:rPr>
        <w:t>课程主要</w:t>
      </w:r>
      <w:r>
        <w:rPr>
          <w:rFonts w:hint="eastAsia"/>
        </w:rPr>
        <w:t>对整流（AC-DC）、逆变（DC-</w:t>
      </w:r>
      <w:r>
        <w:t>A</w:t>
      </w:r>
      <w:r>
        <w:rPr>
          <w:rFonts w:hint="eastAsia"/>
        </w:rPr>
        <w:t>C）、斩波(</w:t>
      </w:r>
      <w:r>
        <w:t>DC-DC)</w:t>
      </w:r>
      <w:r>
        <w:rPr>
          <w:rFonts w:hint="eastAsia"/>
        </w:rPr>
        <w:t>、变频变相变压(</w:t>
      </w:r>
      <w:r>
        <w:t>AC-AC)</w:t>
      </w:r>
      <w:r>
        <w:rPr>
          <w:rFonts w:hint="eastAsia"/>
        </w:rPr>
        <w:t>四个电力变换种类进行讲述。</w:t>
      </w:r>
    </w:p>
    <w:p w14:paraId="3366EB36" w14:textId="5D77BA74" w:rsidR="005A39D2" w:rsidRDefault="00FB7FD2" w:rsidP="00655BF4">
      <w:pPr>
        <w:ind w:firstLine="420"/>
      </w:pPr>
      <w:r>
        <w:rPr>
          <w:rFonts w:hint="eastAsia"/>
        </w:rPr>
        <w:t>绪论中，本门课程讲述了电力电子技术的历史，从1</w:t>
      </w:r>
      <w:r>
        <w:t>957</w:t>
      </w:r>
      <w:r>
        <w:rPr>
          <w:rFonts w:hint="eastAsia"/>
        </w:rPr>
        <w:t>年美国通用电气公司研制出的第一个晶闸管为诞生标志，经历了整流器、逆变器、变频器时代。</w:t>
      </w:r>
    </w:p>
    <w:p w14:paraId="43F6066E" w14:textId="3B4D7D12" w:rsidR="00D617DB" w:rsidRDefault="00D617DB" w:rsidP="00127750">
      <w:pPr>
        <w:ind w:firstLine="420"/>
      </w:pPr>
      <w:r>
        <w:rPr>
          <w:rFonts w:hint="eastAsia"/>
        </w:rPr>
        <w:t>电力电子器件中，介绍了半控型、全控型</w:t>
      </w:r>
      <w:r w:rsidR="00295654">
        <w:rPr>
          <w:rFonts w:hint="eastAsia"/>
        </w:rPr>
        <w:t>（GTO、GTR、电力MOSFET、IGBT）</w:t>
      </w:r>
      <w:r>
        <w:rPr>
          <w:rFonts w:hint="eastAsia"/>
        </w:rPr>
        <w:t>、不可控型</w:t>
      </w:r>
      <w:r w:rsidR="00295654">
        <w:rPr>
          <w:rFonts w:hint="eastAsia"/>
        </w:rPr>
        <w:t>（电力二极管）</w:t>
      </w:r>
      <w:r>
        <w:rPr>
          <w:rFonts w:hint="eastAsia"/>
        </w:rPr>
        <w:t>等</w:t>
      </w:r>
      <w:r w:rsidR="00295654">
        <w:rPr>
          <w:rFonts w:hint="eastAsia"/>
        </w:rPr>
        <w:t>器件</w:t>
      </w:r>
      <w:r>
        <w:rPr>
          <w:rFonts w:hint="eastAsia"/>
        </w:rPr>
        <w:t>。</w:t>
      </w:r>
      <w:r w:rsidR="00127750">
        <w:rPr>
          <w:rFonts w:hint="eastAsia"/>
        </w:rPr>
        <w:t>以及电压驱动、电流驱动，脉冲触发、电平控制</w:t>
      </w:r>
      <w:r w:rsidR="00DB6CB7">
        <w:rPr>
          <w:rFonts w:hint="eastAsia"/>
        </w:rPr>
        <w:t>，单极型双极型复合型</w:t>
      </w:r>
      <w:r w:rsidR="00127750">
        <w:rPr>
          <w:rFonts w:hint="eastAsia"/>
        </w:rPr>
        <w:t>等等分类</w:t>
      </w:r>
      <w:r w:rsidR="00537BFE">
        <w:rPr>
          <w:rFonts w:hint="eastAsia"/>
        </w:rPr>
        <w:t>。</w:t>
      </w:r>
    </w:p>
    <w:p w14:paraId="468C9D34" w14:textId="5B609D77" w:rsidR="00537BFE" w:rsidRDefault="00537BFE" w:rsidP="00127750">
      <w:pPr>
        <w:ind w:firstLine="420"/>
      </w:pPr>
      <w:r>
        <w:rPr>
          <w:rFonts w:hint="eastAsia"/>
        </w:rPr>
        <w:t>整流电路中，讲述了</w:t>
      </w:r>
      <w:r w:rsidR="00AD57E5">
        <w:rPr>
          <w:rFonts w:hint="eastAsia"/>
        </w:rPr>
        <w:t>相控方式下的</w:t>
      </w:r>
      <w:r>
        <w:rPr>
          <w:rFonts w:hint="eastAsia"/>
        </w:rPr>
        <w:t>单相半波可控整流电路、单</w:t>
      </w:r>
      <w:r w:rsidR="00404F03">
        <w:rPr>
          <w:rFonts w:hint="eastAsia"/>
        </w:rPr>
        <w:t>相</w:t>
      </w:r>
      <w:r>
        <w:rPr>
          <w:rFonts w:hint="eastAsia"/>
        </w:rPr>
        <w:t>桥式全控整流电路、单相全波可控、单相桥式半控、三相半波可控、三相桥式全控</w:t>
      </w:r>
      <w:r w:rsidR="00EB0C4B">
        <w:rPr>
          <w:rFonts w:hint="eastAsia"/>
        </w:rPr>
        <w:t>等等整流电路，并在电阻负载、阻感负载两种情况下分别分析了</w:t>
      </w:r>
      <w:r w:rsidR="00FF1DAC">
        <w:rPr>
          <w:rFonts w:hint="eastAsia"/>
        </w:rPr>
        <w:t>在触发角α作用下的</w:t>
      </w:r>
      <w:r w:rsidR="00EB0C4B">
        <w:rPr>
          <w:rFonts w:hint="eastAsia"/>
        </w:rPr>
        <w:t>电路的整流特性。</w:t>
      </w:r>
    </w:p>
    <w:p w14:paraId="7410BC82" w14:textId="74B5B091" w:rsidR="003C46CD" w:rsidRDefault="00015924" w:rsidP="00B222B1">
      <w:pPr>
        <w:ind w:firstLine="420"/>
      </w:pPr>
      <w:r>
        <w:rPr>
          <w:rFonts w:hint="eastAsia"/>
        </w:rPr>
        <w:t>逆变电路中，对有源无源逆变展开了讲解</w:t>
      </w:r>
      <w:r w:rsidR="00F1738F">
        <w:rPr>
          <w:rFonts w:hint="eastAsia"/>
        </w:rPr>
        <w:t>，无源逆变</w:t>
      </w:r>
      <w:r w:rsidR="00F1738F" w:rsidRPr="003C46CD">
        <w:rPr>
          <w:rFonts w:hint="eastAsia"/>
          <w:b/>
          <w:bCs/>
        </w:rPr>
        <w:t>按输入电流型电压型，按输出xCxF</w:t>
      </w:r>
      <w:r w:rsidR="00EF669F">
        <w:rPr>
          <w:rFonts w:hint="eastAsia"/>
          <w:b/>
          <w:bCs/>
        </w:rPr>
        <w:t>（x为C或V）</w:t>
      </w:r>
      <w:r w:rsidR="00F1738F" w:rsidRPr="003C46CD">
        <w:rPr>
          <w:rFonts w:hint="eastAsia"/>
          <w:b/>
          <w:bCs/>
        </w:rPr>
        <w:t>四种</w:t>
      </w:r>
      <w:r w:rsidR="0082607E" w:rsidRPr="003C46CD">
        <w:rPr>
          <w:rFonts w:hint="eastAsia"/>
          <w:b/>
          <w:bCs/>
        </w:rPr>
        <w:t>，分别用于</w:t>
      </w:r>
      <w:r w:rsidR="0082607E" w:rsidRPr="003C46CD">
        <w:rPr>
          <w:b/>
          <w:bCs/>
        </w:rPr>
        <w:t>……</w:t>
      </w:r>
      <w:r w:rsidR="00D17B1D">
        <w:rPr>
          <w:rFonts w:hint="eastAsia"/>
          <w:b/>
          <w:bCs/>
        </w:rPr>
        <w:t>（见下图）</w:t>
      </w:r>
      <w:r w:rsidR="00386FBF">
        <w:rPr>
          <w:rFonts w:hint="eastAsia"/>
        </w:rPr>
        <w:t>，以及器件、强迫、电网、负载四种换流方式</w:t>
      </w:r>
      <w:r>
        <w:rPr>
          <w:rFonts w:hint="eastAsia"/>
        </w:rPr>
        <w:t>。</w:t>
      </w:r>
    </w:p>
    <w:p w14:paraId="10A88E2B" w14:textId="0C430C0E" w:rsidR="00315BA0" w:rsidRDefault="00315BA0" w:rsidP="00127750">
      <w:pPr>
        <w:ind w:firstLine="420"/>
      </w:pPr>
      <w:r>
        <w:rPr>
          <w:rFonts w:hint="eastAsia"/>
        </w:rPr>
        <w:t>斩波电路中，</w:t>
      </w:r>
      <w:r w:rsidR="00B25825">
        <w:rPr>
          <w:rFonts w:hint="eastAsia"/>
        </w:rPr>
        <w:t>分为直接直流变流电路和间接直流变流电路。直接直流变流电路又称直流斩波电路，对其中的</w:t>
      </w:r>
      <w:r>
        <w:rPr>
          <w:rFonts w:hint="eastAsia"/>
        </w:rPr>
        <w:t>降压斩波</w:t>
      </w:r>
      <w:r w:rsidR="00431A93">
        <w:rPr>
          <w:rFonts w:hint="eastAsia"/>
        </w:rPr>
        <w:t>Buck电路</w:t>
      </w:r>
      <w:r>
        <w:rPr>
          <w:rFonts w:hint="eastAsia"/>
        </w:rPr>
        <w:t>、升压斩波</w:t>
      </w:r>
      <w:r w:rsidR="00431A93">
        <w:rPr>
          <w:rFonts w:hint="eastAsia"/>
        </w:rPr>
        <w:t>Boost电路</w:t>
      </w:r>
      <w:r>
        <w:rPr>
          <w:rFonts w:hint="eastAsia"/>
        </w:rPr>
        <w:t>、升降压斩波电路</w:t>
      </w:r>
      <w:r w:rsidR="00431A93">
        <w:rPr>
          <w:rFonts w:hint="eastAsia"/>
        </w:rPr>
        <w:t>Buck-boost电路以及</w:t>
      </w:r>
      <w:r w:rsidR="00195AB6">
        <w:rPr>
          <w:rFonts w:hint="eastAsia"/>
        </w:rPr>
        <w:t>Cuk、</w:t>
      </w:r>
      <w:r w:rsidR="00E151A2">
        <w:rPr>
          <w:rFonts w:hint="eastAsia"/>
        </w:rPr>
        <w:t>Sepic、</w:t>
      </w:r>
      <w:r w:rsidR="00195AB6">
        <w:rPr>
          <w:rFonts w:hint="eastAsia"/>
        </w:rPr>
        <w:t>Zeta</w:t>
      </w:r>
      <w:r w:rsidR="009A6B96">
        <w:rPr>
          <w:rFonts w:hint="eastAsia"/>
        </w:rPr>
        <w:t>等</w:t>
      </w:r>
      <w:r w:rsidR="00431A93">
        <w:rPr>
          <w:rFonts w:hint="eastAsia"/>
        </w:rPr>
        <w:t>电路</w:t>
      </w:r>
      <w:r w:rsidR="00B25825">
        <w:rPr>
          <w:rFonts w:hint="eastAsia"/>
        </w:rPr>
        <w:t>作出讲解</w:t>
      </w:r>
      <w:r>
        <w:rPr>
          <w:rFonts w:hint="eastAsia"/>
        </w:rPr>
        <w:t>。</w:t>
      </w:r>
    </w:p>
    <w:p w14:paraId="18F0D998" w14:textId="06B9124E" w:rsidR="00315BA0" w:rsidRDefault="00315BA0" w:rsidP="00315BA0">
      <w:pPr>
        <w:ind w:firstLine="420"/>
      </w:pPr>
      <w:r>
        <w:rPr>
          <w:rFonts w:hint="eastAsia"/>
        </w:rPr>
        <w:t>PWM控制方式，</w:t>
      </w:r>
      <w:r w:rsidR="007E75F2">
        <w:rPr>
          <w:rFonts w:hint="eastAsia"/>
        </w:rPr>
        <w:t>计算法和调制法，同步调制和异步调制，分段同步调制。</w:t>
      </w:r>
      <w:r w:rsidR="000142C5">
        <w:rPr>
          <w:rFonts w:hint="eastAsia"/>
        </w:rPr>
        <w:t>自然采样法、规则采样法</w:t>
      </w:r>
      <w:r w:rsidR="000156BE">
        <w:rPr>
          <w:rFonts w:hint="eastAsia"/>
        </w:rPr>
        <w:t>等。</w:t>
      </w:r>
    </w:p>
    <w:p w14:paraId="50CE4D4F" w14:textId="77777777" w:rsidR="003C46CD" w:rsidRDefault="0062708E" w:rsidP="00315BA0">
      <w:pPr>
        <w:ind w:firstLine="420"/>
      </w:pPr>
      <w:r>
        <w:rPr>
          <w:rFonts w:hint="eastAsia"/>
        </w:rPr>
        <w:t>电力电子器件应用共性问题中，</w:t>
      </w:r>
      <w:r w:rsidR="00581008">
        <w:rPr>
          <w:rFonts w:hint="eastAsia"/>
        </w:rPr>
        <w:t>驱动电路和器件保护。器件保护有过电压保护</w:t>
      </w:r>
      <w:r w:rsidR="00171710">
        <w:rPr>
          <w:rFonts w:hint="eastAsia"/>
        </w:rPr>
        <w:t>（外：操作、雷击，内：换向、关断）</w:t>
      </w:r>
      <w:r w:rsidR="0017366B">
        <w:rPr>
          <w:rFonts w:hint="eastAsia"/>
        </w:rPr>
        <w:t>阻容保护、压敏电阻保护</w:t>
      </w:r>
      <w:r w:rsidR="00581008">
        <w:rPr>
          <w:rFonts w:hint="eastAsia"/>
        </w:rPr>
        <w:t>，过电流保护</w:t>
      </w:r>
      <w:r w:rsidR="0017366B">
        <w:rPr>
          <w:rFonts w:hint="eastAsia"/>
        </w:rPr>
        <w:t>（过载、短路），快速熔断器。</w:t>
      </w:r>
      <w:r w:rsidR="00A165DA">
        <w:rPr>
          <w:rFonts w:hint="eastAsia"/>
        </w:rPr>
        <w:t>最后，电力电子器件串并联，串联为了承担更大电压，注意分压不均问题，并联为了承担更大电流，注意分流不均问题。</w:t>
      </w:r>
    </w:p>
    <w:p w14:paraId="67E23F37" w14:textId="3EF825C8" w:rsidR="00315BA0" w:rsidRDefault="003C46CD" w:rsidP="00315BA0">
      <w:pPr>
        <w:ind w:firstLine="420"/>
      </w:pPr>
      <w:r>
        <w:rPr>
          <w:noProof/>
        </w:rPr>
        <w:drawing>
          <wp:inline distT="0" distB="0" distL="0" distR="0" wp14:anchorId="7E673ED0" wp14:editId="60E0F09E">
            <wp:extent cx="4297357" cy="3297779"/>
            <wp:effectExtent l="0" t="0" r="8255" b="0"/>
            <wp:docPr id="1482449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597" cy="330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5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CDB92" w14:textId="77777777" w:rsidR="0066348E" w:rsidRDefault="0066348E" w:rsidP="006C62D5">
      <w:r>
        <w:separator/>
      </w:r>
    </w:p>
  </w:endnote>
  <w:endnote w:type="continuationSeparator" w:id="0">
    <w:p w14:paraId="193F0A29" w14:textId="77777777" w:rsidR="0066348E" w:rsidRDefault="0066348E" w:rsidP="006C6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63A41" w14:textId="77777777" w:rsidR="0066348E" w:rsidRDefault="0066348E" w:rsidP="006C62D5">
      <w:r>
        <w:separator/>
      </w:r>
    </w:p>
  </w:footnote>
  <w:footnote w:type="continuationSeparator" w:id="0">
    <w:p w14:paraId="691AA557" w14:textId="77777777" w:rsidR="0066348E" w:rsidRDefault="0066348E" w:rsidP="006C62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D2"/>
    <w:rsid w:val="000142C5"/>
    <w:rsid w:val="000156BE"/>
    <w:rsid w:val="00015924"/>
    <w:rsid w:val="00127750"/>
    <w:rsid w:val="00171710"/>
    <w:rsid w:val="0017366B"/>
    <w:rsid w:val="00195AB6"/>
    <w:rsid w:val="00295654"/>
    <w:rsid w:val="00315BA0"/>
    <w:rsid w:val="00386FBF"/>
    <w:rsid w:val="003C46CD"/>
    <w:rsid w:val="00404F03"/>
    <w:rsid w:val="00431A93"/>
    <w:rsid w:val="00467B23"/>
    <w:rsid w:val="00537BFE"/>
    <w:rsid w:val="00581008"/>
    <w:rsid w:val="005A39D2"/>
    <w:rsid w:val="005E15CE"/>
    <w:rsid w:val="006126C2"/>
    <w:rsid w:val="0062708E"/>
    <w:rsid w:val="00655BF4"/>
    <w:rsid w:val="0066348E"/>
    <w:rsid w:val="006C62D5"/>
    <w:rsid w:val="007D6DDE"/>
    <w:rsid w:val="007E75F2"/>
    <w:rsid w:val="0082607E"/>
    <w:rsid w:val="008423FE"/>
    <w:rsid w:val="008E48B3"/>
    <w:rsid w:val="009A6B96"/>
    <w:rsid w:val="00A165DA"/>
    <w:rsid w:val="00AD57E5"/>
    <w:rsid w:val="00B222B1"/>
    <w:rsid w:val="00B25825"/>
    <w:rsid w:val="00D17B1D"/>
    <w:rsid w:val="00D617DB"/>
    <w:rsid w:val="00D94A6F"/>
    <w:rsid w:val="00DB6CB7"/>
    <w:rsid w:val="00E151A2"/>
    <w:rsid w:val="00EB0C4B"/>
    <w:rsid w:val="00EF669F"/>
    <w:rsid w:val="00F1738F"/>
    <w:rsid w:val="00FB7FD2"/>
    <w:rsid w:val="00FC62E0"/>
    <w:rsid w:val="00FF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0C01A"/>
  <w15:chartTrackingRefBased/>
  <w15:docId w15:val="{252354F9-7789-47C4-8F26-87F15CE1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4A6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62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62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62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62D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94A6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363</Words>
  <Characters>396</Characters>
  <Application>Microsoft Office Word</Application>
  <DocSecurity>0</DocSecurity>
  <Lines>13</Lines>
  <Paragraphs>9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526097318@qq.com</dc:creator>
  <cp:keywords/>
  <dc:description/>
  <cp:lastModifiedBy>佳驹 丁</cp:lastModifiedBy>
  <cp:revision>40</cp:revision>
  <dcterms:created xsi:type="dcterms:W3CDTF">2023-06-01T11:24:00Z</dcterms:created>
  <dcterms:modified xsi:type="dcterms:W3CDTF">2025-08-18T09:13:00Z</dcterms:modified>
</cp:coreProperties>
</file>