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3E372" w14:textId="77777777" w:rsidR="008A55B5" w:rsidRPr="00EE6359" w:rsidRDefault="00BA0427" w:rsidP="00E9377F">
      <w:pPr>
        <w:pStyle w:val="Author"/>
        <w:spacing w:line="276" w:lineRule="auto"/>
        <w:jc w:val="both"/>
        <w:rPr>
          <w:b/>
          <w:color w:val="222222"/>
          <w:sz w:val="48"/>
          <w:szCs w:val="48"/>
          <w:shd w:val="clear" w:color="auto" w:fill="FFFFFF"/>
          <w:lang w:val="ro-RO"/>
        </w:rPr>
      </w:pPr>
      <w:r w:rsidRPr="00EE6359">
        <w:rPr>
          <w:b/>
          <w:color w:val="222222"/>
          <w:sz w:val="48"/>
          <w:szCs w:val="48"/>
          <w:shd w:val="clear" w:color="auto" w:fill="FFFFFF"/>
          <w:lang w:val="ro-RO"/>
        </w:rPr>
        <w:t>Tehnologia și sănătatea un pas mai aproape</w:t>
      </w:r>
    </w:p>
    <w:p w14:paraId="589336CD" w14:textId="77777777" w:rsidR="000E303F" w:rsidRPr="00EE6359" w:rsidRDefault="005D03CA" w:rsidP="00EE6359">
      <w:pPr>
        <w:pStyle w:val="Heading2"/>
        <w:numPr>
          <w:ilvl w:val="0"/>
          <w:numId w:val="0"/>
        </w:numPr>
        <w:ind w:left="2448" w:hanging="38"/>
        <w:jc w:val="both"/>
        <w:rPr>
          <w:i w:val="0"/>
          <w:sz w:val="28"/>
          <w:szCs w:val="28"/>
          <w:shd w:val="clear" w:color="auto" w:fill="FFFFFF"/>
          <w:lang w:val="ro-RO"/>
        </w:rPr>
      </w:pPr>
      <w:r w:rsidRPr="00EE6359">
        <w:rPr>
          <w:i w:val="0"/>
          <w:sz w:val="28"/>
          <w:szCs w:val="28"/>
          <w:shd w:val="clear" w:color="auto" w:fill="FFFFFF"/>
          <w:lang w:val="ro-RO"/>
        </w:rPr>
        <w:t>Managemnetul donării de sânge in Timișoara</w:t>
      </w:r>
    </w:p>
    <w:p w14:paraId="74F15C84" w14:textId="77777777" w:rsidR="00B578A2" w:rsidRDefault="00B578A2" w:rsidP="000E303F">
      <w:pPr>
        <w:pStyle w:val="Affiliation"/>
        <w:spacing w:line="276" w:lineRule="auto"/>
      </w:pPr>
    </w:p>
    <w:p w14:paraId="4DF00C13" w14:textId="20CF9585" w:rsidR="00731C1A" w:rsidRDefault="00B578A2" w:rsidP="00731C1A">
      <w:pPr>
        <w:pStyle w:val="Affiliation"/>
        <w:spacing w:line="276" w:lineRule="auto"/>
      </w:pPr>
      <w:r>
        <w:t>Elena Anca VĂDUVA</w:t>
      </w:r>
    </w:p>
    <w:p w14:paraId="0F171BEB" w14:textId="3148E051" w:rsidR="003511DB" w:rsidRPr="003511DB" w:rsidRDefault="003511DB" w:rsidP="000E303F">
      <w:pPr>
        <w:pStyle w:val="Affiliation"/>
        <w:spacing w:line="276" w:lineRule="auto"/>
        <w:rPr>
          <w:rFonts w:eastAsia="MS Mincho"/>
          <w:lang w:val="ro-RO"/>
        </w:rPr>
      </w:pPr>
      <w:r w:rsidRPr="003511DB">
        <w:rPr>
          <w:color w:val="222222"/>
          <w:shd w:val="clear" w:color="auto" w:fill="FFFFFF"/>
        </w:rPr>
        <w:t>Universitatea Politehnica Timișoara, Facultatea de Automatică și Calculatoare, Specializarea Sisteme Informatice în Îngrijirea Sănătății</w:t>
      </w:r>
    </w:p>
    <w:p w14:paraId="0585DAC3" w14:textId="77777777" w:rsidR="008A55B5" w:rsidRPr="00E85E53" w:rsidRDefault="008A55B5" w:rsidP="000E303F">
      <w:pPr>
        <w:spacing w:line="276" w:lineRule="auto"/>
        <w:rPr>
          <w:rFonts w:eastAsia="MS Mincho"/>
          <w:lang w:val="ro-RO"/>
        </w:rPr>
      </w:pPr>
    </w:p>
    <w:p w14:paraId="7B261B77" w14:textId="77777777" w:rsidR="008A55B5" w:rsidRPr="00E85E53" w:rsidRDefault="008A55B5" w:rsidP="000E303F">
      <w:pPr>
        <w:spacing w:line="276" w:lineRule="auto"/>
        <w:rPr>
          <w:rFonts w:eastAsia="MS Mincho"/>
          <w:lang w:val="ro-RO"/>
        </w:rPr>
        <w:sectPr w:rsidR="008A55B5" w:rsidRPr="00E85E53" w:rsidSect="00B578A2">
          <w:pgSz w:w="11909" w:h="16834" w:code="9"/>
          <w:pgMar w:top="1440" w:right="1440" w:bottom="1440" w:left="1440" w:header="720" w:footer="720" w:gutter="0"/>
          <w:cols w:space="720"/>
          <w:docGrid w:linePitch="360"/>
        </w:sectPr>
      </w:pPr>
    </w:p>
    <w:p w14:paraId="7FF8A002" w14:textId="77777777" w:rsidR="001417D4" w:rsidRPr="00E85E53" w:rsidRDefault="001417D4" w:rsidP="000E303F">
      <w:pPr>
        <w:pStyle w:val="Abstract"/>
        <w:spacing w:line="276" w:lineRule="auto"/>
        <w:rPr>
          <w:rFonts w:eastAsia="MS Mincho"/>
          <w:i/>
          <w:iCs/>
          <w:lang w:val="ro-RO"/>
        </w:rPr>
      </w:pPr>
    </w:p>
    <w:p w14:paraId="001F6FA1" w14:textId="77777777" w:rsidR="000E303F" w:rsidRPr="00E85E53" w:rsidRDefault="000E303F" w:rsidP="000E303F">
      <w:pPr>
        <w:pStyle w:val="Abstract"/>
        <w:spacing w:line="276" w:lineRule="auto"/>
        <w:rPr>
          <w:rFonts w:eastAsia="MS Mincho"/>
          <w:i/>
          <w:iCs/>
          <w:lang w:val="ro-RO"/>
        </w:rPr>
        <w:sectPr w:rsidR="000E303F" w:rsidRPr="00E85E53" w:rsidSect="00AD1905">
          <w:type w:val="continuous"/>
          <w:pgSz w:w="11909" w:h="16834" w:code="9"/>
          <w:pgMar w:top="1440" w:right="1440" w:bottom="1440" w:left="1440" w:header="720" w:footer="720" w:gutter="0"/>
          <w:cols w:space="360"/>
          <w:docGrid w:linePitch="360"/>
        </w:sectPr>
      </w:pPr>
    </w:p>
    <w:p w14:paraId="510A338D" w14:textId="4057A9E8" w:rsidR="00EE2101" w:rsidRPr="00E85E53" w:rsidRDefault="00EE6359" w:rsidP="00EE6359">
      <w:pPr>
        <w:pStyle w:val="Abstract"/>
        <w:rPr>
          <w:rFonts w:eastAsia="MS Mincho"/>
          <w:i/>
          <w:iCs/>
          <w:sz w:val="22"/>
          <w:szCs w:val="22"/>
          <w:lang w:val="ro-RO"/>
        </w:rPr>
      </w:pPr>
      <w:r>
        <w:rPr>
          <w:rFonts w:eastAsia="MS Mincho"/>
          <w:i/>
          <w:iCs/>
          <w:sz w:val="22"/>
          <w:szCs w:val="22"/>
          <w:lang w:val="ro-RO"/>
        </w:rPr>
        <w:t>Abstract</w:t>
      </w:r>
      <w:r>
        <w:rPr>
          <w:rFonts w:eastAsia="MS Mincho"/>
          <w:b w:val="0"/>
          <w:iCs/>
          <w:sz w:val="22"/>
          <w:szCs w:val="22"/>
          <w:lang w:val="ro-RO"/>
        </w:rPr>
        <w:t>-</w:t>
      </w:r>
      <w:r w:rsidR="001417D4" w:rsidRPr="00E85E53">
        <w:rPr>
          <w:rFonts w:eastAsia="MS Mincho"/>
          <w:i/>
          <w:iCs/>
          <w:sz w:val="22"/>
          <w:szCs w:val="22"/>
          <w:lang w:val="ro-RO"/>
        </w:rPr>
        <w:t xml:space="preserve">–Munca </w:t>
      </w:r>
      <w:r w:rsidR="005D03CA" w:rsidRPr="00E85E53">
        <w:rPr>
          <w:rFonts w:eastAsia="MS Mincho"/>
          <w:i/>
          <w:iCs/>
          <w:sz w:val="22"/>
          <w:szCs w:val="22"/>
          <w:lang w:val="ro-RO"/>
        </w:rPr>
        <w:t>prezentată</w:t>
      </w:r>
      <w:r>
        <w:rPr>
          <w:rFonts w:eastAsia="MS Mincho"/>
          <w:i/>
          <w:iCs/>
          <w:sz w:val="22"/>
          <w:szCs w:val="22"/>
          <w:lang w:val="ro-RO"/>
        </w:rPr>
        <w:t xml:space="preserve">, </w:t>
      </w:r>
      <w:r w:rsidR="005D03CA" w:rsidRPr="00E85E53">
        <w:rPr>
          <w:rFonts w:eastAsia="MS Mincho"/>
          <w:i/>
          <w:iCs/>
          <w:sz w:val="22"/>
          <w:szCs w:val="22"/>
          <w:lang w:val="ro-RO"/>
        </w:rPr>
        <w:t xml:space="preserve">în acest document face referire în primul rând la </w:t>
      </w:r>
      <w:r w:rsidRPr="00E85E53">
        <w:rPr>
          <w:rFonts w:eastAsia="MS Mincho"/>
          <w:i/>
          <w:iCs/>
          <w:sz w:val="22"/>
          <w:szCs w:val="22"/>
          <w:lang w:val="ro-RO"/>
        </w:rPr>
        <w:t>evoluția</w:t>
      </w:r>
      <w:r w:rsidR="005D03CA" w:rsidRPr="00E85E53">
        <w:rPr>
          <w:rFonts w:eastAsia="MS Mincho"/>
          <w:i/>
          <w:iCs/>
          <w:sz w:val="22"/>
          <w:szCs w:val="22"/>
          <w:lang w:val="ro-RO"/>
        </w:rPr>
        <w:t xml:space="preserve"> tehnologiei din ultimul timp și cum </w:t>
      </w:r>
      <w:r w:rsidR="00BE2B85">
        <w:rPr>
          <w:rFonts w:eastAsia="MS Mincho"/>
          <w:i/>
          <w:iCs/>
          <w:sz w:val="22"/>
          <w:szCs w:val="22"/>
          <w:lang w:val="ro-RO"/>
        </w:rPr>
        <w:t>î</w:t>
      </w:r>
      <w:r>
        <w:rPr>
          <w:rFonts w:eastAsia="MS Mincho"/>
          <w:i/>
          <w:iCs/>
          <w:sz w:val="22"/>
          <w:szCs w:val="22"/>
          <w:lang w:val="ro-RO"/>
        </w:rPr>
        <w:t>ntr</w:t>
      </w:r>
      <w:r w:rsidR="005D03CA" w:rsidRPr="00E85E53">
        <w:rPr>
          <w:rFonts w:eastAsia="MS Mincho"/>
          <w:i/>
          <w:iCs/>
          <w:sz w:val="22"/>
          <w:szCs w:val="22"/>
          <w:lang w:val="ro-RO"/>
        </w:rPr>
        <w:t xml:space="preserve">-un fel sau altul putem interacționa cu aceasta pentru a ne </w:t>
      </w:r>
      <w:r w:rsidRPr="00E85E53">
        <w:rPr>
          <w:rFonts w:eastAsia="MS Mincho"/>
          <w:i/>
          <w:iCs/>
          <w:sz w:val="22"/>
          <w:szCs w:val="22"/>
          <w:lang w:val="ro-RO"/>
        </w:rPr>
        <w:t>aduce</w:t>
      </w:r>
      <w:r w:rsidR="005D03CA" w:rsidRPr="00E85E53">
        <w:rPr>
          <w:rFonts w:eastAsia="MS Mincho"/>
          <w:i/>
          <w:iCs/>
          <w:sz w:val="22"/>
          <w:szCs w:val="22"/>
          <w:lang w:val="ro-RO"/>
        </w:rPr>
        <w:t xml:space="preserve"> </w:t>
      </w:r>
      <w:r w:rsidR="00F00DE3" w:rsidRPr="00E85E53">
        <w:rPr>
          <w:rFonts w:eastAsia="MS Mincho"/>
          <w:i/>
          <w:iCs/>
          <w:sz w:val="22"/>
          <w:szCs w:val="22"/>
          <w:lang w:val="ro-RO"/>
        </w:rPr>
        <w:t>benefici</w:t>
      </w:r>
      <w:r w:rsidR="00F00DE3">
        <w:rPr>
          <w:rFonts w:eastAsia="MS Mincho"/>
          <w:i/>
          <w:iCs/>
          <w:sz w:val="22"/>
          <w:szCs w:val="22"/>
          <w:lang w:val="ro-RO"/>
        </w:rPr>
        <w:t>i. Tehnologia s-a</w:t>
      </w:r>
      <w:r w:rsidR="00EE2101" w:rsidRPr="00E85E53">
        <w:rPr>
          <w:sz w:val="22"/>
          <w:szCs w:val="22"/>
          <w:lang w:val="ro-RO"/>
        </w:rPr>
        <w:t xml:space="preserve"> dezvoltat foarte mult, în special cea electronică  oferind  publicului larg  posibilitatea de comunicare și colaborare mult mai ușoară și rapidă iar, distanța de această dată nu mai semnifică o problemă. In urma dezvoltării au apărut și criteriile,  precum portabilitatea, viteza de transfer sau serviciile oferite de un canal de comunicare fiind tot mai exigente din partea utilizatorilor.</w:t>
      </w:r>
    </w:p>
    <w:p w14:paraId="0F688DAE" w14:textId="229A4807" w:rsidR="001417D4" w:rsidRPr="00E85E53" w:rsidRDefault="00EE2101" w:rsidP="00EE6359">
      <w:pPr>
        <w:pStyle w:val="Abstract"/>
        <w:rPr>
          <w:rFonts w:eastAsia="MS Mincho"/>
          <w:i/>
          <w:iCs/>
          <w:sz w:val="22"/>
          <w:szCs w:val="22"/>
          <w:lang w:val="ro-RO"/>
        </w:rPr>
      </w:pPr>
      <w:r w:rsidRPr="00E85E53">
        <w:rPr>
          <w:sz w:val="22"/>
          <w:szCs w:val="22"/>
          <w:lang w:val="ro-RO"/>
        </w:rPr>
        <w:t xml:space="preserve">Această evoluție a tehnologiei influențează din ce in ce mai mult viețile noastre de zi cu zi, la orice pas este vizibilă </w:t>
      </w:r>
      <w:r w:rsidR="00F00DE3" w:rsidRPr="00E85E53">
        <w:rPr>
          <w:sz w:val="22"/>
          <w:szCs w:val="22"/>
          <w:lang w:val="ro-RO"/>
        </w:rPr>
        <w:t>întâlnirea</w:t>
      </w:r>
      <w:r w:rsidRPr="00E85E53">
        <w:rPr>
          <w:sz w:val="22"/>
          <w:szCs w:val="22"/>
          <w:lang w:val="ro-RO"/>
        </w:rPr>
        <w:t xml:space="preserve"> omului cu tehnologia și cum acesta intervine în ușurarea activităților </w:t>
      </w:r>
      <w:r w:rsidR="00F00DE3" w:rsidRPr="00E85E53">
        <w:rPr>
          <w:sz w:val="22"/>
          <w:szCs w:val="22"/>
          <w:lang w:val="ro-RO"/>
        </w:rPr>
        <w:t>noastre. Cu</w:t>
      </w:r>
      <w:r w:rsidRPr="00E85E53">
        <w:rPr>
          <w:sz w:val="22"/>
          <w:szCs w:val="22"/>
          <w:lang w:val="ro-RO"/>
        </w:rPr>
        <w:t xml:space="preserve"> toate astea sunt situați când tehnologia nu este folosită la </w:t>
      </w:r>
      <w:r w:rsidR="00F00DE3" w:rsidRPr="00E85E53">
        <w:rPr>
          <w:sz w:val="22"/>
          <w:szCs w:val="22"/>
          <w:lang w:val="ro-RO"/>
        </w:rPr>
        <w:t>întreaga</w:t>
      </w:r>
      <w:r w:rsidRPr="00E85E53">
        <w:rPr>
          <w:sz w:val="22"/>
          <w:szCs w:val="22"/>
          <w:lang w:val="ro-RO"/>
        </w:rPr>
        <w:t xml:space="preserve"> capacitate</w:t>
      </w:r>
      <w:r w:rsidR="00110F99" w:rsidRPr="00E85E53">
        <w:rPr>
          <w:rFonts w:eastAsia="MS Mincho"/>
          <w:i/>
          <w:iCs/>
          <w:sz w:val="22"/>
          <w:szCs w:val="22"/>
          <w:lang w:val="ro-RO"/>
        </w:rPr>
        <w:t>.</w:t>
      </w:r>
    </w:p>
    <w:p w14:paraId="39100BD3" w14:textId="77777777" w:rsidR="008A55B5" w:rsidRPr="00E85E53" w:rsidRDefault="00110F99" w:rsidP="00EE6359">
      <w:pPr>
        <w:pStyle w:val="Heading1"/>
        <w:rPr>
          <w:sz w:val="22"/>
          <w:szCs w:val="22"/>
          <w:lang w:val="ro-RO"/>
        </w:rPr>
      </w:pPr>
      <w:r w:rsidRPr="00E85E53">
        <w:rPr>
          <w:sz w:val="22"/>
          <w:szCs w:val="22"/>
          <w:lang w:val="ro-RO"/>
        </w:rPr>
        <w:t>I</w:t>
      </w:r>
      <w:r w:rsidR="0091423A" w:rsidRPr="00E85E53">
        <w:rPr>
          <w:sz w:val="22"/>
          <w:szCs w:val="22"/>
          <w:lang w:val="ro-RO"/>
        </w:rPr>
        <w:t>ntroducere</w:t>
      </w:r>
    </w:p>
    <w:p w14:paraId="37A27FA9" w14:textId="036B26B2" w:rsidR="00B67D94" w:rsidRPr="00E85E53" w:rsidRDefault="000E303F" w:rsidP="00EE6359">
      <w:pPr>
        <w:ind w:firstLine="720"/>
        <w:jc w:val="both"/>
        <w:rPr>
          <w:sz w:val="22"/>
          <w:szCs w:val="22"/>
          <w:lang w:val="ro-RO"/>
        </w:rPr>
      </w:pPr>
      <w:r w:rsidRPr="00E85E53">
        <w:rPr>
          <w:sz w:val="22"/>
          <w:szCs w:val="22"/>
          <w:lang w:val="ro-RO"/>
        </w:rPr>
        <w:t xml:space="preserve">Granița acesta dintre sănătate si tehnologie este destul de mare, momentan, deoarece tentativele de integrare a tehnologiei in sănătate nu au avut un mare </w:t>
      </w:r>
      <w:r w:rsidR="00F00DE3" w:rsidRPr="00E85E53">
        <w:rPr>
          <w:sz w:val="22"/>
          <w:szCs w:val="22"/>
          <w:lang w:val="ro-RO"/>
        </w:rPr>
        <w:t>succes</w:t>
      </w:r>
      <w:r w:rsidRPr="00E85E53">
        <w:rPr>
          <w:sz w:val="22"/>
          <w:szCs w:val="22"/>
          <w:lang w:val="ro-RO"/>
        </w:rPr>
        <w:t xml:space="preserve">, mai </w:t>
      </w:r>
      <w:r w:rsidR="00F00DE3" w:rsidRPr="00E85E53">
        <w:rPr>
          <w:sz w:val="22"/>
          <w:szCs w:val="22"/>
          <w:lang w:val="ro-RO"/>
        </w:rPr>
        <w:t>puțin</w:t>
      </w:r>
      <w:r w:rsidRPr="00E85E53">
        <w:rPr>
          <w:sz w:val="22"/>
          <w:szCs w:val="22"/>
          <w:lang w:val="ro-RO"/>
        </w:rPr>
        <w:t xml:space="preserve"> partea de aparatură medical</w:t>
      </w:r>
      <w:r w:rsidR="00F00DE3">
        <w:rPr>
          <w:sz w:val="22"/>
          <w:szCs w:val="22"/>
          <w:lang w:val="ro-RO"/>
        </w:rPr>
        <w:t>ă</w:t>
      </w:r>
      <w:r w:rsidRPr="00E85E53">
        <w:rPr>
          <w:sz w:val="22"/>
          <w:szCs w:val="22"/>
          <w:lang w:val="ro-RO"/>
        </w:rPr>
        <w:t xml:space="preserve"> unde </w:t>
      </w:r>
      <w:r w:rsidR="00F00DE3">
        <w:rPr>
          <w:sz w:val="22"/>
          <w:szCs w:val="22"/>
          <w:lang w:val="ro-RO"/>
        </w:rPr>
        <w:t>intr</w:t>
      </w:r>
      <w:r w:rsidRPr="00E85E53">
        <w:rPr>
          <w:sz w:val="22"/>
          <w:szCs w:val="22"/>
          <w:lang w:val="ro-RO"/>
        </w:rPr>
        <w:t>-un fel sau altul lucrurile se mai sc</w:t>
      </w:r>
      <w:r w:rsidR="00DE3087" w:rsidRPr="00E85E53">
        <w:rPr>
          <w:sz w:val="22"/>
          <w:szCs w:val="22"/>
          <w:lang w:val="ro-RO"/>
        </w:rPr>
        <w:t>himbă</w:t>
      </w:r>
      <w:r w:rsidR="00B63EE5" w:rsidRPr="00E85E53">
        <w:rPr>
          <w:sz w:val="22"/>
          <w:szCs w:val="22"/>
          <w:lang w:val="ro-RO"/>
        </w:rPr>
        <w:t xml:space="preserve"> la perioade de timp.</w:t>
      </w:r>
    </w:p>
    <w:p w14:paraId="70084059" w14:textId="77777777" w:rsidR="004E29DA" w:rsidRPr="00E85E53" w:rsidRDefault="004E29DA" w:rsidP="00EE6359">
      <w:pPr>
        <w:ind w:firstLine="720"/>
        <w:jc w:val="both"/>
        <w:rPr>
          <w:sz w:val="22"/>
          <w:szCs w:val="22"/>
          <w:lang w:val="ro-RO"/>
        </w:rPr>
      </w:pPr>
      <w:r w:rsidRPr="00E85E53">
        <w:rPr>
          <w:sz w:val="22"/>
          <w:szCs w:val="22"/>
          <w:lang w:val="ro-RO"/>
        </w:rPr>
        <w:t>In ceea ce privește integrarea</w:t>
      </w:r>
      <w:r w:rsidR="002773D3" w:rsidRPr="00E85E53">
        <w:rPr>
          <w:sz w:val="22"/>
          <w:szCs w:val="22"/>
          <w:lang w:val="ro-RO"/>
        </w:rPr>
        <w:t xml:space="preserve"> </w:t>
      </w:r>
      <w:r w:rsidRPr="00E85E53">
        <w:rPr>
          <w:sz w:val="22"/>
          <w:szCs w:val="22"/>
          <w:lang w:val="ro-RO"/>
        </w:rPr>
        <w:t>tehnologiei de genul telefoanele inteligente, sau accesul la  internet, la care tot mai mulți cetățeni au acces din ce in ce mai ușor, aceasta este departe de a face loc și astfel există o paleta largă de opțiuni care nu sunt exploatate la adevărata lor putere.</w:t>
      </w:r>
    </w:p>
    <w:p w14:paraId="07997AE4" w14:textId="63ED55F2" w:rsidR="0041610D" w:rsidRPr="00E85E53" w:rsidRDefault="0041610D" w:rsidP="00EE6359">
      <w:pPr>
        <w:ind w:firstLine="720"/>
        <w:jc w:val="both"/>
        <w:rPr>
          <w:sz w:val="22"/>
          <w:szCs w:val="22"/>
          <w:lang w:val="ro-RO"/>
        </w:rPr>
      </w:pPr>
      <w:r w:rsidRPr="00E85E53">
        <w:rPr>
          <w:sz w:val="22"/>
          <w:szCs w:val="22"/>
          <w:lang w:val="ro-RO"/>
        </w:rPr>
        <w:t xml:space="preserve">Așadar am decis să exploatez și să ofer </w:t>
      </w:r>
      <w:r w:rsidR="00F00DE3" w:rsidRPr="00E85E53">
        <w:rPr>
          <w:sz w:val="22"/>
          <w:szCs w:val="22"/>
          <w:lang w:val="ro-RO"/>
        </w:rPr>
        <w:t>utilizatorilor</w:t>
      </w:r>
      <w:r w:rsidRPr="00E85E53">
        <w:rPr>
          <w:sz w:val="22"/>
          <w:szCs w:val="22"/>
          <w:lang w:val="ro-RO"/>
        </w:rPr>
        <w:t xml:space="preserve"> o altă </w:t>
      </w:r>
      <w:r w:rsidR="00F00DE3" w:rsidRPr="00E85E53">
        <w:rPr>
          <w:sz w:val="22"/>
          <w:szCs w:val="22"/>
          <w:lang w:val="ro-RO"/>
        </w:rPr>
        <w:t>interacțiune</w:t>
      </w:r>
      <w:r w:rsidRPr="00E85E53">
        <w:rPr>
          <w:sz w:val="22"/>
          <w:szCs w:val="22"/>
          <w:lang w:val="ro-RO"/>
        </w:rPr>
        <w:t xml:space="preserve"> cu tehnologie, una mai </w:t>
      </w:r>
      <w:r w:rsidR="00F00DE3" w:rsidRPr="00E85E53">
        <w:rPr>
          <w:sz w:val="22"/>
          <w:szCs w:val="22"/>
          <w:lang w:val="ro-RO"/>
        </w:rPr>
        <w:t>prietenoasă</w:t>
      </w:r>
      <w:r w:rsidRPr="00E85E53">
        <w:rPr>
          <w:sz w:val="22"/>
          <w:szCs w:val="22"/>
          <w:lang w:val="ro-RO"/>
        </w:rPr>
        <w:t xml:space="preserve"> si  mai de </w:t>
      </w:r>
      <w:r w:rsidR="00F00DE3" w:rsidRPr="00E85E53">
        <w:rPr>
          <w:sz w:val="22"/>
          <w:szCs w:val="22"/>
          <w:lang w:val="ro-RO"/>
        </w:rPr>
        <w:t>interes. Așa</w:t>
      </w:r>
      <w:r w:rsidRPr="00E85E53">
        <w:rPr>
          <w:sz w:val="22"/>
          <w:szCs w:val="22"/>
          <w:lang w:val="ro-RO"/>
        </w:rPr>
        <w:t xml:space="preserve"> a apărut aplicația “Timișoara Donează”</w:t>
      </w:r>
      <w:r w:rsidR="0000113D" w:rsidRPr="00E85E53">
        <w:rPr>
          <w:sz w:val="22"/>
          <w:szCs w:val="22"/>
          <w:lang w:val="ro-RO"/>
        </w:rPr>
        <w:t>.</w:t>
      </w:r>
    </w:p>
    <w:p w14:paraId="260C2750" w14:textId="6E322219" w:rsidR="005421FA" w:rsidRDefault="005421FA" w:rsidP="00EE6359">
      <w:pPr>
        <w:pStyle w:val="Normal1"/>
        <w:spacing w:line="240" w:lineRule="auto"/>
      </w:pPr>
      <w:r w:rsidRPr="00E85E53">
        <w:t>Scopul</w:t>
      </w:r>
      <w:r w:rsidR="00F00DE3">
        <w:t xml:space="preserve"> acestei</w:t>
      </w:r>
      <w:r w:rsidRPr="00E85E53">
        <w:t xml:space="preserve"> aplicației este acela de a diminua distanța dintre utilizatorul domeniul sănătății(pacientul) si sistemul de sănătate, mai exact in ceea ce privește donarea de sânge in Timișoara, punând la </w:t>
      </w:r>
      <w:r w:rsidR="00E07109" w:rsidRPr="00E85E53">
        <w:t>dispoziție</w:t>
      </w:r>
      <w:r w:rsidR="00E07109">
        <w:t xml:space="preserve"> mai multe </w:t>
      </w:r>
      <w:r w:rsidRPr="00E85E53">
        <w:t>funcționalități cu ajutorul cărora donarea de sânge in Timișoara sa nu mai fie așa de greu de realizat.</w:t>
      </w:r>
    </w:p>
    <w:p w14:paraId="1452FEEA" w14:textId="77777777" w:rsidR="00E9377F" w:rsidRPr="00E85E53" w:rsidRDefault="00E9377F" w:rsidP="00EE6359">
      <w:pPr>
        <w:pStyle w:val="Normal1"/>
        <w:spacing w:line="240" w:lineRule="auto"/>
      </w:pPr>
    </w:p>
    <w:p w14:paraId="3B4D0187" w14:textId="77777777" w:rsidR="008A55B5" w:rsidRPr="00E85E53" w:rsidRDefault="00BB0583" w:rsidP="00EE6359">
      <w:pPr>
        <w:pStyle w:val="Heading1"/>
        <w:rPr>
          <w:sz w:val="22"/>
          <w:szCs w:val="22"/>
          <w:lang w:val="ro-RO"/>
        </w:rPr>
      </w:pPr>
      <w:r w:rsidRPr="00E85E53">
        <w:rPr>
          <w:sz w:val="22"/>
          <w:szCs w:val="22"/>
          <w:lang w:val="ro-RO"/>
        </w:rPr>
        <w:t>Tehnologii</w:t>
      </w:r>
    </w:p>
    <w:p w14:paraId="06AB84CC" w14:textId="4F0A04CA" w:rsidR="00D15C04" w:rsidRDefault="00D15C04" w:rsidP="00E9377F">
      <w:pPr>
        <w:ind w:firstLine="288"/>
        <w:jc w:val="both"/>
        <w:rPr>
          <w:sz w:val="22"/>
          <w:szCs w:val="22"/>
          <w:lang w:val="ro-RO"/>
        </w:rPr>
      </w:pPr>
      <w:r w:rsidRPr="00E85E53">
        <w:rPr>
          <w:sz w:val="22"/>
          <w:szCs w:val="22"/>
          <w:lang w:val="ro-RO"/>
        </w:rPr>
        <w:t>Toată aplic</w:t>
      </w:r>
      <w:r w:rsidR="00140921" w:rsidRPr="00E85E53">
        <w:rPr>
          <w:sz w:val="22"/>
          <w:szCs w:val="22"/>
          <w:lang w:val="ro-RO"/>
        </w:rPr>
        <w:t>a</w:t>
      </w:r>
      <w:r w:rsidR="00E104BA">
        <w:rPr>
          <w:sz w:val="22"/>
          <w:szCs w:val="22"/>
          <w:lang w:val="ro-RO"/>
        </w:rPr>
        <w:t>ția este dezvoltată î</w:t>
      </w:r>
      <w:r w:rsidRPr="00E85E53">
        <w:rPr>
          <w:sz w:val="22"/>
          <w:szCs w:val="22"/>
          <w:lang w:val="ro-RO"/>
        </w:rPr>
        <w:t xml:space="preserve">ntr-un sigur </w:t>
      </w:r>
      <w:r w:rsidR="001D47ED" w:rsidRPr="00E85E53">
        <w:rPr>
          <w:sz w:val="22"/>
          <w:szCs w:val="22"/>
          <w:lang w:val="ro-RO"/>
        </w:rPr>
        <w:t>l</w:t>
      </w:r>
      <w:r w:rsidRPr="00E85E53">
        <w:rPr>
          <w:sz w:val="22"/>
          <w:szCs w:val="22"/>
          <w:lang w:val="ro-RO"/>
        </w:rPr>
        <w:t>imbaj de programare combinând tehnologiile noi cu curiozitatea mea.</w:t>
      </w:r>
    </w:p>
    <w:p w14:paraId="4E66928C" w14:textId="77777777" w:rsidR="00E9377F" w:rsidRPr="00E85E53" w:rsidRDefault="00E9377F" w:rsidP="00E9377F">
      <w:pPr>
        <w:ind w:firstLine="288"/>
        <w:jc w:val="both"/>
        <w:rPr>
          <w:sz w:val="22"/>
          <w:szCs w:val="22"/>
          <w:lang w:val="ro-RO"/>
        </w:rPr>
      </w:pPr>
    </w:p>
    <w:p w14:paraId="7D122C18" w14:textId="77777777" w:rsidR="008A55B5" w:rsidRPr="00E85E53" w:rsidRDefault="00D15C04" w:rsidP="00EE6359">
      <w:pPr>
        <w:pStyle w:val="Heading2"/>
        <w:rPr>
          <w:sz w:val="22"/>
          <w:szCs w:val="22"/>
          <w:lang w:val="ro-RO"/>
        </w:rPr>
      </w:pPr>
      <w:r w:rsidRPr="00E85E53">
        <w:rPr>
          <w:sz w:val="22"/>
          <w:szCs w:val="22"/>
          <w:lang w:val="ro-RO"/>
        </w:rPr>
        <w:t>NodeJS</w:t>
      </w:r>
      <w:r w:rsidR="000D27EB" w:rsidRPr="00E85E53">
        <w:rPr>
          <w:sz w:val="22"/>
          <w:szCs w:val="22"/>
          <w:lang w:val="ro-RO"/>
        </w:rPr>
        <w:t xml:space="preserve"> &amp;&amp; Express</w:t>
      </w:r>
    </w:p>
    <w:p w14:paraId="590F0D7A" w14:textId="66A9BFBF" w:rsidR="00D15C04" w:rsidRPr="00E85E53" w:rsidRDefault="00D15C04" w:rsidP="00C12F24">
      <w:pPr>
        <w:ind w:firstLine="288"/>
        <w:jc w:val="both"/>
        <w:rPr>
          <w:sz w:val="22"/>
          <w:szCs w:val="22"/>
          <w:lang w:val="ro-RO"/>
        </w:rPr>
      </w:pPr>
      <w:r w:rsidRPr="00E85E53">
        <w:rPr>
          <w:sz w:val="22"/>
          <w:szCs w:val="22"/>
          <w:lang w:val="ro-RO"/>
        </w:rPr>
        <w:t>Din punct de vedere</w:t>
      </w:r>
      <w:r w:rsidR="00067496">
        <w:rPr>
          <w:sz w:val="22"/>
          <w:szCs w:val="22"/>
          <w:lang w:val="ro-RO"/>
        </w:rPr>
        <w:t xml:space="preserve"> al descrierii conform unui dicț</w:t>
      </w:r>
      <w:r w:rsidRPr="00E85E53">
        <w:rPr>
          <w:sz w:val="22"/>
          <w:szCs w:val="22"/>
          <w:lang w:val="ro-RO"/>
        </w:rPr>
        <w:t>ionar,</w:t>
      </w:r>
      <w:r w:rsidR="00B2072D">
        <w:rPr>
          <w:sz w:val="22"/>
          <w:szCs w:val="22"/>
          <w:lang w:val="ro-RO"/>
        </w:rPr>
        <w:t xml:space="preserve"> </w:t>
      </w:r>
      <w:r w:rsidRPr="00E85E53">
        <w:rPr>
          <w:sz w:val="22"/>
          <w:szCs w:val="22"/>
          <w:lang w:val="ro-RO"/>
        </w:rPr>
        <w:t>nodeJS sună cam așa :”NodeJS este un</w:t>
      </w:r>
      <w:r w:rsidR="00567575" w:rsidRPr="00E85E53">
        <w:rPr>
          <w:sz w:val="22"/>
          <w:szCs w:val="22"/>
          <w:lang w:val="ro-RO"/>
        </w:rPr>
        <w:t xml:space="preserve"> mod de rula Jav</w:t>
      </w:r>
      <w:r w:rsidR="000653F6">
        <w:rPr>
          <w:sz w:val="22"/>
          <w:szCs w:val="22"/>
          <w:lang w:val="ro-RO"/>
        </w:rPr>
        <w:t>aScript construit pe Chrome'sV8</w:t>
      </w:r>
      <w:r w:rsidR="008E3C7F">
        <w:rPr>
          <w:sz w:val="22"/>
          <w:szCs w:val="22"/>
          <w:lang w:val="ro-RO"/>
        </w:rPr>
        <w:t>(un motor javascript)</w:t>
      </w:r>
      <w:r w:rsidR="000653F6">
        <w:rPr>
          <w:sz w:val="22"/>
          <w:szCs w:val="22"/>
          <w:lang w:val="ro-RO"/>
        </w:rPr>
        <w:t>.</w:t>
      </w:r>
      <w:r w:rsidR="00A502F3">
        <w:rPr>
          <w:sz w:val="22"/>
          <w:szCs w:val="22"/>
          <w:lang w:val="ro-RO"/>
        </w:rPr>
        <w:t xml:space="preserve"> </w:t>
      </w:r>
      <w:r w:rsidR="00567575" w:rsidRPr="00E85E53">
        <w:rPr>
          <w:sz w:val="22"/>
          <w:szCs w:val="22"/>
          <w:lang w:val="ro-RO"/>
        </w:rPr>
        <w:t>Node.js folosește noțiunea de  eveniment,</w:t>
      </w:r>
      <w:r w:rsidR="00C12F24">
        <w:rPr>
          <w:sz w:val="22"/>
          <w:szCs w:val="22"/>
          <w:lang w:val="ro-RO"/>
        </w:rPr>
        <w:t xml:space="preserve"> </w:t>
      </w:r>
      <w:r w:rsidR="00914872">
        <w:rPr>
          <w:sz w:val="22"/>
          <w:szCs w:val="22"/>
          <w:lang w:val="ro-RO"/>
        </w:rPr>
        <w:t>m</w:t>
      </w:r>
      <w:r w:rsidR="00567575" w:rsidRPr="00E85E53">
        <w:rPr>
          <w:sz w:val="22"/>
          <w:szCs w:val="22"/>
          <w:lang w:val="ro-RO"/>
        </w:rPr>
        <w:t>odelul de intrare / ieșire liber</w:t>
      </w:r>
      <w:r w:rsidR="0037330C" w:rsidRPr="00E85E53">
        <w:rPr>
          <w:sz w:val="22"/>
          <w:szCs w:val="22"/>
          <w:lang w:val="ro-RO"/>
        </w:rPr>
        <w:t xml:space="preserve"> care îl face ușor și </w:t>
      </w:r>
      <w:r w:rsidR="00567575" w:rsidRPr="00E85E53">
        <w:rPr>
          <w:sz w:val="22"/>
          <w:szCs w:val="22"/>
          <w:lang w:val="ro-RO"/>
        </w:rPr>
        <w:t xml:space="preserve">eficient. Ecosistemul pachetului Node.js - npm - este cel mai mare ecosistem de biblioteci </w:t>
      </w:r>
      <w:r w:rsidR="00C12F24">
        <w:rPr>
          <w:sz w:val="22"/>
          <w:szCs w:val="22"/>
          <w:lang w:val="ro-RO"/>
        </w:rPr>
        <w:t>gratuite</w:t>
      </w:r>
      <w:r w:rsidR="00567575" w:rsidRPr="00E85E53">
        <w:rPr>
          <w:sz w:val="22"/>
          <w:szCs w:val="22"/>
          <w:lang w:val="ro-RO"/>
        </w:rPr>
        <w:t xml:space="preserve"> din lume.</w:t>
      </w:r>
      <w:r w:rsidRPr="00E85E53">
        <w:rPr>
          <w:sz w:val="22"/>
          <w:szCs w:val="22"/>
          <w:lang w:val="ro-RO"/>
        </w:rPr>
        <w:t>”</w:t>
      </w:r>
      <w:r w:rsidR="00E7710D" w:rsidRPr="00E85E53">
        <w:rPr>
          <w:sz w:val="22"/>
          <w:szCs w:val="22"/>
          <w:lang w:val="ro-RO"/>
        </w:rPr>
        <w:t>[1]. Practic vorbind acesta permite dezvoltarea de aplicații Web la nivel de server in limbajul JavaScript.</w:t>
      </w:r>
    </w:p>
    <w:p w14:paraId="3184E6C6" w14:textId="5010E48B" w:rsidR="00086AF6" w:rsidRDefault="00086AF6" w:rsidP="00EE6359">
      <w:pPr>
        <w:jc w:val="both"/>
        <w:rPr>
          <w:sz w:val="22"/>
          <w:szCs w:val="22"/>
          <w:lang w:val="ro-RO"/>
        </w:rPr>
      </w:pPr>
      <w:r w:rsidRPr="00E85E53">
        <w:rPr>
          <w:sz w:val="22"/>
          <w:szCs w:val="22"/>
          <w:lang w:val="ro-RO"/>
        </w:rPr>
        <w:tab/>
        <w:t xml:space="preserve">Am ales NodeJS, in primul rând, pentru educație </w:t>
      </w:r>
      <w:r w:rsidR="00DE5EEE" w:rsidRPr="00E85E53">
        <w:rPr>
          <w:sz w:val="22"/>
          <w:szCs w:val="22"/>
          <w:lang w:val="ro-RO"/>
        </w:rPr>
        <w:t>proprie</w:t>
      </w:r>
      <w:r w:rsidRPr="00E85E53">
        <w:rPr>
          <w:sz w:val="22"/>
          <w:szCs w:val="22"/>
          <w:lang w:val="ro-RO"/>
        </w:rPr>
        <w:t xml:space="preserve"> iar pe lângă asta prezintă rezultate foarte bune, in materie de cereri pe </w:t>
      </w:r>
      <w:r w:rsidR="00262171" w:rsidRPr="00E85E53">
        <w:rPr>
          <w:sz w:val="22"/>
          <w:szCs w:val="22"/>
          <w:lang w:val="ro-RO"/>
        </w:rPr>
        <w:t>secundă. În</w:t>
      </w:r>
      <w:r w:rsidRPr="00E85E53">
        <w:rPr>
          <w:sz w:val="22"/>
          <w:szCs w:val="22"/>
          <w:lang w:val="ro-RO"/>
        </w:rPr>
        <w:t xml:space="preserve"> figura de mai jos se vede foarte bine diferența și este foarte aproape de </w:t>
      </w:r>
      <w:r w:rsidR="008D1E5F" w:rsidRPr="00E85E53">
        <w:rPr>
          <w:sz w:val="22"/>
          <w:szCs w:val="22"/>
          <w:lang w:val="ro-RO"/>
        </w:rPr>
        <w:t>competitorul</w:t>
      </w:r>
      <w:r w:rsidRPr="00E85E53">
        <w:rPr>
          <w:sz w:val="22"/>
          <w:szCs w:val="22"/>
          <w:lang w:val="ro-RO"/>
        </w:rPr>
        <w:t xml:space="preserve"> principal.</w:t>
      </w:r>
    </w:p>
    <w:p w14:paraId="292A256B" w14:textId="77777777" w:rsidR="00D67BD7" w:rsidRPr="00E85E53" w:rsidRDefault="00D67BD7" w:rsidP="00D67BD7">
      <w:pPr>
        <w:jc w:val="both"/>
        <w:rPr>
          <w:sz w:val="22"/>
          <w:szCs w:val="22"/>
          <w:lang w:val="ro-RO"/>
        </w:rPr>
      </w:pPr>
      <w:r>
        <w:rPr>
          <w:sz w:val="22"/>
          <w:szCs w:val="22"/>
          <w:lang w:val="ro-RO"/>
        </w:rPr>
        <w:tab/>
      </w:r>
      <w:r>
        <w:rPr>
          <w:sz w:val="22"/>
          <w:szCs w:val="22"/>
          <w:lang w:val="ro-RO" w:eastAsia="en-IE"/>
        </w:rPr>
        <w:t>În cee</w:t>
      </w:r>
      <w:r w:rsidRPr="00E85E53">
        <w:rPr>
          <w:sz w:val="22"/>
          <w:szCs w:val="22"/>
          <w:lang w:val="ro-RO" w:eastAsia="en-IE"/>
        </w:rPr>
        <w:t>a</w:t>
      </w:r>
      <w:r>
        <w:rPr>
          <w:sz w:val="22"/>
          <w:szCs w:val="22"/>
          <w:lang w:val="ro-RO" w:eastAsia="en-IE"/>
        </w:rPr>
        <w:t xml:space="preserve"> </w:t>
      </w:r>
      <w:r w:rsidRPr="00E85E53">
        <w:rPr>
          <w:sz w:val="22"/>
          <w:szCs w:val="22"/>
          <w:lang w:val="ro-RO" w:eastAsia="en-IE"/>
        </w:rPr>
        <w:t xml:space="preserve">ce privește </w:t>
      </w:r>
      <w:r w:rsidRPr="00E85E53">
        <w:rPr>
          <w:sz w:val="22"/>
          <w:szCs w:val="22"/>
          <w:lang w:val="ro-RO"/>
        </w:rPr>
        <w:t>Express</w:t>
      </w:r>
      <w:r>
        <w:rPr>
          <w:sz w:val="22"/>
          <w:szCs w:val="22"/>
          <w:lang w:val="ro-RO"/>
        </w:rPr>
        <w:t xml:space="preserve"> acesta este un framework ce stă</w:t>
      </w:r>
      <w:r w:rsidRPr="00E85E53">
        <w:rPr>
          <w:sz w:val="22"/>
          <w:szCs w:val="22"/>
          <w:lang w:val="ro-RO"/>
        </w:rPr>
        <w:t xml:space="preserve"> deasupra de serverele din NodeJs și face să</w:t>
      </w:r>
      <w:r>
        <w:rPr>
          <w:sz w:val="22"/>
          <w:szCs w:val="22"/>
          <w:lang w:val="ro-RO"/>
        </w:rPr>
        <w:t xml:space="preserve"> fi mai ușor de folosit, printre</w:t>
      </w:r>
      <w:r w:rsidRPr="00E85E53">
        <w:rPr>
          <w:sz w:val="22"/>
          <w:szCs w:val="22"/>
          <w:lang w:val="ro-RO"/>
        </w:rPr>
        <w:t xml:space="preserve"> caracteristicile din Express se enumeră </w:t>
      </w:r>
      <w:r w:rsidRPr="00E85E53">
        <w:rPr>
          <w:rFonts w:eastAsiaTheme="minorHAnsi"/>
          <w:sz w:val="22"/>
          <w:szCs w:val="22"/>
          <w:lang w:val="ro-RO"/>
        </w:rPr>
        <w:t>Middleware(ce reprezintă un pod de comunicare intre sistemele soft</w:t>
      </w:r>
      <w:r>
        <w:rPr>
          <w:rFonts w:eastAsiaTheme="minorHAnsi"/>
          <w:sz w:val="22"/>
          <w:szCs w:val="22"/>
          <w:lang w:val="ro-RO"/>
        </w:rPr>
        <w:t>w</w:t>
      </w:r>
      <w:r w:rsidRPr="00E85E53">
        <w:rPr>
          <w:rFonts w:eastAsiaTheme="minorHAnsi"/>
          <w:sz w:val="22"/>
          <w:szCs w:val="22"/>
          <w:lang w:val="ro-RO"/>
        </w:rPr>
        <w:t>eare și baza de date) și  capabilitatea de rutare.</w:t>
      </w:r>
      <w:r>
        <w:rPr>
          <w:rFonts w:eastAsiaTheme="minorHAnsi"/>
          <w:sz w:val="22"/>
          <w:szCs w:val="22"/>
          <w:lang w:val="ro-RO"/>
        </w:rPr>
        <w:t xml:space="preserve"> Express este </w:t>
      </w:r>
      <w:r w:rsidRPr="00E85E53">
        <w:rPr>
          <w:rFonts w:eastAsiaTheme="minorHAnsi"/>
          <w:sz w:val="22"/>
          <w:szCs w:val="22"/>
          <w:lang w:val="ro-RO"/>
        </w:rPr>
        <w:t xml:space="preserve"> un cadru care acționează ca un strat de lumină deasupra </w:t>
      </w:r>
      <w:r w:rsidRPr="00E85E53">
        <w:rPr>
          <w:rFonts w:eastAsiaTheme="minorHAnsi"/>
          <w:sz w:val="22"/>
          <w:szCs w:val="22"/>
          <w:lang w:val="ro-RO"/>
        </w:rPr>
        <w:lastRenderedPageBreak/>
        <w:t>serverului web Node.js, ceea ce face mai plăcută dezvoltarea aplicațiilor web Node.js[3]</w:t>
      </w:r>
    </w:p>
    <w:p w14:paraId="331C809D" w14:textId="2E7DBF8C" w:rsidR="00E9377F" w:rsidRPr="00E85E53" w:rsidRDefault="00E9377F" w:rsidP="00EE6359">
      <w:pPr>
        <w:jc w:val="both"/>
        <w:rPr>
          <w:sz w:val="22"/>
          <w:szCs w:val="22"/>
          <w:lang w:val="ro-RO"/>
        </w:rPr>
      </w:pPr>
    </w:p>
    <w:p w14:paraId="52961185" w14:textId="77777777" w:rsidR="00086AF6" w:rsidRPr="00E85E53" w:rsidRDefault="00086AF6" w:rsidP="00EE6359">
      <w:pPr>
        <w:jc w:val="both"/>
        <w:rPr>
          <w:sz w:val="22"/>
          <w:szCs w:val="22"/>
          <w:lang w:val="ro-RO"/>
        </w:rPr>
      </w:pPr>
      <w:r w:rsidRPr="00E85E53">
        <w:rPr>
          <w:noProof/>
          <w:sz w:val="22"/>
          <w:szCs w:val="22"/>
          <w:lang w:val="en-IE" w:eastAsia="en-IE"/>
        </w:rPr>
        <w:drawing>
          <wp:inline distT="0" distB="0" distL="0" distR="0" wp14:anchorId="566EEE93" wp14:editId="3E8737F3">
            <wp:extent cx="2484408" cy="1513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a:blip r:embed="rId6"/>
                    <a:stretch>
                      <a:fillRect/>
                    </a:stretch>
                  </pic:blipFill>
                  <pic:spPr>
                    <a:xfrm>
                      <a:off x="0" y="0"/>
                      <a:ext cx="2533295" cy="1543709"/>
                    </a:xfrm>
                    <a:prstGeom prst="rect">
                      <a:avLst/>
                    </a:prstGeom>
                  </pic:spPr>
                </pic:pic>
              </a:graphicData>
            </a:graphic>
          </wp:inline>
        </w:drawing>
      </w:r>
    </w:p>
    <w:p w14:paraId="622B021E" w14:textId="77777777" w:rsidR="00086AF6" w:rsidRPr="00E85E53" w:rsidRDefault="00086AF6" w:rsidP="00EE6359">
      <w:pPr>
        <w:rPr>
          <w:sz w:val="22"/>
          <w:szCs w:val="22"/>
          <w:lang w:val="ro-RO"/>
        </w:rPr>
      </w:pPr>
    </w:p>
    <w:p w14:paraId="7B157875" w14:textId="354E7967" w:rsidR="001C6242" w:rsidRDefault="00086AF6" w:rsidP="00507EC6">
      <w:pPr>
        <w:rPr>
          <w:sz w:val="22"/>
          <w:szCs w:val="22"/>
          <w:lang w:val="ro-RO" w:eastAsia="en-IE"/>
        </w:rPr>
      </w:pPr>
      <w:r w:rsidRPr="00E85E53">
        <w:rPr>
          <w:sz w:val="22"/>
          <w:szCs w:val="22"/>
          <w:lang w:val="ro-RO"/>
        </w:rPr>
        <w:t xml:space="preserve">Fig.1. </w:t>
      </w:r>
      <w:r w:rsidRPr="00E85E53">
        <w:rPr>
          <w:sz w:val="22"/>
          <w:szCs w:val="22"/>
          <w:lang w:val="ro-RO" w:eastAsia="en-IE"/>
        </w:rPr>
        <w:t>Compararea NodeJS cu alte limbaje in materie ce cereri pe secunda</w:t>
      </w:r>
      <w:r w:rsidR="00291F98" w:rsidRPr="00E85E53">
        <w:rPr>
          <w:sz w:val="22"/>
          <w:szCs w:val="22"/>
          <w:lang w:val="ro-RO" w:eastAsia="en-IE"/>
        </w:rPr>
        <w:t>[</w:t>
      </w:r>
      <w:r w:rsidR="00EE6D4E" w:rsidRPr="00E85E53">
        <w:rPr>
          <w:sz w:val="22"/>
          <w:szCs w:val="22"/>
          <w:lang w:val="ro-RO" w:eastAsia="en-IE"/>
        </w:rPr>
        <w:t>2</w:t>
      </w:r>
      <w:r w:rsidR="00291F98" w:rsidRPr="00E85E53">
        <w:rPr>
          <w:sz w:val="22"/>
          <w:szCs w:val="22"/>
          <w:lang w:val="ro-RO" w:eastAsia="en-IE"/>
        </w:rPr>
        <w:t>]</w:t>
      </w:r>
    </w:p>
    <w:p w14:paraId="1E943F02" w14:textId="77777777" w:rsidR="00507EC6" w:rsidRPr="00E85E53" w:rsidRDefault="00507EC6" w:rsidP="00507EC6">
      <w:pPr>
        <w:rPr>
          <w:sz w:val="22"/>
          <w:szCs w:val="22"/>
          <w:lang w:val="ro-RO" w:eastAsia="en-IE"/>
        </w:rPr>
      </w:pPr>
    </w:p>
    <w:p w14:paraId="01BB1732" w14:textId="77777777" w:rsidR="008A55B5" w:rsidRPr="00E85E53" w:rsidRDefault="00086AF6" w:rsidP="00EE6359">
      <w:pPr>
        <w:pStyle w:val="Heading2"/>
        <w:rPr>
          <w:sz w:val="22"/>
          <w:szCs w:val="22"/>
          <w:lang w:val="ro-RO"/>
        </w:rPr>
      </w:pPr>
      <w:r w:rsidRPr="00E85E53">
        <w:rPr>
          <w:sz w:val="22"/>
          <w:szCs w:val="22"/>
          <w:lang w:val="ro-RO"/>
        </w:rPr>
        <w:t>MongoDB</w:t>
      </w:r>
    </w:p>
    <w:p w14:paraId="017581DB" w14:textId="14750BD7" w:rsidR="006C5A7D" w:rsidRPr="00E85E53" w:rsidRDefault="00086AF6" w:rsidP="00EE6359">
      <w:pPr>
        <w:pStyle w:val="Normal1"/>
        <w:spacing w:line="240" w:lineRule="auto"/>
      </w:pPr>
      <w:r w:rsidRPr="00E85E53">
        <w:t xml:space="preserve">MongoDB este o bază de date NoSQL, adică nu ai termini </w:t>
      </w:r>
      <w:r w:rsidR="00F820F6" w:rsidRPr="00E85E53">
        <w:t>întâlniții</w:t>
      </w:r>
      <w:r w:rsidRPr="00E85E53">
        <w:t xml:space="preserve"> in SQL, cum ar fi nu ai o formă fixă pentru schema de date, in MongoDB nu e</w:t>
      </w:r>
      <w:r w:rsidR="00F820F6">
        <w:t>xista noțiunea de toate datele î</w:t>
      </w:r>
      <w:r w:rsidRPr="00E85E53">
        <w:t>ntr-un singur loc, de acea sunt foarte bune din perspectiva de distribuire a datelor pe mai multe sisteme, independente.</w:t>
      </w:r>
      <w:r w:rsidR="001F1F7F" w:rsidRPr="00E85E53">
        <w:t xml:space="preserve">, în acest fel, sistemul poate cu </w:t>
      </w:r>
      <w:r w:rsidR="00F820F6" w:rsidRPr="00E85E53">
        <w:t>ușurință</w:t>
      </w:r>
      <w:r w:rsidR="001F1F7F" w:rsidRPr="00E85E53">
        <w:t xml:space="preserve"> prin adăugarea de mai multe servere, iar </w:t>
      </w:r>
      <w:r w:rsidR="00F820F6" w:rsidRPr="00E85E53">
        <w:t>căderea</w:t>
      </w:r>
      <w:r w:rsidR="001F1F7F" w:rsidRPr="00E85E53">
        <w:t xml:space="preserve"> unui server poate fi tolerată.</w:t>
      </w:r>
      <w:r w:rsidR="006C5A7D" w:rsidRPr="00E85E53">
        <w:t xml:space="preserve"> Acest tip de </w:t>
      </w:r>
      <w:r w:rsidR="00F820F6">
        <w:t>bază de date de obicei, scalează</w:t>
      </w:r>
      <w:r w:rsidR="006C5A7D" w:rsidRPr="00E85E53">
        <w:t xml:space="preserve"> pe orizontală </w:t>
      </w:r>
      <w:r w:rsidR="00751DF8" w:rsidRPr="00E85E53">
        <w:t>și</w:t>
      </w:r>
      <w:r w:rsidR="006C5A7D" w:rsidRPr="00E85E53">
        <w:t xml:space="preserve"> este utilizat pentru a gestiona </w:t>
      </w:r>
      <w:r w:rsidR="00751DF8" w:rsidRPr="00E85E53">
        <w:t>cantități</w:t>
      </w:r>
      <w:r w:rsidR="006C5A7D" w:rsidRPr="00E85E53">
        <w:t xml:space="preserve"> mari de date, atunci când performantele în timp real sunt mult mai importante decât </w:t>
      </w:r>
      <w:r w:rsidR="007C1B65" w:rsidRPr="00E85E53">
        <w:t>consistență</w:t>
      </w:r>
      <w:r w:rsidR="006C5A7D" w:rsidRPr="00E85E53">
        <w:t xml:space="preserve"> (ca in cazul </w:t>
      </w:r>
      <w:r w:rsidR="007C1B65" w:rsidRPr="00E85E53">
        <w:t>indexării</w:t>
      </w:r>
      <w:r w:rsidR="006C5A7D" w:rsidRPr="00E85E53">
        <w:t xml:space="preserve"> unui număr mare de documente, a paginilor de pe site-urile web</w:t>
      </w:r>
      <w:r w:rsidR="007C1B65">
        <w:t xml:space="preserve"> </w:t>
      </w:r>
      <w:r w:rsidR="006C5A7D" w:rsidRPr="00E85E53">
        <w:t xml:space="preserve">de mare trafic, sau a </w:t>
      </w:r>
      <w:r w:rsidR="0039366F" w:rsidRPr="00E85E53">
        <w:t>livrării</w:t>
      </w:r>
      <w:r w:rsidR="006C5A7D" w:rsidRPr="00E85E53">
        <w:t xml:space="preserve"> stream-urilor media).</w:t>
      </w:r>
      <w:r w:rsidR="00F6266B" w:rsidRPr="00E85E53">
        <w:t>[</w:t>
      </w:r>
      <w:r w:rsidR="00EE3334" w:rsidRPr="00E85E53">
        <w:t>4</w:t>
      </w:r>
      <w:r w:rsidR="00F6266B" w:rsidRPr="00E85E53">
        <w:t>]</w:t>
      </w:r>
    </w:p>
    <w:p w14:paraId="140353E1" w14:textId="2FB4D9EB" w:rsidR="001919BB" w:rsidRPr="00E85E53" w:rsidRDefault="00F56F80" w:rsidP="00EE6359">
      <w:pPr>
        <w:ind w:firstLine="288"/>
        <w:jc w:val="both"/>
        <w:rPr>
          <w:sz w:val="22"/>
          <w:szCs w:val="22"/>
          <w:lang w:val="ro-RO"/>
        </w:rPr>
      </w:pPr>
      <w:r w:rsidRPr="00E85E53">
        <w:rPr>
          <w:sz w:val="22"/>
          <w:szCs w:val="22"/>
          <w:lang w:val="ro-RO"/>
        </w:rPr>
        <w:t xml:space="preserve">Pentru o imagine mai clară mai departe </w:t>
      </w:r>
      <w:r w:rsidR="0039366F">
        <w:rPr>
          <w:sz w:val="22"/>
          <w:szCs w:val="22"/>
          <w:lang w:val="ro-RO"/>
        </w:rPr>
        <w:t>este prezentată un tabel cu cee</w:t>
      </w:r>
      <w:r w:rsidRPr="00E85E53">
        <w:rPr>
          <w:sz w:val="22"/>
          <w:szCs w:val="22"/>
          <w:lang w:val="ro-RO"/>
        </w:rPr>
        <w:t>a</w:t>
      </w:r>
      <w:r w:rsidR="0039366F">
        <w:rPr>
          <w:sz w:val="22"/>
          <w:szCs w:val="22"/>
          <w:lang w:val="ro-RO"/>
        </w:rPr>
        <w:t xml:space="preserve"> </w:t>
      </w:r>
      <w:r w:rsidRPr="00E85E53">
        <w:rPr>
          <w:sz w:val="22"/>
          <w:szCs w:val="22"/>
          <w:lang w:val="ro-RO"/>
        </w:rPr>
        <w:t>ce este MongoDB fata de clasicul mod de stocare SQL</w:t>
      </w:r>
    </w:p>
    <w:tbl>
      <w:tblPr>
        <w:tblW w:w="0" w:type="auto"/>
        <w:tblInd w:w="108" w:type="dxa"/>
        <w:shd w:val="clear" w:color="auto" w:fill="E6E9EE"/>
        <w:tblCellMar>
          <w:left w:w="0" w:type="dxa"/>
          <w:right w:w="0" w:type="dxa"/>
        </w:tblCellMar>
        <w:tblLook w:val="04A0" w:firstRow="1" w:lastRow="0" w:firstColumn="1" w:lastColumn="0" w:noHBand="0" w:noVBand="1"/>
      </w:tblPr>
      <w:tblGrid>
        <w:gridCol w:w="2136"/>
        <w:gridCol w:w="2080"/>
      </w:tblGrid>
      <w:tr w:rsidR="00F56F80" w:rsidRPr="00E85E53" w14:paraId="5EBC7F21"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5EB59461" w14:textId="77777777" w:rsidR="00F56F80" w:rsidRPr="00E85E53" w:rsidRDefault="00F56F80" w:rsidP="00EE6359">
            <w:pPr>
              <w:rPr>
                <w:color w:val="616161"/>
                <w:lang w:val="ro-RO" w:eastAsia="en-IE"/>
              </w:rPr>
            </w:pPr>
            <w:r w:rsidRPr="00E85E53">
              <w:rPr>
                <w:b/>
                <w:bCs/>
                <w:color w:val="616161"/>
                <w:lang w:val="ro-RO" w:eastAsia="en-IE"/>
              </w:rPr>
              <w:t>Termen SQL</w:t>
            </w:r>
          </w:p>
        </w:tc>
        <w:tc>
          <w:tcPr>
            <w:tcW w:w="4428" w:type="dxa"/>
            <w:tcBorders>
              <w:top w:val="single" w:sz="4" w:space="0" w:color="auto"/>
              <w:left w:val="nil"/>
              <w:bottom w:val="single" w:sz="4" w:space="0" w:color="auto"/>
              <w:right w:val="single" w:sz="4" w:space="0" w:color="auto"/>
            </w:tcBorders>
            <w:shd w:val="clear" w:color="auto" w:fill="E6E9EE"/>
            <w:tcMar>
              <w:top w:w="0" w:type="dxa"/>
              <w:left w:w="108" w:type="dxa"/>
              <w:bottom w:w="0" w:type="dxa"/>
              <w:right w:w="108" w:type="dxa"/>
            </w:tcMar>
            <w:hideMark/>
          </w:tcPr>
          <w:p w14:paraId="770A3C69" w14:textId="77777777" w:rsidR="00F56F80" w:rsidRPr="00E85E53" w:rsidRDefault="00F56F80" w:rsidP="00EE6359">
            <w:pPr>
              <w:rPr>
                <w:color w:val="616161"/>
                <w:lang w:val="ro-RO" w:eastAsia="en-IE"/>
              </w:rPr>
            </w:pPr>
            <w:r w:rsidRPr="00E85E53">
              <w:rPr>
                <w:b/>
                <w:bCs/>
                <w:color w:val="616161"/>
                <w:lang w:val="ro-RO" w:eastAsia="en-IE"/>
              </w:rPr>
              <w:t>Termen MongoDB</w:t>
            </w:r>
          </w:p>
        </w:tc>
      </w:tr>
      <w:tr w:rsidR="00F56F80" w:rsidRPr="00E85E53" w14:paraId="7211E466"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0065FFEA" w14:textId="77777777" w:rsidR="00F56F80" w:rsidRPr="00E85E53" w:rsidRDefault="00F56F80" w:rsidP="00EE6359">
            <w:pPr>
              <w:rPr>
                <w:color w:val="616161"/>
                <w:lang w:val="ro-RO" w:eastAsia="en-IE"/>
              </w:rPr>
            </w:pPr>
            <w:r w:rsidRPr="00E85E53">
              <w:rPr>
                <w:color w:val="616161"/>
                <w:lang w:val="ro-RO" w:eastAsia="en-IE"/>
              </w:rPr>
              <w:t>Baza de date</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64176F33" w14:textId="77777777" w:rsidR="00F56F80" w:rsidRPr="00E85E53" w:rsidRDefault="00F56F80" w:rsidP="00EE6359">
            <w:pPr>
              <w:rPr>
                <w:color w:val="616161"/>
                <w:lang w:val="ro-RO" w:eastAsia="en-IE"/>
              </w:rPr>
            </w:pPr>
            <w:r w:rsidRPr="00E85E53">
              <w:rPr>
                <w:color w:val="616161"/>
                <w:lang w:val="ro-RO" w:eastAsia="en-IE"/>
              </w:rPr>
              <w:t>Baza de date</w:t>
            </w:r>
          </w:p>
        </w:tc>
      </w:tr>
      <w:tr w:rsidR="00F56F80" w:rsidRPr="00E85E53" w14:paraId="6F18C0F2"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3374025C" w14:textId="77777777" w:rsidR="00F56F80" w:rsidRPr="00E85E53" w:rsidRDefault="00F56F80" w:rsidP="00EE6359">
            <w:pPr>
              <w:rPr>
                <w:color w:val="616161"/>
                <w:lang w:val="ro-RO" w:eastAsia="en-IE"/>
              </w:rPr>
            </w:pPr>
            <w:r w:rsidRPr="00E85E53">
              <w:rPr>
                <w:color w:val="616161"/>
                <w:lang w:val="ro-RO" w:eastAsia="en-IE"/>
              </w:rPr>
              <w:t>Tabela</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048B4D15" w14:textId="1EC922DD" w:rsidR="00F56F80" w:rsidRPr="00E85E53" w:rsidRDefault="00967D35" w:rsidP="00EE6359">
            <w:pPr>
              <w:rPr>
                <w:color w:val="616161"/>
                <w:lang w:val="ro-RO" w:eastAsia="en-IE"/>
              </w:rPr>
            </w:pPr>
            <w:r w:rsidRPr="00E85E53">
              <w:rPr>
                <w:color w:val="616161"/>
                <w:lang w:val="ro-RO" w:eastAsia="en-IE"/>
              </w:rPr>
              <w:t>Colecție</w:t>
            </w:r>
          </w:p>
        </w:tc>
      </w:tr>
      <w:tr w:rsidR="00F56F80" w:rsidRPr="00E85E53" w14:paraId="62CE8F90"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23AEE519" w14:textId="501706CC" w:rsidR="00F56F80" w:rsidRPr="00E85E53" w:rsidRDefault="00967D35" w:rsidP="00EE6359">
            <w:pPr>
              <w:rPr>
                <w:color w:val="616161"/>
                <w:lang w:val="ro-RO" w:eastAsia="en-IE"/>
              </w:rPr>
            </w:pPr>
            <w:r w:rsidRPr="00E85E53">
              <w:rPr>
                <w:color w:val="616161"/>
                <w:lang w:val="ro-RO" w:eastAsia="en-IE"/>
              </w:rPr>
              <w:t>Rând</w:t>
            </w:r>
            <w:r w:rsidR="00F56F80" w:rsidRPr="00E85E53">
              <w:rPr>
                <w:color w:val="616161"/>
                <w:lang w:val="ro-RO" w:eastAsia="en-IE"/>
              </w:rPr>
              <w:t xml:space="preserve"> (</w:t>
            </w:r>
            <w:r w:rsidRPr="00E85E53">
              <w:rPr>
                <w:color w:val="616161"/>
                <w:lang w:val="ro-RO" w:eastAsia="en-IE"/>
              </w:rPr>
              <w:t>înregistrare</w:t>
            </w:r>
            <w:r w:rsidR="00F56F80" w:rsidRPr="00E85E53">
              <w:rPr>
                <w:color w:val="616161"/>
                <w:lang w:val="ro-RO" w:eastAsia="en-IE"/>
              </w:rPr>
              <w:t>)</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0797BA31" w14:textId="77777777" w:rsidR="00F56F80" w:rsidRPr="00E85E53" w:rsidRDefault="00F56F80" w:rsidP="00EE6359">
            <w:pPr>
              <w:rPr>
                <w:color w:val="616161"/>
                <w:lang w:val="ro-RO" w:eastAsia="en-IE"/>
              </w:rPr>
            </w:pPr>
            <w:r w:rsidRPr="00E85E53">
              <w:rPr>
                <w:color w:val="616161"/>
                <w:lang w:val="ro-RO" w:eastAsia="en-IE"/>
              </w:rPr>
              <w:t>Document</w:t>
            </w:r>
          </w:p>
        </w:tc>
      </w:tr>
      <w:tr w:rsidR="00F56F80" w:rsidRPr="00E85E53" w14:paraId="490D70E1"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29667622" w14:textId="77777777" w:rsidR="00F56F80" w:rsidRPr="00E85E53" w:rsidRDefault="00F56F80" w:rsidP="00EE6359">
            <w:pPr>
              <w:rPr>
                <w:color w:val="616161"/>
                <w:lang w:val="ro-RO" w:eastAsia="en-IE"/>
              </w:rPr>
            </w:pPr>
            <w:r w:rsidRPr="00E85E53">
              <w:rPr>
                <w:color w:val="616161"/>
                <w:lang w:val="ro-RO" w:eastAsia="en-IE"/>
              </w:rPr>
              <w:t>Index</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5ACEC2A1" w14:textId="77777777" w:rsidR="00F56F80" w:rsidRPr="00E85E53" w:rsidRDefault="00F56F80" w:rsidP="00EE6359">
            <w:pPr>
              <w:rPr>
                <w:color w:val="616161"/>
                <w:lang w:val="ro-RO" w:eastAsia="en-IE"/>
              </w:rPr>
            </w:pPr>
            <w:r w:rsidRPr="00E85E53">
              <w:rPr>
                <w:color w:val="616161"/>
                <w:lang w:val="ro-RO" w:eastAsia="en-IE"/>
              </w:rPr>
              <w:t>Index</w:t>
            </w:r>
          </w:p>
        </w:tc>
      </w:tr>
      <w:tr w:rsidR="00F56F80" w:rsidRPr="00E85E53" w14:paraId="7FD7B7E9"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23B05223" w14:textId="77777777" w:rsidR="00F56F80" w:rsidRPr="00E85E53" w:rsidRDefault="00F56F80" w:rsidP="00EE6359">
            <w:pPr>
              <w:rPr>
                <w:color w:val="616161"/>
                <w:lang w:val="ro-RO" w:eastAsia="en-IE"/>
              </w:rPr>
            </w:pPr>
            <w:r w:rsidRPr="00E85E53">
              <w:rPr>
                <w:color w:val="616161"/>
                <w:lang w:val="ro-RO" w:eastAsia="en-IE"/>
              </w:rPr>
              <w:t>Coloana</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3E4BDFDB" w14:textId="45D102AB" w:rsidR="00F56F80" w:rsidRPr="00E85E53" w:rsidRDefault="00967D35" w:rsidP="00EE6359">
            <w:pPr>
              <w:rPr>
                <w:color w:val="616161"/>
                <w:lang w:val="ro-RO" w:eastAsia="en-IE"/>
              </w:rPr>
            </w:pPr>
            <w:r w:rsidRPr="00E85E53">
              <w:rPr>
                <w:color w:val="616161"/>
                <w:lang w:val="ro-RO" w:eastAsia="en-IE"/>
              </w:rPr>
              <w:t>Câmp</w:t>
            </w:r>
          </w:p>
        </w:tc>
      </w:tr>
      <w:tr w:rsidR="00F56F80" w:rsidRPr="00E85E53" w14:paraId="7E93FD36" w14:textId="77777777" w:rsidTr="00353178">
        <w:tc>
          <w:tcPr>
            <w:tcW w:w="4320" w:type="dxa"/>
            <w:tcBorders>
              <w:top w:val="single" w:sz="4" w:space="0" w:color="auto"/>
              <w:left w:val="single" w:sz="4" w:space="0" w:color="auto"/>
              <w:bottom w:val="single" w:sz="4" w:space="0" w:color="auto"/>
              <w:right w:val="single" w:sz="4" w:space="0" w:color="auto"/>
            </w:tcBorders>
            <w:shd w:val="clear" w:color="auto" w:fill="E6E9EE"/>
            <w:tcMar>
              <w:top w:w="0" w:type="dxa"/>
              <w:left w:w="108" w:type="dxa"/>
              <w:bottom w:w="0" w:type="dxa"/>
              <w:right w:w="108" w:type="dxa"/>
            </w:tcMar>
            <w:hideMark/>
          </w:tcPr>
          <w:p w14:paraId="11B7604E" w14:textId="77777777" w:rsidR="00F56F80" w:rsidRPr="00E85E53" w:rsidRDefault="00F56F80" w:rsidP="00EE6359">
            <w:pPr>
              <w:rPr>
                <w:color w:val="616161"/>
                <w:lang w:val="ro-RO" w:eastAsia="en-IE"/>
              </w:rPr>
            </w:pPr>
            <w:r w:rsidRPr="00E85E53">
              <w:rPr>
                <w:color w:val="616161"/>
                <w:lang w:val="ro-RO" w:eastAsia="en-IE"/>
              </w:rPr>
              <w:t>Join</w:t>
            </w:r>
          </w:p>
        </w:tc>
        <w:tc>
          <w:tcPr>
            <w:tcW w:w="4428" w:type="dxa"/>
            <w:tcBorders>
              <w:top w:val="nil"/>
              <w:left w:val="nil"/>
              <w:bottom w:val="single" w:sz="4" w:space="0" w:color="auto"/>
              <w:right w:val="single" w:sz="4" w:space="0" w:color="auto"/>
            </w:tcBorders>
            <w:shd w:val="clear" w:color="auto" w:fill="E6E9EE"/>
            <w:tcMar>
              <w:top w:w="0" w:type="dxa"/>
              <w:left w:w="108" w:type="dxa"/>
              <w:bottom w:w="0" w:type="dxa"/>
              <w:right w:w="108" w:type="dxa"/>
            </w:tcMar>
            <w:hideMark/>
          </w:tcPr>
          <w:p w14:paraId="42F65126" w14:textId="77777777" w:rsidR="00F56F80" w:rsidRPr="00E85E53" w:rsidRDefault="00F56F80" w:rsidP="00EE6359">
            <w:pPr>
              <w:rPr>
                <w:color w:val="616161"/>
                <w:lang w:val="ro-RO" w:eastAsia="en-IE"/>
              </w:rPr>
            </w:pPr>
            <w:r w:rsidRPr="00E85E53">
              <w:rPr>
                <w:color w:val="616161"/>
                <w:lang w:val="ro-RO" w:eastAsia="en-IE"/>
              </w:rPr>
              <w:t>Embedding &amp; link</w:t>
            </w:r>
          </w:p>
        </w:tc>
      </w:tr>
    </w:tbl>
    <w:p w14:paraId="0E65FBBA" w14:textId="77777777" w:rsidR="00F56F80" w:rsidRPr="00E85E53" w:rsidRDefault="00F56F80" w:rsidP="00EE6359">
      <w:pPr>
        <w:ind w:left="720" w:firstLine="720"/>
        <w:jc w:val="both"/>
        <w:rPr>
          <w:sz w:val="16"/>
          <w:szCs w:val="16"/>
          <w:lang w:val="ro-RO"/>
        </w:rPr>
      </w:pPr>
      <w:r w:rsidRPr="00E85E53">
        <w:rPr>
          <w:sz w:val="16"/>
          <w:szCs w:val="16"/>
          <w:lang w:val="ro-RO"/>
        </w:rPr>
        <w:t>Fig.2. Paralelă MongoDB cu SQL</w:t>
      </w:r>
      <w:r w:rsidR="00EE3334" w:rsidRPr="00E85E53">
        <w:rPr>
          <w:sz w:val="16"/>
          <w:szCs w:val="16"/>
          <w:lang w:val="ro-RO"/>
        </w:rPr>
        <w:t>[5]</w:t>
      </w:r>
    </w:p>
    <w:p w14:paraId="4A042991" w14:textId="330918AA" w:rsidR="00967D35" w:rsidRDefault="00967D35" w:rsidP="00EE6359">
      <w:pPr>
        <w:jc w:val="both"/>
        <w:rPr>
          <w:i/>
          <w:sz w:val="22"/>
          <w:szCs w:val="22"/>
          <w:lang w:val="ro-RO"/>
        </w:rPr>
      </w:pPr>
    </w:p>
    <w:p w14:paraId="7F03FBA2" w14:textId="77777777" w:rsidR="00A90E0D" w:rsidRDefault="00A90E0D" w:rsidP="00EE6359">
      <w:pPr>
        <w:jc w:val="both"/>
        <w:rPr>
          <w:i/>
          <w:sz w:val="22"/>
          <w:szCs w:val="22"/>
          <w:lang w:val="ro-RO"/>
        </w:rPr>
      </w:pPr>
    </w:p>
    <w:p w14:paraId="7976D2D4" w14:textId="14FE0415" w:rsidR="008A55B5" w:rsidRDefault="001919BB" w:rsidP="00EE6359">
      <w:pPr>
        <w:jc w:val="both"/>
        <w:rPr>
          <w:i/>
          <w:sz w:val="22"/>
          <w:szCs w:val="22"/>
          <w:lang w:val="ro-RO"/>
        </w:rPr>
      </w:pPr>
      <w:r w:rsidRPr="00E85E53">
        <w:rPr>
          <w:i/>
          <w:sz w:val="22"/>
          <w:szCs w:val="22"/>
          <w:lang w:val="ro-RO"/>
        </w:rPr>
        <w:t>C.</w:t>
      </w:r>
      <w:r w:rsidR="00F56F80" w:rsidRPr="00E85E53">
        <w:rPr>
          <w:i/>
          <w:sz w:val="22"/>
          <w:szCs w:val="22"/>
          <w:lang w:val="ro-RO"/>
        </w:rPr>
        <w:t>Angular &amp;&amp; Typescript</w:t>
      </w:r>
    </w:p>
    <w:p w14:paraId="6FEF4EE6" w14:textId="77777777" w:rsidR="00EF755E" w:rsidRPr="00E85E53" w:rsidRDefault="00EF755E" w:rsidP="00EE6359">
      <w:pPr>
        <w:jc w:val="both"/>
        <w:rPr>
          <w:i/>
          <w:sz w:val="22"/>
          <w:szCs w:val="22"/>
          <w:lang w:val="ro-RO"/>
        </w:rPr>
      </w:pPr>
    </w:p>
    <w:p w14:paraId="5E82FB10" w14:textId="2E63CC04" w:rsidR="00F56F80" w:rsidRPr="00E85E53" w:rsidRDefault="00F56F80" w:rsidP="00EE6359">
      <w:pPr>
        <w:ind w:firstLine="288"/>
        <w:jc w:val="both"/>
        <w:rPr>
          <w:sz w:val="22"/>
          <w:szCs w:val="22"/>
          <w:lang w:val="ro-RO"/>
        </w:rPr>
      </w:pPr>
      <w:r w:rsidRPr="00E85E53">
        <w:rPr>
          <w:sz w:val="22"/>
          <w:szCs w:val="22"/>
          <w:lang w:val="ro-RO"/>
        </w:rPr>
        <w:t xml:space="preserve">Angular este framework ce are la bază JavaScript, este </w:t>
      </w:r>
      <w:r w:rsidR="008934DF">
        <w:rPr>
          <w:sz w:val="22"/>
          <w:szCs w:val="22"/>
          <w:lang w:val="ro-RO"/>
        </w:rPr>
        <w:t>o sursă de contribuție</w:t>
      </w:r>
      <w:r w:rsidRPr="00E85E53">
        <w:rPr>
          <w:sz w:val="22"/>
          <w:szCs w:val="22"/>
          <w:lang w:val="ro-RO"/>
        </w:rPr>
        <w:t xml:space="preserve"> de asta atât Google cat și comunitatea de pe internet contribuie și intrețin fiind in special  folosit in dezvoltarea de aplicații pe  singura pagina(SAP).</w:t>
      </w:r>
    </w:p>
    <w:p w14:paraId="61E66BF4" w14:textId="52E907A8" w:rsidR="001919BB" w:rsidRPr="00E85E53" w:rsidRDefault="00F56F80" w:rsidP="00EE6359">
      <w:pPr>
        <w:ind w:firstLine="288"/>
        <w:jc w:val="both"/>
        <w:rPr>
          <w:sz w:val="22"/>
          <w:szCs w:val="22"/>
          <w:lang w:val="ro-RO"/>
        </w:rPr>
      </w:pPr>
      <w:r w:rsidRPr="00E85E53">
        <w:rPr>
          <w:sz w:val="22"/>
          <w:szCs w:val="22"/>
          <w:lang w:val="ro-RO"/>
        </w:rPr>
        <w:t xml:space="preserve">Componentele Javascript complementează Apache Cordova, care este un framework folosit aplicați destinate platformei </w:t>
      </w:r>
      <w:r w:rsidR="008934DF" w:rsidRPr="00E85E53">
        <w:rPr>
          <w:sz w:val="22"/>
          <w:szCs w:val="22"/>
          <w:lang w:val="ro-RO"/>
        </w:rPr>
        <w:t>mobile. Oferă</w:t>
      </w:r>
      <w:r w:rsidRPr="00E85E53">
        <w:rPr>
          <w:sz w:val="22"/>
          <w:szCs w:val="22"/>
          <w:lang w:val="ro-RO"/>
        </w:rPr>
        <w:t xml:space="preserve"> un framework pentru client-side</w:t>
      </w:r>
      <w:r w:rsidR="008934DF">
        <w:rPr>
          <w:sz w:val="22"/>
          <w:szCs w:val="22"/>
          <w:lang w:val="ro-RO"/>
        </w:rPr>
        <w:t xml:space="preserve"> </w:t>
      </w:r>
      <w:r w:rsidRPr="00E85E53">
        <w:rPr>
          <w:sz w:val="22"/>
          <w:szCs w:val="22"/>
          <w:lang w:val="ro-RO"/>
        </w:rPr>
        <w:t>(MVC- model-view-controller) si (MVVM) model-view-viewmodel.</w:t>
      </w:r>
      <w:r w:rsidR="00547228" w:rsidRPr="00E85E53">
        <w:rPr>
          <w:sz w:val="22"/>
          <w:szCs w:val="22"/>
          <w:lang w:val="ro-RO"/>
        </w:rPr>
        <w:t>[6]</w:t>
      </w:r>
    </w:p>
    <w:p w14:paraId="5FC852FE" w14:textId="57AA45EA" w:rsidR="007E21BA" w:rsidRPr="00E85E53" w:rsidRDefault="007E21BA" w:rsidP="00EE6359">
      <w:pPr>
        <w:ind w:firstLine="288"/>
        <w:jc w:val="both"/>
        <w:rPr>
          <w:sz w:val="22"/>
          <w:szCs w:val="22"/>
          <w:lang w:val="ro-RO"/>
        </w:rPr>
      </w:pPr>
      <w:r w:rsidRPr="00E85E53">
        <w:rPr>
          <w:sz w:val="22"/>
          <w:szCs w:val="22"/>
          <w:lang w:val="ro-RO"/>
        </w:rPr>
        <w:t xml:space="preserve">Oferă o individualitatea a elementelor, si in plus o acoperire la nivel de structura </w:t>
      </w:r>
      <w:r w:rsidR="004E2280" w:rsidRPr="00E85E53">
        <w:rPr>
          <w:sz w:val="22"/>
          <w:szCs w:val="22"/>
          <w:lang w:val="ro-RO"/>
        </w:rPr>
        <w:t>atât</w:t>
      </w:r>
      <w:r w:rsidRPr="00E85E53">
        <w:rPr>
          <w:sz w:val="22"/>
          <w:szCs w:val="22"/>
          <w:lang w:val="ro-RO"/>
        </w:rPr>
        <w:t xml:space="preserve"> pentru partea vizuală cât și pentru partea de prelucrarea de servicii, ai </w:t>
      </w:r>
      <w:r w:rsidR="004E2280" w:rsidRPr="00E85E53">
        <w:rPr>
          <w:sz w:val="22"/>
          <w:szCs w:val="22"/>
          <w:lang w:val="ro-RO"/>
        </w:rPr>
        <w:t>opțiunea</w:t>
      </w:r>
      <w:r w:rsidRPr="00E85E53">
        <w:rPr>
          <w:sz w:val="22"/>
          <w:szCs w:val="22"/>
          <w:lang w:val="ro-RO"/>
        </w:rPr>
        <w:t xml:space="preserve"> de a </w:t>
      </w:r>
      <w:r w:rsidR="004E2280" w:rsidRPr="00E85E53">
        <w:rPr>
          <w:sz w:val="22"/>
          <w:szCs w:val="22"/>
          <w:lang w:val="ro-RO"/>
        </w:rPr>
        <w:t>defini</w:t>
      </w:r>
      <w:r w:rsidRPr="00E85E53">
        <w:rPr>
          <w:sz w:val="22"/>
          <w:szCs w:val="22"/>
          <w:lang w:val="ro-RO"/>
        </w:rPr>
        <w:t xml:space="preserve"> propriile </w:t>
      </w:r>
      <w:r w:rsidR="004E2280" w:rsidRPr="00E85E53">
        <w:rPr>
          <w:sz w:val="22"/>
          <w:szCs w:val="22"/>
          <w:lang w:val="ro-RO"/>
        </w:rPr>
        <w:t>elemente</w:t>
      </w:r>
      <w:r w:rsidRPr="00E85E53">
        <w:rPr>
          <w:sz w:val="22"/>
          <w:szCs w:val="22"/>
          <w:lang w:val="ro-RO"/>
        </w:rPr>
        <w:t xml:space="preserve"> vizuale, care apoi  pot fi reintroduse in alte </w:t>
      </w:r>
      <w:r w:rsidR="004E2280" w:rsidRPr="00E85E53">
        <w:rPr>
          <w:sz w:val="22"/>
          <w:szCs w:val="22"/>
          <w:lang w:val="ro-RO"/>
        </w:rPr>
        <w:t>parți</w:t>
      </w:r>
      <w:r w:rsidRPr="00E85E53">
        <w:rPr>
          <w:sz w:val="22"/>
          <w:szCs w:val="22"/>
          <w:lang w:val="ro-RO"/>
        </w:rPr>
        <w:t xml:space="preserve"> de </w:t>
      </w:r>
      <w:r w:rsidR="004E2280" w:rsidRPr="00E85E53">
        <w:rPr>
          <w:sz w:val="22"/>
          <w:szCs w:val="22"/>
          <w:lang w:val="ro-RO"/>
        </w:rPr>
        <w:t>sistem</w:t>
      </w:r>
      <w:r w:rsidRPr="00E85E53">
        <w:rPr>
          <w:sz w:val="22"/>
          <w:szCs w:val="22"/>
          <w:lang w:val="ro-RO"/>
        </w:rPr>
        <w:t xml:space="preserve"> fără a rescrie </w:t>
      </w:r>
      <w:r w:rsidR="004E2280" w:rsidRPr="00E85E53">
        <w:rPr>
          <w:sz w:val="22"/>
          <w:szCs w:val="22"/>
          <w:lang w:val="ro-RO"/>
        </w:rPr>
        <w:t>codul</w:t>
      </w:r>
      <w:r w:rsidRPr="00E85E53">
        <w:rPr>
          <w:sz w:val="22"/>
          <w:szCs w:val="22"/>
          <w:lang w:val="ro-RO"/>
        </w:rPr>
        <w:t xml:space="preserve"> ci doar a preciza selectorul elementului respectiv.</w:t>
      </w:r>
    </w:p>
    <w:p w14:paraId="2324D4EF" w14:textId="24F59DB2" w:rsidR="00BF6268" w:rsidRPr="00E85E53" w:rsidRDefault="00BF6268" w:rsidP="00EE6359">
      <w:pPr>
        <w:ind w:firstLine="288"/>
        <w:jc w:val="both"/>
        <w:rPr>
          <w:sz w:val="22"/>
          <w:szCs w:val="22"/>
          <w:lang w:val="ro-RO"/>
        </w:rPr>
      </w:pPr>
      <w:r w:rsidRPr="00E85E53">
        <w:rPr>
          <w:sz w:val="22"/>
          <w:szCs w:val="22"/>
          <w:lang w:val="ro-RO"/>
        </w:rPr>
        <w:t xml:space="preserve">Typescript vine ca o nivel de acoperire și  </w:t>
      </w:r>
      <w:r w:rsidR="004E2280" w:rsidRPr="00E85E53">
        <w:rPr>
          <w:sz w:val="22"/>
          <w:szCs w:val="22"/>
          <w:lang w:val="ro-RO"/>
        </w:rPr>
        <w:t>îmbunătățire</w:t>
      </w:r>
      <w:r w:rsidRPr="00E85E53">
        <w:rPr>
          <w:sz w:val="22"/>
          <w:szCs w:val="22"/>
          <w:lang w:val="ro-RO"/>
        </w:rPr>
        <w:t xml:space="preserve"> a tot ce </w:t>
      </w:r>
      <w:r w:rsidR="004E2280" w:rsidRPr="00E85E53">
        <w:rPr>
          <w:sz w:val="22"/>
          <w:szCs w:val="22"/>
          <w:lang w:val="ro-RO"/>
        </w:rPr>
        <w:t>înseamnă</w:t>
      </w:r>
      <w:r w:rsidRPr="00E85E53">
        <w:rPr>
          <w:sz w:val="22"/>
          <w:szCs w:val="22"/>
          <w:lang w:val="ro-RO"/>
        </w:rPr>
        <w:t xml:space="preserve">, JavaScript, </w:t>
      </w:r>
      <w:r w:rsidR="004E2280" w:rsidRPr="00E85E53">
        <w:rPr>
          <w:sz w:val="22"/>
          <w:szCs w:val="22"/>
          <w:lang w:val="ro-RO"/>
        </w:rPr>
        <w:t>însă</w:t>
      </w:r>
      <w:r w:rsidRPr="00E85E53">
        <w:rPr>
          <w:sz w:val="22"/>
          <w:szCs w:val="22"/>
          <w:lang w:val="ro-RO"/>
        </w:rPr>
        <w:t xml:space="preserve"> să nu uităm ca mai există si competito</w:t>
      </w:r>
      <w:r w:rsidR="006C748A" w:rsidRPr="00E85E53">
        <w:rPr>
          <w:sz w:val="22"/>
          <w:szCs w:val="22"/>
          <w:lang w:val="ro-RO"/>
        </w:rPr>
        <w:t>ri.</w:t>
      </w:r>
    </w:p>
    <w:p w14:paraId="57099590" w14:textId="735B9D85" w:rsidR="003F4443" w:rsidRPr="00E85E53" w:rsidRDefault="003F4443" w:rsidP="00EE6359">
      <w:pPr>
        <w:ind w:firstLine="288"/>
        <w:jc w:val="both"/>
        <w:rPr>
          <w:sz w:val="22"/>
          <w:szCs w:val="22"/>
          <w:lang w:val="ro-RO"/>
        </w:rPr>
      </w:pPr>
      <w:r w:rsidRPr="00E85E53">
        <w:rPr>
          <w:sz w:val="22"/>
          <w:szCs w:val="22"/>
          <w:lang w:val="ro-RO"/>
        </w:rPr>
        <w:t xml:space="preserve">Prezintă avantaje de </w:t>
      </w:r>
      <w:r w:rsidR="004E2280" w:rsidRPr="00E85E53">
        <w:rPr>
          <w:sz w:val="22"/>
          <w:szCs w:val="22"/>
          <w:lang w:val="ro-RO"/>
        </w:rPr>
        <w:t>suport</w:t>
      </w:r>
      <w:r w:rsidRPr="00E85E53">
        <w:rPr>
          <w:sz w:val="22"/>
          <w:szCs w:val="22"/>
          <w:lang w:val="ro-RO"/>
        </w:rPr>
        <w:t xml:space="preserve"> pentru cel mai nou </w:t>
      </w:r>
      <w:r w:rsidR="004E2280" w:rsidRPr="00E85E53">
        <w:rPr>
          <w:sz w:val="22"/>
          <w:szCs w:val="22"/>
          <w:lang w:val="ro-RO"/>
        </w:rPr>
        <w:t>standard</w:t>
      </w:r>
      <w:r w:rsidRPr="00E85E53">
        <w:rPr>
          <w:sz w:val="22"/>
          <w:szCs w:val="22"/>
          <w:lang w:val="ro-RO"/>
        </w:rPr>
        <w:t xml:space="preserve"> de JS,ECMAScript, care in momentul scrierii acestui document este </w:t>
      </w:r>
      <w:r w:rsidR="004E2280" w:rsidRPr="00E85E53">
        <w:rPr>
          <w:sz w:val="22"/>
          <w:szCs w:val="22"/>
          <w:lang w:val="ro-RO"/>
        </w:rPr>
        <w:t>varianta</w:t>
      </w:r>
      <w:r w:rsidRPr="00E85E53">
        <w:rPr>
          <w:sz w:val="22"/>
          <w:szCs w:val="22"/>
          <w:lang w:val="ro-RO"/>
        </w:rPr>
        <w:t xml:space="preserve"> 6.</w:t>
      </w:r>
      <w:r w:rsidR="00FE4F62" w:rsidRPr="00E85E53">
        <w:rPr>
          <w:sz w:val="22"/>
          <w:szCs w:val="22"/>
          <w:lang w:val="ro-RO"/>
        </w:rPr>
        <w:t xml:space="preserve">Pe lângă asta prezintă </w:t>
      </w:r>
      <w:r w:rsidR="004E2280" w:rsidRPr="00E85E53">
        <w:rPr>
          <w:sz w:val="22"/>
          <w:szCs w:val="22"/>
          <w:lang w:val="ro-RO"/>
        </w:rPr>
        <w:t>suport</w:t>
      </w:r>
      <w:r w:rsidR="00FE4F62" w:rsidRPr="00E85E53">
        <w:rPr>
          <w:sz w:val="22"/>
          <w:szCs w:val="22"/>
          <w:lang w:val="ro-RO"/>
        </w:rPr>
        <w:t xml:space="preserve"> </w:t>
      </w:r>
      <w:r w:rsidR="004E2280" w:rsidRPr="00E85E53">
        <w:rPr>
          <w:sz w:val="22"/>
          <w:szCs w:val="22"/>
          <w:lang w:val="ro-RO"/>
        </w:rPr>
        <w:t>pentru</w:t>
      </w:r>
      <w:r w:rsidR="00FE4F62" w:rsidRPr="00E85E53">
        <w:rPr>
          <w:sz w:val="22"/>
          <w:szCs w:val="22"/>
          <w:lang w:val="ro-RO"/>
        </w:rPr>
        <w:t xml:space="preserve"> module, clase, interfețe și alte exemple din standardul de mai sus.</w:t>
      </w:r>
      <w:r w:rsidR="008A3C93" w:rsidRPr="00E85E53">
        <w:rPr>
          <w:sz w:val="22"/>
          <w:szCs w:val="22"/>
          <w:lang w:val="ro-RO"/>
        </w:rPr>
        <w:t>[7]</w:t>
      </w:r>
    </w:p>
    <w:p w14:paraId="25BB8CC1" w14:textId="530FC4F7" w:rsidR="001C6242" w:rsidRPr="00E85E53" w:rsidRDefault="001C6242" w:rsidP="00EE6359">
      <w:pPr>
        <w:ind w:firstLine="288"/>
        <w:jc w:val="both"/>
        <w:rPr>
          <w:sz w:val="22"/>
          <w:szCs w:val="22"/>
          <w:lang w:val="ro-RO"/>
        </w:rPr>
      </w:pPr>
      <w:r w:rsidRPr="00E85E53">
        <w:rPr>
          <w:sz w:val="22"/>
          <w:szCs w:val="22"/>
          <w:lang w:val="ro-RO"/>
        </w:rPr>
        <w:t>Cam acestea combinate oferă acest pas mai aproape dintre sănătate și tehnologie, am decis să folosesc tehnologi cât mai</w:t>
      </w:r>
      <w:r w:rsidR="004E2280">
        <w:rPr>
          <w:sz w:val="22"/>
          <w:szCs w:val="22"/>
          <w:lang w:val="ro-RO"/>
        </w:rPr>
        <w:t xml:space="preserve"> n</w:t>
      </w:r>
      <w:r w:rsidRPr="00E85E53">
        <w:rPr>
          <w:sz w:val="22"/>
          <w:szCs w:val="22"/>
          <w:lang w:val="ro-RO"/>
        </w:rPr>
        <w:t xml:space="preserve">oi și interesante, atât pentru o bună dezvoltare a </w:t>
      </w:r>
      <w:r w:rsidR="00EB2E12" w:rsidRPr="00E85E53">
        <w:rPr>
          <w:sz w:val="22"/>
          <w:szCs w:val="22"/>
          <w:lang w:val="ro-RO"/>
        </w:rPr>
        <w:t>aplicației</w:t>
      </w:r>
      <w:r w:rsidRPr="00E85E53">
        <w:rPr>
          <w:sz w:val="22"/>
          <w:szCs w:val="22"/>
          <w:lang w:val="ro-RO"/>
        </w:rPr>
        <w:t xml:space="preserve"> și pentru a oferi un produs demn de a fi folosit de către cetățenii și nu numai.</w:t>
      </w:r>
    </w:p>
    <w:p w14:paraId="3151F2BB" w14:textId="2FB33F60" w:rsidR="000D0782" w:rsidRPr="00E85E53" w:rsidRDefault="000D0782" w:rsidP="003868E0">
      <w:pPr>
        <w:jc w:val="both"/>
        <w:rPr>
          <w:i/>
          <w:sz w:val="22"/>
          <w:szCs w:val="22"/>
          <w:lang w:val="ro-RO"/>
        </w:rPr>
      </w:pPr>
    </w:p>
    <w:p w14:paraId="2FD9C31C" w14:textId="77777777" w:rsidR="000D0782" w:rsidRPr="00E85E53" w:rsidRDefault="000D0782" w:rsidP="00EE6359">
      <w:pPr>
        <w:pStyle w:val="BodyText"/>
        <w:spacing w:line="240" w:lineRule="auto"/>
        <w:rPr>
          <w:i/>
          <w:sz w:val="22"/>
          <w:szCs w:val="22"/>
          <w:lang w:val="ro-RO"/>
        </w:rPr>
      </w:pPr>
      <w:r w:rsidRPr="00E85E53">
        <w:rPr>
          <w:i/>
          <w:sz w:val="22"/>
          <w:szCs w:val="22"/>
          <w:lang w:val="ro-RO"/>
        </w:rPr>
        <w:t>III.Rezultate</w:t>
      </w:r>
    </w:p>
    <w:p w14:paraId="501EC51D" w14:textId="6A9FC640" w:rsidR="00731A48" w:rsidRPr="00E85E53" w:rsidRDefault="00731A48" w:rsidP="00EE6359">
      <w:pPr>
        <w:jc w:val="both"/>
        <w:rPr>
          <w:sz w:val="22"/>
          <w:szCs w:val="22"/>
          <w:lang w:val="ro-RO"/>
        </w:rPr>
      </w:pPr>
      <w:r w:rsidRPr="00E85E53">
        <w:rPr>
          <w:sz w:val="22"/>
          <w:szCs w:val="22"/>
          <w:lang w:val="ro-RO"/>
        </w:rPr>
        <w:tab/>
      </w:r>
      <w:r w:rsidR="00B6692E" w:rsidRPr="00E85E53">
        <w:rPr>
          <w:sz w:val="22"/>
          <w:szCs w:val="22"/>
          <w:lang w:val="ro-RO"/>
        </w:rPr>
        <w:t xml:space="preserve">Tehnologia și </w:t>
      </w:r>
      <w:r w:rsidR="0088683F" w:rsidRPr="00E85E53">
        <w:rPr>
          <w:sz w:val="22"/>
          <w:szCs w:val="22"/>
          <w:lang w:val="ro-RO"/>
        </w:rPr>
        <w:t>sănătatea</w:t>
      </w:r>
      <w:r w:rsidR="00B6692E" w:rsidRPr="00E85E53">
        <w:rPr>
          <w:sz w:val="22"/>
          <w:szCs w:val="22"/>
          <w:lang w:val="ro-RO"/>
        </w:rPr>
        <w:t xml:space="preserve"> pot face o ali</w:t>
      </w:r>
      <w:r w:rsidR="0088683F">
        <w:rPr>
          <w:sz w:val="22"/>
          <w:szCs w:val="22"/>
          <w:lang w:val="ro-RO"/>
        </w:rPr>
        <w:t>a</w:t>
      </w:r>
      <w:r w:rsidR="00B6692E" w:rsidRPr="00E85E53">
        <w:rPr>
          <w:sz w:val="22"/>
          <w:szCs w:val="22"/>
          <w:lang w:val="ro-RO"/>
        </w:rPr>
        <w:t xml:space="preserve">nță </w:t>
      </w:r>
      <w:r w:rsidR="009908E4" w:rsidRPr="00E85E53">
        <w:rPr>
          <w:sz w:val="22"/>
          <w:szCs w:val="22"/>
          <w:lang w:val="ro-RO"/>
        </w:rPr>
        <w:t>excelentă</w:t>
      </w:r>
      <w:r w:rsidR="00B6692E" w:rsidRPr="00E85E53">
        <w:rPr>
          <w:sz w:val="22"/>
          <w:szCs w:val="22"/>
          <w:lang w:val="ro-RO"/>
        </w:rPr>
        <w:t xml:space="preserve"> dacă se aleg </w:t>
      </w:r>
      <w:r w:rsidR="009908E4" w:rsidRPr="00E85E53">
        <w:rPr>
          <w:sz w:val="22"/>
          <w:szCs w:val="22"/>
          <w:lang w:val="ro-RO"/>
        </w:rPr>
        <w:t>ingredientele</w:t>
      </w:r>
      <w:r w:rsidR="00B6692E" w:rsidRPr="00E85E53">
        <w:rPr>
          <w:sz w:val="22"/>
          <w:szCs w:val="22"/>
          <w:lang w:val="ro-RO"/>
        </w:rPr>
        <w:t xml:space="preserve"> perfecte si potrivite, problema </w:t>
      </w:r>
      <w:r w:rsidR="009908E4" w:rsidRPr="00E85E53">
        <w:rPr>
          <w:sz w:val="22"/>
          <w:szCs w:val="22"/>
          <w:lang w:val="ro-RO"/>
        </w:rPr>
        <w:t>întâlnită</w:t>
      </w:r>
      <w:r w:rsidR="00B6692E" w:rsidRPr="00E85E53">
        <w:rPr>
          <w:sz w:val="22"/>
          <w:szCs w:val="22"/>
          <w:lang w:val="ro-RO"/>
        </w:rPr>
        <w:t xml:space="preserve"> de</w:t>
      </w:r>
      <w:r w:rsidR="009908E4">
        <w:rPr>
          <w:sz w:val="22"/>
          <w:szCs w:val="22"/>
          <w:lang w:val="ro-RO"/>
        </w:rPr>
        <w:t xml:space="preserve"> mine, personal, este că in cee</w:t>
      </w:r>
      <w:r w:rsidR="00B6692E" w:rsidRPr="00E85E53">
        <w:rPr>
          <w:sz w:val="22"/>
          <w:szCs w:val="22"/>
          <w:lang w:val="ro-RO"/>
        </w:rPr>
        <w:t>a</w:t>
      </w:r>
      <w:r w:rsidR="009908E4">
        <w:rPr>
          <w:sz w:val="22"/>
          <w:szCs w:val="22"/>
          <w:lang w:val="ro-RO"/>
        </w:rPr>
        <w:t xml:space="preserve"> </w:t>
      </w:r>
      <w:r w:rsidR="00B6692E" w:rsidRPr="00E85E53">
        <w:rPr>
          <w:sz w:val="22"/>
          <w:szCs w:val="22"/>
          <w:lang w:val="ro-RO"/>
        </w:rPr>
        <w:t xml:space="preserve">ce privește donarea in Timișoara nu stăm foarte bine, adică sa nu </w:t>
      </w:r>
      <w:r w:rsidR="00842DB5" w:rsidRPr="00E85E53">
        <w:rPr>
          <w:sz w:val="22"/>
          <w:szCs w:val="22"/>
          <w:lang w:val="ro-RO"/>
        </w:rPr>
        <w:t>înțelegem</w:t>
      </w:r>
      <w:r w:rsidR="00B6692E" w:rsidRPr="00E85E53">
        <w:rPr>
          <w:sz w:val="22"/>
          <w:szCs w:val="22"/>
          <w:lang w:val="ro-RO"/>
        </w:rPr>
        <w:t xml:space="preserve"> </w:t>
      </w:r>
      <w:r w:rsidR="00842DB5" w:rsidRPr="00E85E53">
        <w:rPr>
          <w:sz w:val="22"/>
          <w:szCs w:val="22"/>
          <w:lang w:val="ro-RO"/>
        </w:rPr>
        <w:t>greșit</w:t>
      </w:r>
      <w:r w:rsidR="00B6692E" w:rsidRPr="00E85E53">
        <w:rPr>
          <w:sz w:val="22"/>
          <w:szCs w:val="22"/>
          <w:lang w:val="ro-RO"/>
        </w:rPr>
        <w:t xml:space="preserve">, </w:t>
      </w:r>
      <w:r w:rsidR="00842DB5" w:rsidRPr="00E85E53">
        <w:rPr>
          <w:sz w:val="22"/>
          <w:szCs w:val="22"/>
          <w:lang w:val="ro-RO"/>
        </w:rPr>
        <w:t>adică</w:t>
      </w:r>
      <w:r w:rsidR="00B6692E" w:rsidRPr="00E85E53">
        <w:rPr>
          <w:sz w:val="22"/>
          <w:szCs w:val="22"/>
          <w:lang w:val="ro-RO"/>
        </w:rPr>
        <w:t xml:space="preserve"> daca noi ca </w:t>
      </w:r>
      <w:r w:rsidR="00842DB5" w:rsidRPr="00E85E53">
        <w:rPr>
          <w:sz w:val="22"/>
          <w:szCs w:val="22"/>
          <w:lang w:val="ro-RO"/>
        </w:rPr>
        <w:t>județ</w:t>
      </w:r>
      <w:r w:rsidR="00B6692E" w:rsidRPr="00E85E53">
        <w:rPr>
          <w:sz w:val="22"/>
          <w:szCs w:val="22"/>
          <w:lang w:val="ro-RO"/>
        </w:rPr>
        <w:t xml:space="preserve"> </w:t>
      </w:r>
      <w:r w:rsidR="007169C3">
        <w:rPr>
          <w:sz w:val="22"/>
          <w:szCs w:val="22"/>
          <w:lang w:val="ro-RO"/>
        </w:rPr>
        <w:t xml:space="preserve">poate </w:t>
      </w:r>
      <w:r w:rsidR="00B6692E" w:rsidRPr="00E85E53">
        <w:rPr>
          <w:sz w:val="22"/>
          <w:szCs w:val="22"/>
          <w:lang w:val="ro-RO"/>
        </w:rPr>
        <w:t>stăm poate foarte bine la ceea</w:t>
      </w:r>
      <w:r w:rsidR="00842DB5">
        <w:rPr>
          <w:sz w:val="22"/>
          <w:szCs w:val="22"/>
          <w:lang w:val="ro-RO"/>
        </w:rPr>
        <w:t xml:space="preserve"> </w:t>
      </w:r>
      <w:r w:rsidR="00B6692E" w:rsidRPr="00E85E53">
        <w:rPr>
          <w:sz w:val="22"/>
          <w:szCs w:val="22"/>
          <w:lang w:val="ro-RO"/>
        </w:rPr>
        <w:t xml:space="preserve">ce privește donarea, </w:t>
      </w:r>
      <w:r w:rsidR="00FA52ED">
        <w:rPr>
          <w:sz w:val="22"/>
          <w:szCs w:val="22"/>
          <w:lang w:val="ro-RO"/>
        </w:rPr>
        <w:t>dar la nivel de țară</w:t>
      </w:r>
      <w:r w:rsidR="00B6692E" w:rsidRPr="00E85E53">
        <w:rPr>
          <w:sz w:val="22"/>
          <w:szCs w:val="22"/>
          <w:lang w:val="ro-RO"/>
        </w:rPr>
        <w:t xml:space="preserve"> general nu stăm bine deloc.</w:t>
      </w:r>
    </w:p>
    <w:p w14:paraId="477CCF5D" w14:textId="469F4AC0" w:rsidR="000D0782" w:rsidRPr="00E85E53" w:rsidRDefault="000D0782" w:rsidP="00EE6359">
      <w:pPr>
        <w:jc w:val="both"/>
        <w:rPr>
          <w:sz w:val="22"/>
          <w:szCs w:val="22"/>
          <w:lang w:val="ro-RO"/>
        </w:rPr>
      </w:pPr>
      <w:r w:rsidRPr="00E85E53">
        <w:rPr>
          <w:sz w:val="22"/>
          <w:szCs w:val="22"/>
          <w:lang w:val="ro-RO"/>
        </w:rPr>
        <w:tab/>
        <w:t xml:space="preserve">Conform </w:t>
      </w:r>
      <w:r w:rsidR="00FA52ED">
        <w:rPr>
          <w:sz w:val="22"/>
          <w:szCs w:val="22"/>
          <w:lang w:val="ro-RO"/>
        </w:rPr>
        <w:t>ultimei</w:t>
      </w:r>
      <w:r w:rsidRPr="00E85E53">
        <w:rPr>
          <w:sz w:val="22"/>
          <w:szCs w:val="22"/>
          <w:lang w:val="ro-RO"/>
        </w:rPr>
        <w:t xml:space="preserve"> mele </w:t>
      </w:r>
      <w:r w:rsidR="005A737E" w:rsidRPr="00E85E53">
        <w:rPr>
          <w:sz w:val="22"/>
          <w:szCs w:val="22"/>
          <w:lang w:val="ro-RO"/>
        </w:rPr>
        <w:t>experiențe</w:t>
      </w:r>
      <w:r w:rsidRPr="00E85E53">
        <w:rPr>
          <w:sz w:val="22"/>
          <w:szCs w:val="22"/>
          <w:lang w:val="ro-RO"/>
        </w:rPr>
        <w:t xml:space="preserve"> in materie de donare de sânge, am fost nevoită să stau 2 ore pentru a mi se spune că nu pot dona, partea bună a fost că am fost cu oameni care </w:t>
      </w:r>
      <w:r w:rsidR="00623683" w:rsidRPr="00E85E53">
        <w:rPr>
          <w:sz w:val="22"/>
          <w:szCs w:val="22"/>
          <w:lang w:val="ro-RO"/>
        </w:rPr>
        <w:t>totuși</w:t>
      </w:r>
      <w:r w:rsidRPr="00E85E53">
        <w:rPr>
          <w:sz w:val="22"/>
          <w:szCs w:val="22"/>
          <w:lang w:val="ro-RO"/>
        </w:rPr>
        <w:t xml:space="preserve"> au donat. </w:t>
      </w:r>
      <w:r w:rsidR="00623683" w:rsidRPr="00E85E53">
        <w:rPr>
          <w:sz w:val="22"/>
          <w:szCs w:val="22"/>
          <w:lang w:val="ro-RO"/>
        </w:rPr>
        <w:t>Însă</w:t>
      </w:r>
      <w:r w:rsidRPr="00E85E53">
        <w:rPr>
          <w:sz w:val="22"/>
          <w:szCs w:val="22"/>
          <w:lang w:val="ro-RO"/>
        </w:rPr>
        <w:t xml:space="preserve"> pe </w:t>
      </w:r>
      <w:r w:rsidR="00623683" w:rsidRPr="00E85E53">
        <w:rPr>
          <w:sz w:val="22"/>
          <w:szCs w:val="22"/>
          <w:lang w:val="ro-RO"/>
        </w:rPr>
        <w:t>lângă</w:t>
      </w:r>
      <w:r w:rsidRPr="00E85E53">
        <w:rPr>
          <w:sz w:val="22"/>
          <w:szCs w:val="22"/>
          <w:lang w:val="ro-RO"/>
        </w:rPr>
        <w:t xml:space="preserve"> acel timp de 2 ore petrecut, având in vedere că donarea tine in jur de 15 minute, există posibilitatea ca tu </w:t>
      </w:r>
      <w:r w:rsidR="00623683" w:rsidRPr="00E85E53">
        <w:rPr>
          <w:sz w:val="22"/>
          <w:szCs w:val="22"/>
          <w:lang w:val="ro-RO"/>
        </w:rPr>
        <w:t>voluntar</w:t>
      </w:r>
      <w:r w:rsidRPr="00E85E53">
        <w:rPr>
          <w:sz w:val="22"/>
          <w:szCs w:val="22"/>
          <w:lang w:val="ro-RO"/>
        </w:rPr>
        <w:t xml:space="preserve"> să vrei să donezi pentru o cunoștință ce avut un accident de exemplu, poate in  cele 2 ore numai este nevoie efectiv de acea donare.</w:t>
      </w:r>
    </w:p>
    <w:p w14:paraId="1A2BF6DB" w14:textId="77777777" w:rsidR="000D0782" w:rsidRPr="00E85E53" w:rsidRDefault="000D0782" w:rsidP="00EE6359">
      <w:pPr>
        <w:jc w:val="both"/>
        <w:rPr>
          <w:sz w:val="22"/>
          <w:szCs w:val="22"/>
          <w:lang w:val="ro-RO"/>
        </w:rPr>
      </w:pPr>
      <w:r w:rsidRPr="00E85E53">
        <w:rPr>
          <w:sz w:val="22"/>
          <w:szCs w:val="22"/>
          <w:lang w:val="ro-RO"/>
        </w:rPr>
        <w:tab/>
        <w:t>Există multe situații ne tratate la noi in sistemul de donare de sânge de aceea aplicația face ca acele 2 ore sa fie de fapt 30 de minute cu informarea necesară.</w:t>
      </w:r>
    </w:p>
    <w:p w14:paraId="4C122CEB" w14:textId="4DED46C1" w:rsidR="000D0782" w:rsidRPr="00E85E53" w:rsidRDefault="000D0782" w:rsidP="00EE6359">
      <w:pPr>
        <w:jc w:val="both"/>
        <w:rPr>
          <w:sz w:val="22"/>
          <w:szCs w:val="22"/>
          <w:lang w:val="ro-RO"/>
        </w:rPr>
      </w:pPr>
      <w:r w:rsidRPr="00E85E53">
        <w:rPr>
          <w:sz w:val="22"/>
          <w:szCs w:val="22"/>
          <w:lang w:val="ro-RO"/>
        </w:rPr>
        <w:tab/>
        <w:t xml:space="preserve">Totul depinde de cum i prezinți donatorului, si nu numai acest </w:t>
      </w:r>
      <w:r w:rsidR="00623683" w:rsidRPr="00E85E53">
        <w:rPr>
          <w:sz w:val="22"/>
          <w:szCs w:val="22"/>
          <w:lang w:val="ro-RO"/>
        </w:rPr>
        <w:t>proces</w:t>
      </w:r>
      <w:r w:rsidRPr="00E85E53">
        <w:rPr>
          <w:sz w:val="22"/>
          <w:szCs w:val="22"/>
          <w:lang w:val="ro-RO"/>
        </w:rPr>
        <w:t xml:space="preserve"> si cum l-am </w:t>
      </w:r>
      <w:r w:rsidRPr="00E85E53">
        <w:rPr>
          <w:sz w:val="22"/>
          <w:szCs w:val="22"/>
          <w:lang w:val="ro-RO"/>
        </w:rPr>
        <w:lastRenderedPageBreak/>
        <w:t xml:space="preserve">gândit eu, aplicație este proiectată atât din perspectiva donatorului </w:t>
      </w:r>
      <w:r w:rsidR="00623683" w:rsidRPr="00E85E53">
        <w:rPr>
          <w:sz w:val="22"/>
          <w:szCs w:val="22"/>
          <w:lang w:val="ro-RO"/>
        </w:rPr>
        <w:t>cât</w:t>
      </w:r>
      <w:r w:rsidRPr="00E85E53">
        <w:rPr>
          <w:sz w:val="22"/>
          <w:szCs w:val="22"/>
          <w:lang w:val="ro-RO"/>
        </w:rPr>
        <w:t xml:space="preserve"> și din perspectiva cadrului medical.</w:t>
      </w:r>
    </w:p>
    <w:p w14:paraId="15A02C1C" w14:textId="59FC3E3C" w:rsidR="00623683" w:rsidRDefault="000D0782" w:rsidP="00806DB5">
      <w:pPr>
        <w:jc w:val="left"/>
        <w:rPr>
          <w:sz w:val="22"/>
          <w:szCs w:val="22"/>
          <w:lang w:val="ro-RO"/>
        </w:rPr>
      </w:pPr>
      <w:r w:rsidRPr="00E85E53">
        <w:rPr>
          <w:sz w:val="22"/>
          <w:szCs w:val="22"/>
          <w:lang w:val="ro-RO"/>
        </w:rPr>
        <w:t xml:space="preserve">Sunt implementate opțiuni </w:t>
      </w:r>
      <w:r w:rsidR="00623683" w:rsidRPr="00E85E53">
        <w:rPr>
          <w:sz w:val="22"/>
          <w:szCs w:val="22"/>
          <w:lang w:val="ro-RO"/>
        </w:rPr>
        <w:t>atât</w:t>
      </w:r>
      <w:r w:rsidRPr="00E85E53">
        <w:rPr>
          <w:sz w:val="22"/>
          <w:szCs w:val="22"/>
          <w:lang w:val="ro-RO"/>
        </w:rPr>
        <w:t xml:space="preserve"> la nivel de </w:t>
      </w:r>
      <w:r w:rsidR="00623683" w:rsidRPr="00E85E53">
        <w:rPr>
          <w:sz w:val="22"/>
          <w:szCs w:val="22"/>
          <w:lang w:val="ro-RO"/>
        </w:rPr>
        <w:t>județ</w:t>
      </w:r>
      <w:r w:rsidR="00623683">
        <w:rPr>
          <w:sz w:val="22"/>
          <w:szCs w:val="22"/>
          <w:lang w:val="ro-RO"/>
        </w:rPr>
        <w:t>, așa cum sunt prezentate in Figura 3,</w:t>
      </w:r>
    </w:p>
    <w:p w14:paraId="3CEC6820" w14:textId="6B732573" w:rsidR="001617EF" w:rsidRPr="00806DB5" w:rsidRDefault="001617EF" w:rsidP="00806DB5">
      <w:pPr>
        <w:jc w:val="left"/>
        <w:rPr>
          <w:rFonts w:eastAsia="MS Mincho"/>
          <w:sz w:val="22"/>
          <w:szCs w:val="22"/>
          <w:lang w:val="ro-RO"/>
        </w:rPr>
      </w:pPr>
      <w:r>
        <w:rPr>
          <w:rFonts w:eastAsia="MS Mincho"/>
          <w:noProof/>
          <w:sz w:val="22"/>
          <w:szCs w:val="22"/>
          <w:lang w:val="en-IE" w:eastAsia="en-IE"/>
        </w:rPr>
        <w:drawing>
          <wp:inline distT="0" distB="0" distL="0" distR="0" wp14:anchorId="78A8EFCE" wp14:editId="6A6CE497">
            <wp:extent cx="2329132" cy="349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judetARTICOL.PNG"/>
                    <pic:cNvPicPr/>
                  </pic:nvPicPr>
                  <pic:blipFill>
                    <a:blip r:embed="rId7"/>
                    <a:stretch>
                      <a:fillRect/>
                    </a:stretch>
                  </pic:blipFill>
                  <pic:spPr>
                    <a:xfrm>
                      <a:off x="0" y="0"/>
                      <a:ext cx="2386003" cy="3576251"/>
                    </a:xfrm>
                    <a:prstGeom prst="rect">
                      <a:avLst/>
                    </a:prstGeom>
                  </pic:spPr>
                </pic:pic>
              </a:graphicData>
            </a:graphic>
          </wp:inline>
        </w:drawing>
      </w:r>
    </w:p>
    <w:p w14:paraId="723BD363" w14:textId="77777777" w:rsidR="001617EF" w:rsidRDefault="001617EF" w:rsidP="00EE6359">
      <w:pPr>
        <w:pStyle w:val="BodyText"/>
        <w:spacing w:line="240" w:lineRule="auto"/>
        <w:rPr>
          <w:sz w:val="22"/>
          <w:szCs w:val="22"/>
          <w:lang w:val="ro-RO"/>
        </w:rPr>
      </w:pPr>
    </w:p>
    <w:p w14:paraId="0B7102E7" w14:textId="50CF4A6A" w:rsidR="00623683" w:rsidRDefault="001617EF" w:rsidP="00EE6359">
      <w:pPr>
        <w:pStyle w:val="BodyText"/>
        <w:spacing w:line="240" w:lineRule="auto"/>
        <w:rPr>
          <w:sz w:val="22"/>
          <w:szCs w:val="22"/>
          <w:lang w:val="ro-RO"/>
        </w:rPr>
      </w:pPr>
      <w:r>
        <w:rPr>
          <w:noProof/>
          <w:sz w:val="22"/>
          <w:szCs w:val="22"/>
          <w:lang w:val="en-IE" w:eastAsia="en-IE"/>
        </w:rPr>
        <w:drawing>
          <wp:anchor distT="0" distB="0" distL="114300" distR="114300" simplePos="0" relativeHeight="251665920" behindDoc="0" locked="0" layoutInCell="1" allowOverlap="1" wp14:anchorId="1640485B" wp14:editId="7DC5C083">
            <wp:simplePos x="0" y="0"/>
            <wp:positionH relativeFrom="column">
              <wp:posOffset>93980</wp:posOffset>
            </wp:positionH>
            <wp:positionV relativeFrom="paragraph">
              <wp:posOffset>212425</wp:posOffset>
            </wp:positionV>
            <wp:extent cx="2386330" cy="34588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cecentruARTICOL.PNG"/>
                    <pic:cNvPicPr/>
                  </pic:nvPicPr>
                  <pic:blipFill>
                    <a:blip r:embed="rId8"/>
                    <a:stretch>
                      <a:fillRect/>
                    </a:stretch>
                  </pic:blipFill>
                  <pic:spPr>
                    <a:xfrm>
                      <a:off x="0" y="0"/>
                      <a:ext cx="2386330" cy="3458845"/>
                    </a:xfrm>
                    <a:prstGeom prst="rect">
                      <a:avLst/>
                    </a:prstGeom>
                  </pic:spPr>
                </pic:pic>
              </a:graphicData>
            </a:graphic>
            <wp14:sizeRelH relativeFrom="page">
              <wp14:pctWidth>0</wp14:pctWidth>
            </wp14:sizeRelH>
            <wp14:sizeRelV relativeFrom="page">
              <wp14:pctHeight>0</wp14:pctHeight>
            </wp14:sizeRelV>
          </wp:anchor>
        </w:drawing>
      </w:r>
      <w:r w:rsidR="00623683">
        <w:rPr>
          <w:sz w:val="22"/>
          <w:szCs w:val="22"/>
          <w:lang w:val="ro-RO"/>
        </w:rPr>
        <w:t xml:space="preserve">Figura 3 Meniul administrator de </w:t>
      </w:r>
      <w:r w:rsidR="00BA3141">
        <w:rPr>
          <w:sz w:val="22"/>
          <w:szCs w:val="22"/>
          <w:lang w:val="ro-RO"/>
        </w:rPr>
        <w:t>județ</w:t>
      </w:r>
    </w:p>
    <w:p w14:paraId="086277F7" w14:textId="4B7DB77B" w:rsidR="001617EF" w:rsidRDefault="001617EF" w:rsidP="00806DB5">
      <w:pPr>
        <w:pStyle w:val="BodyText"/>
        <w:spacing w:line="240" w:lineRule="auto"/>
        <w:ind w:firstLine="0"/>
        <w:rPr>
          <w:sz w:val="22"/>
          <w:szCs w:val="22"/>
          <w:lang w:val="ro-RO"/>
        </w:rPr>
      </w:pPr>
    </w:p>
    <w:p w14:paraId="655E0E1E" w14:textId="345AE117" w:rsidR="00B75B82" w:rsidRDefault="001617EF" w:rsidP="00806DB5">
      <w:pPr>
        <w:pStyle w:val="BodyText"/>
        <w:spacing w:line="240" w:lineRule="auto"/>
        <w:ind w:firstLine="0"/>
        <w:rPr>
          <w:sz w:val="22"/>
          <w:szCs w:val="22"/>
          <w:lang w:val="ro-RO"/>
        </w:rPr>
      </w:pPr>
      <w:r>
        <w:rPr>
          <w:sz w:val="22"/>
          <w:szCs w:val="22"/>
          <w:lang w:val="ro-RO"/>
        </w:rPr>
        <w:tab/>
      </w:r>
      <w:r w:rsidR="008622A5">
        <w:rPr>
          <w:sz w:val="22"/>
          <w:szCs w:val="22"/>
          <w:lang w:val="ro-RO"/>
        </w:rPr>
        <w:t xml:space="preserve">Figura 4 Meniul </w:t>
      </w:r>
      <w:r w:rsidR="006A1FF9">
        <w:rPr>
          <w:sz w:val="22"/>
          <w:szCs w:val="22"/>
          <w:lang w:val="ro-RO"/>
        </w:rPr>
        <w:t>administrator</w:t>
      </w:r>
      <w:r w:rsidR="008622A5">
        <w:rPr>
          <w:sz w:val="22"/>
          <w:szCs w:val="22"/>
          <w:lang w:val="ro-RO"/>
        </w:rPr>
        <w:t xml:space="preserve"> centru</w:t>
      </w:r>
    </w:p>
    <w:p w14:paraId="30BABB02" w14:textId="5A5F7E22" w:rsidR="008622A5" w:rsidRDefault="008622A5" w:rsidP="00806DB5">
      <w:pPr>
        <w:pStyle w:val="BodyText"/>
        <w:spacing w:line="240" w:lineRule="auto"/>
        <w:ind w:firstLine="0"/>
        <w:rPr>
          <w:sz w:val="22"/>
          <w:szCs w:val="22"/>
          <w:lang w:val="ro-RO"/>
        </w:rPr>
      </w:pPr>
    </w:p>
    <w:p w14:paraId="1259EC78" w14:textId="149916C6" w:rsidR="002D2638" w:rsidRPr="002D2638" w:rsidRDefault="00BA3141" w:rsidP="00806DB5">
      <w:pPr>
        <w:pStyle w:val="BodyText"/>
        <w:tabs>
          <w:tab w:val="clear" w:pos="288"/>
          <w:tab w:val="left" w:pos="0"/>
        </w:tabs>
        <w:spacing w:line="240" w:lineRule="auto"/>
        <w:ind w:firstLine="0"/>
        <w:rPr>
          <w:sz w:val="22"/>
          <w:szCs w:val="22"/>
          <w:lang w:val="en-IE"/>
        </w:rPr>
      </w:pPr>
      <w:r>
        <w:rPr>
          <w:sz w:val="22"/>
          <w:szCs w:val="22"/>
          <w:lang w:val="ro-RO"/>
        </w:rPr>
        <w:t>nivel</w:t>
      </w:r>
      <w:r w:rsidR="008622A5">
        <w:rPr>
          <w:sz w:val="22"/>
          <w:szCs w:val="22"/>
          <w:lang w:val="ro-RO"/>
        </w:rPr>
        <w:t>ul</w:t>
      </w:r>
      <w:r>
        <w:rPr>
          <w:sz w:val="22"/>
          <w:szCs w:val="22"/>
          <w:lang w:val="ro-RO"/>
        </w:rPr>
        <w:t xml:space="preserve"> de c</w:t>
      </w:r>
      <w:r w:rsidR="000D0782" w:rsidRPr="00E85E53">
        <w:rPr>
          <w:sz w:val="22"/>
          <w:szCs w:val="22"/>
          <w:lang w:val="ro-RO"/>
        </w:rPr>
        <w:t>e</w:t>
      </w:r>
      <w:r>
        <w:rPr>
          <w:sz w:val="22"/>
          <w:szCs w:val="22"/>
          <w:lang w:val="ro-RO"/>
        </w:rPr>
        <w:t>n</w:t>
      </w:r>
      <w:r w:rsidR="000D0782" w:rsidRPr="00E85E53">
        <w:rPr>
          <w:sz w:val="22"/>
          <w:szCs w:val="22"/>
          <w:lang w:val="ro-RO"/>
        </w:rPr>
        <w:t xml:space="preserve">tru de donare </w:t>
      </w:r>
      <w:r w:rsidR="002D2638">
        <w:rPr>
          <w:sz w:val="22"/>
          <w:szCs w:val="22"/>
          <w:lang w:val="ro-RO"/>
        </w:rPr>
        <w:t xml:space="preserve"> așa cum este prezentat in Figura 4 unde sunt prezentate toate opțiunile disponibile pentru acest tip de utilizator</w:t>
      </w:r>
      <w:r w:rsidR="002D2638">
        <w:rPr>
          <w:sz w:val="22"/>
          <w:szCs w:val="22"/>
          <w:lang w:val="en-IE"/>
        </w:rPr>
        <w:t>;</w:t>
      </w:r>
    </w:p>
    <w:p w14:paraId="7339B8EB" w14:textId="2992FAA8" w:rsidR="00012102" w:rsidRDefault="005702D9" w:rsidP="00BA3141">
      <w:pPr>
        <w:pStyle w:val="BodyText"/>
        <w:spacing w:line="240" w:lineRule="auto"/>
        <w:ind w:firstLine="0"/>
        <w:rPr>
          <w:sz w:val="22"/>
          <w:szCs w:val="22"/>
          <w:lang w:val="ro-RO"/>
        </w:rPr>
      </w:pPr>
      <w:r>
        <w:rPr>
          <w:noProof/>
          <w:sz w:val="22"/>
          <w:szCs w:val="22"/>
          <w:lang w:val="en-IE" w:eastAsia="en-IE"/>
        </w:rPr>
        <w:drawing>
          <wp:anchor distT="0" distB="0" distL="114300" distR="114300" simplePos="0" relativeHeight="251667968" behindDoc="0" locked="0" layoutInCell="1" allowOverlap="1" wp14:anchorId="3C488297" wp14:editId="6E872BED">
            <wp:simplePos x="0" y="0"/>
            <wp:positionH relativeFrom="column">
              <wp:posOffset>291371</wp:posOffset>
            </wp:positionH>
            <wp:positionV relativeFrom="paragraph">
              <wp:posOffset>554355</wp:posOffset>
            </wp:positionV>
            <wp:extent cx="2214270" cy="3286664"/>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ajatcentruARTICOL.PNG"/>
                    <pic:cNvPicPr/>
                  </pic:nvPicPr>
                  <pic:blipFill>
                    <a:blip r:embed="rId9"/>
                    <a:stretch>
                      <a:fillRect/>
                    </a:stretch>
                  </pic:blipFill>
                  <pic:spPr>
                    <a:xfrm>
                      <a:off x="0" y="0"/>
                      <a:ext cx="2214270" cy="3286664"/>
                    </a:xfrm>
                    <a:prstGeom prst="rect">
                      <a:avLst/>
                    </a:prstGeom>
                  </pic:spPr>
                </pic:pic>
              </a:graphicData>
            </a:graphic>
            <wp14:sizeRelH relativeFrom="page">
              <wp14:pctWidth>0</wp14:pctWidth>
            </wp14:sizeRelH>
            <wp14:sizeRelV relativeFrom="page">
              <wp14:pctHeight>0</wp14:pctHeight>
            </wp14:sizeRelV>
          </wp:anchor>
        </w:drawing>
      </w:r>
      <w:r w:rsidR="008622A5">
        <w:rPr>
          <w:sz w:val="22"/>
          <w:szCs w:val="22"/>
          <w:lang w:val="ro-RO"/>
        </w:rPr>
        <w:t>în ceea ce privește</w:t>
      </w:r>
      <w:r w:rsidR="000D0782" w:rsidRPr="00E85E53">
        <w:rPr>
          <w:sz w:val="22"/>
          <w:szCs w:val="22"/>
          <w:lang w:val="ro-RO"/>
        </w:rPr>
        <w:t xml:space="preserve"> nivel</w:t>
      </w:r>
      <w:r w:rsidR="008622A5">
        <w:rPr>
          <w:sz w:val="22"/>
          <w:szCs w:val="22"/>
          <w:lang w:val="ro-RO"/>
        </w:rPr>
        <w:t>ul</w:t>
      </w:r>
      <w:r w:rsidR="000D0782" w:rsidRPr="00E85E53">
        <w:rPr>
          <w:sz w:val="22"/>
          <w:szCs w:val="22"/>
          <w:lang w:val="ro-RO"/>
        </w:rPr>
        <w:t xml:space="preserve"> de angajat </w:t>
      </w:r>
      <w:r w:rsidR="00012102">
        <w:rPr>
          <w:sz w:val="22"/>
          <w:szCs w:val="22"/>
          <w:lang w:val="ro-RO"/>
        </w:rPr>
        <w:t xml:space="preserve"> este prezentat in Figura 5 unde de asemenea sunt prezentate toate opțiunile acestui tip de utilizator</w:t>
      </w:r>
    </w:p>
    <w:p w14:paraId="498A8BB1" w14:textId="08C6BF98" w:rsidR="0036695D" w:rsidRDefault="004A1F6C" w:rsidP="000D3092">
      <w:pPr>
        <w:pStyle w:val="BodyText"/>
        <w:spacing w:line="240" w:lineRule="auto"/>
        <w:ind w:firstLine="0"/>
        <w:rPr>
          <w:sz w:val="22"/>
          <w:szCs w:val="22"/>
          <w:lang w:val="ro-RO"/>
        </w:rPr>
      </w:pPr>
      <w:r>
        <w:rPr>
          <w:sz w:val="22"/>
          <w:szCs w:val="22"/>
          <w:lang w:val="ro-RO"/>
        </w:rPr>
        <w:tab/>
      </w:r>
      <w:r>
        <w:rPr>
          <w:sz w:val="22"/>
          <w:szCs w:val="22"/>
          <w:lang w:val="ro-RO"/>
        </w:rPr>
        <w:tab/>
      </w:r>
      <w:r w:rsidR="00012102">
        <w:rPr>
          <w:sz w:val="22"/>
          <w:szCs w:val="22"/>
          <w:lang w:val="ro-RO"/>
        </w:rPr>
        <w:t>Figura 5 Meniu angajat centru</w:t>
      </w:r>
    </w:p>
    <w:p w14:paraId="6239C8A7" w14:textId="6AEE4EA9" w:rsidR="00012102" w:rsidRDefault="005702D9" w:rsidP="006A1FF9">
      <w:pPr>
        <w:pStyle w:val="BodyText"/>
        <w:spacing w:line="240" w:lineRule="auto"/>
        <w:ind w:firstLine="0"/>
        <w:rPr>
          <w:sz w:val="22"/>
          <w:szCs w:val="22"/>
          <w:lang w:val="en-IE"/>
        </w:rPr>
      </w:pPr>
      <w:r>
        <w:rPr>
          <w:noProof/>
          <w:sz w:val="22"/>
          <w:szCs w:val="22"/>
          <w:lang w:val="en-IE" w:eastAsia="en-IE"/>
        </w:rPr>
        <w:drawing>
          <wp:anchor distT="0" distB="0" distL="114300" distR="114300" simplePos="0" relativeHeight="251666944" behindDoc="0" locked="0" layoutInCell="1" allowOverlap="1" wp14:anchorId="44543856" wp14:editId="1B1F7BA6">
            <wp:simplePos x="0" y="0"/>
            <wp:positionH relativeFrom="column">
              <wp:posOffset>391795</wp:posOffset>
            </wp:positionH>
            <wp:positionV relativeFrom="paragraph">
              <wp:posOffset>558165</wp:posOffset>
            </wp:positionV>
            <wp:extent cx="2113280" cy="318325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ilARTICOL.PNG"/>
                    <pic:cNvPicPr/>
                  </pic:nvPicPr>
                  <pic:blipFill>
                    <a:blip r:embed="rId10"/>
                    <a:stretch>
                      <a:fillRect/>
                    </a:stretch>
                  </pic:blipFill>
                  <pic:spPr>
                    <a:xfrm>
                      <a:off x="0" y="0"/>
                      <a:ext cx="2113280" cy="3183255"/>
                    </a:xfrm>
                    <a:prstGeom prst="rect">
                      <a:avLst/>
                    </a:prstGeom>
                  </pic:spPr>
                </pic:pic>
              </a:graphicData>
            </a:graphic>
            <wp14:sizeRelH relativeFrom="page">
              <wp14:pctWidth>0</wp14:pctWidth>
            </wp14:sizeRelH>
            <wp14:sizeRelV relativeFrom="page">
              <wp14:pctHeight>0</wp14:pctHeight>
            </wp14:sizeRelV>
          </wp:anchor>
        </w:drawing>
      </w:r>
      <w:r w:rsidR="006A1FF9">
        <w:rPr>
          <w:sz w:val="22"/>
          <w:szCs w:val="22"/>
          <w:lang w:val="ro-RO"/>
        </w:rPr>
        <w:t>Următorul tip de utilizator este cel de utilizator</w:t>
      </w:r>
      <w:r w:rsidR="008304A6">
        <w:rPr>
          <w:sz w:val="22"/>
          <w:szCs w:val="22"/>
          <w:lang w:val="ro-RO"/>
        </w:rPr>
        <w:t xml:space="preserve"> frecvent definit in aplicație ca client</w:t>
      </w:r>
      <w:r w:rsidR="006A1FF9">
        <w:rPr>
          <w:sz w:val="22"/>
          <w:szCs w:val="22"/>
          <w:lang w:val="ro-RO"/>
        </w:rPr>
        <w:t>, opțiunile acestuia sunt prezentate</w:t>
      </w:r>
      <w:r w:rsidR="008304A6">
        <w:rPr>
          <w:sz w:val="22"/>
          <w:szCs w:val="22"/>
          <w:lang w:val="ro-RO"/>
        </w:rPr>
        <w:t xml:space="preserve"> in Figura6</w:t>
      </w:r>
      <w:r w:rsidR="008304A6">
        <w:rPr>
          <w:sz w:val="22"/>
          <w:szCs w:val="22"/>
          <w:lang w:val="en-IE"/>
        </w:rPr>
        <w:t>;</w:t>
      </w:r>
    </w:p>
    <w:p w14:paraId="3692743F" w14:textId="09F32BB6" w:rsidR="008304A6" w:rsidRDefault="004A1F6C" w:rsidP="004A1F6C">
      <w:pPr>
        <w:ind w:left="720"/>
        <w:jc w:val="left"/>
        <w:rPr>
          <w:sz w:val="22"/>
          <w:szCs w:val="22"/>
          <w:lang w:val="ro-RO"/>
        </w:rPr>
      </w:pPr>
      <w:r>
        <w:rPr>
          <w:sz w:val="22"/>
          <w:szCs w:val="22"/>
          <w:lang w:val="ro-RO"/>
        </w:rPr>
        <w:t xml:space="preserve">   </w:t>
      </w:r>
      <w:r w:rsidR="008304A6">
        <w:rPr>
          <w:sz w:val="22"/>
          <w:szCs w:val="22"/>
          <w:lang w:val="ro-RO"/>
        </w:rPr>
        <w:t>Figura 6 Meniul utilizator</w:t>
      </w:r>
    </w:p>
    <w:p w14:paraId="57DCA7CE" w14:textId="0CB244E1" w:rsidR="002155E9" w:rsidRPr="00143DA8" w:rsidRDefault="002155E9" w:rsidP="00143DA8">
      <w:pPr>
        <w:jc w:val="left"/>
        <w:rPr>
          <w:rFonts w:eastAsia="MS Mincho"/>
          <w:sz w:val="22"/>
          <w:szCs w:val="22"/>
          <w:lang w:val="en-IE"/>
        </w:rPr>
      </w:pPr>
    </w:p>
    <w:p w14:paraId="6B33222C" w14:textId="6CB27577" w:rsidR="000A191A" w:rsidRDefault="000A191A" w:rsidP="000A191A">
      <w:pPr>
        <w:pStyle w:val="BodyText"/>
        <w:tabs>
          <w:tab w:val="clear" w:pos="288"/>
        </w:tabs>
        <w:spacing w:line="240" w:lineRule="auto"/>
        <w:ind w:firstLine="0"/>
        <w:rPr>
          <w:sz w:val="22"/>
          <w:szCs w:val="22"/>
          <w:lang w:val="en-IE"/>
        </w:rPr>
      </w:pPr>
      <w:r>
        <w:rPr>
          <w:sz w:val="22"/>
          <w:szCs w:val="22"/>
          <w:lang w:val="ro-RO"/>
        </w:rPr>
        <w:lastRenderedPageBreak/>
        <w:t>Ultimul dar nu cel din urma nivel este cel de vizitator, iar in Figura 7 sunt prezentate opțiunile acestuia</w:t>
      </w:r>
      <w:r w:rsidR="002E3C6E">
        <w:rPr>
          <w:sz w:val="22"/>
          <w:szCs w:val="22"/>
          <w:lang w:val="en-IE"/>
        </w:rPr>
        <w:t>.</w:t>
      </w:r>
    </w:p>
    <w:p w14:paraId="417E93BA" w14:textId="11E41B32" w:rsidR="004C2728" w:rsidRDefault="004C2728" w:rsidP="004C2728">
      <w:pPr>
        <w:pStyle w:val="BodyText"/>
        <w:tabs>
          <w:tab w:val="clear" w:pos="288"/>
        </w:tabs>
        <w:spacing w:line="240" w:lineRule="auto"/>
        <w:ind w:firstLine="0"/>
        <w:rPr>
          <w:sz w:val="22"/>
          <w:szCs w:val="22"/>
          <w:lang w:val="en-IE"/>
        </w:rPr>
      </w:pPr>
      <w:r>
        <w:rPr>
          <w:noProof/>
          <w:sz w:val="22"/>
          <w:szCs w:val="22"/>
          <w:lang w:val="en-IE" w:eastAsia="en-IE"/>
        </w:rPr>
        <w:drawing>
          <wp:inline distT="0" distB="0" distL="0" distR="0" wp14:anchorId="76F41491" wp14:editId="6DE8B4BD">
            <wp:extent cx="2752090" cy="292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RAL.PNG"/>
                    <pic:cNvPicPr/>
                  </pic:nvPicPr>
                  <pic:blipFill>
                    <a:blip r:embed="rId11"/>
                    <a:stretch>
                      <a:fillRect/>
                    </a:stretch>
                  </pic:blipFill>
                  <pic:spPr>
                    <a:xfrm>
                      <a:off x="0" y="0"/>
                      <a:ext cx="2752090" cy="2923540"/>
                    </a:xfrm>
                    <a:prstGeom prst="rect">
                      <a:avLst/>
                    </a:prstGeom>
                  </pic:spPr>
                </pic:pic>
              </a:graphicData>
            </a:graphic>
          </wp:inline>
        </w:drawing>
      </w:r>
    </w:p>
    <w:p w14:paraId="3AFBD14E" w14:textId="6BF2178E" w:rsidR="007D1E13" w:rsidRPr="000A191A" w:rsidRDefault="007D1E13" w:rsidP="004C2728">
      <w:pPr>
        <w:pStyle w:val="BodyText"/>
        <w:tabs>
          <w:tab w:val="clear" w:pos="288"/>
        </w:tabs>
        <w:spacing w:line="240" w:lineRule="auto"/>
        <w:ind w:firstLine="720"/>
        <w:rPr>
          <w:sz w:val="22"/>
          <w:szCs w:val="22"/>
          <w:lang w:val="en-IE"/>
        </w:rPr>
      </w:pPr>
      <w:bookmarkStart w:id="0" w:name="_GoBack"/>
      <w:bookmarkEnd w:id="0"/>
      <w:r>
        <w:rPr>
          <w:sz w:val="22"/>
          <w:szCs w:val="22"/>
          <w:lang w:val="en-IE"/>
        </w:rPr>
        <w:t>Figura 7 Meniu general</w:t>
      </w:r>
    </w:p>
    <w:p w14:paraId="70520B1C" w14:textId="4FCA01AD" w:rsidR="00731A48" w:rsidRPr="00E85E53" w:rsidRDefault="00121518" w:rsidP="000A191A">
      <w:pPr>
        <w:pStyle w:val="BodyText"/>
        <w:tabs>
          <w:tab w:val="clear" w:pos="288"/>
        </w:tabs>
        <w:spacing w:line="240" w:lineRule="auto"/>
        <w:ind w:firstLine="0"/>
        <w:rPr>
          <w:sz w:val="22"/>
          <w:szCs w:val="22"/>
          <w:lang w:val="ro-RO"/>
        </w:rPr>
      </w:pPr>
      <w:r>
        <w:rPr>
          <w:sz w:val="22"/>
          <w:szCs w:val="22"/>
          <w:lang w:val="ro-RO"/>
        </w:rPr>
        <w:t>Așa cum imaginile de mai sus prezintă ideea mea ca</w:t>
      </w:r>
      <w:r w:rsidR="000D0782" w:rsidRPr="00E85E53">
        <w:rPr>
          <w:sz w:val="22"/>
          <w:szCs w:val="22"/>
          <w:lang w:val="ro-RO"/>
        </w:rPr>
        <w:t xml:space="preserve">  tehnologia să facă ceea ce a fost gândit să facă, să elimine din distanța aceasta destul de mare încă, dintre pacient, sănătate și tehnologie, se poate forma un triunghi perfect dacă este gândit atât din perspectiva</w:t>
      </w:r>
      <w:r w:rsidR="006B50A2" w:rsidRPr="00E85E53">
        <w:rPr>
          <w:sz w:val="22"/>
          <w:szCs w:val="22"/>
          <w:lang w:val="ro-RO"/>
        </w:rPr>
        <w:t xml:space="preserve"> cunoscătoare de tehnologie si cei necunoscători.</w:t>
      </w:r>
    </w:p>
    <w:p w14:paraId="168125EA" w14:textId="1F9DEA4C" w:rsidR="0037330C" w:rsidRPr="00E85E53" w:rsidRDefault="0037330C" w:rsidP="00EE6359">
      <w:pPr>
        <w:pStyle w:val="Normal1"/>
        <w:spacing w:line="240" w:lineRule="auto"/>
      </w:pPr>
      <w:r w:rsidRPr="00E85E53">
        <w:t xml:space="preserve">Consider că am atins destul de multe puncte specifice domeniul si mai ales rezolvării problemei in curs, </w:t>
      </w:r>
      <w:r w:rsidR="00577211" w:rsidRPr="00E85E53">
        <w:t>însă</w:t>
      </w:r>
      <w:r w:rsidRPr="00E85E53">
        <w:t xml:space="preserve"> </w:t>
      </w:r>
      <w:r w:rsidR="00577211" w:rsidRPr="00E85E53">
        <w:t>întotdeauna</w:t>
      </w:r>
      <w:r w:rsidRPr="00E85E53">
        <w:t xml:space="preserve"> este loc de mai bine, iar dezvoltarea aplicației nu va rămâne la nivelul la care este acum, urmând sa </w:t>
      </w:r>
      <w:r w:rsidR="00577211" w:rsidRPr="00E85E53">
        <w:t>îl</w:t>
      </w:r>
      <w:r w:rsidRPr="00E85E53">
        <w:t xml:space="preserve"> transform in proiect personal și doresc dezvoltarea lui la nivel național, în prezent este </w:t>
      </w:r>
      <w:r w:rsidR="00577211" w:rsidRPr="00E85E53">
        <w:t>gândit</w:t>
      </w:r>
      <w:r w:rsidRPr="00E85E53">
        <w:t xml:space="preserve"> și proiectat la nivel de Timișoara. Mai am nevoie de mai multe păreri din partea celor din domeniul medical și mai ales, supunerea la teste din partea lor, deoarece doresc să fie </w:t>
      </w:r>
      <w:r w:rsidR="00577211" w:rsidRPr="00E85E53">
        <w:t>incantați</w:t>
      </w:r>
      <w:r w:rsidRPr="00E85E53">
        <w:t xml:space="preserve"> de folosirea tehnologiei in lucrul și să descopere astfel, dacă nu au descoperit încă, avantajele tehnologiei.</w:t>
      </w:r>
    </w:p>
    <w:p w14:paraId="7398357B" w14:textId="572AF9CD" w:rsidR="0080662F" w:rsidRPr="00E85E53" w:rsidRDefault="0080662F" w:rsidP="00EE6359">
      <w:pPr>
        <w:jc w:val="both"/>
        <w:rPr>
          <w:sz w:val="22"/>
          <w:szCs w:val="22"/>
          <w:lang w:val="ro-RO"/>
        </w:rPr>
      </w:pPr>
      <w:r w:rsidRPr="00E85E53">
        <w:rPr>
          <w:sz w:val="24"/>
          <w:szCs w:val="24"/>
          <w:lang w:val="ro-RO"/>
        </w:rPr>
        <w:t>Î</w:t>
      </w:r>
      <w:r w:rsidRPr="00E85E53">
        <w:rPr>
          <w:sz w:val="22"/>
          <w:szCs w:val="22"/>
          <w:lang w:val="ro-RO"/>
        </w:rPr>
        <w:t>n materie de beneficii aplicația oferă utilizatorului:</w:t>
      </w:r>
    </w:p>
    <w:p w14:paraId="3148A7B8" w14:textId="40917189" w:rsidR="0080662F" w:rsidRPr="00E85E53" w:rsidRDefault="0080662F" w:rsidP="00EE6359">
      <w:pPr>
        <w:numPr>
          <w:ilvl w:val="0"/>
          <w:numId w:val="13"/>
        </w:numPr>
        <w:ind w:hanging="360"/>
        <w:contextualSpacing/>
        <w:jc w:val="both"/>
        <w:rPr>
          <w:sz w:val="22"/>
          <w:szCs w:val="22"/>
          <w:lang w:val="ro-RO"/>
        </w:rPr>
      </w:pPr>
      <w:r w:rsidRPr="00E85E53">
        <w:rPr>
          <w:sz w:val="22"/>
          <w:szCs w:val="22"/>
          <w:lang w:val="ro-RO"/>
        </w:rPr>
        <w:t>Reducerea de materiale fizice necesare pentru management</w:t>
      </w:r>
    </w:p>
    <w:p w14:paraId="4B571762" w14:textId="29999CF0" w:rsidR="0080662F" w:rsidRPr="00E85E53" w:rsidRDefault="0080662F" w:rsidP="00EE6359">
      <w:pPr>
        <w:numPr>
          <w:ilvl w:val="0"/>
          <w:numId w:val="13"/>
        </w:numPr>
        <w:ind w:hanging="360"/>
        <w:contextualSpacing/>
        <w:jc w:val="both"/>
        <w:rPr>
          <w:sz w:val="22"/>
          <w:szCs w:val="22"/>
          <w:lang w:val="ro-RO"/>
        </w:rPr>
      </w:pPr>
      <w:r w:rsidRPr="00E85E53">
        <w:rPr>
          <w:sz w:val="22"/>
          <w:szCs w:val="22"/>
          <w:lang w:val="ro-RO"/>
        </w:rPr>
        <w:t xml:space="preserve">Acces la informație o organizare foarte eficientă </w:t>
      </w:r>
    </w:p>
    <w:p w14:paraId="6728E6C3" w14:textId="6D79F799" w:rsidR="0080662F" w:rsidRPr="00E85E53" w:rsidRDefault="0080662F" w:rsidP="00EE6359">
      <w:pPr>
        <w:numPr>
          <w:ilvl w:val="0"/>
          <w:numId w:val="13"/>
        </w:numPr>
        <w:ind w:hanging="360"/>
        <w:contextualSpacing/>
        <w:jc w:val="both"/>
        <w:rPr>
          <w:sz w:val="22"/>
          <w:szCs w:val="22"/>
          <w:lang w:val="ro-RO"/>
        </w:rPr>
      </w:pPr>
      <w:r w:rsidRPr="00E85E53">
        <w:rPr>
          <w:sz w:val="22"/>
          <w:szCs w:val="22"/>
          <w:lang w:val="ro-RO"/>
        </w:rPr>
        <w:t>Asigurarea unui suport în caz că apar probleme</w:t>
      </w:r>
    </w:p>
    <w:p w14:paraId="2729B0B7" w14:textId="383A6C94" w:rsidR="0080662F" w:rsidRPr="00E85E53" w:rsidRDefault="0080662F" w:rsidP="00EE6359">
      <w:pPr>
        <w:pStyle w:val="Normal1"/>
        <w:spacing w:line="240" w:lineRule="auto"/>
      </w:pPr>
    </w:p>
    <w:p w14:paraId="056D2936" w14:textId="3AF099A1" w:rsidR="00430D02" w:rsidRPr="00E85E53" w:rsidRDefault="00430D02" w:rsidP="00EE6359">
      <w:pPr>
        <w:pStyle w:val="BodyText"/>
        <w:spacing w:line="240" w:lineRule="auto"/>
        <w:rPr>
          <w:sz w:val="22"/>
          <w:szCs w:val="22"/>
          <w:lang w:val="ro-RO"/>
        </w:rPr>
      </w:pPr>
      <w:r w:rsidRPr="00E85E53">
        <w:rPr>
          <w:sz w:val="22"/>
          <w:szCs w:val="22"/>
          <w:lang w:val="ro-RO"/>
        </w:rPr>
        <w:t>Din perspectiva de dezvoltare mai departe, aș dori să colaborez mai</w:t>
      </w:r>
      <w:r w:rsidR="00577211">
        <w:rPr>
          <w:sz w:val="22"/>
          <w:szCs w:val="22"/>
          <w:lang w:val="ro-RO"/>
        </w:rPr>
        <w:t xml:space="preserve"> î</w:t>
      </w:r>
      <w:r w:rsidRPr="00E85E53">
        <w:rPr>
          <w:sz w:val="22"/>
          <w:szCs w:val="22"/>
          <w:lang w:val="ro-RO"/>
        </w:rPr>
        <w:t xml:space="preserve">ndeaproape cu un medic, si să ofer aplicație spre testare ca </w:t>
      </w:r>
      <w:r w:rsidR="00577211" w:rsidRPr="00E85E53">
        <w:rPr>
          <w:sz w:val="22"/>
          <w:szCs w:val="22"/>
          <w:lang w:val="ro-RO"/>
        </w:rPr>
        <w:t>după</w:t>
      </w:r>
      <w:r w:rsidRPr="00E85E53">
        <w:rPr>
          <w:sz w:val="22"/>
          <w:szCs w:val="22"/>
          <w:lang w:val="ro-RO"/>
        </w:rPr>
        <w:t xml:space="preserve"> acea fiecare dintre cei care au testat, atât cadru medical cât si donatori să se poate exprima asupra </w:t>
      </w:r>
      <w:r w:rsidR="00577211" w:rsidRPr="00E85E53">
        <w:rPr>
          <w:sz w:val="22"/>
          <w:szCs w:val="22"/>
          <w:lang w:val="ro-RO"/>
        </w:rPr>
        <w:t>perspectivei</w:t>
      </w:r>
      <w:r w:rsidRPr="00E85E53">
        <w:rPr>
          <w:sz w:val="22"/>
          <w:szCs w:val="22"/>
          <w:lang w:val="ro-RO"/>
        </w:rPr>
        <w:t xml:space="preserve"> lor in ceea ce </w:t>
      </w:r>
      <w:r w:rsidR="00577211" w:rsidRPr="00E85E53">
        <w:rPr>
          <w:sz w:val="22"/>
          <w:szCs w:val="22"/>
          <w:lang w:val="ro-RO"/>
        </w:rPr>
        <w:t>privește</w:t>
      </w:r>
      <w:r w:rsidRPr="00E85E53">
        <w:rPr>
          <w:sz w:val="22"/>
          <w:szCs w:val="22"/>
          <w:lang w:val="ro-RO"/>
        </w:rPr>
        <w:t xml:space="preserve"> dezvoltarea aplicației pe viitor.</w:t>
      </w:r>
    </w:p>
    <w:p w14:paraId="47D2B018" w14:textId="23767B44" w:rsidR="00430D02" w:rsidRPr="00E85E53" w:rsidRDefault="00430D02" w:rsidP="00EE6359">
      <w:pPr>
        <w:pStyle w:val="Normal1"/>
        <w:spacing w:line="240" w:lineRule="auto"/>
      </w:pPr>
      <w:r w:rsidRPr="00E85E53">
        <w:t xml:space="preserve">Una dintre funcționalitate care o am in plan pentru viitoare direcție de dezvoltare este ca utilizator să </w:t>
      </w:r>
      <w:r w:rsidR="00F83173" w:rsidRPr="00E85E53">
        <w:t>își</w:t>
      </w:r>
      <w:r w:rsidRPr="00E85E53">
        <w:t xml:space="preserve"> poți face o programare la centrul unde este nevoie de sângele pe care este dispus utilizatorul să </w:t>
      </w:r>
      <w:r w:rsidR="00F83173" w:rsidRPr="00E85E53">
        <w:t>îl</w:t>
      </w:r>
      <w:r w:rsidRPr="00E85E53">
        <w:t xml:space="preserve"> doneze pentru a ajuta pe cei care vor beneficia de acest mic ajutor dar </w:t>
      </w:r>
      <w:r w:rsidR="006A0A85" w:rsidRPr="00E85E53">
        <w:t>important. Pe</w:t>
      </w:r>
      <w:r w:rsidRPr="00E85E53">
        <w:t xml:space="preserve"> lângă </w:t>
      </w:r>
      <w:r w:rsidR="00C73400" w:rsidRPr="00E85E53">
        <w:t>aceasta</w:t>
      </w:r>
      <w:r w:rsidRPr="00E85E53">
        <w:t xml:space="preserve"> aș dori ca pe viitor să integrez o secțiune de statistică pentru imagine de ansamblu asupra numărului de donatori si de organizarea la nivel de </w:t>
      </w:r>
      <w:r w:rsidR="00563D2E" w:rsidRPr="00E85E53">
        <w:t>județ</w:t>
      </w:r>
      <w:r w:rsidRPr="00E85E53">
        <w:t>.</w:t>
      </w:r>
    </w:p>
    <w:p w14:paraId="78BA5A63" w14:textId="42BFC4A7" w:rsidR="00C73400" w:rsidRPr="00E85E53" w:rsidRDefault="00C73400" w:rsidP="00EE6359">
      <w:pPr>
        <w:pStyle w:val="Normal1"/>
        <w:spacing w:line="240" w:lineRule="auto"/>
      </w:pPr>
      <w:r w:rsidRPr="00E85E53">
        <w:t xml:space="preserve">Așadar  sper ca in final să construiesc o aplicație la nivel național pentru a crea o </w:t>
      </w:r>
      <w:r w:rsidR="0035489F" w:rsidRPr="00E85E53">
        <w:t>întreaga</w:t>
      </w:r>
      <w:r w:rsidRPr="00E85E53">
        <w:t xml:space="preserve"> comuni</w:t>
      </w:r>
      <w:r w:rsidR="0080662F" w:rsidRPr="00E85E53">
        <w:t xml:space="preserve">tate legată de donarea de </w:t>
      </w:r>
      <w:r w:rsidR="005009D2" w:rsidRPr="00E85E53">
        <w:t>sânge, iar</w:t>
      </w:r>
      <w:r w:rsidR="0080662F" w:rsidRPr="00E85E53">
        <w:t xml:space="preserve"> ce este si până acum , in ceea ce privește aplicație, a apărut in urma </w:t>
      </w:r>
      <w:r w:rsidR="004122A8" w:rsidRPr="00E85E53">
        <w:t>experiențelor</w:t>
      </w:r>
      <w:r w:rsidR="0080662F" w:rsidRPr="00E85E53">
        <w:t xml:space="preserve"> și a </w:t>
      </w:r>
      <w:r w:rsidR="004122A8" w:rsidRPr="00E85E53">
        <w:t>discuțiilor</w:t>
      </w:r>
      <w:r w:rsidR="0080662F" w:rsidRPr="00E85E53">
        <w:t xml:space="preserve"> cu oameni din domeniu dar și cu simpli oameni am înțeles că nu avem disponibilă o soluție pentru rezolvarea acestei probleme.</w:t>
      </w:r>
    </w:p>
    <w:p w14:paraId="202A87B8" w14:textId="77777777" w:rsidR="006B50A2" w:rsidRPr="00E85E53" w:rsidRDefault="00140921" w:rsidP="00EE6359">
      <w:pPr>
        <w:pStyle w:val="BodyText"/>
        <w:spacing w:line="240" w:lineRule="auto"/>
        <w:ind w:firstLine="0"/>
        <w:rPr>
          <w:sz w:val="22"/>
          <w:szCs w:val="22"/>
          <w:lang w:val="ro-RO"/>
        </w:rPr>
      </w:pPr>
      <w:r w:rsidRPr="00E85E53">
        <w:rPr>
          <w:sz w:val="22"/>
          <w:szCs w:val="22"/>
          <w:lang w:val="ro-RO"/>
        </w:rPr>
        <w:tab/>
      </w:r>
      <w:r w:rsidRPr="00E85E53">
        <w:rPr>
          <w:sz w:val="22"/>
          <w:szCs w:val="22"/>
          <w:lang w:val="ro-RO"/>
        </w:rPr>
        <w:tab/>
      </w:r>
      <w:r w:rsidR="006B50A2" w:rsidRPr="00E85E53">
        <w:rPr>
          <w:sz w:val="22"/>
          <w:szCs w:val="22"/>
          <w:lang w:val="ro-RO"/>
        </w:rPr>
        <w:t>Depinde de fiecare programator/inginer/ sau diplomat să lăsăm lumea asta măcar un pic mai bună decât am găsit-o</w:t>
      </w:r>
      <w:r w:rsidR="00801561" w:rsidRPr="00E85E53">
        <w:rPr>
          <w:sz w:val="22"/>
          <w:szCs w:val="22"/>
          <w:lang w:val="ro-RO"/>
        </w:rPr>
        <w:t>.</w:t>
      </w:r>
    </w:p>
    <w:p w14:paraId="2848739A" w14:textId="67D72ED7" w:rsidR="007229A7" w:rsidRDefault="007229A7" w:rsidP="00EE6359">
      <w:pPr>
        <w:pStyle w:val="BodyText"/>
        <w:spacing w:line="240" w:lineRule="auto"/>
        <w:rPr>
          <w:i/>
          <w:sz w:val="22"/>
          <w:szCs w:val="22"/>
          <w:lang w:val="ro-RO"/>
        </w:rPr>
      </w:pPr>
    </w:p>
    <w:p w14:paraId="1AA56C25" w14:textId="1535D728" w:rsidR="00140921" w:rsidRPr="006B3DB8" w:rsidRDefault="00140921" w:rsidP="006B3DB8">
      <w:pPr>
        <w:jc w:val="left"/>
        <w:rPr>
          <w:rFonts w:eastAsia="MS Mincho"/>
          <w:i/>
          <w:sz w:val="22"/>
          <w:szCs w:val="22"/>
          <w:lang w:val="ro-RO"/>
        </w:rPr>
      </w:pPr>
      <w:r w:rsidRPr="00E85E53">
        <w:rPr>
          <w:i/>
          <w:sz w:val="22"/>
          <w:szCs w:val="22"/>
          <w:lang w:val="ro-RO"/>
        </w:rPr>
        <w:t>IV Bibliografie</w:t>
      </w:r>
    </w:p>
    <w:p w14:paraId="57329A29" w14:textId="6507DC8E" w:rsidR="000E1223" w:rsidRPr="00E85E53" w:rsidRDefault="00EB4A13" w:rsidP="00EE6359">
      <w:pPr>
        <w:pStyle w:val="BodyText"/>
        <w:spacing w:line="240" w:lineRule="auto"/>
        <w:rPr>
          <w:i/>
          <w:sz w:val="22"/>
          <w:szCs w:val="22"/>
          <w:lang w:val="ro-RO"/>
        </w:rPr>
      </w:pPr>
      <w:r>
        <w:rPr>
          <w:i/>
          <w:sz w:val="22"/>
          <w:szCs w:val="22"/>
          <w:lang w:val="ro-RO"/>
        </w:rPr>
        <w:t>[</w:t>
      </w:r>
      <w:r w:rsidR="000E1223" w:rsidRPr="00E85E53">
        <w:rPr>
          <w:i/>
          <w:sz w:val="22"/>
          <w:szCs w:val="22"/>
          <w:lang w:val="ro-RO"/>
        </w:rPr>
        <w:t>1</w:t>
      </w:r>
      <w:r>
        <w:rPr>
          <w:i/>
          <w:sz w:val="22"/>
          <w:szCs w:val="22"/>
          <w:lang w:val="en-IE"/>
        </w:rPr>
        <w:t>]</w:t>
      </w:r>
      <w:r w:rsidR="000E1223" w:rsidRPr="00E85E53">
        <w:rPr>
          <w:i/>
          <w:sz w:val="22"/>
          <w:szCs w:val="22"/>
          <w:lang w:val="ro-RO"/>
        </w:rPr>
        <w:t>.</w:t>
      </w:r>
      <w:r w:rsidR="00697AB2" w:rsidRPr="00E85E53">
        <w:rPr>
          <w:i/>
          <w:sz w:val="22"/>
          <w:szCs w:val="22"/>
          <w:lang w:val="ro-RO"/>
        </w:rPr>
        <w:t>https://profs.info.uaic.ro/~busaco/teach/courses/wade/presentations/web-nodejs.pdf</w:t>
      </w:r>
      <w:r w:rsidR="00854FCD" w:rsidRPr="00E85E53">
        <w:rPr>
          <w:i/>
          <w:sz w:val="22"/>
          <w:szCs w:val="22"/>
          <w:lang w:val="ro-RO"/>
        </w:rPr>
        <w:t>, 2017</w:t>
      </w:r>
    </w:p>
    <w:p w14:paraId="4B51051D" w14:textId="4C207ED9" w:rsidR="00854FCD" w:rsidRPr="00E85E53" w:rsidRDefault="00854FCD" w:rsidP="00EE6359">
      <w:pPr>
        <w:pStyle w:val="BodyText"/>
        <w:spacing w:line="240" w:lineRule="auto"/>
        <w:ind w:firstLine="0"/>
        <w:rPr>
          <w:i/>
          <w:sz w:val="22"/>
          <w:szCs w:val="22"/>
          <w:lang w:val="ro-RO"/>
        </w:rPr>
      </w:pPr>
      <w:r w:rsidRPr="00E85E53">
        <w:rPr>
          <w:i/>
          <w:sz w:val="22"/>
          <w:szCs w:val="22"/>
          <w:lang w:val="ro-RO"/>
        </w:rPr>
        <w:t xml:space="preserve"> </w:t>
      </w:r>
      <w:r w:rsidR="00F6266B" w:rsidRPr="00E85E53">
        <w:rPr>
          <w:i/>
          <w:sz w:val="22"/>
          <w:szCs w:val="22"/>
          <w:lang w:val="ro-RO"/>
        </w:rPr>
        <w:tab/>
      </w:r>
      <w:r w:rsidR="00EB4A13">
        <w:rPr>
          <w:i/>
          <w:sz w:val="22"/>
          <w:szCs w:val="22"/>
          <w:lang w:val="ro-RO"/>
        </w:rPr>
        <w:t>[</w:t>
      </w:r>
      <w:r w:rsidR="0031323A" w:rsidRPr="00E85E53">
        <w:rPr>
          <w:i/>
          <w:sz w:val="22"/>
          <w:szCs w:val="22"/>
          <w:lang w:val="ro-RO"/>
        </w:rPr>
        <w:t>2</w:t>
      </w:r>
      <w:r w:rsidR="00EB4A13">
        <w:rPr>
          <w:i/>
          <w:sz w:val="22"/>
          <w:szCs w:val="22"/>
          <w:lang w:val="ro-RO"/>
        </w:rPr>
        <w:t>]</w:t>
      </w:r>
      <w:r w:rsidR="0031323A" w:rsidRPr="00E85E53">
        <w:rPr>
          <w:i/>
          <w:sz w:val="22"/>
          <w:szCs w:val="22"/>
          <w:lang w:val="ro-RO"/>
        </w:rPr>
        <w:t>.</w:t>
      </w:r>
      <w:r w:rsidR="0031323A" w:rsidRPr="00E85E53">
        <w:rPr>
          <w:i/>
          <w:sz w:val="22"/>
          <w:szCs w:val="22"/>
          <w:shd w:val="clear" w:color="auto" w:fill="FFFFFF"/>
          <w:lang w:val="ro-RO"/>
        </w:rPr>
        <w:t>Express in Action: Writing, Building, and Testing Node.js Applications Autor :</w:t>
      </w:r>
      <w:r w:rsidR="0031323A" w:rsidRPr="00E85E53">
        <w:rPr>
          <w:rStyle w:val="apple-converted-space"/>
          <w:b/>
          <w:bCs/>
          <w:i/>
          <w:color w:val="222222"/>
          <w:sz w:val="22"/>
          <w:szCs w:val="22"/>
          <w:shd w:val="clear" w:color="auto" w:fill="FFFFFF"/>
          <w:lang w:val="ro-RO"/>
        </w:rPr>
        <w:t> </w:t>
      </w:r>
      <w:hyperlink r:id="rId12" w:history="1">
        <w:r w:rsidR="0031323A" w:rsidRPr="00E85E53">
          <w:rPr>
            <w:rStyle w:val="Hyperlink"/>
            <w:i/>
            <w:color w:val="1A0DAB"/>
            <w:sz w:val="22"/>
            <w:szCs w:val="22"/>
            <w:shd w:val="clear" w:color="auto" w:fill="FFFFFF"/>
            <w:lang w:val="ro-RO"/>
          </w:rPr>
          <w:t>Evan Hahn</w:t>
        </w:r>
      </w:hyperlink>
      <w:r w:rsidR="0031323A" w:rsidRPr="00E85E53">
        <w:rPr>
          <w:rStyle w:val="xbe"/>
          <w:i/>
          <w:color w:val="222222"/>
          <w:sz w:val="22"/>
          <w:szCs w:val="22"/>
          <w:shd w:val="clear" w:color="auto" w:fill="FFFFFF"/>
          <w:lang w:val="ro-RO"/>
        </w:rPr>
        <w:t>, 2016</w:t>
      </w:r>
    </w:p>
    <w:p w14:paraId="7E3E0ACA" w14:textId="7A04F8D4" w:rsidR="00140921" w:rsidRPr="00E85E53" w:rsidRDefault="00EB4A13" w:rsidP="00EE6359">
      <w:pPr>
        <w:pStyle w:val="BodyText"/>
        <w:spacing w:line="240" w:lineRule="auto"/>
        <w:rPr>
          <w:i/>
          <w:sz w:val="22"/>
          <w:szCs w:val="22"/>
          <w:lang w:val="ro-RO"/>
        </w:rPr>
      </w:pPr>
      <w:r>
        <w:rPr>
          <w:i/>
          <w:sz w:val="22"/>
          <w:szCs w:val="22"/>
          <w:lang w:val="ro-RO"/>
        </w:rPr>
        <w:t>[</w:t>
      </w:r>
      <w:r w:rsidR="00EE3334" w:rsidRPr="00E85E53">
        <w:rPr>
          <w:i/>
          <w:sz w:val="22"/>
          <w:szCs w:val="22"/>
          <w:lang w:val="ro-RO"/>
        </w:rPr>
        <w:t>3</w:t>
      </w:r>
      <w:r>
        <w:rPr>
          <w:i/>
          <w:sz w:val="22"/>
          <w:szCs w:val="22"/>
          <w:lang w:val="ro-RO"/>
        </w:rPr>
        <w:t>]</w:t>
      </w:r>
      <w:r w:rsidR="00EE3334" w:rsidRPr="00E85E53">
        <w:rPr>
          <w:i/>
          <w:sz w:val="22"/>
          <w:szCs w:val="22"/>
          <w:lang w:val="ro-RO"/>
        </w:rPr>
        <w:t>.</w:t>
      </w:r>
      <w:r w:rsidR="00C2356B" w:rsidRPr="00E85E53">
        <w:rPr>
          <w:i/>
          <w:sz w:val="22"/>
          <w:szCs w:val="22"/>
          <w:lang w:val="ro-RO"/>
        </w:rPr>
        <w:t>http://hostingadvice.digitalbrandsinc.netdna-cdn.com/wp-content/uploads/2015/03/nodejs-vs-php-performance-requests-per-second.png</w:t>
      </w:r>
      <w:r w:rsidR="005C4C30" w:rsidRPr="00E85E53">
        <w:rPr>
          <w:i/>
          <w:sz w:val="22"/>
          <w:szCs w:val="22"/>
          <w:lang w:val="ro-RO"/>
        </w:rPr>
        <w:t xml:space="preserve"> , 2017</w:t>
      </w:r>
    </w:p>
    <w:p w14:paraId="2D30DEBF" w14:textId="1DCC9F2A" w:rsidR="00EE3334" w:rsidRPr="00E85E53" w:rsidRDefault="00EB4A13" w:rsidP="00EB4A13">
      <w:pPr>
        <w:pStyle w:val="BodyText"/>
        <w:spacing w:line="240" w:lineRule="auto"/>
        <w:ind w:firstLine="0"/>
        <w:rPr>
          <w:sz w:val="22"/>
          <w:szCs w:val="22"/>
          <w:shd w:val="clear" w:color="auto" w:fill="FFFFFF"/>
          <w:lang w:val="ro-RO"/>
        </w:rPr>
      </w:pPr>
      <w:r>
        <w:rPr>
          <w:i/>
          <w:sz w:val="22"/>
          <w:szCs w:val="22"/>
          <w:lang w:val="ro-RO"/>
        </w:rPr>
        <w:t>[</w:t>
      </w:r>
      <w:r w:rsidR="00EE3334" w:rsidRPr="00E85E53">
        <w:rPr>
          <w:i/>
          <w:sz w:val="22"/>
          <w:szCs w:val="22"/>
          <w:lang w:val="ro-RO"/>
        </w:rPr>
        <w:t>4</w:t>
      </w:r>
      <w:r>
        <w:rPr>
          <w:i/>
          <w:sz w:val="22"/>
          <w:szCs w:val="22"/>
          <w:lang w:val="ro-RO"/>
        </w:rPr>
        <w:t>]</w:t>
      </w:r>
      <w:r w:rsidR="00EE3334" w:rsidRPr="00E85E53">
        <w:rPr>
          <w:i/>
          <w:sz w:val="22"/>
          <w:szCs w:val="22"/>
          <w:lang w:val="ro-RO"/>
        </w:rPr>
        <w:t>.</w:t>
      </w:r>
      <w:hyperlink r:id="rId13" w:history="1">
        <w:r w:rsidR="00EE3334" w:rsidRPr="00E85E53">
          <w:rPr>
            <w:rStyle w:val="Hyperlink"/>
            <w:sz w:val="22"/>
            <w:szCs w:val="22"/>
            <w:shd w:val="clear" w:color="auto" w:fill="FFFFFF"/>
            <w:lang w:val="ro-RO"/>
          </w:rPr>
          <w:t>http://mihaistefanescu1.blogspot.ro/p/nosql.htl</w:t>
        </w:r>
      </w:hyperlink>
    </w:p>
    <w:p w14:paraId="43268348" w14:textId="5F78054C" w:rsidR="00EE3334" w:rsidRPr="00E85E53" w:rsidRDefault="00EB4A13" w:rsidP="006B3DB8">
      <w:pPr>
        <w:pStyle w:val="BodyText"/>
        <w:spacing w:line="240" w:lineRule="auto"/>
        <w:ind w:firstLine="0"/>
        <w:rPr>
          <w:sz w:val="22"/>
          <w:szCs w:val="22"/>
          <w:shd w:val="clear" w:color="auto" w:fill="FFFFFF"/>
          <w:lang w:val="ro-RO"/>
        </w:rPr>
      </w:pPr>
      <w:r>
        <w:rPr>
          <w:sz w:val="22"/>
          <w:szCs w:val="22"/>
          <w:shd w:val="clear" w:color="auto" w:fill="FFFFFF"/>
          <w:lang w:val="ro-RO"/>
        </w:rPr>
        <w:t>[</w:t>
      </w:r>
      <w:r w:rsidR="00EE3334" w:rsidRPr="00E85E53">
        <w:rPr>
          <w:sz w:val="22"/>
          <w:szCs w:val="22"/>
          <w:shd w:val="clear" w:color="auto" w:fill="FFFFFF"/>
          <w:lang w:val="ro-RO"/>
        </w:rPr>
        <w:t>5.</w:t>
      </w:r>
      <w:r>
        <w:rPr>
          <w:sz w:val="22"/>
          <w:szCs w:val="22"/>
          <w:shd w:val="clear" w:color="auto" w:fill="FFFFFF"/>
          <w:lang w:val="ro-RO"/>
        </w:rPr>
        <w:t>]</w:t>
      </w:r>
      <w:r w:rsidR="00AE119F" w:rsidRPr="00E85E53">
        <w:rPr>
          <w:sz w:val="22"/>
          <w:szCs w:val="22"/>
          <w:shd w:val="clear" w:color="auto" w:fill="FFFFFF"/>
          <w:lang w:val="ro-RO"/>
        </w:rPr>
        <w:t>http://mihaistefanescu1.blogspot.ro/p/mongodb-prezentare-generala.html</w:t>
      </w:r>
    </w:p>
    <w:p w14:paraId="378736A6" w14:textId="5A3FE86B" w:rsidR="008A3C93" w:rsidRPr="00E85E53" w:rsidRDefault="00EB4A13" w:rsidP="00EB4A13">
      <w:pPr>
        <w:pStyle w:val="BodyText"/>
        <w:spacing w:line="240" w:lineRule="auto"/>
        <w:ind w:firstLine="0"/>
        <w:rPr>
          <w:sz w:val="22"/>
          <w:szCs w:val="22"/>
          <w:shd w:val="clear" w:color="auto" w:fill="FFFFFF"/>
          <w:lang w:val="ro-RO"/>
        </w:rPr>
      </w:pPr>
      <w:r>
        <w:rPr>
          <w:sz w:val="22"/>
          <w:szCs w:val="22"/>
          <w:shd w:val="clear" w:color="auto" w:fill="FFFFFF"/>
          <w:lang w:val="ro-RO"/>
        </w:rPr>
        <w:t>[</w:t>
      </w:r>
      <w:r w:rsidR="00C23115" w:rsidRPr="00E85E53">
        <w:rPr>
          <w:sz w:val="22"/>
          <w:szCs w:val="22"/>
          <w:shd w:val="clear" w:color="auto" w:fill="FFFFFF"/>
          <w:lang w:val="ro-RO"/>
        </w:rPr>
        <w:t>6</w:t>
      </w:r>
      <w:r>
        <w:rPr>
          <w:sz w:val="22"/>
          <w:szCs w:val="22"/>
          <w:shd w:val="clear" w:color="auto" w:fill="FFFFFF"/>
          <w:lang w:val="ro-RO"/>
        </w:rPr>
        <w:t>]</w:t>
      </w:r>
      <w:r w:rsidR="00C23115" w:rsidRPr="00E85E53">
        <w:rPr>
          <w:sz w:val="22"/>
          <w:szCs w:val="22"/>
          <w:shd w:val="clear" w:color="auto" w:fill="FFFFFF"/>
          <w:lang w:val="ro-RO"/>
        </w:rPr>
        <w:t>. .</w:t>
      </w:r>
      <w:r w:rsidR="008A3C93" w:rsidRPr="00E85E53">
        <w:rPr>
          <w:sz w:val="22"/>
          <w:szCs w:val="22"/>
          <w:shd w:val="clear" w:color="auto" w:fill="FFFFFF"/>
          <w:lang w:val="ro-RO"/>
        </w:rPr>
        <w:t>http://mvvmlight.codeplex.com</w:t>
      </w:r>
    </w:p>
    <w:p w14:paraId="594861CF" w14:textId="63BDD639" w:rsidR="008A3C93" w:rsidRPr="00E85E53" w:rsidRDefault="00EB4A13" w:rsidP="00EB4A13">
      <w:pPr>
        <w:pStyle w:val="BodyText"/>
        <w:spacing w:line="240" w:lineRule="auto"/>
        <w:ind w:firstLine="0"/>
        <w:rPr>
          <w:rStyle w:val="Hyperlink"/>
          <w:sz w:val="22"/>
          <w:szCs w:val="22"/>
          <w:shd w:val="clear" w:color="auto" w:fill="FFFFFF"/>
          <w:lang w:val="ro-RO"/>
        </w:rPr>
      </w:pPr>
      <w:r>
        <w:rPr>
          <w:sz w:val="22"/>
          <w:szCs w:val="22"/>
          <w:shd w:val="clear" w:color="auto" w:fill="FFFFFF"/>
          <w:lang w:val="ro-RO"/>
        </w:rPr>
        <w:t>[</w:t>
      </w:r>
      <w:r w:rsidR="008A3C93" w:rsidRPr="00E85E53">
        <w:rPr>
          <w:sz w:val="22"/>
          <w:szCs w:val="22"/>
          <w:shd w:val="clear" w:color="auto" w:fill="FFFFFF"/>
          <w:lang w:val="ro-RO"/>
        </w:rPr>
        <w:t>7</w:t>
      </w:r>
      <w:r>
        <w:rPr>
          <w:sz w:val="22"/>
          <w:szCs w:val="22"/>
          <w:shd w:val="clear" w:color="auto" w:fill="FFFFFF"/>
          <w:lang w:val="ro-RO"/>
        </w:rPr>
        <w:t>]</w:t>
      </w:r>
      <w:r w:rsidR="008A3C93" w:rsidRPr="00E85E53">
        <w:rPr>
          <w:sz w:val="22"/>
          <w:szCs w:val="22"/>
          <w:shd w:val="clear" w:color="auto" w:fill="FFFFFF"/>
          <w:lang w:val="ro-RO"/>
        </w:rPr>
        <w:t>.https://developer.telerik.com/topics/web-development/what-is-typescript/</w:t>
      </w:r>
    </w:p>
    <w:p w14:paraId="48DD246E" w14:textId="77777777" w:rsidR="008A136C" w:rsidRPr="00E85E53" w:rsidRDefault="008A136C" w:rsidP="00EE6359">
      <w:pPr>
        <w:pStyle w:val="BodyText"/>
        <w:spacing w:line="240" w:lineRule="auto"/>
        <w:rPr>
          <w:i/>
          <w:sz w:val="22"/>
          <w:szCs w:val="22"/>
          <w:lang w:val="ro-RO"/>
        </w:rPr>
      </w:pPr>
      <w:r w:rsidRPr="00E85E53">
        <w:rPr>
          <w:i/>
          <w:sz w:val="22"/>
          <w:szCs w:val="22"/>
          <w:lang w:val="ro-RO"/>
        </w:rPr>
        <w:t xml:space="preserve">Node.js In action, </w:t>
      </w:r>
      <w:r w:rsidRPr="00E85E53">
        <w:rPr>
          <w:i/>
          <w:sz w:val="22"/>
          <w:szCs w:val="22"/>
          <w:shd w:val="clear" w:color="auto" w:fill="FFFFFF"/>
          <w:lang w:val="ro-RO"/>
        </w:rPr>
        <w:t>Mike Cantelon</w:t>
      </w:r>
      <w:r w:rsidRPr="00E85E53">
        <w:rPr>
          <w:i/>
          <w:color w:val="222222"/>
          <w:sz w:val="22"/>
          <w:szCs w:val="22"/>
          <w:shd w:val="clear" w:color="auto" w:fill="FFFFFF"/>
          <w:lang w:val="ro-RO"/>
        </w:rPr>
        <w:t>,</w:t>
      </w:r>
      <w:r w:rsidRPr="00E85E53">
        <w:rPr>
          <w:rStyle w:val="apple-converted-space"/>
          <w:i/>
          <w:color w:val="222222"/>
          <w:sz w:val="22"/>
          <w:szCs w:val="22"/>
          <w:shd w:val="clear" w:color="auto" w:fill="FFFFFF"/>
          <w:lang w:val="ro-RO"/>
        </w:rPr>
        <w:t> </w:t>
      </w:r>
      <w:r w:rsidRPr="00E85E53">
        <w:rPr>
          <w:i/>
          <w:sz w:val="22"/>
          <w:szCs w:val="22"/>
          <w:shd w:val="clear" w:color="auto" w:fill="FFFFFF"/>
          <w:lang w:val="ro-RO"/>
        </w:rPr>
        <w:t>Nathan Rajlich</w:t>
      </w:r>
      <w:r w:rsidRPr="00E85E53">
        <w:rPr>
          <w:i/>
          <w:color w:val="222222"/>
          <w:sz w:val="22"/>
          <w:szCs w:val="22"/>
          <w:shd w:val="clear" w:color="auto" w:fill="FFFFFF"/>
          <w:lang w:val="ro-RO"/>
        </w:rPr>
        <w:t>,</w:t>
      </w:r>
      <w:r w:rsidRPr="00E85E53">
        <w:rPr>
          <w:rStyle w:val="apple-converted-space"/>
          <w:i/>
          <w:color w:val="222222"/>
          <w:sz w:val="22"/>
          <w:szCs w:val="22"/>
          <w:shd w:val="clear" w:color="auto" w:fill="FFFFFF"/>
          <w:lang w:val="ro-RO"/>
        </w:rPr>
        <w:t> </w:t>
      </w:r>
      <w:r w:rsidRPr="00E85E53">
        <w:rPr>
          <w:i/>
          <w:sz w:val="22"/>
          <w:szCs w:val="22"/>
          <w:shd w:val="clear" w:color="auto" w:fill="FFFFFF"/>
          <w:lang w:val="ro-RO"/>
        </w:rPr>
        <w:t>Marc Harter</w:t>
      </w:r>
      <w:r w:rsidRPr="00E85E53">
        <w:rPr>
          <w:i/>
          <w:color w:val="222222"/>
          <w:sz w:val="22"/>
          <w:szCs w:val="22"/>
          <w:shd w:val="clear" w:color="auto" w:fill="FFFFFF"/>
          <w:lang w:val="ro-RO"/>
        </w:rPr>
        <w:t>,</w:t>
      </w:r>
      <w:r w:rsidRPr="00E85E53">
        <w:rPr>
          <w:rStyle w:val="apple-converted-space"/>
          <w:i/>
          <w:color w:val="222222"/>
          <w:sz w:val="22"/>
          <w:szCs w:val="22"/>
          <w:shd w:val="clear" w:color="auto" w:fill="FFFFFF"/>
          <w:lang w:val="ro-RO"/>
        </w:rPr>
        <w:t> </w:t>
      </w:r>
      <w:r w:rsidRPr="00E85E53">
        <w:rPr>
          <w:i/>
          <w:sz w:val="22"/>
          <w:szCs w:val="22"/>
          <w:shd w:val="clear" w:color="auto" w:fill="FFFFFF"/>
          <w:lang w:val="ro-RO"/>
        </w:rPr>
        <w:t>T. J. Holowaychuk</w:t>
      </w:r>
    </w:p>
    <w:p w14:paraId="782F87C8" w14:textId="3B663748" w:rsidR="000E303F" w:rsidRPr="00E85E53" w:rsidRDefault="000E303F" w:rsidP="00F23806">
      <w:pPr>
        <w:spacing w:line="276" w:lineRule="auto"/>
        <w:jc w:val="both"/>
        <w:rPr>
          <w:sz w:val="22"/>
          <w:szCs w:val="22"/>
          <w:lang w:val="ro-RO"/>
        </w:rPr>
        <w:sectPr w:rsidR="000E303F" w:rsidRPr="00E85E53" w:rsidSect="000E303F">
          <w:type w:val="continuous"/>
          <w:pgSz w:w="11909" w:h="16834" w:code="9"/>
          <w:pgMar w:top="1440" w:right="1440" w:bottom="1440" w:left="1440" w:header="720" w:footer="720" w:gutter="0"/>
          <w:cols w:num="2" w:space="360"/>
          <w:docGrid w:linePitch="360"/>
        </w:sectPr>
      </w:pPr>
    </w:p>
    <w:p w14:paraId="5278F6AC" w14:textId="77777777" w:rsidR="00F3735E" w:rsidRPr="00E85E53" w:rsidRDefault="00F3735E" w:rsidP="00F23806">
      <w:pPr>
        <w:spacing w:line="276" w:lineRule="auto"/>
        <w:jc w:val="both"/>
        <w:rPr>
          <w:lang w:val="ro-RO"/>
        </w:rPr>
      </w:pPr>
    </w:p>
    <w:sectPr w:rsidR="00F3735E" w:rsidRPr="00E85E53" w:rsidSect="00AD1905">
      <w:type w:val="continuous"/>
      <w:pgSz w:w="11909" w:h="16834" w:code="9"/>
      <w:pgMar w:top="1440" w:right="1440" w:bottom="1440" w:left="1440" w:header="720" w:footer="720" w:gutter="0"/>
      <w:cols w:space="36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217E3B" w16cid:durableId="1CE28461"/>
  <w16cid:commentId w16cid:paraId="4EF4A787" w16cid:durableId="1CE28494"/>
  <w16cid:commentId w16cid:paraId="1ACBB6E5" w16cid:durableId="1CE28484"/>
  <w16cid:commentId w16cid:paraId="776C0F65" w16cid:durableId="1CE286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7F0D69"/>
    <w:multiLevelType w:val="multilevel"/>
    <w:tmpl w:val="6784CD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13D"/>
    <w:rsid w:val="00012102"/>
    <w:rsid w:val="0004390D"/>
    <w:rsid w:val="000653F6"/>
    <w:rsid w:val="000670D7"/>
    <w:rsid w:val="00067496"/>
    <w:rsid w:val="00086AF6"/>
    <w:rsid w:val="000A191A"/>
    <w:rsid w:val="000B4641"/>
    <w:rsid w:val="000D0782"/>
    <w:rsid w:val="000D27EB"/>
    <w:rsid w:val="000D3092"/>
    <w:rsid w:val="000D57A6"/>
    <w:rsid w:val="000E1223"/>
    <w:rsid w:val="000E303F"/>
    <w:rsid w:val="0010711E"/>
    <w:rsid w:val="00110F99"/>
    <w:rsid w:val="00121518"/>
    <w:rsid w:val="00127EDD"/>
    <w:rsid w:val="00140921"/>
    <w:rsid w:val="001417D4"/>
    <w:rsid w:val="00143DA8"/>
    <w:rsid w:val="001617EF"/>
    <w:rsid w:val="00172A8D"/>
    <w:rsid w:val="001919BB"/>
    <w:rsid w:val="001950E4"/>
    <w:rsid w:val="001C6242"/>
    <w:rsid w:val="001D47ED"/>
    <w:rsid w:val="001F1F7F"/>
    <w:rsid w:val="002155E9"/>
    <w:rsid w:val="00222C50"/>
    <w:rsid w:val="00225A33"/>
    <w:rsid w:val="00226134"/>
    <w:rsid w:val="00230951"/>
    <w:rsid w:val="002313BE"/>
    <w:rsid w:val="0025756F"/>
    <w:rsid w:val="00262171"/>
    <w:rsid w:val="00264A3B"/>
    <w:rsid w:val="00274DA0"/>
    <w:rsid w:val="00276735"/>
    <w:rsid w:val="002773D3"/>
    <w:rsid w:val="002864A3"/>
    <w:rsid w:val="00291F98"/>
    <w:rsid w:val="002B3B81"/>
    <w:rsid w:val="002D2638"/>
    <w:rsid w:val="002D7B4B"/>
    <w:rsid w:val="002E3C6E"/>
    <w:rsid w:val="002E6E73"/>
    <w:rsid w:val="003128A2"/>
    <w:rsid w:val="0031323A"/>
    <w:rsid w:val="00317336"/>
    <w:rsid w:val="003511DB"/>
    <w:rsid w:val="0035489F"/>
    <w:rsid w:val="0036695D"/>
    <w:rsid w:val="0037330C"/>
    <w:rsid w:val="003868E0"/>
    <w:rsid w:val="0039366F"/>
    <w:rsid w:val="003A47B5"/>
    <w:rsid w:val="003A59A6"/>
    <w:rsid w:val="003F4443"/>
    <w:rsid w:val="004059FE"/>
    <w:rsid w:val="004067B5"/>
    <w:rsid w:val="004122A8"/>
    <w:rsid w:val="0041610D"/>
    <w:rsid w:val="00430D02"/>
    <w:rsid w:val="00431207"/>
    <w:rsid w:val="004445B3"/>
    <w:rsid w:val="004448D9"/>
    <w:rsid w:val="00456436"/>
    <w:rsid w:val="004A1F6C"/>
    <w:rsid w:val="004B11FD"/>
    <w:rsid w:val="004C2728"/>
    <w:rsid w:val="004C61BE"/>
    <w:rsid w:val="004D2396"/>
    <w:rsid w:val="004E2280"/>
    <w:rsid w:val="004E29DA"/>
    <w:rsid w:val="004E69E8"/>
    <w:rsid w:val="004F7A7E"/>
    <w:rsid w:val="005009D2"/>
    <w:rsid w:val="00507EC6"/>
    <w:rsid w:val="0051619F"/>
    <w:rsid w:val="005421FA"/>
    <w:rsid w:val="00547228"/>
    <w:rsid w:val="00563D2E"/>
    <w:rsid w:val="00567575"/>
    <w:rsid w:val="005702D9"/>
    <w:rsid w:val="00577211"/>
    <w:rsid w:val="005A737E"/>
    <w:rsid w:val="005B4BDC"/>
    <w:rsid w:val="005B520E"/>
    <w:rsid w:val="005B535B"/>
    <w:rsid w:val="005C4C30"/>
    <w:rsid w:val="005D03CA"/>
    <w:rsid w:val="005E4B57"/>
    <w:rsid w:val="005E4EAD"/>
    <w:rsid w:val="005E5F00"/>
    <w:rsid w:val="005F2CFF"/>
    <w:rsid w:val="006108A4"/>
    <w:rsid w:val="00623683"/>
    <w:rsid w:val="0063078F"/>
    <w:rsid w:val="00635339"/>
    <w:rsid w:val="00676B78"/>
    <w:rsid w:val="00697AB2"/>
    <w:rsid w:val="006A0A85"/>
    <w:rsid w:val="006A1FF9"/>
    <w:rsid w:val="006B3DB8"/>
    <w:rsid w:val="006B50A2"/>
    <w:rsid w:val="006C4648"/>
    <w:rsid w:val="006C5A7D"/>
    <w:rsid w:val="006C748A"/>
    <w:rsid w:val="006F79C4"/>
    <w:rsid w:val="007169C3"/>
    <w:rsid w:val="0072064C"/>
    <w:rsid w:val="007229A7"/>
    <w:rsid w:val="00731A48"/>
    <w:rsid w:val="00731C1A"/>
    <w:rsid w:val="00736366"/>
    <w:rsid w:val="00742394"/>
    <w:rsid w:val="007442B3"/>
    <w:rsid w:val="00751DF8"/>
    <w:rsid w:val="00753F7B"/>
    <w:rsid w:val="0078398E"/>
    <w:rsid w:val="00787C5A"/>
    <w:rsid w:val="007919DE"/>
    <w:rsid w:val="007C0308"/>
    <w:rsid w:val="007C1B65"/>
    <w:rsid w:val="007D1E13"/>
    <w:rsid w:val="007E21BA"/>
    <w:rsid w:val="008014D2"/>
    <w:rsid w:val="00801561"/>
    <w:rsid w:val="008054BC"/>
    <w:rsid w:val="0080662F"/>
    <w:rsid w:val="00806BE5"/>
    <w:rsid w:val="00806DB5"/>
    <w:rsid w:val="008304A6"/>
    <w:rsid w:val="00841774"/>
    <w:rsid w:val="00842DB5"/>
    <w:rsid w:val="00847F38"/>
    <w:rsid w:val="00854FCD"/>
    <w:rsid w:val="00856CA4"/>
    <w:rsid w:val="008622A5"/>
    <w:rsid w:val="00871551"/>
    <w:rsid w:val="0088683F"/>
    <w:rsid w:val="00892881"/>
    <w:rsid w:val="008934DF"/>
    <w:rsid w:val="00894895"/>
    <w:rsid w:val="008A136C"/>
    <w:rsid w:val="008A3C93"/>
    <w:rsid w:val="008A55B5"/>
    <w:rsid w:val="008A75C8"/>
    <w:rsid w:val="008D1E5F"/>
    <w:rsid w:val="008D7919"/>
    <w:rsid w:val="008D7AF9"/>
    <w:rsid w:val="008E3C7F"/>
    <w:rsid w:val="0091423A"/>
    <w:rsid w:val="00914872"/>
    <w:rsid w:val="009305B7"/>
    <w:rsid w:val="00967D35"/>
    <w:rsid w:val="0097508D"/>
    <w:rsid w:val="009908E4"/>
    <w:rsid w:val="009B513F"/>
    <w:rsid w:val="009C0D61"/>
    <w:rsid w:val="009E5552"/>
    <w:rsid w:val="009F2A30"/>
    <w:rsid w:val="00A02D3D"/>
    <w:rsid w:val="00A502F3"/>
    <w:rsid w:val="00A510F7"/>
    <w:rsid w:val="00A90E0D"/>
    <w:rsid w:val="00AC6519"/>
    <w:rsid w:val="00AD1905"/>
    <w:rsid w:val="00AE082B"/>
    <w:rsid w:val="00AE119F"/>
    <w:rsid w:val="00AF4693"/>
    <w:rsid w:val="00B2072D"/>
    <w:rsid w:val="00B578A2"/>
    <w:rsid w:val="00B63EE5"/>
    <w:rsid w:val="00B6692E"/>
    <w:rsid w:val="00B67D94"/>
    <w:rsid w:val="00B75B82"/>
    <w:rsid w:val="00B866FD"/>
    <w:rsid w:val="00B920CC"/>
    <w:rsid w:val="00BA0427"/>
    <w:rsid w:val="00BA3141"/>
    <w:rsid w:val="00BB015F"/>
    <w:rsid w:val="00BB0583"/>
    <w:rsid w:val="00BE2B85"/>
    <w:rsid w:val="00BF6268"/>
    <w:rsid w:val="00BF7CB5"/>
    <w:rsid w:val="00C04411"/>
    <w:rsid w:val="00C12F24"/>
    <w:rsid w:val="00C23115"/>
    <w:rsid w:val="00C2356B"/>
    <w:rsid w:val="00C321A1"/>
    <w:rsid w:val="00C73400"/>
    <w:rsid w:val="00C93D15"/>
    <w:rsid w:val="00CB1404"/>
    <w:rsid w:val="00CB66E6"/>
    <w:rsid w:val="00CD2C2E"/>
    <w:rsid w:val="00CE78F4"/>
    <w:rsid w:val="00D14FDC"/>
    <w:rsid w:val="00D15C04"/>
    <w:rsid w:val="00D45A3D"/>
    <w:rsid w:val="00D67BD7"/>
    <w:rsid w:val="00D67F33"/>
    <w:rsid w:val="00D9156D"/>
    <w:rsid w:val="00DA6DB4"/>
    <w:rsid w:val="00DC5329"/>
    <w:rsid w:val="00DD40DA"/>
    <w:rsid w:val="00DE3087"/>
    <w:rsid w:val="00DE5EEE"/>
    <w:rsid w:val="00E07109"/>
    <w:rsid w:val="00E104BA"/>
    <w:rsid w:val="00E206C8"/>
    <w:rsid w:val="00E43A01"/>
    <w:rsid w:val="00E7710D"/>
    <w:rsid w:val="00E80076"/>
    <w:rsid w:val="00E84E16"/>
    <w:rsid w:val="00E85E53"/>
    <w:rsid w:val="00E86A99"/>
    <w:rsid w:val="00E91219"/>
    <w:rsid w:val="00E9377F"/>
    <w:rsid w:val="00EA506F"/>
    <w:rsid w:val="00EB2E12"/>
    <w:rsid w:val="00EB4A13"/>
    <w:rsid w:val="00EE2101"/>
    <w:rsid w:val="00EE3334"/>
    <w:rsid w:val="00EE4362"/>
    <w:rsid w:val="00EE6359"/>
    <w:rsid w:val="00EE6D4E"/>
    <w:rsid w:val="00EF18D7"/>
    <w:rsid w:val="00EF1E8A"/>
    <w:rsid w:val="00EF3A1A"/>
    <w:rsid w:val="00EF755E"/>
    <w:rsid w:val="00F00DE3"/>
    <w:rsid w:val="00F2247D"/>
    <w:rsid w:val="00F23806"/>
    <w:rsid w:val="00F3735E"/>
    <w:rsid w:val="00F56F80"/>
    <w:rsid w:val="00F6266B"/>
    <w:rsid w:val="00F820F6"/>
    <w:rsid w:val="00F83173"/>
    <w:rsid w:val="00FA52ED"/>
    <w:rsid w:val="00FE4F62"/>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5052EE"/>
  <w15:docId w15:val="{3D53BB00-B130-4D6F-9E33-446B8895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customStyle="1" w:styleId="Normal1">
    <w:name w:val="Normal1"/>
    <w:autoRedefine/>
    <w:rsid w:val="00430D02"/>
    <w:pPr>
      <w:spacing w:line="276" w:lineRule="auto"/>
      <w:ind w:firstLine="720"/>
      <w:jc w:val="both"/>
    </w:pPr>
    <w:rPr>
      <w:rFonts w:ascii="Times New Roman" w:eastAsia="Arial" w:hAnsi="Times New Roman" w:cs="Arial"/>
      <w:color w:val="000000"/>
      <w:sz w:val="22"/>
      <w:szCs w:val="22"/>
      <w:lang w:val="ro-RO" w:eastAsia="ro-RO"/>
    </w:rPr>
  </w:style>
  <w:style w:type="character" w:customStyle="1" w:styleId="apple-converted-space">
    <w:name w:val="apple-converted-space"/>
    <w:basedOn w:val="DefaultParagraphFont"/>
    <w:rsid w:val="00854FCD"/>
  </w:style>
  <w:style w:type="character" w:styleId="Hyperlink">
    <w:name w:val="Hyperlink"/>
    <w:basedOn w:val="DefaultParagraphFont"/>
    <w:uiPriority w:val="99"/>
    <w:unhideWhenUsed/>
    <w:rsid w:val="0031323A"/>
    <w:rPr>
      <w:color w:val="0000FF" w:themeColor="hyperlink"/>
      <w:u w:val="single"/>
    </w:rPr>
  </w:style>
  <w:style w:type="character" w:customStyle="1" w:styleId="xbe">
    <w:name w:val="_xbe"/>
    <w:basedOn w:val="DefaultParagraphFont"/>
    <w:rsid w:val="0031323A"/>
  </w:style>
  <w:style w:type="character" w:styleId="CommentReference">
    <w:name w:val="annotation reference"/>
    <w:basedOn w:val="DefaultParagraphFont"/>
    <w:uiPriority w:val="99"/>
    <w:semiHidden/>
    <w:unhideWhenUsed/>
    <w:rsid w:val="00E85E53"/>
    <w:rPr>
      <w:sz w:val="16"/>
      <w:szCs w:val="16"/>
    </w:rPr>
  </w:style>
  <w:style w:type="paragraph" w:styleId="CommentText">
    <w:name w:val="annotation text"/>
    <w:basedOn w:val="Normal"/>
    <w:link w:val="CommentTextChar"/>
    <w:uiPriority w:val="99"/>
    <w:semiHidden/>
    <w:unhideWhenUsed/>
    <w:rsid w:val="00E85E53"/>
  </w:style>
  <w:style w:type="character" w:customStyle="1" w:styleId="CommentTextChar">
    <w:name w:val="Comment Text Char"/>
    <w:basedOn w:val="DefaultParagraphFont"/>
    <w:link w:val="CommentText"/>
    <w:uiPriority w:val="99"/>
    <w:semiHidden/>
    <w:rsid w:val="00E85E5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85E53"/>
    <w:rPr>
      <w:b/>
      <w:bCs/>
    </w:rPr>
  </w:style>
  <w:style w:type="character" w:customStyle="1" w:styleId="CommentSubjectChar">
    <w:name w:val="Comment Subject Char"/>
    <w:basedOn w:val="CommentTextChar"/>
    <w:link w:val="CommentSubject"/>
    <w:uiPriority w:val="99"/>
    <w:semiHidden/>
    <w:rsid w:val="00E85E53"/>
    <w:rPr>
      <w:rFonts w:ascii="Times New Roman" w:hAnsi="Times New Roman"/>
      <w:b/>
      <w:bCs/>
    </w:rPr>
  </w:style>
  <w:style w:type="paragraph" w:styleId="BalloonText">
    <w:name w:val="Balloon Text"/>
    <w:basedOn w:val="Normal"/>
    <w:link w:val="BalloonTextChar"/>
    <w:uiPriority w:val="99"/>
    <w:semiHidden/>
    <w:unhideWhenUsed/>
    <w:rsid w:val="00E85E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ihaistefanescu1.blogspot.ro/p/nosql.ht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search?safe=strict&amp;q=Evan+Hahn&amp;stick=H4sIAAAAAAAAAOPgE-LVT9c3NEw2Lq4wt7A0UoJyzeLLM6qSTLRkspOt9JPy87P1y4syS0pS8-LL84uyrRJLSzLyiwDT6IngPgAAAA&amp;sa=X&amp;ved=0ahUKEwjih_mdraTUAhWKK5oKHTAaAlMQmxMIigEoATAQ"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D6741-E16D-4A56-A26B-49E7326B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Milos, Anca</cp:lastModifiedBy>
  <cp:revision>20</cp:revision>
  <cp:lastPrinted>2017-06-11T12:24:00Z</cp:lastPrinted>
  <dcterms:created xsi:type="dcterms:W3CDTF">2017-06-11T12:23:00Z</dcterms:created>
  <dcterms:modified xsi:type="dcterms:W3CDTF">2017-06-13T08:35:00Z</dcterms:modified>
</cp:coreProperties>
</file>