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F57" w:rsidRDefault="00FE6CE6">
      <w:r>
        <w:rPr>
          <w:noProof/>
          <w:lang w:eastAsia="es-PE"/>
        </w:rPr>
        <w:drawing>
          <wp:inline distT="0" distB="0" distL="0" distR="0" wp14:anchorId="5667A8AB" wp14:editId="1EBE00D3">
            <wp:extent cx="5612130" cy="3351689"/>
            <wp:effectExtent l="0" t="0" r="7620" b="1270"/>
            <wp:docPr id="1" name="Imagen 1" descr="Ciclo_del_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clo_del_Agu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E6" w:rsidRDefault="00FE6CE6"/>
    <w:p w:rsidR="00FE6CE6" w:rsidRDefault="00FE6CE6">
      <w:r>
        <w:rPr>
          <w:noProof/>
          <w:lang w:eastAsia="es-PE"/>
        </w:rPr>
        <w:drawing>
          <wp:inline distT="0" distB="0" distL="0" distR="0" wp14:anchorId="02BE7CE2" wp14:editId="7E3B44B1">
            <wp:extent cx="5391150" cy="2943225"/>
            <wp:effectExtent l="0" t="0" r="0" b="9525"/>
            <wp:docPr id="2" name="Imagen 2" descr="Resultado de imagen para HUELLA HID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HUELLA HIDRI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E6" w:rsidRDefault="00FE6CE6">
      <w:r>
        <w:rPr>
          <w:noProof/>
          <w:lang w:eastAsia="es-PE"/>
        </w:rPr>
        <w:lastRenderedPageBreak/>
        <w:drawing>
          <wp:inline distT="0" distB="0" distL="0" distR="0" wp14:anchorId="1DE3BB90" wp14:editId="29461F7F">
            <wp:extent cx="5612130" cy="2692592"/>
            <wp:effectExtent l="0" t="0" r="7620" b="0"/>
            <wp:docPr id="3" name="Imagen 3" descr="Resultado de imagen para HUELLA HID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HUELLA HIDRIC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E6" w:rsidRDefault="00FE6CE6">
      <w:r>
        <w:rPr>
          <w:noProof/>
          <w:lang w:eastAsia="es-PE"/>
        </w:rPr>
        <w:drawing>
          <wp:inline distT="0" distB="0" distL="0" distR="0" wp14:anchorId="2BE8F425" wp14:editId="5A7637F4">
            <wp:extent cx="5612130" cy="3930234"/>
            <wp:effectExtent l="0" t="0" r="7620" b="0"/>
            <wp:docPr id="4" name="Imagen 4" descr="Resultado de imagen para HUELLA HID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HUELLA HIDRI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E6" w:rsidRDefault="00FE6CE6">
      <w:r>
        <w:rPr>
          <w:noProof/>
          <w:lang w:eastAsia="es-PE"/>
        </w:rPr>
        <w:drawing>
          <wp:inline distT="0" distB="0" distL="0" distR="0" wp14:anchorId="6FDE0C9E" wp14:editId="79A2E15A">
            <wp:extent cx="4381500" cy="2657475"/>
            <wp:effectExtent l="0" t="0" r="0" b="9525"/>
            <wp:docPr id="5" name="Imagen 5" descr="Resultado de imagen para HUELLA HID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HUELLA HIDRI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E6" w:rsidRDefault="00FE6CE6">
      <w:r>
        <w:rPr>
          <w:noProof/>
          <w:lang w:eastAsia="es-PE"/>
        </w:rPr>
        <w:drawing>
          <wp:inline distT="0" distB="0" distL="0" distR="0" wp14:anchorId="7B0C86B2" wp14:editId="2ECDAA24">
            <wp:extent cx="5612130" cy="3156823"/>
            <wp:effectExtent l="0" t="0" r="7620" b="5715"/>
            <wp:docPr id="6" name="Imagen 6" descr="Resultado de imagen para HUELLA HID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HUELLA HIDRIC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E6" w:rsidRDefault="00FE6CE6">
      <w:r>
        <w:t>Revisar lectura, conceptos:</w:t>
      </w:r>
    </w:p>
    <w:p w:rsidR="00FE6CE6" w:rsidRDefault="00FE6CE6">
      <w:hyperlink r:id="rId11" w:history="1">
        <w:r w:rsidRPr="00705453">
          <w:rPr>
            <w:rStyle w:val="Hipervnculo"/>
          </w:rPr>
          <w:t>https://www.ecointeligencia.com/2016/03/huella-hidrica/</w:t>
        </w:r>
      </w:hyperlink>
    </w:p>
    <w:p w:rsidR="00FE6CE6" w:rsidRDefault="00FE6CE6">
      <w:r>
        <w:rPr>
          <w:noProof/>
          <w:lang w:eastAsia="es-PE"/>
        </w:rPr>
        <w:drawing>
          <wp:inline distT="0" distB="0" distL="0" distR="0" wp14:anchorId="64D64EDC" wp14:editId="4D101201">
            <wp:extent cx="4762500" cy="3543300"/>
            <wp:effectExtent l="0" t="0" r="0" b="0"/>
            <wp:docPr id="7" name="Imagen 7" descr="http://iep.org.pe/wp-content/uploads/2015/09/agua-calid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ep.org.pe/wp-content/uploads/2015/09/agua-calidad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E6" w:rsidRDefault="0019536C">
      <w:r>
        <w:t>Antecedente</w:t>
      </w:r>
    </w:p>
    <w:p w:rsidR="0019536C" w:rsidRDefault="0019536C">
      <w:hyperlink r:id="rId13" w:history="1">
        <w:r w:rsidRPr="00705453">
          <w:rPr>
            <w:rStyle w:val="Hipervnculo"/>
          </w:rPr>
          <w:t>http://iep.org.pe/noticias/calidad-del-agua-solo-el-55-de-hogares-urbanos-la-recibe-con-una-adecuada-dosis-de-cloro/#prettyPhoto</w:t>
        </w:r>
      </w:hyperlink>
    </w:p>
    <w:p w:rsidR="0019536C" w:rsidRDefault="0019536C"/>
    <w:p w:rsidR="0019536C" w:rsidRDefault="0019536C">
      <w:r>
        <w:rPr>
          <w:noProof/>
          <w:lang w:eastAsia="es-PE"/>
        </w:rPr>
        <w:drawing>
          <wp:inline distT="0" distB="0" distL="0" distR="0" wp14:anchorId="73E37EC9" wp14:editId="2035C653">
            <wp:extent cx="5612130" cy="3272036"/>
            <wp:effectExtent l="0" t="0" r="7620" b="5080"/>
            <wp:docPr id="8" name="Imagen 8" descr="Resultado de imagen para cuencas hidrograficas del p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cuencas hidrograficas del pe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6C" w:rsidRDefault="0019536C">
      <w:r>
        <w:rPr>
          <w:noProof/>
          <w:lang w:eastAsia="es-PE"/>
        </w:rPr>
        <w:drawing>
          <wp:inline distT="0" distB="0" distL="0" distR="0" wp14:anchorId="4D3B88D0" wp14:editId="47A092E8">
            <wp:extent cx="5612130" cy="3157923"/>
            <wp:effectExtent l="0" t="0" r="7620" b="4445"/>
            <wp:docPr id="9" name="Imagen 9" descr="Resultado de imagen para Tecnologia del 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Tecnologia del agu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6C" w:rsidRDefault="00A86540">
      <w:r>
        <w:rPr>
          <w:noProof/>
          <w:lang w:eastAsia="es-PE"/>
        </w:rPr>
        <w:drawing>
          <wp:inline distT="0" distB="0" distL="0" distR="0" wp14:anchorId="67D14A55" wp14:editId="5CB1F9E1">
            <wp:extent cx="5612130" cy="1972749"/>
            <wp:effectExtent l="0" t="0" r="7620" b="8890"/>
            <wp:docPr id="10" name="Imagen 10" descr="Resultado de imagen para Tecnologia del 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Tecnologia del agu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7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540" w:rsidRDefault="00A86540"/>
    <w:p w:rsidR="00A86540" w:rsidRDefault="00A86540">
      <w:r>
        <w:rPr>
          <w:noProof/>
          <w:lang w:eastAsia="es-PE"/>
        </w:rPr>
        <w:drawing>
          <wp:inline distT="0" distB="0" distL="0" distR="0" wp14:anchorId="24F3173E" wp14:editId="2A2AE7BE">
            <wp:extent cx="5467350" cy="4286250"/>
            <wp:effectExtent l="0" t="0" r="0" b="0"/>
            <wp:docPr id="11" name="Imagen 1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540" w:rsidRDefault="00A86540"/>
    <w:p w:rsidR="00A86540" w:rsidRDefault="00A86540">
      <w:r>
        <w:t>CONSEJOS PARA CUIDAR EL AGUA</w:t>
      </w:r>
    </w:p>
    <w:p w:rsidR="00A86540" w:rsidRDefault="00A86540">
      <w:r>
        <w:rPr>
          <w:noProof/>
          <w:lang w:eastAsia="es-PE"/>
        </w:rPr>
        <w:drawing>
          <wp:inline distT="0" distB="0" distL="0" distR="0" wp14:anchorId="791AA6DD" wp14:editId="7623192F">
            <wp:extent cx="5372100" cy="7572375"/>
            <wp:effectExtent l="0" t="0" r="0" b="9525"/>
            <wp:docPr id="12" name="Imagen 12" descr="1e1cc93544d74f32222b1011278fd6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e1cc93544d74f32222b1011278fd6c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540" w:rsidRDefault="00A86540">
      <w:r>
        <w:t>REFERENCIA</w:t>
      </w:r>
    </w:p>
    <w:p w:rsidR="00A86540" w:rsidRDefault="00A86540">
      <w:hyperlink r:id="rId19" w:history="1">
        <w:r w:rsidRPr="00705453">
          <w:rPr>
            <w:rStyle w:val="Hipervnculo"/>
          </w:rPr>
          <w:t>http://ecologiahoy.net/medio-ambiente/ideas-para-cuidar-el-agua/</w:t>
        </w:r>
      </w:hyperlink>
    </w:p>
    <w:p w:rsidR="00A86540" w:rsidRDefault="00A86540">
      <w:bookmarkStart w:id="0" w:name="_GoBack"/>
      <w:bookmarkEnd w:id="0"/>
    </w:p>
    <w:sectPr w:rsidR="00A865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CE6"/>
    <w:rsid w:val="0019536C"/>
    <w:rsid w:val="00335006"/>
    <w:rsid w:val="008D2F57"/>
    <w:rsid w:val="009C170A"/>
    <w:rsid w:val="00A86540"/>
    <w:rsid w:val="00D923F5"/>
    <w:rsid w:val="00FE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E6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6CE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E6CE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E6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6CE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E6C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iep.org.pe/noticias/calidad-del-agua-solo-el-55-de-hogares-urbanos-la-recibe-con-una-adecuada-dosis-de-cloro/#prettyPhoto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ecointeligencia.com/2016/03/huella-hidrica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19" Type="http://schemas.openxmlformats.org/officeDocument/2006/relationships/hyperlink" Target="http://ecologiahoy.net/medio-ambiente/ideas-para-cuidar-el-agu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101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2017-12-28T18:17:00Z</dcterms:created>
  <dcterms:modified xsi:type="dcterms:W3CDTF">2017-12-28T19:05:00Z</dcterms:modified>
</cp:coreProperties>
</file>