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6C8B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 xml:space="preserve">Devoir Partie </w:t>
      </w:r>
      <w:r w:rsidRPr="00C10081">
        <w:rPr>
          <w:rFonts w:asciiTheme="majorHAnsi" w:hAnsiTheme="majorHAnsi" w:cstheme="majorHAnsi"/>
          <w:sz w:val="24"/>
          <w:szCs w:val="24"/>
        </w:rPr>
        <w:t>2</w:t>
      </w:r>
    </w:p>
    <w:p w14:paraId="0817D85B" w14:textId="77777777" w:rsidR="004B1A8C" w:rsidRPr="00C10081" w:rsidRDefault="004B1A8C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5D3D5F5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AC3C2A3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Il nous a été demandé de chiffrer et déchiffrer selon des méthodes particulières comme le chiffrement affine et de Hill.</w:t>
      </w:r>
    </w:p>
    <w:p w14:paraId="430ECE9E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A19505A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Exercice 1</w:t>
      </w:r>
    </w:p>
    <w:p w14:paraId="282C5514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Chiffrement affine :</w:t>
      </w:r>
    </w:p>
    <w:p w14:paraId="47C8A593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C10081">
        <w:rPr>
          <w:rFonts w:asciiTheme="majorHAnsi" w:hAnsiTheme="majorHAnsi" w:cstheme="majorHAnsi"/>
          <w:sz w:val="24"/>
          <w:szCs w:val="24"/>
        </w:rPr>
        <w:t>Tk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vk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esme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jie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ieekb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ekxmksn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jcsx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dcvvkx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dke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wcvekmhe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kl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tk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hk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esme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lxcj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jcsx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kv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xkwkzcmx</w:t>
      </w:r>
      <w:proofErr w:type="spellEnd"/>
    </w:p>
    <w:p w14:paraId="7784D2EA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9C4508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Déchiffrement affine :</w:t>
      </w:r>
    </w:p>
    <w:p w14:paraId="2F111EA5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IL FAUT PLUS DE COURAGE POUR VIVRE EN LACHE QUE POUR MOURIR EN HEROS</w:t>
      </w:r>
    </w:p>
    <w:p w14:paraId="3ED17882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508E188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Chiffrement de Hill :</w:t>
      </w:r>
    </w:p>
    <w:p w14:paraId="40C0CAC4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IM QMI XG KBLFVBLG ZYZOKFTF XCF</w:t>
      </w:r>
    </w:p>
    <w:p w14:paraId="3F2F890F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DA9E5B5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Déchiffrement</w:t>
      </w:r>
      <w:r w:rsidRPr="00C10081">
        <w:rPr>
          <w:rFonts w:asciiTheme="majorHAnsi" w:hAnsiTheme="majorHAnsi" w:cstheme="majorHAnsi"/>
          <w:sz w:val="24"/>
          <w:szCs w:val="24"/>
        </w:rPr>
        <w:t xml:space="preserve"> de Hill :</w:t>
      </w:r>
    </w:p>
    <w:p w14:paraId="19DE21C1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CHAQUE FOU SUIT SON IDEE</w:t>
      </w:r>
    </w:p>
    <w:p w14:paraId="79C1AA26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5A9671F" w14:textId="77777777" w:rsidR="000F5B8C" w:rsidRPr="00C10081" w:rsidRDefault="000F5B8C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 xml:space="preserve">Partie </w:t>
      </w:r>
      <w:r w:rsidR="0047056F" w:rsidRPr="00C10081">
        <w:rPr>
          <w:rFonts w:asciiTheme="majorHAnsi" w:hAnsiTheme="majorHAnsi" w:cstheme="majorHAnsi"/>
          <w:sz w:val="24"/>
          <w:szCs w:val="24"/>
        </w:rPr>
        <w:t>pro</w:t>
      </w:r>
      <w:r w:rsidRPr="00C10081">
        <w:rPr>
          <w:rFonts w:asciiTheme="majorHAnsi" w:hAnsiTheme="majorHAnsi" w:cstheme="majorHAnsi"/>
          <w:sz w:val="24"/>
          <w:szCs w:val="24"/>
        </w:rPr>
        <w:t>grammation</w:t>
      </w:r>
      <w:r w:rsidR="0047056F" w:rsidRPr="00C10081">
        <w:rPr>
          <w:rFonts w:asciiTheme="majorHAnsi" w:hAnsiTheme="majorHAnsi" w:cstheme="majorHAnsi"/>
          <w:sz w:val="24"/>
          <w:szCs w:val="24"/>
        </w:rPr>
        <w:t> :</w:t>
      </w:r>
    </w:p>
    <w:p w14:paraId="1EE5D8B8" w14:textId="77777777" w:rsidR="0047056F" w:rsidRPr="00C10081" w:rsidRDefault="0047056F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 xml:space="preserve">Pour chiffrer un message selon l’algorithme affine, on prend en input le message et la clé A et B. On pré-traitre le message en enlevant tous les caractères spéciaux. On va faire la boucle qui va de la première lettre de la chaine a la dernière et on associe pour chaque lettre un nombre de 0 à 26. Nous allons ensuite transformer ce nombre selon l’algorithme affine soit </w:t>
      </w:r>
      <w:proofErr w:type="spellStart"/>
      <w:r w:rsidRPr="00C10081">
        <w:rPr>
          <w:rFonts w:asciiTheme="majorHAnsi" w:hAnsiTheme="majorHAnsi" w:cstheme="majorHAnsi"/>
          <w:sz w:val="24"/>
          <w:szCs w:val="24"/>
        </w:rPr>
        <w:t>ax</w:t>
      </w:r>
      <w:proofErr w:type="spellEnd"/>
      <w:r w:rsidRPr="00C10081">
        <w:rPr>
          <w:rFonts w:asciiTheme="majorHAnsi" w:hAnsiTheme="majorHAnsi" w:cstheme="majorHAnsi"/>
          <w:sz w:val="24"/>
          <w:szCs w:val="24"/>
        </w:rPr>
        <w:t xml:space="preserve"> +b%26 pour chaque lettre puis nous allons refaire une boucle pour chaque nombre et nous allons réassocier ne lettre à ces nombres de A à Z. Toutes les lettres que nous trouvons sont mises dans un tableau et son implosées dans une chaine de caractères qui sont les valeurs finales.</w:t>
      </w:r>
    </w:p>
    <w:p w14:paraId="72B7D71E" w14:textId="77777777" w:rsidR="002A5898" w:rsidRPr="00C10081" w:rsidRDefault="002A589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 xml:space="preserve">Pour déchiffrer un message selon l’algorithme affine, nous faisons l’inverse. Nous prenons le message chiffré auquel nous recalculons </w:t>
      </w:r>
      <w:proofErr w:type="gramStart"/>
      <w:r w:rsidRPr="00C10081">
        <w:rPr>
          <w:rFonts w:asciiTheme="majorHAnsi" w:hAnsiTheme="majorHAnsi" w:cstheme="majorHAnsi"/>
          <w:sz w:val="24"/>
          <w:szCs w:val="24"/>
        </w:rPr>
        <w:t>a’</w:t>
      </w:r>
      <w:proofErr w:type="gramEnd"/>
      <w:r w:rsidRPr="00C10081">
        <w:rPr>
          <w:rFonts w:asciiTheme="majorHAnsi" w:hAnsiTheme="majorHAnsi" w:cstheme="majorHAnsi"/>
          <w:sz w:val="24"/>
          <w:szCs w:val="24"/>
        </w:rPr>
        <w:t>*x-b, a’ étant l’inverse modulaire de a. Cette fonction va réassocier à la lettre un chiffer qui va ensuite être réassocier à la lettre initiale. Par la suite, t</w:t>
      </w:r>
      <w:r w:rsidRPr="00C10081">
        <w:rPr>
          <w:rFonts w:asciiTheme="majorHAnsi" w:hAnsiTheme="majorHAnsi" w:cstheme="majorHAnsi"/>
          <w:sz w:val="24"/>
          <w:szCs w:val="24"/>
        </w:rPr>
        <w:t xml:space="preserve">ous les </w:t>
      </w:r>
      <w:r w:rsidRPr="00C10081">
        <w:rPr>
          <w:rFonts w:asciiTheme="majorHAnsi" w:hAnsiTheme="majorHAnsi" w:cstheme="majorHAnsi"/>
          <w:sz w:val="24"/>
          <w:szCs w:val="24"/>
        </w:rPr>
        <w:t>nombre</w:t>
      </w:r>
      <w:r w:rsidRPr="00C10081">
        <w:rPr>
          <w:rFonts w:asciiTheme="majorHAnsi" w:hAnsiTheme="majorHAnsi" w:cstheme="majorHAnsi"/>
          <w:sz w:val="24"/>
          <w:szCs w:val="24"/>
        </w:rPr>
        <w:t>s que nous trouvons sont mises dans un tableau et son implosées dans une chaine de caractères qui sont les valeurs finales.</w:t>
      </w:r>
    </w:p>
    <w:p w14:paraId="11C496A8" w14:textId="77777777" w:rsidR="002A5898" w:rsidRPr="00C10081" w:rsidRDefault="002A5898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D46F24" w14:textId="77777777" w:rsidR="002A5898" w:rsidRPr="00C10081" w:rsidRDefault="002A5898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9B89631" w14:textId="77777777" w:rsidR="002A5898" w:rsidRPr="00C10081" w:rsidRDefault="002A5898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9668EAC" w14:textId="77777777" w:rsidR="002A5898" w:rsidRPr="00C10081" w:rsidRDefault="002A5898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E7C3127" w14:textId="77777777" w:rsidR="002A5898" w:rsidRPr="00C10081" w:rsidRDefault="002A5898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D7688C0" w14:textId="77777777" w:rsidR="002A5898" w:rsidRPr="00C10081" w:rsidRDefault="002A589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Pour chiffrer un message selon l’algorithme</w:t>
      </w:r>
      <w:r w:rsidRPr="00C10081">
        <w:rPr>
          <w:rFonts w:asciiTheme="majorHAnsi" w:hAnsiTheme="majorHAnsi" w:cstheme="majorHAnsi"/>
          <w:sz w:val="24"/>
          <w:szCs w:val="24"/>
        </w:rPr>
        <w:t xml:space="preserve"> de Hill</w:t>
      </w:r>
      <w:r w:rsidRPr="00C10081">
        <w:rPr>
          <w:rFonts w:asciiTheme="majorHAnsi" w:hAnsiTheme="majorHAnsi" w:cstheme="majorHAnsi"/>
          <w:sz w:val="24"/>
          <w:szCs w:val="24"/>
        </w:rPr>
        <w:t>, on prend en input le message et la clé A</w:t>
      </w:r>
      <w:r w:rsidRPr="00C10081">
        <w:rPr>
          <w:rFonts w:asciiTheme="majorHAnsi" w:hAnsiTheme="majorHAnsi" w:cstheme="majorHAnsi"/>
          <w:sz w:val="24"/>
          <w:szCs w:val="24"/>
        </w:rPr>
        <w:t>,</w:t>
      </w:r>
      <w:r w:rsidRPr="00C10081">
        <w:rPr>
          <w:rFonts w:asciiTheme="majorHAnsi" w:hAnsiTheme="majorHAnsi" w:cstheme="majorHAnsi"/>
          <w:sz w:val="24"/>
          <w:szCs w:val="24"/>
        </w:rPr>
        <w:t xml:space="preserve"> B</w:t>
      </w:r>
      <w:r w:rsidRPr="00C10081">
        <w:rPr>
          <w:rFonts w:asciiTheme="majorHAnsi" w:hAnsiTheme="majorHAnsi" w:cstheme="majorHAnsi"/>
          <w:sz w:val="24"/>
          <w:szCs w:val="24"/>
        </w:rPr>
        <w:t>, C et D</w:t>
      </w:r>
      <w:r w:rsidRPr="00C10081">
        <w:rPr>
          <w:rFonts w:asciiTheme="majorHAnsi" w:hAnsiTheme="majorHAnsi" w:cstheme="majorHAnsi"/>
          <w:sz w:val="24"/>
          <w:szCs w:val="24"/>
        </w:rPr>
        <w:t>. On pré-traitre le message en enlevant tous les caractères spéciaux. On va faire la boucle qui va de la première lettre de la chaine a la dernière et on associe pour chaque lettre un nombre de 0 à 26. Nous allons ensuite transformer ce nombre selon l’algorithme</w:t>
      </w:r>
      <w:r w:rsidRPr="00C10081">
        <w:rPr>
          <w:rFonts w:asciiTheme="majorHAnsi" w:hAnsiTheme="majorHAnsi" w:cstheme="majorHAnsi"/>
          <w:sz w:val="24"/>
          <w:szCs w:val="24"/>
        </w:rPr>
        <w:t xml:space="preserve"> de Hill</w:t>
      </w:r>
      <w:r w:rsidRPr="00C10081">
        <w:rPr>
          <w:rFonts w:asciiTheme="majorHAnsi" w:hAnsiTheme="majorHAnsi" w:cstheme="majorHAnsi"/>
          <w:sz w:val="24"/>
          <w:szCs w:val="24"/>
        </w:rPr>
        <w:t xml:space="preserve"> soit </w:t>
      </w:r>
      <w:proofErr w:type="gramStart"/>
      <w:r w:rsidRPr="00C10081">
        <w:rPr>
          <w:rFonts w:asciiTheme="majorHAnsi" w:hAnsiTheme="majorHAnsi" w:cstheme="majorHAnsi"/>
          <w:sz w:val="24"/>
          <w:szCs w:val="24"/>
        </w:rPr>
        <w:t>M.P</w:t>
      </w:r>
      <w:proofErr w:type="gramEnd"/>
      <w:r w:rsidRPr="00C10081">
        <w:rPr>
          <w:rFonts w:asciiTheme="majorHAnsi" w:hAnsiTheme="majorHAnsi" w:cstheme="majorHAnsi"/>
          <w:sz w:val="24"/>
          <w:szCs w:val="24"/>
        </w:rPr>
        <w:t>=C</w:t>
      </w:r>
      <w:r w:rsidRPr="00C10081">
        <w:rPr>
          <w:rFonts w:asciiTheme="majorHAnsi" w:hAnsiTheme="majorHAnsi" w:cstheme="majorHAnsi"/>
          <w:sz w:val="24"/>
          <w:szCs w:val="24"/>
        </w:rPr>
        <w:t xml:space="preserve"> pour chaque le</w:t>
      </w:r>
      <w:r w:rsidRPr="00C10081">
        <w:rPr>
          <w:rFonts w:asciiTheme="majorHAnsi" w:hAnsiTheme="majorHAnsi" w:cstheme="majorHAnsi"/>
          <w:sz w:val="24"/>
          <w:szCs w:val="24"/>
        </w:rPr>
        <w:t>ttre, P étant le groupe de matriciel des nombres des deux caractères réunis, M étant la matrice (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theme="majorHAnsi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b</m:t>
              </m:r>
            </m:e>
          </m:mr>
          <m:m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d</m:t>
              </m:r>
            </m:e>
          </m:mr>
        </m:m>
      </m:oMath>
      <w:r w:rsidRPr="00C10081">
        <w:rPr>
          <w:rFonts w:asciiTheme="majorHAnsi" w:hAnsiTheme="majorHAnsi" w:cstheme="majorHAnsi"/>
          <w:sz w:val="24"/>
          <w:szCs w:val="24"/>
        </w:rPr>
        <w:t>).</w:t>
      </w:r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r w:rsidRPr="00C10081">
        <w:rPr>
          <w:rFonts w:asciiTheme="majorHAnsi" w:hAnsiTheme="majorHAnsi" w:cstheme="majorHAnsi"/>
          <w:sz w:val="24"/>
          <w:szCs w:val="24"/>
        </w:rPr>
        <w:t>P</w:t>
      </w:r>
      <w:r w:rsidRPr="00C10081">
        <w:rPr>
          <w:rFonts w:asciiTheme="majorHAnsi" w:hAnsiTheme="majorHAnsi" w:cstheme="majorHAnsi"/>
          <w:sz w:val="24"/>
          <w:szCs w:val="24"/>
        </w:rPr>
        <w:t>uis</w:t>
      </w:r>
      <w:r w:rsidRPr="00C10081">
        <w:rPr>
          <w:rFonts w:asciiTheme="majorHAnsi" w:hAnsiTheme="majorHAnsi" w:cstheme="majorHAnsi"/>
          <w:sz w:val="24"/>
          <w:szCs w:val="24"/>
        </w:rPr>
        <w:t>,</w:t>
      </w:r>
      <w:r w:rsidRPr="00C10081">
        <w:rPr>
          <w:rFonts w:asciiTheme="majorHAnsi" w:hAnsiTheme="majorHAnsi" w:cstheme="majorHAnsi"/>
          <w:sz w:val="24"/>
          <w:szCs w:val="24"/>
        </w:rPr>
        <w:t xml:space="preserve"> nous allons refaire une boucle pour chaque nombre et nous allons réassocier ne lettre à ces nombres de A à Z. Toutes les lettres que nous trouvons sont mises dans un tableau et son implosées dans une chaine de caractères qui sont les valeurs finales.</w:t>
      </w:r>
    </w:p>
    <w:p w14:paraId="1768F097" w14:textId="77777777" w:rsidR="002A5898" w:rsidRPr="00C10081" w:rsidRDefault="002A589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Pour déchiffrer un message selon l’algorithme affine, nous faisons l’inverse. N</w:t>
      </w:r>
      <w:r w:rsidR="00057B08" w:rsidRPr="00C10081">
        <w:rPr>
          <w:rFonts w:asciiTheme="majorHAnsi" w:hAnsiTheme="majorHAnsi" w:cstheme="majorHAnsi"/>
          <w:sz w:val="24"/>
          <w:szCs w:val="24"/>
        </w:rPr>
        <w:t>ous</w:t>
      </w:r>
      <w:r w:rsidRPr="00C10081">
        <w:rPr>
          <w:rFonts w:asciiTheme="majorHAnsi" w:hAnsiTheme="majorHAnsi" w:cstheme="majorHAnsi"/>
          <w:sz w:val="24"/>
          <w:szCs w:val="24"/>
        </w:rPr>
        <w:t xml:space="preserve"> rec</w:t>
      </w:r>
      <w:r w:rsidR="00057B08" w:rsidRPr="00C10081">
        <w:rPr>
          <w:rFonts w:asciiTheme="majorHAnsi" w:hAnsiTheme="majorHAnsi" w:cstheme="majorHAnsi"/>
          <w:sz w:val="24"/>
          <w:szCs w:val="24"/>
        </w:rPr>
        <w:t>hiffrons le message avec la matrice inverse.</w:t>
      </w:r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r w:rsidR="00057B08" w:rsidRPr="00C10081">
        <w:rPr>
          <w:rFonts w:asciiTheme="majorHAnsi" w:hAnsiTheme="majorHAnsi" w:cstheme="majorHAnsi"/>
          <w:sz w:val="24"/>
          <w:szCs w:val="24"/>
        </w:rPr>
        <w:t>Cela</w:t>
      </w:r>
      <w:r w:rsidRPr="00C10081">
        <w:rPr>
          <w:rFonts w:asciiTheme="majorHAnsi" w:hAnsiTheme="majorHAnsi" w:cstheme="majorHAnsi"/>
          <w:sz w:val="24"/>
          <w:szCs w:val="24"/>
        </w:rPr>
        <w:t xml:space="preserve"> va réassocier à la lettre un chiff</w:t>
      </w:r>
      <w:r w:rsidR="00057B08" w:rsidRPr="00C10081">
        <w:rPr>
          <w:rFonts w:asciiTheme="majorHAnsi" w:hAnsiTheme="majorHAnsi" w:cstheme="majorHAnsi"/>
          <w:sz w:val="24"/>
          <w:szCs w:val="24"/>
        </w:rPr>
        <w:t>re</w:t>
      </w:r>
      <w:r w:rsidRPr="00C10081">
        <w:rPr>
          <w:rFonts w:asciiTheme="majorHAnsi" w:hAnsiTheme="majorHAnsi" w:cstheme="majorHAnsi"/>
          <w:sz w:val="24"/>
          <w:szCs w:val="24"/>
        </w:rPr>
        <w:t xml:space="preserve"> qui va ensuite être réassocier à la lettre initiale. Par la suite, tous les nombres que nous trouvons sont mis dans un tableau et son implosés dans une chaine de caractères qui sont les valeurs finales.</w:t>
      </w:r>
    </w:p>
    <w:p w14:paraId="2FE2853B" w14:textId="77777777" w:rsidR="002A5898" w:rsidRPr="00C10081" w:rsidRDefault="002A5898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01E0100" w14:textId="77777777" w:rsidR="00057B08" w:rsidRPr="00C10081" w:rsidRDefault="00057B0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Exercice 2 :</w:t>
      </w:r>
    </w:p>
    <w:p w14:paraId="3A192B4D" w14:textId="77777777" w:rsidR="00057B08" w:rsidRPr="00C10081" w:rsidRDefault="00057B0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Chiffrement avec RSA :</w:t>
      </w:r>
    </w:p>
    <w:p w14:paraId="729EFBB1" w14:textId="77777777" w:rsidR="00057B08" w:rsidRPr="00C10081" w:rsidRDefault="00057B0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01 01 01 11 45 01 45 01 01 01 01 01 45 01 01 01 45</w:t>
      </w:r>
    </w:p>
    <w:p w14:paraId="582AA385" w14:textId="77777777" w:rsidR="00057B08" w:rsidRPr="00C10081" w:rsidRDefault="00057B08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6D006A5" w14:textId="77777777" w:rsidR="00057B08" w:rsidRPr="00C10081" w:rsidRDefault="00057B0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Déchiffrement avec RSA :</w:t>
      </w:r>
      <w:bookmarkStart w:id="0" w:name="_GoBack"/>
      <w:bookmarkEnd w:id="0"/>
    </w:p>
    <w:p w14:paraId="259BE646" w14:textId="77777777" w:rsidR="00057B08" w:rsidRPr="00C10081" w:rsidRDefault="00057B0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C10081">
        <w:rPr>
          <w:rFonts w:asciiTheme="majorHAnsi" w:hAnsiTheme="majorHAnsi" w:cstheme="majorHAnsi"/>
          <w:sz w:val="24"/>
          <w:szCs w:val="24"/>
        </w:rPr>
        <w:t>n</w:t>
      </w:r>
      <w:proofErr w:type="gramEnd"/>
      <w:r w:rsidRPr="00C10081">
        <w:rPr>
          <w:rFonts w:asciiTheme="majorHAnsi" w:hAnsiTheme="majorHAnsi" w:cstheme="majorHAnsi"/>
          <w:sz w:val="24"/>
          <w:szCs w:val="24"/>
        </w:rPr>
        <w:t xml:space="preserve"> = p*q = 3*13 = 39 et m = (p-1)(q-1)=2*12=24</w:t>
      </w:r>
    </w:p>
    <w:p w14:paraId="68DDC87E" w14:textId="77777777" w:rsidR="00057B08" w:rsidRPr="00C10081" w:rsidRDefault="00057B0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 xml:space="preserve">Il </w:t>
      </w:r>
      <w:r w:rsidRPr="00C10081">
        <w:rPr>
          <w:rFonts w:asciiTheme="majorHAnsi" w:hAnsiTheme="majorHAnsi" w:cstheme="majorHAnsi"/>
          <w:sz w:val="24"/>
          <w:szCs w:val="24"/>
        </w:rPr>
        <w:t>suffit de montrer que d et m sont premier entre eux</w:t>
      </w:r>
    </w:p>
    <w:p w14:paraId="1F618B67" w14:textId="77777777" w:rsidR="00057B08" w:rsidRPr="00C10081" w:rsidRDefault="00057B0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PGCD</w:t>
      </w:r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r w:rsidRPr="00C10081">
        <w:rPr>
          <w:rFonts w:asciiTheme="majorHAnsi" w:hAnsiTheme="majorHAnsi" w:cstheme="majorHAnsi"/>
          <w:sz w:val="24"/>
          <w:szCs w:val="24"/>
        </w:rPr>
        <w:t>(39,24)</w:t>
      </w:r>
      <w:r w:rsidRPr="00C10081">
        <w:rPr>
          <w:rFonts w:asciiTheme="majorHAnsi" w:hAnsiTheme="majorHAnsi" w:cstheme="majorHAnsi"/>
          <w:sz w:val="24"/>
          <w:szCs w:val="24"/>
        </w:rPr>
        <w:t xml:space="preserve"> </w:t>
      </w:r>
      <w:r w:rsidRPr="00C10081">
        <w:rPr>
          <w:rFonts w:asciiTheme="majorHAnsi" w:hAnsiTheme="majorHAnsi" w:cstheme="majorHAnsi"/>
          <w:sz w:val="24"/>
          <w:szCs w:val="24"/>
        </w:rPr>
        <w:t>= 3</w:t>
      </w:r>
      <w:r w:rsidRPr="00C10081">
        <w:rPr>
          <w:rFonts w:asciiTheme="majorHAnsi" w:hAnsiTheme="majorHAnsi" w:cstheme="majorHAnsi"/>
          <w:sz w:val="24"/>
          <w:szCs w:val="24"/>
        </w:rPr>
        <w:t xml:space="preserve"> donc ce n’est pas un nombre premier.</w:t>
      </w:r>
    </w:p>
    <w:p w14:paraId="7C2DAB08" w14:textId="77777777" w:rsidR="00057B08" w:rsidRPr="00C10081" w:rsidRDefault="00057B0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On ne peut donc pas utiliser c=29 et d=5.</w:t>
      </w:r>
    </w:p>
    <w:p w14:paraId="7F075015" w14:textId="093FED27" w:rsidR="00057B08" w:rsidRPr="00C10081" w:rsidRDefault="00057B08" w:rsidP="00C10081">
      <w:pPr>
        <w:jc w:val="both"/>
        <w:rPr>
          <w:rFonts w:asciiTheme="majorHAnsi" w:hAnsiTheme="majorHAnsi" w:cstheme="majorHAnsi"/>
          <w:sz w:val="24"/>
          <w:szCs w:val="24"/>
        </w:rPr>
      </w:pPr>
      <w:r w:rsidRPr="00C10081">
        <w:rPr>
          <w:rFonts w:asciiTheme="majorHAnsi" w:hAnsiTheme="majorHAnsi" w:cstheme="majorHAnsi"/>
          <w:sz w:val="24"/>
          <w:szCs w:val="24"/>
        </w:rPr>
        <w:t>Dans l’ensemble, nous ne pensons pas avoir réussi l’exercice 2 car les résultats de coïncidents pas avec vos attentes</w:t>
      </w:r>
      <w:r w:rsidR="006A159B" w:rsidRPr="00C10081">
        <w:rPr>
          <w:rFonts w:asciiTheme="majorHAnsi" w:hAnsiTheme="majorHAnsi" w:cstheme="majorHAnsi"/>
          <w:sz w:val="24"/>
          <w:szCs w:val="24"/>
        </w:rPr>
        <w:t xml:space="preserve">, de plus nous n’avons pas trouvé d’algorithme de chiffrement pour el Gamal </w:t>
      </w:r>
      <w:r w:rsidR="00153836" w:rsidRPr="00C10081">
        <w:rPr>
          <w:rFonts w:asciiTheme="majorHAnsi" w:hAnsiTheme="majorHAnsi" w:cstheme="majorHAnsi"/>
          <w:sz w:val="24"/>
          <w:szCs w:val="24"/>
        </w:rPr>
        <w:t>et les seuls trouvés était trop complexe</w:t>
      </w:r>
      <w:r w:rsidRPr="00C10081">
        <w:rPr>
          <w:rFonts w:asciiTheme="majorHAnsi" w:hAnsiTheme="majorHAnsi" w:cstheme="majorHAnsi"/>
          <w:sz w:val="24"/>
          <w:szCs w:val="24"/>
        </w:rPr>
        <w:t xml:space="preserve">. Le programme de l’algorithme de Hill n’est pas terminé. Le calcul matriciel avec PHP </w:t>
      </w:r>
      <w:r w:rsidR="00C10081" w:rsidRPr="00C10081">
        <w:rPr>
          <w:rFonts w:asciiTheme="majorHAnsi" w:hAnsiTheme="majorHAnsi" w:cstheme="majorHAnsi"/>
          <w:sz w:val="24"/>
          <w:szCs w:val="24"/>
        </w:rPr>
        <w:t>a</w:t>
      </w:r>
      <w:r w:rsidRPr="00C10081">
        <w:rPr>
          <w:rFonts w:asciiTheme="majorHAnsi" w:hAnsiTheme="majorHAnsi" w:cstheme="majorHAnsi"/>
          <w:sz w:val="24"/>
          <w:szCs w:val="24"/>
        </w:rPr>
        <w:t xml:space="preserve"> été </w:t>
      </w:r>
      <w:r w:rsidR="00153836" w:rsidRPr="00C10081">
        <w:rPr>
          <w:rFonts w:asciiTheme="majorHAnsi" w:hAnsiTheme="majorHAnsi" w:cstheme="majorHAnsi"/>
          <w:sz w:val="24"/>
          <w:szCs w:val="24"/>
        </w:rPr>
        <w:t>difficile</w:t>
      </w:r>
      <w:r w:rsidRPr="00C10081">
        <w:rPr>
          <w:rFonts w:asciiTheme="majorHAnsi" w:hAnsiTheme="majorHAnsi" w:cstheme="majorHAnsi"/>
          <w:sz w:val="24"/>
          <w:szCs w:val="24"/>
        </w:rPr>
        <w:t>.</w:t>
      </w:r>
    </w:p>
    <w:p w14:paraId="56983156" w14:textId="77777777" w:rsidR="002A5898" w:rsidRPr="00C10081" w:rsidRDefault="002A5898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7A985E3" w14:textId="77777777" w:rsidR="002A5898" w:rsidRPr="00C10081" w:rsidRDefault="002A5898" w:rsidP="00C10081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2A5898" w:rsidRPr="00C1008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CFE0E" w14:textId="77777777" w:rsidR="000F5B8C" w:rsidRDefault="000F5B8C" w:rsidP="000F5B8C">
      <w:pPr>
        <w:spacing w:after="0" w:line="240" w:lineRule="auto"/>
      </w:pPr>
      <w:r>
        <w:separator/>
      </w:r>
    </w:p>
  </w:endnote>
  <w:endnote w:type="continuationSeparator" w:id="0">
    <w:p w14:paraId="0B8B401F" w14:textId="77777777" w:rsidR="000F5B8C" w:rsidRDefault="000F5B8C" w:rsidP="000F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649F7" w14:textId="77777777" w:rsidR="000F5B8C" w:rsidRDefault="000F5B8C" w:rsidP="000F5B8C">
      <w:pPr>
        <w:spacing w:after="0" w:line="240" w:lineRule="auto"/>
      </w:pPr>
      <w:r>
        <w:separator/>
      </w:r>
    </w:p>
  </w:footnote>
  <w:footnote w:type="continuationSeparator" w:id="0">
    <w:p w14:paraId="09D671F6" w14:textId="77777777" w:rsidR="000F5B8C" w:rsidRDefault="000F5B8C" w:rsidP="000F5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1C3F7" w14:textId="77777777" w:rsidR="000F5B8C" w:rsidRDefault="000F5B8C">
    <w:pPr>
      <w:pStyle w:val="En-tte"/>
    </w:pPr>
    <w:r>
      <w:t>BHANG Théo</w:t>
    </w:r>
  </w:p>
  <w:p w14:paraId="24779ACC" w14:textId="77777777" w:rsidR="000F5B8C" w:rsidRDefault="000F5B8C">
    <w:pPr>
      <w:pStyle w:val="En-tte"/>
    </w:pPr>
    <w:r>
      <w:t>FAYOLLE Ancelot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8C"/>
    <w:rsid w:val="00057B08"/>
    <w:rsid w:val="000F5B8C"/>
    <w:rsid w:val="00153836"/>
    <w:rsid w:val="002A5898"/>
    <w:rsid w:val="0047056F"/>
    <w:rsid w:val="004B1A8C"/>
    <w:rsid w:val="006A159B"/>
    <w:rsid w:val="00C1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10F6"/>
  <w15:chartTrackingRefBased/>
  <w15:docId w15:val="{FEAB618F-BA17-4A7D-B512-38D674C1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B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5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B8C"/>
  </w:style>
  <w:style w:type="paragraph" w:styleId="Pieddepage">
    <w:name w:val="footer"/>
    <w:basedOn w:val="Normal"/>
    <w:link w:val="PieddepageCar"/>
    <w:uiPriority w:val="99"/>
    <w:unhideWhenUsed/>
    <w:rsid w:val="000F5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0BE7C26D27B4399B228E7285753A2" ma:contentTypeVersion="11" ma:contentTypeDescription="Crée un document." ma:contentTypeScope="" ma:versionID="4f00a0df1d9eb70afd9e9ea29e8f0878">
  <xsd:schema xmlns:xsd="http://www.w3.org/2001/XMLSchema" xmlns:xs="http://www.w3.org/2001/XMLSchema" xmlns:p="http://schemas.microsoft.com/office/2006/metadata/properties" xmlns:ns3="3f6842a7-e1e4-47cf-ba14-c51c1c9771bb" xmlns:ns4="af00a75e-380b-4b15-b4f7-9abebefa95bb" targetNamespace="http://schemas.microsoft.com/office/2006/metadata/properties" ma:root="true" ma:fieldsID="abe9c443799d36a04930065a860a0dfc" ns3:_="" ns4:_="">
    <xsd:import namespace="3f6842a7-e1e4-47cf-ba14-c51c1c9771bb"/>
    <xsd:import namespace="af00a75e-380b-4b15-b4f7-9abebefa95bb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842a7-e1e4-47cf-ba14-c51c1c9771bb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Partage du hachage d’indicateur" ma:hidden="true" ma:internalName="SharingHintHash" ma:readOnly="true">
      <xsd:simpleType>
        <xsd:restriction base="dms:Text"/>
      </xsd:simpleType>
    </xsd:element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0a75e-380b-4b15-b4f7-9abebefa9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3C6D-1365-4E92-8390-22710C415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842a7-e1e4-47cf-ba14-c51c1c9771bb"/>
    <ds:schemaRef ds:uri="af00a75e-380b-4b15-b4f7-9abebefa95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7E5FF5-D28A-40CD-A111-CCDD32499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2974A-3D9D-4D4F-9319-83B26728A5F8}">
  <ds:schemaRefs>
    <ds:schemaRef ds:uri="http://purl.org/dc/elements/1.1/"/>
    <ds:schemaRef ds:uri="3f6842a7-e1e4-47cf-ba14-c51c1c9771bb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af00a75e-380b-4b15-b4f7-9abebefa95bb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C591FFB-F716-4559-AF65-FE9C1BF7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Ancelot Fayolle</dc:creator>
  <cp:keywords/>
  <dc:description/>
  <cp:lastModifiedBy>Ancelot Fayolle</cp:lastModifiedBy>
  <cp:revision>2</cp:revision>
  <dcterms:created xsi:type="dcterms:W3CDTF">2020-06-16T16:44:00Z</dcterms:created>
  <dcterms:modified xsi:type="dcterms:W3CDTF">2020-06-16T16:44:00Z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0x010100DCF0BE7C26D27B4399B228E7285753A2</vt:lpwstr>
  </property>
</Properties>
</file>