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TruthGuard — Verification Test Matrix</w:t>
      </w:r>
    </w:p>
    <w:p>
      <w:pPr>
        <w:jc w:val="center"/>
      </w:pPr>
      <w:r>
        <w:rPr>
          <w:i/>
          <w:sz w:val="22"/>
        </w:rPr>
        <w:t>Acceptance tests for correctness, safety, freshness, and explainability</w:t>
      </w:r>
    </w:p>
    <w:p/>
    <w:p>
      <w:pPr>
        <w:pStyle w:val="Heading1"/>
      </w:pPr>
      <w:r>
        <w:t>Core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8"/>
          </w:tcPr>
          <w:p>
            <w:r>
              <w:t>Test</w:t>
            </w:r>
          </w:p>
        </w:tc>
        <w:tc>
          <w:tcPr>
            <w:tcW w:type="dxa" w:w="4968"/>
            <w:shd w:fill="E8EEF8"/>
          </w:tcPr>
          <w:p>
            <w:r>
              <w:t>Acceptance criterion</w:t>
            </w:r>
          </w:p>
        </w:tc>
      </w:tr>
      <w:tr>
        <w:tc>
          <w:tcPr>
            <w:tcW w:type="dxa" w:w="4968"/>
          </w:tcPr>
          <w:p>
            <w:r>
              <w:t>Current factual claim with official confirmation</w:t>
            </w:r>
          </w:p>
        </w:tc>
        <w:tc>
          <w:tcPr>
            <w:tcW w:type="dxa" w:w="4968"/>
          </w:tcPr>
          <w:p>
            <w:r>
              <w:t>Returns Verified/Likely Verified with primary evidence and citations.</w:t>
            </w:r>
          </w:p>
        </w:tc>
      </w:tr>
      <w:tr>
        <w:tc>
          <w:tcPr>
            <w:tcW w:type="dxa" w:w="4968"/>
          </w:tcPr>
          <w:p>
            <w:r>
              <w:t>Current claim supported by several independent outlets</w:t>
            </w:r>
          </w:p>
        </w:tc>
        <w:tc>
          <w:tcPr>
            <w:tcW w:type="dxa" w:w="4968"/>
          </w:tcPr>
          <w:p>
            <w:r>
              <w:t>Counts independent evidence groups correctly.</w:t>
            </w:r>
          </w:p>
        </w:tc>
      </w:tr>
      <w:tr>
        <w:tc>
          <w:tcPr>
            <w:tcW w:type="dxa" w:w="4968"/>
          </w:tcPr>
          <w:p>
            <w:r>
              <w:t>Current claim contradicted by authority</w:t>
            </w:r>
          </w:p>
        </w:tc>
        <w:tc>
          <w:tcPr>
            <w:tcW w:type="dxa" w:w="4968"/>
          </w:tcPr>
          <w:p>
            <w:r>
              <w:t>Returns Contradicted with direct contradiction evidence.</w:t>
            </w:r>
          </w:p>
        </w:tc>
      </w:tr>
      <w:tr>
        <w:tc>
          <w:tcPr>
            <w:tcW w:type="dxa" w:w="4968"/>
          </w:tcPr>
          <w:p>
            <w:r>
              <w:t>Two credible sources disagree</w:t>
            </w:r>
          </w:p>
        </w:tc>
        <w:tc>
          <w:tcPr>
            <w:tcW w:type="dxa" w:w="4968"/>
          </w:tcPr>
          <w:p>
            <w:r>
              <w:t>Returns Mixed Evidence and exposes both.</w:t>
            </w:r>
          </w:p>
        </w:tc>
      </w:tr>
      <w:tr>
        <w:tc>
          <w:tcPr>
            <w:tcW w:type="dxa" w:w="4968"/>
          </w:tcPr>
          <w:p>
            <w:r>
              <w:t>No evidence</w:t>
            </w:r>
          </w:p>
        </w:tc>
        <w:tc>
          <w:tcPr>
            <w:tcW w:type="dxa" w:w="4968"/>
          </w:tcPr>
          <w:p>
            <w:r>
              <w:t>Returns Insufficient Evidence; never Fake.</w:t>
            </w:r>
          </w:p>
        </w:tc>
      </w:tr>
      <w:tr>
        <w:tc>
          <w:tcPr>
            <w:tcW w:type="dxa" w:w="4968"/>
          </w:tcPr>
          <w:p>
            <w:r>
              <w:t>Brand-new breaking news</w:t>
            </w:r>
          </w:p>
        </w:tc>
        <w:tc>
          <w:tcPr>
            <w:tcW w:type="dxa" w:w="4968"/>
          </w:tcPr>
          <w:p>
            <w:r>
              <w:t>Shows developing/freshness limitation.</w:t>
            </w:r>
          </w:p>
        </w:tc>
      </w:tr>
      <w:tr>
        <w:tc>
          <w:tcPr>
            <w:tcW w:type="dxa" w:w="4968"/>
          </w:tcPr>
          <w:p>
            <w:r>
              <w:t>Old article reshared as new</w:t>
            </w:r>
          </w:p>
        </w:tc>
        <w:tc>
          <w:tcPr>
            <w:tcW w:type="dxa" w:w="4968"/>
          </w:tcPr>
          <w:p>
            <w:r>
              <w:t>Flags date/context mismatch.</w:t>
            </w:r>
          </w:p>
        </w:tc>
      </w:tr>
      <w:tr>
        <w:tc>
          <w:tcPr>
            <w:tcW w:type="dxa" w:w="4968"/>
          </w:tcPr>
          <w:p>
            <w:r>
              <w:t>Partially true article</w:t>
            </w:r>
          </w:p>
        </w:tc>
        <w:tc>
          <w:tcPr>
            <w:tcW w:type="dxa" w:w="4968"/>
          </w:tcPr>
          <w:p>
            <w:r>
              <w:t>Creates separate atomic claim verdicts.</w:t>
            </w:r>
          </w:p>
        </w:tc>
      </w:tr>
      <w:tr>
        <w:tc>
          <w:tcPr>
            <w:tcW w:type="dxa" w:w="4968"/>
          </w:tcPr>
          <w:p>
            <w:r>
              <w:t>Opinion</w:t>
            </w:r>
          </w:p>
        </w:tc>
        <w:tc>
          <w:tcPr>
            <w:tcW w:type="dxa" w:w="4968"/>
          </w:tcPr>
          <w:p>
            <w:r>
              <w:t>Returns Not a Factual Claim.</w:t>
            </w:r>
          </w:p>
        </w:tc>
      </w:tr>
      <w:tr>
        <w:tc>
          <w:tcPr>
            <w:tcW w:type="dxa" w:w="4968"/>
          </w:tcPr>
          <w:p>
            <w:r>
              <w:t>Prediction</w:t>
            </w:r>
          </w:p>
        </w:tc>
        <w:tc>
          <w:tcPr>
            <w:tcW w:type="dxa" w:w="4968"/>
          </w:tcPr>
          <w:p>
            <w:r>
              <w:t>Does not present future outcome as verified.</w:t>
            </w:r>
          </w:p>
        </w:tc>
      </w:tr>
      <w:tr>
        <w:tc>
          <w:tcPr>
            <w:tcW w:type="dxa" w:w="4968"/>
          </w:tcPr>
          <w:p>
            <w:r>
              <w:t>Satire</w:t>
            </w:r>
          </w:p>
        </w:tc>
        <w:tc>
          <w:tcPr>
            <w:tcW w:type="dxa" w:w="4968"/>
          </w:tcPr>
          <w:p>
            <w:r>
              <w:t>Does not automatically label unusual content fake; uses credible context.</w:t>
            </w:r>
          </w:p>
        </w:tc>
      </w:tr>
      <w:tr>
        <w:tc>
          <w:tcPr>
            <w:tcW w:type="dxa" w:w="4968"/>
          </w:tcPr>
          <w:p>
            <w:r>
              <w:t>Duplicate/copy articles</w:t>
            </w:r>
          </w:p>
        </w:tc>
        <w:tc>
          <w:tcPr>
            <w:tcW w:type="dxa" w:w="4968"/>
          </w:tcPr>
          <w:p>
            <w:r>
              <w:t>Does not overcount copies as independent sources.</w:t>
            </w:r>
          </w:p>
        </w:tc>
      </w:tr>
      <w:tr>
        <w:tc>
          <w:tcPr>
            <w:tcW w:type="dxa" w:w="4968"/>
          </w:tcPr>
          <w:p>
            <w:r>
              <w:t>Spoofed domain</w:t>
            </w:r>
          </w:p>
        </w:tc>
        <w:tc>
          <w:tcPr>
            <w:tcW w:type="dxa" w:w="4968"/>
          </w:tcPr>
          <w:p>
            <w:r>
              <w:t>Rejects as trusted source unless canonical domain is recognized.</w:t>
            </w:r>
          </w:p>
        </w:tc>
      </w:tr>
      <w:tr>
        <w:tc>
          <w:tcPr>
            <w:tcW w:type="dxa" w:w="4968"/>
          </w:tcPr>
          <w:p>
            <w:r>
              <w:t>Low OCR quality</w:t>
            </w:r>
          </w:p>
        </w:tc>
        <w:tc>
          <w:tcPr>
            <w:tcW w:type="dxa" w:w="4968"/>
          </w:tcPr>
          <w:p>
            <w:r>
              <w:t>Warns user and allows correction.</w:t>
            </w:r>
          </w:p>
        </w:tc>
      </w:tr>
      <w:tr>
        <w:tc>
          <w:tcPr>
            <w:tcW w:type="dxa" w:w="4968"/>
          </w:tcPr>
          <w:p>
            <w:r>
              <w:t>Search API failure</w:t>
            </w:r>
          </w:p>
        </w:tc>
        <w:tc>
          <w:tcPr>
            <w:tcW w:type="dxa" w:w="4968"/>
          </w:tcPr>
          <w:p>
            <w:r>
              <w:t>No invented evidence; safe partial/error state.</w:t>
            </w:r>
          </w:p>
        </w:tc>
      </w:tr>
      <w:tr>
        <w:tc>
          <w:tcPr>
            <w:tcW w:type="dxa" w:w="4968"/>
          </w:tcPr>
          <w:p>
            <w:r>
              <w:t>LLM hallucination attempt</w:t>
            </w:r>
          </w:p>
        </w:tc>
        <w:tc>
          <w:tcPr>
            <w:tcW w:type="dxa" w:w="4968"/>
          </w:tcPr>
          <w:p>
            <w:r>
              <w:t>Grounding validator rejects unsupported statement.</w:t>
            </w:r>
          </w:p>
        </w:tc>
      </w:tr>
      <w:tr>
        <w:tc>
          <w:tcPr>
            <w:tcW w:type="dxa" w:w="4968"/>
          </w:tcPr>
          <w:p>
            <w:r>
              <w:t>Cached viral claim</w:t>
            </w:r>
          </w:p>
        </w:tc>
        <w:tc>
          <w:tcPr>
            <w:tcW w:type="dxa" w:w="4968"/>
          </w:tcPr>
          <w:p>
            <w:r>
              <w:t>Uses cache only within freshness policy.</w:t>
            </w:r>
          </w:p>
        </w:tc>
      </w:tr>
      <w:tr>
        <w:tc>
          <w:tcPr>
            <w:tcW w:type="dxa" w:w="4968"/>
          </w:tcPr>
          <w:p>
            <w:r>
              <w:t>Stale cache for breaking news</w:t>
            </w:r>
          </w:p>
        </w:tc>
        <w:tc>
          <w:tcPr>
            <w:tcW w:type="dxa" w:w="4968"/>
          </w:tcPr>
          <w:p>
            <w:r>
              <w:t>Forces refresh.</w:t>
            </w:r>
          </w:p>
        </w:tc>
      </w:tr>
      <w:tr>
        <w:tc>
          <w:tcPr>
            <w:tcW w:type="dxa" w:w="4968"/>
          </w:tcPr>
          <w:p>
            <w:r>
              <w:t>Non-English claim</w:t>
            </w:r>
          </w:p>
        </w:tc>
        <w:tc>
          <w:tcPr>
            <w:tcW w:type="dxa" w:w="4968"/>
          </w:tcPr>
          <w:p>
            <w:r>
              <w:t>Extracts/returns supported language correctly or clearly reports unsupported language.</w:t>
            </w:r>
          </w:p>
        </w:tc>
      </w:tr>
      <w:tr>
        <w:tc>
          <w:tcPr>
            <w:tcW w:type="dxa" w:w="4968"/>
          </w:tcPr>
          <w:p>
            <w:r>
              <w:t>Official source vs secondary source</w:t>
            </w:r>
          </w:p>
        </w:tc>
        <w:tc>
          <w:tcPr>
            <w:tcW w:type="dxa" w:w="4968"/>
          </w:tcPr>
          <w:p>
            <w:r>
              <w:t>Uses authority relevance rather than a universal publisher ranking.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All critical tests pass.</w:t>
      </w:r>
    </w:p>
    <w:p>
      <w:pPr>
        <w:pStyle w:val="ListBullet"/>
      </w:pPr>
      <w:r>
        <w:t>No verdict is produced without an auditable evidence set unless the result is explicitly a non-factual classification.</w:t>
      </w:r>
    </w:p>
    <w:p>
      <w:pPr>
        <w:pStyle w:val="ListBullet"/>
      </w:pPr>
      <w:r>
        <w:t>All report citations resolve to retrieved evidence records.</w:t>
      </w:r>
    </w:p>
    <w:p>
      <w:pPr>
        <w:pStyle w:val="ListBullet"/>
      </w:pPr>
      <w:r>
        <w:t>The system exposes retrieval time and publication time.</w:t>
      </w:r>
    </w:p>
    <w:p>
      <w:pPr>
        <w:pStyle w:val="ListBullet"/>
      </w:pPr>
      <w:r>
        <w:t>Failure states are understandable to the user.</w:t>
      </w:r>
    </w:p>
    <w:p>
      <w:pPr>
        <w:pStyle w:val="ListBullet"/>
      </w:pPr>
      <w:r>
        <w:t>README documents environment variables, provider requirements, legal/terms considerations, local setup, tests, and deployment.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