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445E6E" w:rsidRPr="00E924F7" w14:paraId="0B36947D" w14:textId="77777777" w:rsidTr="00C211B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580C1760" w14:textId="77777777" w:rsidR="00445E6E" w:rsidRPr="00E924F7" w:rsidRDefault="00445E6E" w:rsidP="00C211B8">
            <w:pPr>
              <w:suppressAutoHyphens/>
              <w:spacing w:before="100" w:beforeAutospacing="1" w:after="159" w:line="256" w:lineRule="auto"/>
              <w:rPr>
                <w:rFonts w:eastAsia="Times New Roman"/>
                <w:lang w:eastAsia="ru-RU"/>
              </w:rPr>
            </w:pPr>
            <w:bookmarkStart w:id="0" w:name="_Hlk149072968"/>
            <w:bookmarkStart w:id="1" w:name="_Toc160125196"/>
            <w:bookmarkStart w:id="2" w:name="_Toc160125635"/>
            <w:bookmarkStart w:id="3" w:name="_Toc163995066"/>
            <w:bookmarkEnd w:id="0"/>
            <w:r w:rsidRPr="00E924F7">
              <w:rPr>
                <w:noProof/>
                <w:lang w:eastAsia="ru-RU"/>
              </w:rPr>
              <w:drawing>
                <wp:inline distT="0" distB="0" distL="0" distR="0" wp14:anchorId="1D7B5AAB" wp14:editId="205222AC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E9A2BA" w14:textId="77777777" w:rsidR="00445E6E" w:rsidRPr="00E924F7" w:rsidRDefault="00445E6E" w:rsidP="00C211B8">
            <w:pPr>
              <w:suppressAutoHyphens/>
              <w:spacing w:before="100" w:beforeAutospacing="1" w:after="159" w:line="256" w:lineRule="auto"/>
              <w:rPr>
                <w:rFonts w:eastAsia="Times New Roman"/>
                <w:lang w:eastAsia="ru-RU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3814A624" w14:textId="77777777" w:rsidR="00445E6E" w:rsidRPr="00E924F7" w:rsidRDefault="00445E6E" w:rsidP="00C211B8">
            <w:pPr>
              <w:suppressAutoHyphens/>
              <w:spacing w:before="100" w:beforeAutospacing="1" w:after="0" w:line="256" w:lineRule="auto"/>
              <w:ind w:left="425" w:right="204"/>
              <w:jc w:val="center"/>
              <w:rPr>
                <w:rFonts w:eastAsia="Times New Roman"/>
                <w:lang w:eastAsia="ru-RU"/>
              </w:rPr>
            </w:pPr>
            <w:r w:rsidRPr="00E924F7">
              <w:rPr>
                <w:rFonts w:eastAsia="Times New Roman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E924F7">
              <w:rPr>
                <w:rFonts w:eastAsia="Times New Roman"/>
                <w:lang w:eastAsia="ru-RU"/>
              </w:rPr>
              <w:t xml:space="preserve"> </w:t>
            </w:r>
            <w:r w:rsidRPr="00E924F7">
              <w:rPr>
                <w:rFonts w:eastAsia="Times New Roman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 w:rsidRPr="00E924F7">
              <w:rPr>
                <w:rFonts w:eastAsia="Times New Roman"/>
                <w:lang w:eastAsia="ru-RU"/>
              </w:rPr>
              <w:t xml:space="preserve"> </w:t>
            </w:r>
            <w:r w:rsidRPr="00E924F7">
              <w:rPr>
                <w:rFonts w:eastAsia="Times New Roman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47EB37FB" w14:textId="77777777" w:rsidR="00445E6E" w:rsidRPr="00E924F7" w:rsidRDefault="00445E6E" w:rsidP="00445E6E">
      <w:pPr>
        <w:suppressAutoHyphens/>
        <w:spacing w:after="0" w:line="276" w:lineRule="auto"/>
      </w:pPr>
    </w:p>
    <w:p w14:paraId="25CF7758" w14:textId="57752361" w:rsidR="00445E6E" w:rsidRPr="00E924F7" w:rsidRDefault="00445E6E" w:rsidP="00445E6E">
      <w:pPr>
        <w:suppressAutoHyphens/>
        <w:spacing w:before="210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ФАКУЛЬТЕТ</w:t>
      </w:r>
      <w:r w:rsidRPr="00E924F7">
        <w:rPr>
          <w:rFonts w:eastAsia="Times New Roman"/>
          <w:u w:val="single"/>
          <w:lang w:eastAsia="ru-RU"/>
        </w:rPr>
        <w:t xml:space="preserve">    </w:t>
      </w:r>
      <w:r w:rsidRPr="00E924F7">
        <w:rPr>
          <w:rFonts w:eastAsia="Times New Roman"/>
          <w:sz w:val="24"/>
          <w:u w:val="single"/>
          <w:lang w:eastAsia="ru-RU"/>
        </w:rPr>
        <w:t>Информатика, системы управления и искусственный интеллект</w:t>
      </w:r>
      <w:r w:rsidR="00B07331" w:rsidRPr="00E924F7">
        <w:rPr>
          <w:rFonts w:eastAsia="Times New Roman"/>
          <w:u w:val="single"/>
          <w:lang w:eastAsia="ru-RU"/>
        </w:rPr>
        <w:t>               </w:t>
      </w:r>
    </w:p>
    <w:p w14:paraId="232238AC" w14:textId="1CEFDC36" w:rsidR="00445E6E" w:rsidRPr="00E924F7" w:rsidRDefault="00445E6E" w:rsidP="00445E6E">
      <w:pPr>
        <w:suppressAutoHyphens/>
        <w:spacing w:before="100" w:beforeAutospacing="1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КАФЕДРА</w:t>
      </w:r>
      <w:r w:rsidRPr="00E924F7">
        <w:rPr>
          <w:rFonts w:eastAsia="Times New Roman"/>
          <w:u w:val="single"/>
          <w:lang w:eastAsia="ru-RU"/>
        </w:rPr>
        <w:t xml:space="preserve">                           </w:t>
      </w:r>
      <w:r w:rsidRPr="00E924F7">
        <w:rPr>
          <w:rFonts w:eastAsia="Times New Roman"/>
          <w:sz w:val="24"/>
          <w:u w:val="single"/>
          <w:lang w:eastAsia="ru-RU"/>
        </w:rPr>
        <w:t xml:space="preserve">Системы обработки информации и управления </w:t>
      </w:r>
      <w:r w:rsidR="00B07331" w:rsidRPr="00E924F7">
        <w:rPr>
          <w:rFonts w:eastAsia="Times New Roman"/>
          <w:u w:val="single"/>
          <w:lang w:eastAsia="ru-RU"/>
        </w:rPr>
        <w:t>                     </w:t>
      </w:r>
    </w:p>
    <w:p w14:paraId="72E4DFD2" w14:textId="77777777" w:rsidR="00445E6E" w:rsidRPr="00E924F7" w:rsidRDefault="00445E6E" w:rsidP="00445E6E">
      <w:pPr>
        <w:spacing w:before="100" w:beforeAutospacing="1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 </w:t>
      </w:r>
    </w:p>
    <w:p w14:paraId="516B641D" w14:textId="77777777" w:rsidR="00445E6E" w:rsidRPr="00E924F7" w:rsidRDefault="00445E6E" w:rsidP="00445E6E">
      <w:pPr>
        <w:spacing w:before="100" w:beforeAutospacing="1" w:after="142" w:line="276" w:lineRule="auto"/>
        <w:rPr>
          <w:rFonts w:eastAsia="Times New Roman"/>
          <w:lang w:eastAsia="ru-RU"/>
        </w:rPr>
      </w:pPr>
    </w:p>
    <w:p w14:paraId="1FEC8ADF" w14:textId="77777777" w:rsidR="00445E6E" w:rsidRPr="00E924F7" w:rsidRDefault="00445E6E" w:rsidP="00445E6E">
      <w:pPr>
        <w:spacing w:before="100" w:beforeAutospacing="1" w:after="142" w:line="276" w:lineRule="auto"/>
        <w:jc w:val="center"/>
        <w:rPr>
          <w:rFonts w:eastAsia="Times New Roman"/>
          <w:lang w:eastAsia="ru-RU"/>
        </w:rPr>
      </w:pPr>
      <w:r w:rsidRPr="00E924F7">
        <w:rPr>
          <w:rFonts w:eastAsia="Times New Roman"/>
          <w:b/>
          <w:bCs/>
          <w:lang w:eastAsia="ru-RU"/>
        </w:rPr>
        <w:t>Лабораторная работа №1</w:t>
      </w:r>
    </w:p>
    <w:p w14:paraId="50985AC9" w14:textId="77777777" w:rsidR="00445E6E" w:rsidRPr="00E924F7" w:rsidRDefault="00445E6E" w:rsidP="00445E6E">
      <w:pPr>
        <w:spacing w:before="75" w:after="75"/>
        <w:ind w:left="75" w:right="75"/>
        <w:jc w:val="center"/>
        <w:outlineLvl w:val="2"/>
        <w:rPr>
          <w:rFonts w:eastAsia="Times New Roman"/>
          <w:b/>
          <w:bCs/>
          <w:lang w:eastAsia="ru-RU"/>
        </w:rPr>
      </w:pPr>
      <w:r w:rsidRPr="00E924F7">
        <w:rPr>
          <w:rFonts w:eastAsia="Times New Roman"/>
          <w:b/>
          <w:bCs/>
          <w:lang w:eastAsia="ru-RU"/>
        </w:rPr>
        <w:t xml:space="preserve">По курсу </w:t>
      </w:r>
    </w:p>
    <w:p w14:paraId="7FDFBFAF" w14:textId="77777777" w:rsidR="00445E6E" w:rsidRPr="00E924F7" w:rsidRDefault="00445E6E" w:rsidP="00445E6E">
      <w:pPr>
        <w:suppressAutoHyphens/>
        <w:spacing w:after="0" w:line="276" w:lineRule="auto"/>
        <w:jc w:val="center"/>
        <w:rPr>
          <w:b/>
          <w:bCs/>
        </w:rPr>
      </w:pPr>
      <w:r w:rsidRPr="00E924F7">
        <w:t>«</w:t>
      </w:r>
      <w:r w:rsidRPr="005C571A">
        <w:rPr>
          <w:b/>
        </w:rPr>
        <w:t>Анализ временных рядов</w:t>
      </w:r>
      <w:r w:rsidRPr="00E924F7">
        <w:t>»</w:t>
      </w:r>
      <w:r w:rsidRPr="00E924F7">
        <w:br/>
      </w:r>
      <w:r w:rsidRPr="00E924F7">
        <w:rPr>
          <w:b/>
          <w:bCs/>
        </w:rPr>
        <w:t>По теме «</w:t>
      </w:r>
      <w:r w:rsidRPr="005C571A">
        <w:rPr>
          <w:b/>
          <w:bCs/>
        </w:rPr>
        <w:t>Модели трендов нестационарных временных рядов</w:t>
      </w:r>
      <w:r w:rsidRPr="00E924F7">
        <w:rPr>
          <w:b/>
          <w:bCs/>
        </w:rPr>
        <w:t>»</w:t>
      </w:r>
    </w:p>
    <w:p w14:paraId="45C9A7A4" w14:textId="77777777" w:rsidR="00445E6E" w:rsidRPr="00E924F7" w:rsidRDefault="00445E6E" w:rsidP="00445E6E">
      <w:pPr>
        <w:suppressAutoHyphens/>
        <w:spacing w:after="200" w:line="276" w:lineRule="auto"/>
        <w:jc w:val="center"/>
        <w:rPr>
          <w:b/>
        </w:rPr>
      </w:pPr>
    </w:p>
    <w:p w14:paraId="64311D36" w14:textId="77777777" w:rsidR="00445E6E" w:rsidRPr="00E924F7" w:rsidRDefault="00445E6E" w:rsidP="00445E6E">
      <w:pPr>
        <w:spacing w:before="100" w:beforeAutospacing="1" w:after="240" w:line="276" w:lineRule="auto"/>
        <w:jc w:val="right"/>
        <w:rPr>
          <w:rFonts w:eastAsia="Times New Roman"/>
          <w:lang w:eastAsia="ru-RU"/>
        </w:rPr>
      </w:pPr>
    </w:p>
    <w:p w14:paraId="4B3A8A44" w14:textId="158A8371" w:rsidR="00445E6E" w:rsidRPr="00E924F7" w:rsidRDefault="00445E6E" w:rsidP="00A40405">
      <w:pPr>
        <w:spacing w:before="100" w:beforeAutospacing="1" w:after="142" w:line="276" w:lineRule="auto"/>
        <w:jc w:val="right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Выполнил:</w:t>
      </w:r>
      <w:r w:rsidRPr="00E924F7">
        <w:rPr>
          <w:rFonts w:eastAsia="Times New Roman"/>
          <w:lang w:eastAsia="ru-RU"/>
        </w:rPr>
        <w:br/>
        <w:t xml:space="preserve">Студент группы </w:t>
      </w:r>
      <w:bookmarkStart w:id="4" w:name="_Hlk217388228"/>
      <w:r w:rsidRPr="00E924F7">
        <w:rPr>
          <w:rFonts w:eastAsia="Times New Roman"/>
          <w:lang w:eastAsia="ru-RU"/>
        </w:rPr>
        <w:t>И</w:t>
      </w:r>
      <w:bookmarkEnd w:id="4"/>
      <w:r w:rsidRPr="00E924F7">
        <w:rPr>
          <w:rFonts w:eastAsia="Times New Roman"/>
          <w:lang w:eastAsia="ru-RU"/>
        </w:rPr>
        <w:t>У5</w:t>
      </w:r>
      <w:r w:rsidR="00A40405" w:rsidRPr="00A40405">
        <w:rPr>
          <w:rFonts w:eastAsia="Times New Roman"/>
          <w:lang w:eastAsia="ru-RU"/>
        </w:rPr>
        <w:t>И</w:t>
      </w:r>
      <w:r w:rsidRPr="00E924F7">
        <w:rPr>
          <w:rFonts w:eastAsia="Times New Roman"/>
          <w:lang w:eastAsia="ru-RU"/>
        </w:rPr>
        <w:t>-</w:t>
      </w:r>
      <w:r>
        <w:rPr>
          <w:rFonts w:eastAsia="Times New Roman"/>
          <w:lang w:eastAsia="ru-RU"/>
        </w:rPr>
        <w:t>32</w:t>
      </w:r>
      <w:r w:rsidRPr="00E924F7">
        <w:rPr>
          <w:rFonts w:eastAsia="Times New Roman"/>
          <w:lang w:eastAsia="ru-RU"/>
        </w:rPr>
        <w:t>М</w:t>
      </w:r>
      <w:r w:rsidRPr="00E924F7">
        <w:rPr>
          <w:rFonts w:eastAsia="Times New Roman"/>
          <w:b/>
          <w:bCs/>
          <w:lang w:eastAsia="ru-RU"/>
        </w:rPr>
        <w:t xml:space="preserve"> </w:t>
      </w:r>
      <w:r w:rsidRPr="00E924F7">
        <w:rPr>
          <w:rFonts w:eastAsia="Times New Roman"/>
          <w:b/>
          <w:bCs/>
          <w:lang w:eastAsia="ru-RU"/>
        </w:rPr>
        <w:br/>
      </w:r>
      <w:r w:rsidR="00A40405" w:rsidRPr="00A40405">
        <w:rPr>
          <w:rFonts w:eastAsia="Times New Roman"/>
          <w:lang w:eastAsia="ru-RU"/>
        </w:rPr>
        <w:t>Сюй Хаоюй</w:t>
      </w:r>
      <w:r w:rsidRPr="00E924F7">
        <w:rPr>
          <w:rFonts w:eastAsia="Times New Roman"/>
          <w:b/>
          <w:bCs/>
          <w:lang w:eastAsia="ru-RU"/>
        </w:rPr>
        <w:t xml:space="preserve"> </w:t>
      </w:r>
      <w:r w:rsidRPr="00E924F7">
        <w:rPr>
          <w:rFonts w:eastAsia="Times New Roman"/>
          <w:lang w:eastAsia="ru-RU"/>
        </w:rPr>
        <w:br/>
      </w:r>
      <w:r>
        <w:rPr>
          <w:rFonts w:eastAsia="Times New Roman"/>
          <w:lang w:eastAsia="ru-RU"/>
        </w:rPr>
        <w:t>14</w:t>
      </w:r>
      <w:r w:rsidRPr="00E924F7">
        <w:rPr>
          <w:rFonts w:eastAsia="Times New Roman"/>
          <w:lang w:eastAsia="ru-RU"/>
        </w:rPr>
        <w:t>.0</w:t>
      </w:r>
      <w:r>
        <w:rPr>
          <w:rFonts w:eastAsia="Times New Roman"/>
          <w:lang w:eastAsia="ru-RU"/>
        </w:rPr>
        <w:t>9</w:t>
      </w:r>
      <w:r w:rsidRPr="00E924F7">
        <w:rPr>
          <w:rFonts w:eastAsia="Times New Roman"/>
          <w:lang w:eastAsia="ru-RU"/>
        </w:rPr>
        <w:t>.202</w:t>
      </w:r>
      <w:r w:rsidR="00A40405">
        <w:rPr>
          <w:rFonts w:hint="eastAsia"/>
          <w:lang w:eastAsia="zh-CN"/>
        </w:rPr>
        <w:t>5</w:t>
      </w:r>
      <w:r w:rsidRPr="00E924F7">
        <w:rPr>
          <w:rFonts w:eastAsia="Times New Roman"/>
          <w:lang w:eastAsia="ru-RU"/>
        </w:rPr>
        <w:t> </w:t>
      </w:r>
    </w:p>
    <w:p w14:paraId="1FD730E4" w14:textId="77777777" w:rsidR="00445E6E" w:rsidRPr="00E924F7" w:rsidRDefault="00445E6E" w:rsidP="00445E6E">
      <w:pPr>
        <w:spacing w:before="100" w:beforeAutospacing="1" w:after="142" w:line="276" w:lineRule="auto"/>
        <w:jc w:val="right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Проверил:</w:t>
      </w:r>
      <w:r w:rsidRPr="00E924F7">
        <w:rPr>
          <w:rFonts w:eastAsia="Times New Roman"/>
          <w:lang w:eastAsia="ru-RU"/>
        </w:rPr>
        <w:br/>
      </w:r>
      <w:r>
        <w:rPr>
          <w:rFonts w:eastAsia="Times New Roman"/>
          <w:b/>
          <w:bCs/>
          <w:lang w:eastAsia="ru-RU"/>
        </w:rPr>
        <w:t>Лабунец Л.В</w:t>
      </w:r>
      <w:r w:rsidRPr="00E924F7">
        <w:rPr>
          <w:rFonts w:eastAsia="Times New Roman"/>
          <w:b/>
          <w:bCs/>
          <w:lang w:eastAsia="ru-RU"/>
        </w:rPr>
        <w:t>.</w:t>
      </w:r>
    </w:p>
    <w:p w14:paraId="66F1DAC7" w14:textId="77777777" w:rsidR="00445E6E" w:rsidRDefault="00445E6E" w:rsidP="00F06912"/>
    <w:p w14:paraId="5852201D" w14:textId="77777777" w:rsidR="00445E6E" w:rsidRDefault="00445E6E" w:rsidP="00F06912"/>
    <w:p w14:paraId="1542B7FA" w14:textId="77777777" w:rsidR="00445E6E" w:rsidRDefault="00445E6E" w:rsidP="00F06912">
      <w:pPr>
        <w:rPr>
          <w:lang w:eastAsia="zh-CN"/>
        </w:rPr>
      </w:pPr>
    </w:p>
    <w:p w14:paraId="650A6964" w14:textId="77777777" w:rsidR="00A40405" w:rsidRDefault="00A40405" w:rsidP="00F06912">
      <w:pPr>
        <w:rPr>
          <w:lang w:eastAsia="zh-CN"/>
        </w:rPr>
      </w:pPr>
    </w:p>
    <w:p w14:paraId="6B20F9BC" w14:textId="77777777" w:rsidR="00445E6E" w:rsidRDefault="00445E6E" w:rsidP="00F06912"/>
    <w:p w14:paraId="4EDA39E7" w14:textId="77777777" w:rsidR="00445E6E" w:rsidRDefault="00445E6E" w:rsidP="00F06912"/>
    <w:p w14:paraId="1407D9F2" w14:textId="77777777" w:rsidR="00445E6E" w:rsidRDefault="00445E6E" w:rsidP="00F06912"/>
    <w:p w14:paraId="2BF6B520" w14:textId="7014B606" w:rsidR="00445E6E" w:rsidRDefault="00445E6E" w:rsidP="00445E6E">
      <w:pPr>
        <w:jc w:val="center"/>
        <w:rPr>
          <w:rFonts w:hint="eastAsia"/>
          <w:lang w:eastAsia="zh-CN"/>
        </w:rPr>
      </w:pPr>
      <w:r>
        <w:t>202</w:t>
      </w:r>
      <w:r w:rsidR="003D757A">
        <w:rPr>
          <w:rFonts w:hint="eastAsia"/>
          <w:lang w:eastAsia="zh-CN"/>
        </w:rPr>
        <w:t>5</w:t>
      </w:r>
    </w:p>
    <w:bookmarkEnd w:id="1"/>
    <w:bookmarkEnd w:id="2"/>
    <w:bookmarkEnd w:id="3"/>
    <w:p w14:paraId="664F9405" w14:textId="77777777" w:rsidR="00225DD9" w:rsidRDefault="00225DD9" w:rsidP="00F06912">
      <w:pPr>
        <w:pStyle w:val="1"/>
      </w:pPr>
      <w:r>
        <w:lastRenderedPageBreak/>
        <w:t>Цели</w:t>
      </w:r>
    </w:p>
    <w:p w14:paraId="3851849E" w14:textId="77777777" w:rsidR="00225DD9" w:rsidRDefault="00225DD9" w:rsidP="00225DD9">
      <w:pPr>
        <w:pStyle w:val="af9"/>
      </w:pPr>
      <w:r>
        <w:t>1. Ознакомление и приобретение навыков работы с пакетом статистического анализа данных «STATISTICA»</w:t>
      </w:r>
    </w:p>
    <w:p w14:paraId="760CF65F" w14:textId="0BE2A54F" w:rsidR="00225DD9" w:rsidRDefault="00225DD9" w:rsidP="00225DD9">
      <w:pPr>
        <w:pStyle w:val="af9"/>
      </w:pPr>
      <w:r>
        <w:t>2. Изучение моделей и методов формирования трендов НВР.</w:t>
      </w:r>
    </w:p>
    <w:p w14:paraId="10EC86CB" w14:textId="181BA2AF" w:rsidR="00225DD9" w:rsidRPr="009B0775" w:rsidRDefault="00225DD9" w:rsidP="00225DD9">
      <w:pPr>
        <w:pStyle w:val="af9"/>
      </w:pPr>
    </w:p>
    <w:p w14:paraId="7F5797E6" w14:textId="382FD44C" w:rsidR="00B02687" w:rsidRPr="00B02687" w:rsidRDefault="00B02687" w:rsidP="00B02687">
      <w:pPr>
        <w:pStyle w:val="1"/>
      </w:pPr>
      <w:r>
        <w:t>Задачи</w:t>
      </w:r>
    </w:p>
    <w:p w14:paraId="5E6B5AFF" w14:textId="77777777" w:rsidR="00B02687" w:rsidRPr="00B02687" w:rsidRDefault="00B02687" w:rsidP="00B02687">
      <w:pPr>
        <w:pStyle w:val="af9"/>
      </w:pPr>
      <w:r w:rsidRPr="00B02687">
        <w:t>1. Приобретение навыков работы с электронной таблицей и рабочей книгой пакета «</w:t>
      </w:r>
      <w:r w:rsidRPr="00B02687">
        <w:rPr>
          <w:lang w:val="en-US"/>
        </w:rPr>
        <w:t>STATISTICA</w:t>
      </w:r>
      <w:r w:rsidRPr="00B02687">
        <w:t>»</w:t>
      </w:r>
    </w:p>
    <w:p w14:paraId="578EDFFF" w14:textId="77777777" w:rsidR="00B02687" w:rsidRPr="00B02687" w:rsidRDefault="00B02687" w:rsidP="00B02687">
      <w:pPr>
        <w:pStyle w:val="af9"/>
      </w:pPr>
      <w:r w:rsidRPr="00B02687">
        <w:t>2. Изучение параметрических моделей трендов НВР</w:t>
      </w:r>
    </w:p>
    <w:p w14:paraId="1F34210A" w14:textId="25B542D2" w:rsidR="00B02687" w:rsidRDefault="00B02687" w:rsidP="00B02687">
      <w:pPr>
        <w:pStyle w:val="af9"/>
      </w:pPr>
      <w:r w:rsidRPr="00B02687">
        <w:t>3. Изучение непараметрических и комбинированных моделей трендов</w:t>
      </w:r>
      <w:r>
        <w:t xml:space="preserve"> </w:t>
      </w:r>
      <w:r w:rsidRPr="00B02687">
        <w:t>НВР.</w:t>
      </w:r>
    </w:p>
    <w:p w14:paraId="3195B335" w14:textId="77777777" w:rsidR="00B02687" w:rsidRPr="00B02687" w:rsidRDefault="00B02687" w:rsidP="00B02687">
      <w:pPr>
        <w:pStyle w:val="af9"/>
      </w:pPr>
    </w:p>
    <w:p w14:paraId="2DE44996" w14:textId="1B85A3B1" w:rsidR="00B02687" w:rsidRPr="00B02687" w:rsidRDefault="00B02687" w:rsidP="00B02687">
      <w:pPr>
        <w:pStyle w:val="1"/>
      </w:pPr>
      <w:r w:rsidRPr="00B02687">
        <w:t>Теоретическая часть</w:t>
      </w:r>
    </w:p>
    <w:p w14:paraId="29E7C7E0" w14:textId="72C0A55A" w:rsidR="00B02687" w:rsidRPr="00B02687" w:rsidRDefault="00B02687" w:rsidP="00B02687">
      <w:pPr>
        <w:pStyle w:val="af9"/>
      </w:pPr>
      <w:r w:rsidRPr="00B02687">
        <w:t xml:space="preserve">Продукт </w:t>
      </w:r>
      <w:r w:rsidRPr="00B02687">
        <w:rPr>
          <w:lang w:val="en-US"/>
        </w:rPr>
        <w:t>STATISTICA</w:t>
      </w:r>
      <w:r w:rsidRPr="00B02687">
        <w:t xml:space="preserve"> предоставляет широкий набор основных статистик в понятном интерфейсе со всеми преимуществами, простотой и мощностью технологий </w:t>
      </w:r>
      <w:r w:rsidRPr="00B02687">
        <w:rPr>
          <w:lang w:val="en-US"/>
        </w:rPr>
        <w:t>STATISTICA</w:t>
      </w:r>
      <w:r w:rsidRPr="00B02687">
        <w:t xml:space="preserve">. </w:t>
      </w:r>
      <w:r w:rsidRPr="00B02687">
        <w:rPr>
          <w:lang w:val="en-US"/>
        </w:rPr>
        <w:t>STATISTICA</w:t>
      </w:r>
      <w:r w:rsidRPr="00B02687">
        <w:t xml:space="preserve"> </w:t>
      </w:r>
      <w:r w:rsidRPr="00B02687">
        <w:rPr>
          <w:lang w:val="en-US"/>
        </w:rPr>
        <w:t>Base</w:t>
      </w:r>
      <w:r w:rsidRPr="00B02687">
        <w:t xml:space="preserve"> включает все графические инструменты </w:t>
      </w:r>
      <w:r w:rsidRPr="00B02687">
        <w:rPr>
          <w:lang w:val="en-US"/>
        </w:rPr>
        <w:t>STATISTICA</w:t>
      </w:r>
      <w:r w:rsidRPr="00B02687">
        <w:t>, а также следующие процедуры:</w:t>
      </w:r>
    </w:p>
    <w:p w14:paraId="3BEBA1AF" w14:textId="4FAE2334" w:rsidR="00B02687" w:rsidRPr="00B02687" w:rsidRDefault="00B02687" w:rsidP="00B02687">
      <w:pPr>
        <w:pStyle w:val="af9"/>
      </w:pPr>
      <w:r w:rsidRPr="00B02687">
        <w:t>- описательные и внутригрупповые статистики, разведочный анализ данных</w:t>
      </w:r>
    </w:p>
    <w:p w14:paraId="59A69116" w14:textId="668955CF" w:rsidR="00B02687" w:rsidRPr="00B02687" w:rsidRDefault="00B02687" w:rsidP="00B02687">
      <w:pPr>
        <w:pStyle w:val="af9"/>
      </w:pPr>
      <w:r w:rsidRPr="00B02687">
        <w:t>- корреляции</w:t>
      </w:r>
    </w:p>
    <w:p w14:paraId="6618E304" w14:textId="3DADD0D3" w:rsidR="00B02687" w:rsidRPr="00B02687" w:rsidRDefault="00B02687" w:rsidP="00B02687">
      <w:pPr>
        <w:pStyle w:val="af9"/>
      </w:pPr>
      <w:r w:rsidRPr="00B02687">
        <w:t>- быстрые основные статистики и блоковые статистики</w:t>
      </w:r>
    </w:p>
    <w:p w14:paraId="63C9EB1D" w14:textId="5030F456" w:rsidR="00B02687" w:rsidRPr="00B02687" w:rsidRDefault="00B02687" w:rsidP="00B02687">
      <w:pPr>
        <w:pStyle w:val="af9"/>
      </w:pPr>
      <w:r w:rsidRPr="00B02687">
        <w:t>- интерактивный вероятностный калькулятор</w:t>
      </w:r>
    </w:p>
    <w:p w14:paraId="544DAF7F" w14:textId="011A5E3D" w:rsidR="00B02687" w:rsidRPr="00B02687" w:rsidRDefault="00B02687" w:rsidP="00B02687">
      <w:pPr>
        <w:pStyle w:val="af9"/>
      </w:pPr>
      <w:r w:rsidRPr="00B02687">
        <w:t xml:space="preserve">- </w:t>
      </w:r>
      <w:r w:rsidRPr="00B02687">
        <w:rPr>
          <w:lang w:val="en-US"/>
        </w:rPr>
        <w:t>T</w:t>
      </w:r>
      <w:r w:rsidRPr="00B02687">
        <w:t>-критерии (и другие критерии групповых различий)</w:t>
      </w:r>
    </w:p>
    <w:p w14:paraId="43526D8F" w14:textId="6B9DF936" w:rsidR="00B02687" w:rsidRPr="00B02687" w:rsidRDefault="00B02687" w:rsidP="00B02687">
      <w:pPr>
        <w:pStyle w:val="af9"/>
      </w:pPr>
      <w:r w:rsidRPr="00B02687">
        <w:t>- таблицы частот, сопряженности, флагов и заголовков, анализ многомерных откликов</w:t>
      </w:r>
    </w:p>
    <w:p w14:paraId="4C41D94C" w14:textId="266E8F85" w:rsidR="00B02687" w:rsidRPr="00B02687" w:rsidRDefault="00B02687" w:rsidP="00B02687">
      <w:pPr>
        <w:pStyle w:val="af9"/>
      </w:pPr>
      <w:r w:rsidRPr="00B02687">
        <w:t>- множественная регрессия</w:t>
      </w:r>
    </w:p>
    <w:p w14:paraId="153A03FD" w14:textId="7A84ACEA" w:rsidR="00B02687" w:rsidRPr="00B02687" w:rsidRDefault="00B02687" w:rsidP="00B02687">
      <w:pPr>
        <w:pStyle w:val="af9"/>
      </w:pPr>
      <w:r w:rsidRPr="00B02687">
        <w:t>- непараметрические статистики</w:t>
      </w:r>
    </w:p>
    <w:p w14:paraId="6DB7D068" w14:textId="18CD700F" w:rsidR="00B02687" w:rsidRPr="00B02687" w:rsidRDefault="00B02687" w:rsidP="00B02687">
      <w:pPr>
        <w:pStyle w:val="af9"/>
      </w:pPr>
      <w:r w:rsidRPr="00B02687">
        <w:t>- дисперсионный анализ (</w:t>
      </w:r>
      <w:r w:rsidRPr="00B02687">
        <w:rPr>
          <w:lang w:val="en-US"/>
        </w:rPr>
        <w:t>ANOVA</w:t>
      </w:r>
      <w:r w:rsidRPr="00B02687">
        <w:t>/</w:t>
      </w:r>
      <w:r w:rsidRPr="00B02687">
        <w:rPr>
          <w:lang w:val="en-US"/>
        </w:rPr>
        <w:t>MANOVA</w:t>
      </w:r>
      <w:r w:rsidRPr="00B02687">
        <w:t>)</w:t>
      </w:r>
    </w:p>
    <w:p w14:paraId="3FC31B45" w14:textId="4EEA97C6" w:rsidR="00B02687" w:rsidRPr="00B02687" w:rsidRDefault="00B02687" w:rsidP="00B02687">
      <w:pPr>
        <w:pStyle w:val="af9"/>
      </w:pPr>
      <w:r w:rsidRPr="00B02687">
        <w:t>- подгонка распределений</w:t>
      </w:r>
    </w:p>
    <w:p w14:paraId="3AF9F8B7" w14:textId="77777777" w:rsidR="00B02687" w:rsidRPr="00B02687" w:rsidRDefault="00B02687" w:rsidP="00B02687">
      <w:pPr>
        <w:pStyle w:val="af9"/>
      </w:pPr>
    </w:p>
    <w:p w14:paraId="22C7455F" w14:textId="77777777" w:rsidR="00B02687" w:rsidRPr="00B02687" w:rsidRDefault="00B02687" w:rsidP="00B02687">
      <w:pPr>
        <w:pStyle w:val="af9"/>
      </w:pPr>
      <w:r w:rsidRPr="00B02687">
        <w:lastRenderedPageBreak/>
        <w:t xml:space="preserve">Описательные и внутригрупповые статистики, разведочный анализ данных </w:t>
      </w:r>
    </w:p>
    <w:p w14:paraId="51BD0C87" w14:textId="77777777" w:rsidR="00B02687" w:rsidRPr="00B02687" w:rsidRDefault="00B02687" w:rsidP="00B02687">
      <w:pPr>
        <w:pStyle w:val="af9"/>
      </w:pPr>
      <w:r w:rsidRPr="00B02687">
        <w:rPr>
          <w:lang w:val="en-US"/>
        </w:rPr>
        <w:t>STATISTICA</w:t>
      </w:r>
      <w:r w:rsidRPr="00B02687">
        <w:t xml:space="preserve"> </w:t>
      </w:r>
      <w:r w:rsidRPr="00B02687">
        <w:rPr>
          <w:lang w:val="en-US"/>
        </w:rPr>
        <w:t>Base</w:t>
      </w:r>
      <w:r w:rsidRPr="00B02687">
        <w:t xml:space="preserve"> предлагает широкий набор методов для разведочного анализа.</w:t>
      </w:r>
    </w:p>
    <w:p w14:paraId="5C9667AA" w14:textId="77777777" w:rsidR="00B02687" w:rsidRPr="00B02687" w:rsidRDefault="00B02687" w:rsidP="00B02687">
      <w:pPr>
        <w:pStyle w:val="af9"/>
      </w:pPr>
      <w:r w:rsidRPr="00B02687">
        <w:t xml:space="preserve">Описательные и внутригрупповые статистики, разведочный анализ данных </w:t>
      </w:r>
    </w:p>
    <w:p w14:paraId="1113CFAF" w14:textId="63946BF3" w:rsidR="00B02687" w:rsidRDefault="00B02687" w:rsidP="00B02687">
      <w:pPr>
        <w:pStyle w:val="af9"/>
      </w:pPr>
      <w:r w:rsidRPr="00B02687">
        <w:rPr>
          <w:lang w:val="en-US"/>
        </w:rPr>
        <w:t>STATISTICA</w:t>
      </w:r>
      <w:r w:rsidRPr="00B02687">
        <w:t xml:space="preserve"> </w:t>
      </w:r>
      <w:r w:rsidRPr="00B02687">
        <w:rPr>
          <w:lang w:val="en-US"/>
        </w:rPr>
        <w:t>Base</w:t>
      </w:r>
      <w:r w:rsidRPr="00B02687">
        <w:t xml:space="preserve"> предлагает широкий набор методов для разведочного анализа.</w:t>
      </w:r>
    </w:p>
    <w:p w14:paraId="4FFE25AA" w14:textId="77777777" w:rsidR="00B02687" w:rsidRPr="00B02687" w:rsidRDefault="00B02687" w:rsidP="00B02687">
      <w:pPr>
        <w:pStyle w:val="af9"/>
      </w:pPr>
    </w:p>
    <w:p w14:paraId="401327C5" w14:textId="27656299" w:rsidR="00B02687" w:rsidRPr="00B02687" w:rsidRDefault="00B02687" w:rsidP="00DB34D1">
      <w:pPr>
        <w:pStyle w:val="2"/>
      </w:pPr>
      <w:r w:rsidRPr="00B02687">
        <w:t>Описательные статистики и графики</w:t>
      </w:r>
    </w:p>
    <w:p w14:paraId="39E97713" w14:textId="570358F1" w:rsidR="00B02687" w:rsidRPr="00B02687" w:rsidRDefault="00B02687" w:rsidP="00B02687">
      <w:pPr>
        <w:pStyle w:val="af9"/>
      </w:pPr>
      <w:r w:rsidRPr="00B02687">
        <w:t xml:space="preserve">Программа вычисляет практически все используемые описательные статистики общего характера: медиану, моду, квартили, заданные пользователем </w:t>
      </w:r>
      <w:r w:rsidR="00DB34D1" w:rsidRPr="00B02687">
        <w:t>перцентили</w:t>
      </w:r>
      <w:r w:rsidRPr="00B02687">
        <w:t>, среднее значение и стандартное отклонение, квартильный размах, доверительные интервалы для среднего, асимметрию и эксцесс (и их стандартные ошибки), гармоническое и геометрическое среднее, а также многие специальные описательные статистики.</w:t>
      </w:r>
    </w:p>
    <w:p w14:paraId="4C89EAD2" w14:textId="77777777" w:rsidR="00B02687" w:rsidRPr="00B02687" w:rsidRDefault="00B02687" w:rsidP="00B02687">
      <w:pPr>
        <w:pStyle w:val="af9"/>
      </w:pPr>
      <w:r w:rsidRPr="00B02687">
        <w:t xml:space="preserve">Как и во всех других модулях системы </w:t>
      </w:r>
      <w:r w:rsidRPr="00B02687">
        <w:rPr>
          <w:lang w:val="en-US"/>
        </w:rPr>
        <w:t>STATISTICA</w:t>
      </w:r>
      <w:r w:rsidRPr="00B02687">
        <w:t xml:space="preserve">, в разведочном анализе данных доступны разнообразные графики и диаграммы, в т.ч. различные виды диаграмм размаха и гистограмм, гистограммы двумерных распределений (трехмерные и категорированные), двух- и трехмерные диаграммы рассеяния с помеченными подмножествами данных, нормальные и полунормальные вероятностные графики и графики с исключенным трендом, графики квантиль-квантиль, вероятность-вероятность и т.д. </w:t>
      </w:r>
    </w:p>
    <w:p w14:paraId="773CD92E" w14:textId="620248BD" w:rsidR="00B02687" w:rsidRPr="00B02687" w:rsidRDefault="00B02687" w:rsidP="00B02687">
      <w:pPr>
        <w:pStyle w:val="af9"/>
      </w:pPr>
      <w:r w:rsidRPr="00B02687">
        <w:t xml:space="preserve">Имеется набор критериев для подгонки нормального распределения к данным (критерии Колмогорова-Смирнова, Лилиефорса и Шапиро-Уилкса). Процедуры для подгонки многих других типов распределений можно найти в разделах Анализ процессов </w:t>
      </w:r>
      <w:r w:rsidRPr="00B02687">
        <w:rPr>
          <w:lang w:val="en-US"/>
        </w:rPr>
        <w:t>STATISTICA</w:t>
      </w:r>
      <w:r w:rsidRPr="00B02687">
        <w:t xml:space="preserve"> и Графики.</w:t>
      </w:r>
    </w:p>
    <w:p w14:paraId="6300286C" w14:textId="77777777" w:rsidR="00B02687" w:rsidRPr="00B02687" w:rsidRDefault="00B02687" w:rsidP="00225DD9">
      <w:pPr>
        <w:pStyle w:val="af9"/>
      </w:pPr>
    </w:p>
    <w:p w14:paraId="2E9B22A0" w14:textId="15EE67B3" w:rsidR="00F06912" w:rsidRPr="00206B6D" w:rsidRDefault="00F06912" w:rsidP="00F06912">
      <w:pPr>
        <w:pStyle w:val="1"/>
      </w:pPr>
      <w:r w:rsidRPr="00F06912">
        <w:lastRenderedPageBreak/>
        <w:t>Задание</w:t>
      </w:r>
    </w:p>
    <w:p w14:paraId="6C9B5099" w14:textId="2AB03EBE" w:rsidR="00C41EC5" w:rsidRPr="00B02687" w:rsidRDefault="00B02687" w:rsidP="00C41EC5">
      <w:pPr>
        <w:pStyle w:val="af9"/>
      </w:pPr>
      <w:r>
        <w:t>Для</w:t>
      </w:r>
      <w:r w:rsidRPr="00B02687">
        <w:t xml:space="preserve"> </w:t>
      </w:r>
      <w:r>
        <w:t>набора</w:t>
      </w:r>
      <w:r w:rsidRPr="00B02687">
        <w:t xml:space="preserve"> </w:t>
      </w:r>
      <w:r>
        <w:t>данных</w:t>
      </w:r>
      <w:r w:rsidRPr="00B02687">
        <w:t xml:space="preserve"> </w:t>
      </w:r>
      <w:r w:rsidRPr="0039277C">
        <w:rPr>
          <w:lang w:val="en-US" w:eastAsia="ru-RU"/>
        </w:rPr>
        <w:t>examples</w:t>
      </w:r>
      <w:r w:rsidRPr="00B02687">
        <w:rPr>
          <w:lang w:eastAsia="ru-RU"/>
        </w:rPr>
        <w:t>/</w:t>
      </w:r>
      <w:r w:rsidRPr="0039277C">
        <w:rPr>
          <w:lang w:val="en-US" w:eastAsia="ru-RU"/>
        </w:rPr>
        <w:t>datasets</w:t>
      </w:r>
      <w:r w:rsidRPr="00B02687">
        <w:rPr>
          <w:lang w:eastAsia="ru-RU"/>
        </w:rPr>
        <w:t>/</w:t>
      </w:r>
      <w:r w:rsidRPr="0039277C">
        <w:rPr>
          <w:lang w:val="en-US" w:eastAsia="ru-RU"/>
        </w:rPr>
        <w:t>Series</w:t>
      </w:r>
      <w:r w:rsidRPr="00B02687">
        <w:rPr>
          <w:lang w:eastAsia="ru-RU"/>
        </w:rPr>
        <w:t>_</w:t>
      </w:r>
      <w:r w:rsidRPr="0039277C">
        <w:rPr>
          <w:lang w:val="en-US" w:eastAsia="ru-RU"/>
        </w:rPr>
        <w:t>G</w:t>
      </w:r>
      <w:r w:rsidRPr="00B02687">
        <w:rPr>
          <w:lang w:eastAsia="ru-RU"/>
        </w:rPr>
        <w:t>.</w:t>
      </w:r>
      <w:r w:rsidRPr="0039277C">
        <w:rPr>
          <w:lang w:val="en-US" w:eastAsia="ru-RU"/>
        </w:rPr>
        <w:t>sta</w:t>
      </w:r>
      <w:r w:rsidRPr="00B02687">
        <w:t xml:space="preserve"> </w:t>
      </w:r>
      <w:r>
        <w:t>получить прогноз тренда на 12 месяцев, используя модель скользящего среднего и скользящей медианы.</w:t>
      </w:r>
    </w:p>
    <w:p w14:paraId="3B2E2EA9" w14:textId="77777777" w:rsidR="00F06912" w:rsidRPr="00B02687" w:rsidRDefault="00F06912" w:rsidP="00F06912">
      <w:pPr>
        <w:pStyle w:val="af9"/>
      </w:pPr>
    </w:p>
    <w:p w14:paraId="75C0D5E5" w14:textId="7D3F3887" w:rsidR="00F06912" w:rsidRDefault="00F06912" w:rsidP="00F06912">
      <w:pPr>
        <w:pStyle w:val="1"/>
      </w:pPr>
      <w:r w:rsidRPr="00033209">
        <w:t xml:space="preserve">Ход </w:t>
      </w:r>
      <w:r w:rsidRPr="004F4C57">
        <w:t>работы</w:t>
      </w:r>
    </w:p>
    <w:p w14:paraId="4F9B7669" w14:textId="620E79BC" w:rsidR="0039277C" w:rsidRPr="0039277C" w:rsidRDefault="0039277C" w:rsidP="0039277C">
      <w:pPr>
        <w:pStyle w:val="af9"/>
        <w:rPr>
          <w:lang w:eastAsia="ru-RU"/>
        </w:rPr>
      </w:pPr>
      <w:r>
        <w:rPr>
          <w:lang w:eastAsia="ru-RU"/>
        </w:rPr>
        <w:t>Скопировал</w:t>
      </w:r>
      <w:r w:rsidRPr="009B0775">
        <w:rPr>
          <w:lang w:eastAsia="ru-RU"/>
        </w:rPr>
        <w:t xml:space="preserve"> </w:t>
      </w:r>
      <w:r>
        <w:rPr>
          <w:lang w:eastAsia="ru-RU"/>
        </w:rPr>
        <w:t>датасет</w:t>
      </w:r>
      <w:r w:rsidRPr="009B0775">
        <w:rPr>
          <w:lang w:eastAsia="ru-RU"/>
        </w:rPr>
        <w:t xml:space="preserve"> </w:t>
      </w:r>
      <w:r w:rsidRPr="0039277C">
        <w:rPr>
          <w:lang w:val="en-US" w:eastAsia="ru-RU"/>
        </w:rPr>
        <w:t>examples</w:t>
      </w:r>
      <w:r w:rsidRPr="009B0775">
        <w:rPr>
          <w:lang w:eastAsia="ru-RU"/>
        </w:rPr>
        <w:t>/</w:t>
      </w:r>
      <w:r w:rsidRPr="0039277C">
        <w:rPr>
          <w:lang w:val="en-US" w:eastAsia="ru-RU"/>
        </w:rPr>
        <w:t>datasets</w:t>
      </w:r>
      <w:r w:rsidRPr="009B0775">
        <w:rPr>
          <w:lang w:eastAsia="ru-RU"/>
        </w:rPr>
        <w:t>/</w:t>
      </w:r>
      <w:r w:rsidRPr="0039277C">
        <w:rPr>
          <w:lang w:val="en-US" w:eastAsia="ru-RU"/>
        </w:rPr>
        <w:t>Series</w:t>
      </w:r>
      <w:r w:rsidRPr="009B0775">
        <w:rPr>
          <w:lang w:eastAsia="ru-RU"/>
        </w:rPr>
        <w:t>_</w:t>
      </w:r>
      <w:r w:rsidRPr="0039277C">
        <w:rPr>
          <w:lang w:val="en-US" w:eastAsia="ru-RU"/>
        </w:rPr>
        <w:t>G</w:t>
      </w:r>
      <w:r w:rsidRPr="009B0775">
        <w:rPr>
          <w:lang w:eastAsia="ru-RU"/>
        </w:rPr>
        <w:t>.</w:t>
      </w:r>
      <w:r w:rsidRPr="0039277C">
        <w:rPr>
          <w:lang w:val="en-US" w:eastAsia="ru-RU"/>
        </w:rPr>
        <w:t>sta</w:t>
      </w:r>
      <w:r w:rsidRPr="009B0775">
        <w:rPr>
          <w:lang w:eastAsia="ru-RU"/>
        </w:rPr>
        <w:t xml:space="preserve"> </w:t>
      </w:r>
      <w:r>
        <w:rPr>
          <w:lang w:eastAsia="ru-RU"/>
        </w:rPr>
        <w:t>в</w:t>
      </w:r>
      <w:r w:rsidRPr="009B0775">
        <w:rPr>
          <w:lang w:eastAsia="ru-RU"/>
        </w:rPr>
        <w:t xml:space="preserve"> </w:t>
      </w:r>
      <w:r>
        <w:rPr>
          <w:lang w:eastAsia="ru-RU"/>
        </w:rPr>
        <w:t>колонку</w:t>
      </w:r>
      <w:r w:rsidRPr="009B0775">
        <w:rPr>
          <w:lang w:eastAsia="ru-RU"/>
        </w:rPr>
        <w:t xml:space="preserve"> №2. </w:t>
      </w:r>
      <w:r>
        <w:rPr>
          <w:lang w:eastAsia="ru-RU"/>
        </w:rPr>
        <w:t>В колонку №1 выбил значения от 1 до 156. 1-144 – это номер месяцев в исходных данных. 145-156 – 12 месяцев, которые нужно будет спрогнозировать</w:t>
      </w:r>
    </w:p>
    <w:p w14:paraId="7D6894AA" w14:textId="339C7DC1" w:rsidR="0039277C" w:rsidRDefault="0039277C" w:rsidP="00B02687">
      <w:pPr>
        <w:pStyle w:val="af7"/>
        <w:rPr>
          <w:lang w:eastAsia="ru-RU"/>
        </w:rPr>
      </w:pPr>
      <w:r w:rsidRPr="0039277C">
        <w:rPr>
          <w:noProof/>
          <w:lang w:eastAsia="ru-RU"/>
        </w:rPr>
        <w:drawing>
          <wp:inline distT="0" distB="0" distL="0" distR="0" wp14:anchorId="702E4B53" wp14:editId="3B0CAF35">
            <wp:extent cx="4953691" cy="2648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30C1" w14:textId="015B66D8" w:rsidR="00B02687" w:rsidRDefault="00B02687" w:rsidP="00B02687">
      <w:pPr>
        <w:pStyle w:val="af7"/>
        <w:rPr>
          <w:lang w:eastAsia="ru-RU"/>
        </w:rPr>
      </w:pPr>
      <w:r>
        <w:rPr>
          <w:lang w:eastAsia="ru-RU"/>
        </w:rPr>
        <w:t>Рис. 1. Исходные данные.</w:t>
      </w:r>
    </w:p>
    <w:p w14:paraId="08B0E44A" w14:textId="5C981259" w:rsidR="0039277C" w:rsidRDefault="0039277C" w:rsidP="0039277C">
      <w:pPr>
        <w:pStyle w:val="af9"/>
        <w:rPr>
          <w:lang w:eastAsia="ru-RU"/>
        </w:rPr>
      </w:pPr>
    </w:p>
    <w:p w14:paraId="5104C077" w14:textId="527F32C1" w:rsidR="0039277C" w:rsidRDefault="0039277C" w:rsidP="0039277C">
      <w:pPr>
        <w:pStyle w:val="af9"/>
        <w:rPr>
          <w:lang w:eastAsia="ru-RU"/>
        </w:rPr>
      </w:pPr>
      <w:r>
        <w:rPr>
          <w:lang w:eastAsia="ru-RU"/>
        </w:rPr>
        <w:t>Вставил дополнительные столбцы.</w:t>
      </w:r>
    </w:p>
    <w:p w14:paraId="74CAE5D6" w14:textId="036E7366" w:rsidR="0039277C" w:rsidRDefault="0039277C" w:rsidP="00B02687">
      <w:pPr>
        <w:pStyle w:val="af7"/>
        <w:rPr>
          <w:lang w:eastAsia="ru-RU"/>
        </w:rPr>
      </w:pPr>
      <w:r w:rsidRPr="0039277C">
        <w:rPr>
          <w:noProof/>
          <w:lang w:eastAsia="ru-RU"/>
        </w:rPr>
        <w:drawing>
          <wp:inline distT="0" distB="0" distL="0" distR="0" wp14:anchorId="28F2BE68" wp14:editId="6ECD0084">
            <wp:extent cx="6119495" cy="768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00FE" w14:textId="58EA0110" w:rsidR="00B02687" w:rsidRDefault="00B02687" w:rsidP="00B02687">
      <w:pPr>
        <w:pStyle w:val="af7"/>
        <w:rPr>
          <w:lang w:eastAsia="ru-RU"/>
        </w:rPr>
      </w:pPr>
      <w:r>
        <w:rPr>
          <w:lang w:eastAsia="ru-RU"/>
        </w:rPr>
        <w:t>Рис. 2. 18 колонок.</w:t>
      </w:r>
    </w:p>
    <w:p w14:paraId="7AD1DE03" w14:textId="77777777" w:rsidR="00B02687" w:rsidRDefault="00B02687" w:rsidP="0039277C">
      <w:pPr>
        <w:pStyle w:val="af9"/>
        <w:rPr>
          <w:lang w:eastAsia="ru-RU"/>
        </w:rPr>
      </w:pPr>
    </w:p>
    <w:p w14:paraId="3F4DB345" w14:textId="02299F2F" w:rsidR="00A55113" w:rsidRPr="00A55113" w:rsidRDefault="00A55113" w:rsidP="0039277C">
      <w:pPr>
        <w:pStyle w:val="af9"/>
        <w:rPr>
          <w:lang w:eastAsia="ru-RU"/>
        </w:rPr>
      </w:pPr>
      <w:r>
        <w:rPr>
          <w:lang w:eastAsia="ru-RU"/>
        </w:rPr>
        <w:t>Построил график исходн</w:t>
      </w:r>
      <w:r w:rsidR="00B02687">
        <w:rPr>
          <w:lang w:eastAsia="ru-RU"/>
        </w:rPr>
        <w:t>ого ВР</w:t>
      </w:r>
      <w:r>
        <w:rPr>
          <w:lang w:eastAsia="ru-RU"/>
        </w:rPr>
        <w:t>,</w:t>
      </w:r>
      <w:r w:rsidR="00B02687">
        <w:rPr>
          <w:lang w:eastAsia="ru-RU"/>
        </w:rPr>
        <w:t xml:space="preserve"> т.е.</w:t>
      </w:r>
      <w:r>
        <w:rPr>
          <w:lang w:eastAsia="ru-RU"/>
        </w:rPr>
        <w:t xml:space="preserve"> столбца </w:t>
      </w:r>
      <w:r>
        <w:rPr>
          <w:lang w:val="en-US" w:eastAsia="ru-RU"/>
        </w:rPr>
        <w:t>SERIES</w:t>
      </w:r>
      <w:r w:rsidRPr="00A55113">
        <w:rPr>
          <w:lang w:eastAsia="ru-RU"/>
        </w:rPr>
        <w:t>_</w:t>
      </w:r>
      <w:r>
        <w:rPr>
          <w:lang w:val="en-US" w:eastAsia="ru-RU"/>
        </w:rPr>
        <w:t>G</w:t>
      </w:r>
      <w:r w:rsidRPr="00A55113">
        <w:rPr>
          <w:lang w:eastAsia="ru-RU"/>
        </w:rPr>
        <w:t>.</w:t>
      </w:r>
    </w:p>
    <w:p w14:paraId="673EB56A" w14:textId="340CD29B" w:rsidR="00A55113" w:rsidRDefault="00A55113" w:rsidP="00B02687">
      <w:pPr>
        <w:pStyle w:val="af7"/>
        <w:rPr>
          <w:lang w:eastAsia="ru-RU"/>
        </w:rPr>
      </w:pPr>
      <w:r w:rsidRPr="00A55113">
        <w:rPr>
          <w:noProof/>
          <w:lang w:eastAsia="ru-RU"/>
        </w:rPr>
        <w:lastRenderedPageBreak/>
        <w:drawing>
          <wp:inline distT="0" distB="0" distL="0" distR="0" wp14:anchorId="35E61084" wp14:editId="34D64D5B">
            <wp:extent cx="5700156" cy="378728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1464" cy="378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5408" w14:textId="11137271" w:rsidR="00A55113" w:rsidRDefault="00B02687" w:rsidP="00B02687">
      <w:pPr>
        <w:pStyle w:val="af7"/>
        <w:rPr>
          <w:lang w:eastAsia="ru-RU"/>
        </w:rPr>
      </w:pPr>
      <w:r>
        <w:rPr>
          <w:lang w:eastAsia="ru-RU"/>
        </w:rPr>
        <w:t>Рис. 3.</w:t>
      </w:r>
      <w:r w:rsidRPr="00B02687">
        <w:rPr>
          <w:lang w:eastAsia="ru-RU"/>
        </w:rPr>
        <w:t xml:space="preserve"> </w:t>
      </w:r>
      <w:r>
        <w:rPr>
          <w:lang w:eastAsia="ru-RU"/>
        </w:rPr>
        <w:t>Исходный ВР.</w:t>
      </w:r>
    </w:p>
    <w:p w14:paraId="321A01BD" w14:textId="77777777" w:rsidR="00B02687" w:rsidRDefault="00B02687" w:rsidP="0039277C">
      <w:pPr>
        <w:pStyle w:val="af9"/>
        <w:rPr>
          <w:lang w:eastAsia="ru-RU"/>
        </w:rPr>
      </w:pPr>
    </w:p>
    <w:p w14:paraId="171EF6CE" w14:textId="73F2D3CC" w:rsidR="00B02687" w:rsidRDefault="002F72C6" w:rsidP="00B02687">
      <w:pPr>
        <w:pStyle w:val="af9"/>
        <w:rPr>
          <w:lang w:eastAsia="ru-RU"/>
        </w:rPr>
      </w:pPr>
      <w:r>
        <w:rPr>
          <w:lang w:eastAsia="ru-RU"/>
        </w:rPr>
        <w:t>Выяснил, к</w:t>
      </w:r>
      <w:r w:rsidRPr="002F72C6">
        <w:rPr>
          <w:lang w:eastAsia="ru-RU"/>
        </w:rPr>
        <w:t xml:space="preserve">ак ведёт себя тренд </w:t>
      </w:r>
      <w:r>
        <w:rPr>
          <w:lang w:eastAsia="ru-RU"/>
        </w:rPr>
        <w:t xml:space="preserve">и какова мера волатильности. </w:t>
      </w:r>
      <w:r w:rsidR="00A55113">
        <w:rPr>
          <w:lang w:eastAsia="ru-RU"/>
        </w:rPr>
        <w:t>Провел субъективную линию тренда, линии поддержки и сопротивления</w:t>
      </w:r>
      <w:r w:rsidR="00B02687">
        <w:rPr>
          <w:lang w:eastAsia="ru-RU"/>
        </w:rPr>
        <w:t>.</w:t>
      </w:r>
    </w:p>
    <w:p w14:paraId="0742B059" w14:textId="526DC71B" w:rsidR="00A55113" w:rsidRDefault="00A55113" w:rsidP="00B02687">
      <w:pPr>
        <w:pStyle w:val="af7"/>
        <w:rPr>
          <w:lang w:eastAsia="ru-RU"/>
        </w:rPr>
      </w:pPr>
      <w:r w:rsidRPr="00A55113">
        <w:rPr>
          <w:noProof/>
          <w:lang w:eastAsia="ru-RU"/>
        </w:rPr>
        <w:drawing>
          <wp:inline distT="0" distB="0" distL="0" distR="0" wp14:anchorId="615B6A46" wp14:editId="212DC532">
            <wp:extent cx="4702629" cy="3522214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7427" cy="352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C09D" w14:textId="67228972" w:rsidR="00B02687" w:rsidRDefault="00B02687" w:rsidP="00B02687">
      <w:pPr>
        <w:pStyle w:val="af7"/>
        <w:rPr>
          <w:lang w:eastAsia="ru-RU"/>
        </w:rPr>
      </w:pPr>
      <w:r>
        <w:rPr>
          <w:lang w:eastAsia="ru-RU"/>
        </w:rPr>
        <w:t>Рис. 4. Первичный анализ ВР часть 1.</w:t>
      </w:r>
    </w:p>
    <w:p w14:paraId="587C43FA" w14:textId="77777777" w:rsidR="00B02687" w:rsidRDefault="00B02687" w:rsidP="0039277C">
      <w:pPr>
        <w:pStyle w:val="af9"/>
        <w:rPr>
          <w:lang w:eastAsia="ru-RU"/>
        </w:rPr>
      </w:pPr>
    </w:p>
    <w:p w14:paraId="3A025399" w14:textId="127C5CFF" w:rsidR="002F72C6" w:rsidRDefault="002F72C6" w:rsidP="00B02687">
      <w:pPr>
        <w:pStyle w:val="af9"/>
        <w:rPr>
          <w:lang w:eastAsia="ru-RU"/>
        </w:rPr>
      </w:pPr>
      <w:r>
        <w:rPr>
          <w:lang w:eastAsia="ru-RU"/>
        </w:rPr>
        <w:lastRenderedPageBreak/>
        <w:t>Провел анализ прецедентов. Настроил шаг сетки кратным 12, выделил сетку по ярче.</w:t>
      </w:r>
    </w:p>
    <w:p w14:paraId="117EB7A4" w14:textId="11029657" w:rsidR="002F72C6" w:rsidRDefault="002F72C6" w:rsidP="002F72C6">
      <w:pPr>
        <w:pStyle w:val="af9"/>
        <w:rPr>
          <w:lang w:eastAsia="ru-RU"/>
        </w:rPr>
      </w:pPr>
      <w:r>
        <w:rPr>
          <w:lang w:eastAsia="ru-RU"/>
        </w:rPr>
        <w:t>Таким образом, я выделил характерный период временного ряда, который делит его на сегменты, которые демонстрируют:</w:t>
      </w:r>
    </w:p>
    <w:p w14:paraId="4557CAF8" w14:textId="737123F8" w:rsidR="002F72C6" w:rsidRDefault="002F72C6" w:rsidP="002F72C6">
      <w:pPr>
        <w:pStyle w:val="af9"/>
        <w:rPr>
          <w:lang w:eastAsia="ru-RU"/>
        </w:rPr>
      </w:pPr>
      <w:r>
        <w:rPr>
          <w:lang w:eastAsia="ru-RU"/>
        </w:rPr>
        <w:t>1. постоянство периода;</w:t>
      </w:r>
    </w:p>
    <w:p w14:paraId="5412755E" w14:textId="77777777" w:rsidR="002F72C6" w:rsidRDefault="002F72C6" w:rsidP="002F72C6">
      <w:pPr>
        <w:pStyle w:val="af9"/>
        <w:rPr>
          <w:lang w:eastAsia="ru-RU"/>
        </w:rPr>
      </w:pPr>
      <w:r>
        <w:rPr>
          <w:lang w:eastAsia="ru-RU"/>
        </w:rPr>
        <w:t>2. увеличение размаха во времени;</w:t>
      </w:r>
    </w:p>
    <w:p w14:paraId="78362617" w14:textId="632D78DA" w:rsidR="002F72C6" w:rsidRDefault="002F72C6" w:rsidP="002F72C6">
      <w:pPr>
        <w:pStyle w:val="af9"/>
        <w:rPr>
          <w:lang w:eastAsia="ru-RU"/>
        </w:rPr>
      </w:pPr>
      <w:r>
        <w:rPr>
          <w:lang w:eastAsia="ru-RU"/>
        </w:rPr>
        <w:t>3. морфология сегментов повторяется.</w:t>
      </w:r>
    </w:p>
    <w:p w14:paraId="33A1758D" w14:textId="28F1D428" w:rsidR="002F72C6" w:rsidRPr="00A55113" w:rsidRDefault="002F72C6" w:rsidP="00B02687">
      <w:pPr>
        <w:pStyle w:val="af7"/>
        <w:rPr>
          <w:lang w:eastAsia="ru-RU"/>
        </w:rPr>
      </w:pPr>
      <w:r w:rsidRPr="002F72C6">
        <w:rPr>
          <w:noProof/>
          <w:lang w:eastAsia="ru-RU"/>
        </w:rPr>
        <w:drawing>
          <wp:inline distT="0" distB="0" distL="0" distR="0" wp14:anchorId="6064CB6F" wp14:editId="30B84FDD">
            <wp:extent cx="6119495" cy="4629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C089" w14:textId="4851A739" w:rsidR="00B02687" w:rsidRDefault="00B02687" w:rsidP="00B02687">
      <w:pPr>
        <w:pStyle w:val="af7"/>
        <w:rPr>
          <w:lang w:eastAsia="ru-RU"/>
        </w:rPr>
      </w:pPr>
      <w:r>
        <w:rPr>
          <w:lang w:eastAsia="ru-RU"/>
        </w:rPr>
        <w:t>Рис. 5. Первичный анализ ВР часть 2.</w:t>
      </w:r>
    </w:p>
    <w:p w14:paraId="42F98C44" w14:textId="2BCECA56" w:rsidR="00A55113" w:rsidRDefault="00A55113" w:rsidP="00B02687">
      <w:pPr>
        <w:pStyle w:val="af9"/>
        <w:ind w:firstLine="0"/>
        <w:rPr>
          <w:lang w:eastAsia="ru-RU"/>
        </w:rPr>
      </w:pPr>
    </w:p>
    <w:p w14:paraId="1B0097DC" w14:textId="4B4BDBB9" w:rsidR="00EC1A2A" w:rsidRDefault="00EC1A2A" w:rsidP="00EC1A2A">
      <w:pPr>
        <w:pStyle w:val="af9"/>
        <w:rPr>
          <w:lang w:eastAsia="ru-RU"/>
        </w:rPr>
      </w:pPr>
      <w:r>
        <w:rPr>
          <w:lang w:eastAsia="ru-RU"/>
        </w:rPr>
        <w:t xml:space="preserve">Теперь построю тренд, используя простейшую модель скользящего среднего со сдвигом. Для этого укажу размер окна </w:t>
      </w:r>
      <w:r>
        <w:rPr>
          <w:lang w:val="en-US" w:eastAsia="ru-RU"/>
        </w:rPr>
        <w:t>N</w:t>
      </w:r>
      <w:r w:rsidRPr="00EC1A2A">
        <w:rPr>
          <w:lang w:eastAsia="ru-RU"/>
        </w:rPr>
        <w:t xml:space="preserve">=25 </w:t>
      </w:r>
      <w:r>
        <w:rPr>
          <w:lang w:eastAsia="ru-RU"/>
        </w:rPr>
        <w:t xml:space="preserve">(2 характерных периода + 1 для нечетности) и сниму галку </w:t>
      </w:r>
      <w:r>
        <w:rPr>
          <w:lang w:val="en-US" w:eastAsia="ru-RU"/>
        </w:rPr>
        <w:t>Prior</w:t>
      </w:r>
      <w:r w:rsidRPr="00EC1A2A">
        <w:rPr>
          <w:lang w:eastAsia="ru-RU"/>
        </w:rPr>
        <w:t xml:space="preserve"> </w:t>
      </w:r>
      <w:r>
        <w:rPr>
          <w:lang w:eastAsia="ru-RU"/>
        </w:rPr>
        <w:t>для учета запаздывания.</w:t>
      </w:r>
    </w:p>
    <w:p w14:paraId="38392F3C" w14:textId="7F890235" w:rsidR="00EC1A2A" w:rsidRDefault="00EC1A2A" w:rsidP="00B02687">
      <w:pPr>
        <w:pStyle w:val="af7"/>
        <w:rPr>
          <w:lang w:eastAsia="ru-RU"/>
        </w:rPr>
      </w:pPr>
      <w:r w:rsidRPr="00EC1A2A">
        <w:rPr>
          <w:noProof/>
          <w:lang w:eastAsia="ru-RU"/>
        </w:rPr>
        <w:lastRenderedPageBreak/>
        <w:drawing>
          <wp:inline distT="0" distB="0" distL="0" distR="0" wp14:anchorId="7A5004A1" wp14:editId="6ACE8F85">
            <wp:extent cx="5334744" cy="40391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968D" w14:textId="5F557B15" w:rsidR="00B02687" w:rsidRDefault="00B02687" w:rsidP="00B02687">
      <w:pPr>
        <w:pStyle w:val="af7"/>
        <w:rPr>
          <w:lang w:eastAsia="ru-RU"/>
        </w:rPr>
      </w:pPr>
      <w:r>
        <w:rPr>
          <w:lang w:eastAsia="ru-RU"/>
        </w:rPr>
        <w:t>Рис. 6. Параметры для построения линии тренда моделью скользящего среднего.</w:t>
      </w:r>
    </w:p>
    <w:p w14:paraId="6D5FB057" w14:textId="77777777" w:rsidR="00B02687" w:rsidRPr="00EC1A2A" w:rsidRDefault="00B02687" w:rsidP="00EC1A2A">
      <w:pPr>
        <w:pStyle w:val="af9"/>
        <w:rPr>
          <w:lang w:eastAsia="ru-RU"/>
        </w:rPr>
      </w:pPr>
    </w:p>
    <w:p w14:paraId="373519B0" w14:textId="6B499E9D" w:rsidR="00EC1A2A" w:rsidRDefault="00EC1A2A" w:rsidP="00B02687">
      <w:pPr>
        <w:pStyle w:val="af7"/>
        <w:rPr>
          <w:lang w:eastAsia="ru-RU"/>
        </w:rPr>
      </w:pPr>
      <w:r w:rsidRPr="00EC1A2A">
        <w:rPr>
          <w:noProof/>
          <w:lang w:eastAsia="ru-RU"/>
        </w:rPr>
        <w:drawing>
          <wp:inline distT="0" distB="0" distL="0" distR="0" wp14:anchorId="6A5877B3" wp14:editId="230C0C28">
            <wp:extent cx="6119495" cy="38309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9EA8" w14:textId="735D79E4" w:rsidR="00EC1A2A" w:rsidRDefault="00B02687" w:rsidP="00B02687">
      <w:pPr>
        <w:pStyle w:val="af7"/>
        <w:rPr>
          <w:lang w:eastAsia="ru-RU"/>
        </w:rPr>
      </w:pPr>
      <w:r>
        <w:rPr>
          <w:lang w:eastAsia="ru-RU"/>
        </w:rPr>
        <w:t>Рис. 7. Тренд, описываемый моделью скользящего среднего.</w:t>
      </w:r>
    </w:p>
    <w:p w14:paraId="222B7870" w14:textId="77777777" w:rsidR="00B02687" w:rsidRDefault="00B02687" w:rsidP="0039277C">
      <w:pPr>
        <w:pStyle w:val="af9"/>
        <w:rPr>
          <w:lang w:eastAsia="ru-RU"/>
        </w:rPr>
      </w:pPr>
    </w:p>
    <w:p w14:paraId="44418ACD" w14:textId="0505C347" w:rsidR="00EC1A2A" w:rsidRDefault="00EC1A2A" w:rsidP="0039277C">
      <w:pPr>
        <w:pStyle w:val="af9"/>
        <w:rPr>
          <w:lang w:eastAsia="ru-RU"/>
        </w:rPr>
      </w:pPr>
      <w:r>
        <w:rPr>
          <w:lang w:eastAsia="ru-RU"/>
        </w:rPr>
        <w:lastRenderedPageBreak/>
        <w:t>Наложу сюда исходные данные</w:t>
      </w:r>
    </w:p>
    <w:p w14:paraId="492135FC" w14:textId="5A576C51" w:rsidR="00EC1A2A" w:rsidRPr="00EC1A2A" w:rsidRDefault="00EC1A2A" w:rsidP="0039277C">
      <w:pPr>
        <w:pStyle w:val="af9"/>
        <w:rPr>
          <w:lang w:eastAsia="ru-RU"/>
        </w:rPr>
      </w:pPr>
      <w:r w:rsidRPr="00EC1A2A">
        <w:rPr>
          <w:noProof/>
          <w:lang w:eastAsia="ru-RU"/>
        </w:rPr>
        <w:drawing>
          <wp:inline distT="0" distB="0" distL="0" distR="0" wp14:anchorId="66E333CB" wp14:editId="5283015A">
            <wp:extent cx="6119495" cy="39909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B3A7" w14:textId="711708CE" w:rsidR="00A55113" w:rsidRDefault="00B02687" w:rsidP="00B02687">
      <w:pPr>
        <w:pStyle w:val="af7"/>
        <w:rPr>
          <w:lang w:eastAsia="ru-RU"/>
        </w:rPr>
      </w:pPr>
      <w:r>
        <w:rPr>
          <w:lang w:eastAsia="ru-RU"/>
        </w:rPr>
        <w:t>Рис. 8. Тренд, описываемый моделью скользящего среднего, наложенный поверх исходного ВР.</w:t>
      </w:r>
    </w:p>
    <w:p w14:paraId="0D177C3C" w14:textId="77777777" w:rsidR="00EC1A2A" w:rsidRDefault="00EC1A2A" w:rsidP="00EC1A2A">
      <w:pPr>
        <w:pStyle w:val="af9"/>
        <w:rPr>
          <w:lang w:eastAsia="ru-RU"/>
        </w:rPr>
      </w:pPr>
    </w:p>
    <w:p w14:paraId="1C3A7E81" w14:textId="2ADFACAE" w:rsidR="00EC1A2A" w:rsidRDefault="00EC1A2A" w:rsidP="00EC1A2A">
      <w:pPr>
        <w:pStyle w:val="af9"/>
        <w:rPr>
          <w:lang w:eastAsia="ru-RU"/>
        </w:rPr>
      </w:pPr>
      <w:r>
        <w:rPr>
          <w:lang w:eastAsia="ru-RU"/>
        </w:rPr>
        <w:t>Перенесу модель в третий столбец исходной таблицы. Задам</w:t>
      </w:r>
      <w:r w:rsidRPr="009B0775">
        <w:rPr>
          <w:lang w:eastAsia="ru-RU"/>
        </w:rPr>
        <w:t xml:space="preserve"> </w:t>
      </w:r>
      <w:r>
        <w:rPr>
          <w:lang w:eastAsia="ru-RU"/>
        </w:rPr>
        <w:t>имя</w:t>
      </w:r>
      <w:r w:rsidRPr="009B0775">
        <w:rPr>
          <w:lang w:eastAsia="ru-RU"/>
        </w:rPr>
        <w:t xml:space="preserve"> "</w:t>
      </w:r>
      <w:r w:rsidRPr="00EC1A2A">
        <w:rPr>
          <w:lang w:val="en-US" w:eastAsia="ru-RU"/>
        </w:rPr>
        <w:t>SMA</w:t>
      </w:r>
      <w:r w:rsidRPr="009B0775">
        <w:rPr>
          <w:lang w:eastAsia="ru-RU"/>
        </w:rPr>
        <w:t xml:space="preserve">(25; 12)". </w:t>
      </w:r>
      <w:r w:rsidRPr="00EC1A2A">
        <w:rPr>
          <w:lang w:val="en-US" w:eastAsia="ru-RU"/>
        </w:rPr>
        <w:t>SMA</w:t>
      </w:r>
      <w:r w:rsidRPr="00CC2869">
        <w:rPr>
          <w:lang w:eastAsia="ru-RU"/>
        </w:rPr>
        <w:t xml:space="preserve"> - </w:t>
      </w:r>
      <w:r w:rsidRPr="00EC1A2A">
        <w:rPr>
          <w:lang w:val="en-US" w:eastAsia="ru-RU"/>
        </w:rPr>
        <w:t>Simple</w:t>
      </w:r>
      <w:r w:rsidRPr="00CC2869">
        <w:rPr>
          <w:lang w:eastAsia="ru-RU"/>
        </w:rPr>
        <w:t xml:space="preserve"> </w:t>
      </w:r>
      <w:r w:rsidRPr="00EC1A2A">
        <w:rPr>
          <w:lang w:val="en-US" w:eastAsia="ru-RU"/>
        </w:rPr>
        <w:t>Moving</w:t>
      </w:r>
      <w:r w:rsidRPr="00CC2869">
        <w:rPr>
          <w:lang w:eastAsia="ru-RU"/>
        </w:rPr>
        <w:t xml:space="preserve"> </w:t>
      </w:r>
      <w:r w:rsidRPr="00EC1A2A">
        <w:rPr>
          <w:lang w:val="en-US" w:eastAsia="ru-RU"/>
        </w:rPr>
        <w:t>Average</w:t>
      </w:r>
      <w:r w:rsidRPr="00CC2869">
        <w:rPr>
          <w:lang w:eastAsia="ru-RU"/>
        </w:rPr>
        <w:t xml:space="preserve">; 25 - </w:t>
      </w:r>
      <w:r>
        <w:rPr>
          <w:lang w:eastAsia="ru-RU"/>
        </w:rPr>
        <w:t>интервал</w:t>
      </w:r>
      <w:r w:rsidRPr="00CC2869">
        <w:rPr>
          <w:lang w:eastAsia="ru-RU"/>
        </w:rPr>
        <w:t xml:space="preserve"> </w:t>
      </w:r>
      <w:r>
        <w:rPr>
          <w:lang w:eastAsia="ru-RU"/>
        </w:rPr>
        <w:t>сглаживания</w:t>
      </w:r>
      <w:r w:rsidRPr="00CC2869">
        <w:rPr>
          <w:lang w:eastAsia="ru-RU"/>
        </w:rPr>
        <w:t xml:space="preserve"> </w:t>
      </w:r>
      <w:r w:rsidRPr="00EC1A2A">
        <w:rPr>
          <w:lang w:val="en-US" w:eastAsia="ru-RU"/>
        </w:rPr>
        <w:t>N</w:t>
      </w:r>
      <w:r w:rsidRPr="00CC2869">
        <w:rPr>
          <w:lang w:eastAsia="ru-RU"/>
        </w:rPr>
        <w:t xml:space="preserve">; 12 - </w:t>
      </w:r>
      <w:r w:rsidR="00CC2869">
        <w:rPr>
          <w:lang w:eastAsia="ru-RU"/>
        </w:rPr>
        <w:t>у</w:t>
      </w:r>
      <w:r>
        <w:rPr>
          <w:lang w:eastAsia="ru-RU"/>
        </w:rPr>
        <w:t>казывает на то, что модель центрированная;</w:t>
      </w:r>
      <w:r w:rsidR="00CC2869">
        <w:rPr>
          <w:lang w:eastAsia="ru-RU"/>
        </w:rPr>
        <w:t xml:space="preserve"> ф</w:t>
      </w:r>
      <w:r>
        <w:rPr>
          <w:lang w:eastAsia="ru-RU"/>
        </w:rPr>
        <w:t>ормат "Number", 2 знака.</w:t>
      </w:r>
    </w:p>
    <w:p w14:paraId="6448C802" w14:textId="70BA6E9D" w:rsidR="002C1782" w:rsidRDefault="002C1782" w:rsidP="0039277C">
      <w:pPr>
        <w:pStyle w:val="af9"/>
        <w:rPr>
          <w:lang w:eastAsia="ru-RU"/>
        </w:rPr>
      </w:pPr>
    </w:p>
    <w:p w14:paraId="45113C5F" w14:textId="4F1BA847" w:rsidR="002C1782" w:rsidRDefault="002C1782" w:rsidP="0039277C">
      <w:pPr>
        <w:pStyle w:val="af9"/>
        <w:rPr>
          <w:lang w:eastAsia="ru-RU"/>
        </w:rPr>
      </w:pPr>
      <w:r>
        <w:rPr>
          <w:lang w:eastAsia="ru-RU"/>
        </w:rPr>
        <w:t>Постро</w:t>
      </w:r>
      <w:r w:rsidR="00B02687">
        <w:rPr>
          <w:lang w:eastAsia="ru-RU"/>
        </w:rPr>
        <w:t xml:space="preserve">ю также модели скользящей медианы и </w:t>
      </w:r>
      <w:r w:rsidR="00B02687">
        <w:rPr>
          <w:lang w:val="en-US" w:eastAsia="ru-RU"/>
        </w:rPr>
        <w:t>Lowess</w:t>
      </w:r>
      <w:r w:rsidR="00B02687" w:rsidRPr="00B02687">
        <w:rPr>
          <w:lang w:eastAsia="ru-RU"/>
        </w:rPr>
        <w:t>.</w:t>
      </w:r>
      <w:r w:rsidR="00B02687">
        <w:rPr>
          <w:lang w:eastAsia="ru-RU"/>
        </w:rPr>
        <w:t xml:space="preserve"> И с</w:t>
      </w:r>
      <w:r>
        <w:rPr>
          <w:lang w:eastAsia="ru-RU"/>
        </w:rPr>
        <w:t>равн</w:t>
      </w:r>
      <w:r w:rsidR="00B02687">
        <w:rPr>
          <w:lang w:eastAsia="ru-RU"/>
        </w:rPr>
        <w:t>ю, какая модель – скользящее среднее или скользящая медиана ближе к заведомо более точной модели</w:t>
      </w:r>
      <w:r w:rsidR="00B02687" w:rsidRPr="00B02687">
        <w:rPr>
          <w:lang w:eastAsia="ru-RU"/>
        </w:rPr>
        <w:t xml:space="preserve"> </w:t>
      </w:r>
      <w:r w:rsidR="00B02687">
        <w:rPr>
          <w:lang w:val="en-US" w:eastAsia="ru-RU"/>
        </w:rPr>
        <w:t>Lowess</w:t>
      </w:r>
      <w:r w:rsidR="00B02687">
        <w:rPr>
          <w:lang w:eastAsia="ru-RU"/>
        </w:rPr>
        <w:t>.</w:t>
      </w:r>
    </w:p>
    <w:p w14:paraId="73138B06" w14:textId="77777777" w:rsidR="00B02687" w:rsidRPr="00B02687" w:rsidRDefault="00B02687" w:rsidP="0039277C">
      <w:pPr>
        <w:pStyle w:val="af9"/>
        <w:rPr>
          <w:lang w:eastAsia="ru-RU"/>
        </w:rPr>
      </w:pPr>
    </w:p>
    <w:p w14:paraId="312CDBBD" w14:textId="670E0855" w:rsidR="002C1782" w:rsidRPr="002C1782" w:rsidRDefault="002C1782" w:rsidP="0039277C">
      <w:pPr>
        <w:pStyle w:val="af9"/>
        <w:rPr>
          <w:lang w:eastAsia="ru-RU"/>
        </w:rPr>
      </w:pPr>
      <w:r>
        <w:rPr>
          <w:lang w:eastAsia="ru-RU"/>
        </w:rPr>
        <w:t>Аппроксимированная полиномом третьей степени</w:t>
      </w:r>
      <w:r w:rsidRPr="002C1782">
        <w:rPr>
          <w:lang w:eastAsia="ru-RU"/>
        </w:rPr>
        <w:t xml:space="preserve"> </w:t>
      </w:r>
      <w:r>
        <w:rPr>
          <w:lang w:val="en-US" w:eastAsia="ru-RU"/>
        </w:rPr>
        <w:t>MA</w:t>
      </w:r>
      <w:r>
        <w:rPr>
          <w:lang w:eastAsia="ru-RU"/>
        </w:rPr>
        <w:t xml:space="preserve"> – красный пунктир</w:t>
      </w:r>
      <w:r w:rsidRPr="002C1782">
        <w:rPr>
          <w:lang w:eastAsia="ru-RU"/>
        </w:rPr>
        <w:t>:</w:t>
      </w:r>
    </w:p>
    <w:p w14:paraId="3B186896" w14:textId="77777777" w:rsidR="002C1782" w:rsidRDefault="002C1782" w:rsidP="00B02687">
      <w:pPr>
        <w:pStyle w:val="af7"/>
        <w:rPr>
          <w:noProof/>
        </w:rPr>
      </w:pPr>
      <w:r>
        <w:rPr>
          <w:noProof/>
        </w:rPr>
        <w:lastRenderedPageBreak/>
        <w:drawing>
          <wp:inline distT="0" distB="0" distL="0" distR="0" wp14:anchorId="4EC73A41" wp14:editId="3EC8300A">
            <wp:extent cx="5185303" cy="38713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182" cy="387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227F" w14:textId="39562598" w:rsidR="002C1782" w:rsidRPr="00B02687" w:rsidRDefault="002C1782" w:rsidP="00B02687">
      <w:pPr>
        <w:pStyle w:val="af7"/>
        <w:rPr>
          <w:lang w:eastAsia="ru-RU"/>
        </w:rPr>
      </w:pPr>
      <w:r w:rsidRPr="002C1782">
        <w:rPr>
          <w:noProof/>
        </w:rPr>
        <w:t xml:space="preserve"> </w:t>
      </w:r>
      <w:r w:rsidR="00B02687">
        <w:rPr>
          <w:lang w:eastAsia="ru-RU"/>
        </w:rPr>
        <w:t>Рис. 9. Аппроксимированный полиномом третьей степени</w:t>
      </w:r>
      <w:r w:rsidR="00B02687" w:rsidRPr="002C1782">
        <w:rPr>
          <w:lang w:eastAsia="ru-RU"/>
        </w:rPr>
        <w:t xml:space="preserve"> </w:t>
      </w:r>
      <w:r w:rsidR="00B02687">
        <w:rPr>
          <w:lang w:eastAsia="ru-RU"/>
        </w:rPr>
        <w:t xml:space="preserve">тренд </w:t>
      </w:r>
      <w:r w:rsidR="00B02687">
        <w:rPr>
          <w:lang w:val="en-US" w:eastAsia="ru-RU"/>
        </w:rPr>
        <w:t>MA</w:t>
      </w:r>
      <w:r w:rsidR="00B02687">
        <w:rPr>
          <w:lang w:eastAsia="ru-RU"/>
        </w:rPr>
        <w:t xml:space="preserve"> – красный пунктир</w:t>
      </w:r>
      <w:r w:rsidR="00B02687" w:rsidRPr="00B02687">
        <w:rPr>
          <w:lang w:eastAsia="ru-RU"/>
        </w:rPr>
        <w:t>.</w:t>
      </w:r>
    </w:p>
    <w:p w14:paraId="3A3CA000" w14:textId="77777777" w:rsidR="00B02687" w:rsidRDefault="00B02687" w:rsidP="0039277C">
      <w:pPr>
        <w:pStyle w:val="af9"/>
        <w:rPr>
          <w:noProof/>
        </w:rPr>
      </w:pPr>
    </w:p>
    <w:p w14:paraId="114330F7" w14:textId="3F9B84E6" w:rsidR="002C1782" w:rsidRPr="002C1782" w:rsidRDefault="002C1782" w:rsidP="002C1782">
      <w:pPr>
        <w:pStyle w:val="af9"/>
        <w:rPr>
          <w:lang w:eastAsia="ru-RU"/>
        </w:rPr>
      </w:pPr>
      <w:r>
        <w:rPr>
          <w:lang w:eastAsia="ru-RU"/>
        </w:rPr>
        <w:t xml:space="preserve">Аппроксимированная полиномом третьей степени </w:t>
      </w:r>
      <w:r>
        <w:rPr>
          <w:lang w:val="en-US" w:eastAsia="ru-RU"/>
        </w:rPr>
        <w:t>MM</w:t>
      </w:r>
      <w:r w:rsidRPr="002C1782">
        <w:rPr>
          <w:lang w:eastAsia="ru-RU"/>
        </w:rPr>
        <w:t xml:space="preserve"> –</w:t>
      </w:r>
      <w:r>
        <w:rPr>
          <w:lang w:eastAsia="ru-RU"/>
        </w:rPr>
        <w:t xml:space="preserve"> зеленый пунктир</w:t>
      </w:r>
      <w:r w:rsidRPr="002C1782">
        <w:rPr>
          <w:lang w:eastAsia="ru-RU"/>
        </w:rPr>
        <w:t>:</w:t>
      </w:r>
    </w:p>
    <w:p w14:paraId="7FD042C4" w14:textId="77777777" w:rsidR="00B02687" w:rsidRDefault="002C1782" w:rsidP="00B02687">
      <w:pPr>
        <w:pStyle w:val="af7"/>
        <w:rPr>
          <w:noProof/>
        </w:rPr>
      </w:pPr>
      <w:r>
        <w:rPr>
          <w:noProof/>
        </w:rPr>
        <w:drawing>
          <wp:inline distT="0" distB="0" distL="0" distR="0" wp14:anchorId="565CBA1B" wp14:editId="3DAC8474">
            <wp:extent cx="5569527" cy="4129321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627" cy="413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C20D" w14:textId="77777777" w:rsidR="00B02687" w:rsidRDefault="00B02687" w:rsidP="00B02687">
      <w:pPr>
        <w:pStyle w:val="af7"/>
        <w:rPr>
          <w:lang w:eastAsia="ru-RU"/>
        </w:rPr>
      </w:pPr>
      <w:r>
        <w:rPr>
          <w:lang w:eastAsia="ru-RU"/>
        </w:rPr>
        <w:t>Рис. 10. Аппроксимированный полиномом третьей степени</w:t>
      </w:r>
      <w:r w:rsidRPr="002C1782">
        <w:rPr>
          <w:lang w:eastAsia="ru-RU"/>
        </w:rPr>
        <w:t xml:space="preserve"> </w:t>
      </w:r>
      <w:r>
        <w:rPr>
          <w:lang w:eastAsia="ru-RU"/>
        </w:rPr>
        <w:t xml:space="preserve">тренд </w:t>
      </w:r>
      <w:r>
        <w:rPr>
          <w:lang w:val="en-US" w:eastAsia="ru-RU"/>
        </w:rPr>
        <w:t>MM</w:t>
      </w:r>
      <w:r>
        <w:rPr>
          <w:lang w:eastAsia="ru-RU"/>
        </w:rPr>
        <w:t xml:space="preserve"> – красный пунктир</w:t>
      </w:r>
      <w:r w:rsidRPr="00B02687">
        <w:rPr>
          <w:lang w:eastAsia="ru-RU"/>
        </w:rPr>
        <w:t>.</w:t>
      </w:r>
    </w:p>
    <w:p w14:paraId="1853C90F" w14:textId="782B6E84" w:rsidR="002C1782" w:rsidRDefault="002C1782" w:rsidP="00B02687">
      <w:pPr>
        <w:pStyle w:val="af7"/>
        <w:rPr>
          <w:lang w:eastAsia="ru-RU"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4C12AE3F" wp14:editId="6BAE1AFF">
            <wp:extent cx="6119495" cy="46716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A884" w14:textId="3C1703C6" w:rsidR="00B02687" w:rsidRPr="00B02687" w:rsidRDefault="00B02687" w:rsidP="00B02687">
      <w:pPr>
        <w:pStyle w:val="af7"/>
        <w:rPr>
          <w:lang w:eastAsia="ru-RU"/>
        </w:rPr>
      </w:pPr>
      <w:r>
        <w:rPr>
          <w:lang w:eastAsia="ru-RU"/>
        </w:rPr>
        <w:t>Рис. 1</w:t>
      </w:r>
      <w:r w:rsidRPr="00B02687">
        <w:rPr>
          <w:lang w:eastAsia="ru-RU"/>
        </w:rPr>
        <w:t>1</w:t>
      </w:r>
      <w:r>
        <w:rPr>
          <w:lang w:eastAsia="ru-RU"/>
        </w:rPr>
        <w:t>. Сравнение моделей: аппроксимированного полиномом третьей степени</w:t>
      </w:r>
      <w:r w:rsidRPr="002C1782">
        <w:rPr>
          <w:lang w:eastAsia="ru-RU"/>
        </w:rPr>
        <w:t xml:space="preserve"> </w:t>
      </w:r>
      <w:r>
        <w:rPr>
          <w:lang w:eastAsia="ru-RU"/>
        </w:rPr>
        <w:t xml:space="preserve">тренда </w:t>
      </w:r>
      <w:r>
        <w:rPr>
          <w:lang w:val="en-US" w:eastAsia="ru-RU"/>
        </w:rPr>
        <w:t>MA</w:t>
      </w:r>
      <w:r w:rsidRPr="00B02687">
        <w:rPr>
          <w:lang w:eastAsia="ru-RU"/>
        </w:rPr>
        <w:t xml:space="preserve">, </w:t>
      </w:r>
      <w:r>
        <w:rPr>
          <w:lang w:eastAsia="ru-RU"/>
        </w:rPr>
        <w:t>аппроксимированного полиномом третьей степени</w:t>
      </w:r>
      <w:r w:rsidRPr="002C1782">
        <w:rPr>
          <w:lang w:eastAsia="ru-RU"/>
        </w:rPr>
        <w:t xml:space="preserve"> </w:t>
      </w:r>
      <w:r>
        <w:rPr>
          <w:lang w:eastAsia="ru-RU"/>
        </w:rPr>
        <w:t xml:space="preserve">тренда </w:t>
      </w:r>
      <w:r>
        <w:rPr>
          <w:lang w:val="en-US" w:eastAsia="ru-RU"/>
        </w:rPr>
        <w:t>MM</w:t>
      </w:r>
      <w:r>
        <w:rPr>
          <w:lang w:eastAsia="ru-RU"/>
        </w:rPr>
        <w:t xml:space="preserve"> и тренда </w:t>
      </w:r>
      <w:r>
        <w:rPr>
          <w:lang w:val="en-US" w:eastAsia="ru-RU"/>
        </w:rPr>
        <w:t>Lowess</w:t>
      </w:r>
      <w:r w:rsidRPr="00B02687">
        <w:rPr>
          <w:lang w:eastAsia="ru-RU"/>
        </w:rPr>
        <w:t>.</w:t>
      </w:r>
    </w:p>
    <w:p w14:paraId="033923B9" w14:textId="421C2B2D" w:rsidR="00A55113" w:rsidRDefault="00A55113" w:rsidP="0039277C">
      <w:pPr>
        <w:pStyle w:val="af9"/>
        <w:rPr>
          <w:lang w:eastAsia="ru-RU"/>
        </w:rPr>
      </w:pPr>
    </w:p>
    <w:p w14:paraId="4DB13551" w14:textId="5CC8BC96" w:rsidR="00A55113" w:rsidRDefault="002C1782" w:rsidP="0039277C">
      <w:pPr>
        <w:pStyle w:val="af9"/>
        <w:rPr>
          <w:lang w:eastAsia="ru-RU"/>
        </w:rPr>
      </w:pPr>
      <w:r w:rsidRPr="002C1782">
        <w:rPr>
          <w:lang w:eastAsia="ru-RU"/>
        </w:rPr>
        <w:t>Аппроксимированная скользящая медианна больше похожа на Lowess. Можно приблизить конечный участок и заметить, что зеленый пунктир (аппроксимированная MM) лежит на фиолетовой сплошной линии (Lowess)</w:t>
      </w:r>
      <w:r>
        <w:rPr>
          <w:lang w:eastAsia="ru-RU"/>
        </w:rPr>
        <w:t>.</w:t>
      </w:r>
    </w:p>
    <w:p w14:paraId="1BF7A3EE" w14:textId="0658A859" w:rsidR="00D36325" w:rsidRDefault="00D36325" w:rsidP="0039277C">
      <w:pPr>
        <w:pStyle w:val="af9"/>
        <w:rPr>
          <w:lang w:eastAsia="ru-RU"/>
        </w:rPr>
      </w:pPr>
    </w:p>
    <w:p w14:paraId="123F0B5E" w14:textId="17A3CEFF" w:rsidR="00D36325" w:rsidRDefault="00D36325" w:rsidP="0039277C">
      <w:pPr>
        <w:pStyle w:val="af9"/>
        <w:rPr>
          <w:lang w:eastAsia="ru-RU"/>
        </w:rPr>
      </w:pPr>
    </w:p>
    <w:p w14:paraId="0248C8CF" w14:textId="340185E0" w:rsidR="00D36325" w:rsidRDefault="00D36325" w:rsidP="0039277C">
      <w:pPr>
        <w:pStyle w:val="af9"/>
        <w:rPr>
          <w:lang w:val="en-US" w:eastAsia="ru-RU"/>
        </w:rPr>
      </w:pPr>
      <w:r w:rsidRPr="00D36325">
        <w:rPr>
          <w:noProof/>
          <w:lang w:eastAsia="ru-RU"/>
        </w:rPr>
        <w:lastRenderedPageBreak/>
        <w:drawing>
          <wp:inline distT="0" distB="0" distL="0" distR="0" wp14:anchorId="6E1E51D5" wp14:editId="3C420FDA">
            <wp:extent cx="6119495" cy="4562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1530" w14:textId="324EBBF8" w:rsidR="003F7B19" w:rsidRPr="003F7B19" w:rsidRDefault="003F7B19" w:rsidP="003F7B19">
      <w:pPr>
        <w:pStyle w:val="af7"/>
        <w:rPr>
          <w:lang w:eastAsia="ru-RU"/>
        </w:rPr>
      </w:pPr>
      <w:r>
        <w:rPr>
          <w:lang w:eastAsia="ru-RU"/>
        </w:rPr>
        <w:t xml:space="preserve">Рис. 12. Выбранная модель тренда для нашего ВР - аппроксимированная полиномом третьей степени </w:t>
      </w:r>
      <w:r>
        <w:rPr>
          <w:lang w:val="en-US" w:eastAsia="ru-RU"/>
        </w:rPr>
        <w:t>MM</w:t>
      </w:r>
      <w:r>
        <w:rPr>
          <w:lang w:eastAsia="ru-RU"/>
        </w:rPr>
        <w:t xml:space="preserve"> (зеленый пунктир) и сама </w:t>
      </w:r>
      <w:r>
        <w:rPr>
          <w:lang w:val="en-US" w:eastAsia="ru-RU"/>
        </w:rPr>
        <w:t>MM</w:t>
      </w:r>
      <w:r w:rsidRPr="003F7B19">
        <w:rPr>
          <w:lang w:eastAsia="ru-RU"/>
        </w:rPr>
        <w:t xml:space="preserve"> </w:t>
      </w:r>
      <w:r>
        <w:rPr>
          <w:lang w:eastAsia="ru-RU"/>
        </w:rPr>
        <w:t>(зеленая сплошная).</w:t>
      </w:r>
    </w:p>
    <w:p w14:paraId="3979BFF6" w14:textId="36825AA5" w:rsidR="003F7B19" w:rsidRDefault="003F7B19" w:rsidP="0039277C">
      <w:pPr>
        <w:pStyle w:val="af9"/>
        <w:rPr>
          <w:lang w:eastAsia="ru-RU"/>
        </w:rPr>
      </w:pPr>
    </w:p>
    <w:p w14:paraId="41DC4914" w14:textId="2A36E22F" w:rsidR="009B0775" w:rsidRDefault="009B0775" w:rsidP="0039277C">
      <w:pPr>
        <w:pStyle w:val="af9"/>
        <w:rPr>
          <w:lang w:eastAsia="ru-RU"/>
        </w:rPr>
      </w:pPr>
      <w:r w:rsidRPr="009B0775">
        <w:rPr>
          <w:lang w:eastAsia="ru-RU"/>
        </w:rPr>
        <w:t>Оце</w:t>
      </w:r>
      <w:r>
        <w:rPr>
          <w:lang w:eastAsia="ru-RU"/>
        </w:rPr>
        <w:t>ню</w:t>
      </w:r>
      <w:r w:rsidRPr="009B0775">
        <w:rPr>
          <w:lang w:eastAsia="ru-RU"/>
        </w:rPr>
        <w:t xml:space="preserve"> качеств</w:t>
      </w:r>
      <w:r>
        <w:rPr>
          <w:lang w:eastAsia="ru-RU"/>
        </w:rPr>
        <w:t>о</w:t>
      </w:r>
      <w:r w:rsidRPr="009B0775">
        <w:rPr>
          <w:lang w:eastAsia="ru-RU"/>
        </w:rPr>
        <w:t xml:space="preserve"> прогноза</w:t>
      </w:r>
      <w:r>
        <w:rPr>
          <w:lang w:eastAsia="ru-RU"/>
        </w:rPr>
        <w:t xml:space="preserve"> через анализ остатков.</w:t>
      </w:r>
    </w:p>
    <w:p w14:paraId="168FF7A6" w14:textId="23B63E1E" w:rsidR="009B0775" w:rsidRDefault="009B0775" w:rsidP="009B0775">
      <w:pPr>
        <w:pStyle w:val="af7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55FE5534" wp14:editId="1917A281">
            <wp:extent cx="3681095" cy="39071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C710" w14:textId="510F625C" w:rsidR="009B0775" w:rsidRDefault="009B0775" w:rsidP="009B0775">
      <w:pPr>
        <w:pStyle w:val="af7"/>
        <w:rPr>
          <w:lang w:eastAsia="ru-RU"/>
        </w:rPr>
      </w:pPr>
      <w:r>
        <w:rPr>
          <w:lang w:eastAsia="ru-RU"/>
        </w:rPr>
        <w:t>Рис. 13. Вычисление остатков первой итерации.</w:t>
      </w:r>
    </w:p>
    <w:p w14:paraId="563D3791" w14:textId="77777777" w:rsidR="009B0775" w:rsidRDefault="009B0775" w:rsidP="0039277C">
      <w:pPr>
        <w:pStyle w:val="af9"/>
        <w:rPr>
          <w:lang w:eastAsia="ru-RU"/>
        </w:rPr>
      </w:pPr>
    </w:p>
    <w:p w14:paraId="4619575A" w14:textId="77777777" w:rsidR="009B0775" w:rsidRDefault="009B0775" w:rsidP="009B0775">
      <w:pPr>
        <w:pStyle w:val="af7"/>
        <w:rPr>
          <w:lang w:eastAsia="ru-RU"/>
        </w:rPr>
      </w:pPr>
      <w:r>
        <w:rPr>
          <w:noProof/>
        </w:rPr>
        <w:drawing>
          <wp:inline distT="0" distB="0" distL="0" distR="0" wp14:anchorId="35C26DBC" wp14:editId="17BF48F7">
            <wp:extent cx="4892675" cy="31115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7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0324" w14:textId="4694E9A0" w:rsidR="009B0775" w:rsidRDefault="009B0775" w:rsidP="009B0775">
      <w:pPr>
        <w:pStyle w:val="af7"/>
        <w:rPr>
          <w:lang w:eastAsia="ru-RU"/>
        </w:rPr>
      </w:pPr>
      <w:r>
        <w:rPr>
          <w:lang w:eastAsia="ru-RU"/>
        </w:rPr>
        <w:t>Рис. 14. Рассчитанные остатки первой итерации.</w:t>
      </w:r>
    </w:p>
    <w:p w14:paraId="253E6D96" w14:textId="77777777" w:rsidR="009B0775" w:rsidRDefault="009B0775" w:rsidP="009B0775">
      <w:pPr>
        <w:pStyle w:val="af9"/>
        <w:ind w:firstLine="0"/>
        <w:rPr>
          <w:lang w:eastAsia="ru-RU"/>
        </w:rPr>
      </w:pPr>
    </w:p>
    <w:p w14:paraId="744D1ACB" w14:textId="3424EE48" w:rsidR="009B0775" w:rsidRDefault="009B0775" w:rsidP="009B0775">
      <w:pPr>
        <w:pStyle w:val="af7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2049128E" wp14:editId="6547FDD5">
            <wp:extent cx="5284519" cy="3403654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432" cy="340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2F3B" w14:textId="76BD3C9A" w:rsidR="009B0775" w:rsidRDefault="009B0775" w:rsidP="009B0775">
      <w:pPr>
        <w:pStyle w:val="af7"/>
        <w:rPr>
          <w:lang w:eastAsia="ru-RU"/>
        </w:rPr>
      </w:pPr>
      <w:r>
        <w:rPr>
          <w:lang w:eastAsia="ru-RU"/>
        </w:rPr>
        <w:t>Рис. 15. График остатков первой итерации.</w:t>
      </w:r>
    </w:p>
    <w:p w14:paraId="1C4B3FFA" w14:textId="37D94139" w:rsidR="009B0775" w:rsidRDefault="009B0775" w:rsidP="009B0775">
      <w:pPr>
        <w:pStyle w:val="af9"/>
        <w:ind w:firstLine="0"/>
        <w:rPr>
          <w:lang w:eastAsia="ru-RU"/>
        </w:rPr>
      </w:pPr>
    </w:p>
    <w:p w14:paraId="5A19E302" w14:textId="77777777" w:rsidR="009B0775" w:rsidRDefault="009B0775" w:rsidP="009B0775">
      <w:pPr>
        <w:pStyle w:val="af9"/>
        <w:rPr>
          <w:lang w:eastAsia="ru-RU"/>
        </w:rPr>
      </w:pPr>
      <w:r w:rsidRPr="009B0775">
        <w:rPr>
          <w:lang w:eastAsia="ru-RU"/>
        </w:rPr>
        <w:t>Постро</w:t>
      </w:r>
      <w:r>
        <w:rPr>
          <w:lang w:eastAsia="ru-RU"/>
        </w:rPr>
        <w:t>ю</w:t>
      </w:r>
      <w:r w:rsidRPr="009B0775">
        <w:rPr>
          <w:lang w:eastAsia="ru-RU"/>
        </w:rPr>
        <w:t xml:space="preserve"> робастную оценку первой итерации для ряда остатков, т.е. MM.</w:t>
      </w:r>
    </w:p>
    <w:p w14:paraId="24A7F2CA" w14:textId="77777777" w:rsidR="009B0775" w:rsidRDefault="009B0775" w:rsidP="0039277C">
      <w:pPr>
        <w:pStyle w:val="af9"/>
        <w:rPr>
          <w:lang w:eastAsia="ru-RU"/>
        </w:rPr>
      </w:pPr>
    </w:p>
    <w:p w14:paraId="5B6DFBC3" w14:textId="7DD31A5E" w:rsidR="009B0775" w:rsidRDefault="009B0775" w:rsidP="009B0775">
      <w:pPr>
        <w:pStyle w:val="af9"/>
        <w:rPr>
          <w:lang w:eastAsia="ru-RU"/>
        </w:rPr>
      </w:pPr>
      <w:r>
        <w:rPr>
          <w:lang w:eastAsia="ru-RU"/>
        </w:rPr>
        <w:t>В</w:t>
      </w:r>
      <w:r w:rsidRPr="009B0775">
        <w:rPr>
          <w:lang w:eastAsia="ru-RU"/>
        </w:rPr>
        <w:t>ывед</w:t>
      </w:r>
      <w:r>
        <w:rPr>
          <w:lang w:eastAsia="ru-RU"/>
        </w:rPr>
        <w:t>у</w:t>
      </w:r>
      <w:r w:rsidRPr="009B0775">
        <w:rPr>
          <w:lang w:eastAsia="ru-RU"/>
        </w:rPr>
        <w:t xml:space="preserve"> на один график все 4 линии:</w:t>
      </w:r>
    </w:p>
    <w:p w14:paraId="26A7941E" w14:textId="7672022A" w:rsidR="009B0775" w:rsidRDefault="009B0775" w:rsidP="009B0775">
      <w:pPr>
        <w:pStyle w:val="af7"/>
        <w:rPr>
          <w:lang w:eastAsia="ru-RU"/>
        </w:rPr>
      </w:pPr>
      <w:r>
        <w:rPr>
          <w:noProof/>
        </w:rPr>
        <w:drawing>
          <wp:inline distT="0" distB="0" distL="0" distR="0" wp14:anchorId="7D5DFE5E" wp14:editId="7EF18362">
            <wp:extent cx="5343896" cy="341916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569" cy="342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9FBDF" w14:textId="20288E9A" w:rsidR="009B0775" w:rsidRDefault="009B0775" w:rsidP="009B0775">
      <w:pPr>
        <w:pStyle w:val="af7"/>
        <w:rPr>
          <w:lang w:eastAsia="ru-RU"/>
        </w:rPr>
      </w:pPr>
      <w:r>
        <w:rPr>
          <w:lang w:eastAsia="ru-RU"/>
        </w:rPr>
        <w:t>Рис. 16. График анализа ошибки прогноза первой итерации часть 1.</w:t>
      </w:r>
    </w:p>
    <w:p w14:paraId="46A5E25F" w14:textId="20CEAFA5" w:rsidR="009B0775" w:rsidRDefault="009B0775" w:rsidP="009B0775">
      <w:pPr>
        <w:pStyle w:val="af9"/>
        <w:rPr>
          <w:lang w:eastAsia="ru-RU"/>
        </w:rPr>
      </w:pPr>
    </w:p>
    <w:p w14:paraId="6BBF4965" w14:textId="246F88A7" w:rsidR="009B0775" w:rsidRDefault="009B0775" w:rsidP="009B0775">
      <w:pPr>
        <w:pStyle w:val="af9"/>
        <w:rPr>
          <w:lang w:eastAsia="ru-RU"/>
        </w:rPr>
      </w:pPr>
      <w:r w:rsidRPr="009B0775">
        <w:rPr>
          <w:lang w:eastAsia="ru-RU"/>
        </w:rPr>
        <w:lastRenderedPageBreak/>
        <w:t>Видно, что тренд ряда остатков болтается около нуля. Но если приблизить начало, то видно, что тренд лежит ниже нуля, т.е. присутствует небольшая ошибка, которая занижает прогноз.</w:t>
      </w:r>
    </w:p>
    <w:p w14:paraId="383DBE57" w14:textId="77777777" w:rsidR="009B0775" w:rsidRDefault="009B0775" w:rsidP="009B0775">
      <w:pPr>
        <w:pStyle w:val="af7"/>
        <w:rPr>
          <w:lang w:eastAsia="ru-RU"/>
        </w:rPr>
      </w:pPr>
      <w:r>
        <w:rPr>
          <w:noProof/>
        </w:rPr>
        <w:drawing>
          <wp:inline distT="0" distB="0" distL="0" distR="0" wp14:anchorId="3D95A28C" wp14:editId="0B268B31">
            <wp:extent cx="3823855" cy="2704570"/>
            <wp:effectExtent l="0" t="0" r="571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761" cy="270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E6F9" w14:textId="11324B63" w:rsidR="009B0775" w:rsidRDefault="009B0775" w:rsidP="009B0775">
      <w:pPr>
        <w:pStyle w:val="af7"/>
        <w:rPr>
          <w:lang w:eastAsia="ru-RU"/>
        </w:rPr>
      </w:pPr>
      <w:r>
        <w:rPr>
          <w:lang w:eastAsia="ru-RU"/>
        </w:rPr>
        <w:t>Рис. 17. График анализа ошибки прогноза первой итерации часть 2.</w:t>
      </w:r>
    </w:p>
    <w:p w14:paraId="432CC561" w14:textId="49D395EE" w:rsidR="009B0775" w:rsidRDefault="009B0775" w:rsidP="0039277C">
      <w:pPr>
        <w:pStyle w:val="af9"/>
        <w:rPr>
          <w:lang w:eastAsia="ru-RU"/>
        </w:rPr>
      </w:pPr>
    </w:p>
    <w:p w14:paraId="552B9FE7" w14:textId="429B1068" w:rsidR="009B0775" w:rsidRDefault="009B0775" w:rsidP="0039277C">
      <w:pPr>
        <w:pStyle w:val="af9"/>
        <w:rPr>
          <w:lang w:eastAsia="ru-RU"/>
        </w:rPr>
      </w:pPr>
      <w:r w:rsidRPr="009B0775">
        <w:rPr>
          <w:lang w:eastAsia="ru-RU"/>
        </w:rPr>
        <w:t>Постро</w:t>
      </w:r>
      <w:r>
        <w:rPr>
          <w:lang w:eastAsia="ru-RU"/>
        </w:rPr>
        <w:t>ю</w:t>
      </w:r>
      <w:r w:rsidRPr="009B0775">
        <w:rPr>
          <w:lang w:eastAsia="ru-RU"/>
        </w:rPr>
        <w:t xml:space="preserve"> полиномиальную аппроксимацию третьей степени скользящей средней (MM) черным цветом.</w:t>
      </w:r>
    </w:p>
    <w:p w14:paraId="7471381B" w14:textId="0BAEA590" w:rsidR="009B0775" w:rsidRDefault="009B0775" w:rsidP="009B0775">
      <w:pPr>
        <w:pStyle w:val="af7"/>
        <w:rPr>
          <w:lang w:eastAsia="ru-RU"/>
        </w:rPr>
      </w:pPr>
      <w:r>
        <w:rPr>
          <w:noProof/>
        </w:rPr>
        <w:drawing>
          <wp:inline distT="0" distB="0" distL="0" distR="0" wp14:anchorId="2ADDB346" wp14:editId="2ED8AF8E">
            <wp:extent cx="4987636" cy="3724812"/>
            <wp:effectExtent l="0" t="0" r="381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023" cy="372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5B38" w14:textId="60B69FDB" w:rsidR="009B0775" w:rsidRDefault="009B0775" w:rsidP="009B0775">
      <w:pPr>
        <w:pStyle w:val="af7"/>
        <w:rPr>
          <w:lang w:eastAsia="ru-RU"/>
        </w:rPr>
      </w:pPr>
      <w:r>
        <w:rPr>
          <w:lang w:eastAsia="ru-RU"/>
        </w:rPr>
        <w:t>Рис. 18.</w:t>
      </w:r>
      <w:r w:rsidRPr="009B0775">
        <w:rPr>
          <w:lang w:eastAsia="ru-RU"/>
        </w:rPr>
        <w:t xml:space="preserve"> </w:t>
      </w:r>
      <w:r>
        <w:rPr>
          <w:lang w:eastAsia="ru-RU"/>
        </w:rPr>
        <w:t>П</w:t>
      </w:r>
      <w:r w:rsidRPr="009B0775">
        <w:rPr>
          <w:lang w:eastAsia="ru-RU"/>
        </w:rPr>
        <w:t>олиномиальн</w:t>
      </w:r>
      <w:r>
        <w:rPr>
          <w:lang w:eastAsia="ru-RU"/>
        </w:rPr>
        <w:t>ая</w:t>
      </w:r>
      <w:r w:rsidRPr="009B0775">
        <w:rPr>
          <w:lang w:eastAsia="ru-RU"/>
        </w:rPr>
        <w:t xml:space="preserve"> аппроксимац</w:t>
      </w:r>
      <w:r>
        <w:rPr>
          <w:lang w:eastAsia="ru-RU"/>
        </w:rPr>
        <w:t>ия</w:t>
      </w:r>
      <w:r w:rsidRPr="009B0775">
        <w:rPr>
          <w:lang w:eastAsia="ru-RU"/>
        </w:rPr>
        <w:t xml:space="preserve"> третьей степени скользящей средней (MM)</w:t>
      </w:r>
      <w:r>
        <w:rPr>
          <w:lang w:eastAsia="ru-RU"/>
        </w:rPr>
        <w:t xml:space="preserve"> остатков.</w:t>
      </w:r>
    </w:p>
    <w:p w14:paraId="11E80039" w14:textId="2BC98694" w:rsidR="009B0775" w:rsidRDefault="009B0775" w:rsidP="0039277C">
      <w:pPr>
        <w:pStyle w:val="af9"/>
        <w:rPr>
          <w:lang w:eastAsia="ru-RU"/>
        </w:rPr>
      </w:pPr>
      <w:r w:rsidRPr="009B0775">
        <w:rPr>
          <w:lang w:eastAsia="ru-RU"/>
        </w:rPr>
        <w:lastRenderedPageBreak/>
        <w:t xml:space="preserve">В заголовке графика </w:t>
      </w:r>
      <w:r>
        <w:rPr>
          <w:lang w:eastAsia="ru-RU"/>
        </w:rPr>
        <w:t>приведено</w:t>
      </w:r>
      <w:r w:rsidRPr="009B0775">
        <w:rPr>
          <w:lang w:eastAsia="ru-RU"/>
        </w:rPr>
        <w:t xml:space="preserve"> уравнение с коэффициентом при старшей степень a_3 = -6. Но основную ошибку вносит константа a_0 = 1,1779.</w:t>
      </w:r>
    </w:p>
    <w:p w14:paraId="6D3C9FF3" w14:textId="49D1125B" w:rsidR="009B0775" w:rsidRDefault="009B0775" w:rsidP="0039277C">
      <w:pPr>
        <w:pStyle w:val="af9"/>
        <w:rPr>
          <w:lang w:eastAsia="ru-RU"/>
        </w:rPr>
      </w:pPr>
    </w:p>
    <w:p w14:paraId="3829F440" w14:textId="28659ED5" w:rsidR="009B0775" w:rsidRDefault="009B0775" w:rsidP="009B0775">
      <w:pPr>
        <w:pStyle w:val="af9"/>
        <w:rPr>
          <w:lang w:eastAsia="ru-RU"/>
        </w:rPr>
      </w:pPr>
      <w:r>
        <w:rPr>
          <w:lang w:eastAsia="ru-RU"/>
        </w:rPr>
        <w:t>Тем не менее, это погрешность в прогнозе на уровне третьего знака. Можно не исправлять, прогноз достаточно точный. Но можно и провести корректировку. Достаточно вычесть константу a_0 = 1,1779 из модели тренда "CUB_MED".</w:t>
      </w:r>
    </w:p>
    <w:p w14:paraId="74BA083E" w14:textId="5D8B296B" w:rsidR="009B0775" w:rsidRDefault="009B0775" w:rsidP="009B0775">
      <w:pPr>
        <w:pStyle w:val="af9"/>
        <w:rPr>
          <w:lang w:eastAsia="ru-RU"/>
        </w:rPr>
      </w:pPr>
      <w:r>
        <w:rPr>
          <w:lang w:eastAsia="ru-RU"/>
        </w:rPr>
        <w:t>Создам столбец №6 с названием "CUB_RES", взяв формулу из заголовка графика.</w:t>
      </w:r>
    </w:p>
    <w:p w14:paraId="3EC0D81F" w14:textId="67521881" w:rsidR="009B0775" w:rsidRDefault="009B0775" w:rsidP="009B0775">
      <w:pPr>
        <w:pStyle w:val="af7"/>
        <w:rPr>
          <w:lang w:eastAsia="ru-RU"/>
        </w:rPr>
      </w:pPr>
      <w:r>
        <w:rPr>
          <w:noProof/>
        </w:rPr>
        <w:drawing>
          <wp:inline distT="0" distB="0" distL="0" distR="0" wp14:anchorId="7969D217" wp14:editId="333E39D9">
            <wp:extent cx="4311015" cy="3728720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2E880" w14:textId="33F87595" w:rsidR="009B0775" w:rsidRDefault="009B0775" w:rsidP="009B0775">
      <w:pPr>
        <w:pStyle w:val="af7"/>
        <w:rPr>
          <w:lang w:eastAsia="ru-RU"/>
        </w:rPr>
      </w:pPr>
      <w:r>
        <w:rPr>
          <w:lang w:eastAsia="ru-RU"/>
        </w:rPr>
        <w:t>Рис. 19. Модель остатков модели тренда первой итерации.</w:t>
      </w:r>
    </w:p>
    <w:p w14:paraId="055BFEA9" w14:textId="5DC39A36" w:rsidR="009B0775" w:rsidRDefault="009B0775" w:rsidP="0039277C">
      <w:pPr>
        <w:pStyle w:val="af9"/>
        <w:rPr>
          <w:lang w:eastAsia="ru-RU"/>
        </w:rPr>
      </w:pPr>
    </w:p>
    <w:p w14:paraId="33FFF597" w14:textId="42427611" w:rsidR="009B0775" w:rsidRDefault="009B0775" w:rsidP="0039277C">
      <w:pPr>
        <w:pStyle w:val="af9"/>
        <w:rPr>
          <w:lang w:eastAsia="ru-RU"/>
        </w:rPr>
      </w:pPr>
      <w:r w:rsidRPr="009B0775">
        <w:rPr>
          <w:lang w:eastAsia="ru-RU"/>
        </w:rPr>
        <w:t>Созда</w:t>
      </w:r>
      <w:r>
        <w:rPr>
          <w:lang w:eastAsia="ru-RU"/>
        </w:rPr>
        <w:t>м</w:t>
      </w:r>
      <w:r w:rsidRPr="009B0775">
        <w:rPr>
          <w:lang w:eastAsia="ru-RU"/>
        </w:rPr>
        <w:t xml:space="preserve"> финальную модель тренда: просуммиру</w:t>
      </w:r>
      <w:r>
        <w:rPr>
          <w:lang w:eastAsia="ru-RU"/>
        </w:rPr>
        <w:t>ю</w:t>
      </w:r>
      <w:r w:rsidRPr="009B0775">
        <w:rPr>
          <w:lang w:eastAsia="ru-RU"/>
        </w:rPr>
        <w:t xml:space="preserve"> модель первой итерации - модель тренда исходного ВР "CUB_MED" и модель второй итерации - модель тренда остатка. Занес</w:t>
      </w:r>
      <w:r>
        <w:rPr>
          <w:lang w:eastAsia="ru-RU"/>
        </w:rPr>
        <w:t>у</w:t>
      </w:r>
      <w:r w:rsidRPr="009B0775">
        <w:rPr>
          <w:lang w:eastAsia="ru-RU"/>
        </w:rPr>
        <w:t xml:space="preserve"> в столбец №7 формулу v4 + v6, т.е. "CUB_MED" + "CUB_RES". Назов</w:t>
      </w:r>
      <w:r>
        <w:rPr>
          <w:lang w:eastAsia="ru-RU"/>
        </w:rPr>
        <w:t>у</w:t>
      </w:r>
      <w:r w:rsidRPr="009B0775">
        <w:rPr>
          <w:lang w:eastAsia="ru-RU"/>
        </w:rPr>
        <w:t xml:space="preserve"> "Trend":</w:t>
      </w:r>
    </w:p>
    <w:p w14:paraId="49A7EE3A" w14:textId="0ED90BB5" w:rsidR="009B0775" w:rsidRDefault="000414EC" w:rsidP="000414EC">
      <w:pPr>
        <w:pStyle w:val="af7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104DBD83" wp14:editId="66D9723D">
            <wp:extent cx="4750435" cy="3597910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43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2E111" w14:textId="1B1ADC4D" w:rsidR="000414EC" w:rsidRDefault="000414EC" w:rsidP="000414EC">
      <w:pPr>
        <w:pStyle w:val="af7"/>
        <w:rPr>
          <w:lang w:eastAsia="ru-RU"/>
        </w:rPr>
      </w:pPr>
      <w:r>
        <w:rPr>
          <w:lang w:eastAsia="ru-RU"/>
        </w:rPr>
        <w:t>Рис. 20. Модель тренда второй итерации.</w:t>
      </w:r>
    </w:p>
    <w:p w14:paraId="074AEE18" w14:textId="7254E361" w:rsidR="009B0775" w:rsidRDefault="009B0775" w:rsidP="0039277C">
      <w:pPr>
        <w:pStyle w:val="af9"/>
        <w:rPr>
          <w:lang w:eastAsia="ru-RU"/>
        </w:rPr>
      </w:pPr>
    </w:p>
    <w:p w14:paraId="3DA3E9E3" w14:textId="5487A5C7" w:rsidR="000414EC" w:rsidRDefault="000414EC" w:rsidP="000414EC">
      <w:pPr>
        <w:pStyle w:val="af9"/>
        <w:rPr>
          <w:lang w:eastAsia="ru-RU"/>
        </w:rPr>
      </w:pPr>
      <w:r>
        <w:rPr>
          <w:lang w:eastAsia="ru-RU"/>
        </w:rPr>
        <w:t>Оценю качество скорректированного прогноза. Повторю построение модели тренда остатков.</w:t>
      </w:r>
    </w:p>
    <w:p w14:paraId="59BC8C30" w14:textId="6676D10E" w:rsidR="000414EC" w:rsidRDefault="000414EC" w:rsidP="000414EC">
      <w:pPr>
        <w:pStyle w:val="af9"/>
        <w:rPr>
          <w:lang w:eastAsia="ru-RU"/>
        </w:rPr>
      </w:pPr>
      <w:r>
        <w:rPr>
          <w:noProof/>
        </w:rPr>
        <w:drawing>
          <wp:inline distT="0" distB="0" distL="0" distR="0" wp14:anchorId="0DC5059C" wp14:editId="31E62DC6">
            <wp:extent cx="5807075" cy="330136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287E" w14:textId="2C585E72" w:rsidR="000414EC" w:rsidRDefault="000414EC" w:rsidP="000414EC">
      <w:pPr>
        <w:pStyle w:val="af7"/>
        <w:rPr>
          <w:lang w:eastAsia="ru-RU"/>
        </w:rPr>
      </w:pPr>
      <w:r>
        <w:rPr>
          <w:lang w:eastAsia="ru-RU"/>
        </w:rPr>
        <w:t>Рис. 21. Модель остатков модели тренда второй итерации.</w:t>
      </w:r>
    </w:p>
    <w:p w14:paraId="4AB1F087" w14:textId="552BF362" w:rsidR="000414EC" w:rsidRDefault="000414EC" w:rsidP="000414EC">
      <w:pPr>
        <w:pStyle w:val="af9"/>
        <w:rPr>
          <w:lang w:eastAsia="ru-RU"/>
        </w:rPr>
      </w:pPr>
    </w:p>
    <w:p w14:paraId="1224EABE" w14:textId="2D4E4355" w:rsidR="000414EC" w:rsidRDefault="000414EC" w:rsidP="000414EC">
      <w:pPr>
        <w:pStyle w:val="af9"/>
        <w:rPr>
          <w:lang w:eastAsia="ru-RU"/>
        </w:rPr>
      </w:pPr>
    </w:p>
    <w:p w14:paraId="2E79D238" w14:textId="66E9C100" w:rsidR="000414EC" w:rsidRDefault="000414EC" w:rsidP="000414EC">
      <w:pPr>
        <w:pStyle w:val="af7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74B9469A" wp14:editId="3DEB08FC">
            <wp:extent cx="6119495" cy="39820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0A9F" w14:textId="45F40293" w:rsidR="000414EC" w:rsidRDefault="000414EC" w:rsidP="000414EC">
      <w:pPr>
        <w:pStyle w:val="af7"/>
        <w:rPr>
          <w:lang w:eastAsia="ru-RU"/>
        </w:rPr>
      </w:pPr>
      <w:r>
        <w:rPr>
          <w:lang w:eastAsia="ru-RU"/>
        </w:rPr>
        <w:t>Рис. 22. П</w:t>
      </w:r>
      <w:r w:rsidRPr="009B0775">
        <w:rPr>
          <w:lang w:eastAsia="ru-RU"/>
        </w:rPr>
        <w:t>олиномиальн</w:t>
      </w:r>
      <w:r>
        <w:rPr>
          <w:lang w:eastAsia="ru-RU"/>
        </w:rPr>
        <w:t>ая</w:t>
      </w:r>
      <w:r w:rsidRPr="009B0775">
        <w:rPr>
          <w:lang w:eastAsia="ru-RU"/>
        </w:rPr>
        <w:t xml:space="preserve"> аппроксимац</w:t>
      </w:r>
      <w:r>
        <w:rPr>
          <w:lang w:eastAsia="ru-RU"/>
        </w:rPr>
        <w:t>ия</w:t>
      </w:r>
      <w:r w:rsidRPr="009B0775">
        <w:rPr>
          <w:lang w:eastAsia="ru-RU"/>
        </w:rPr>
        <w:t xml:space="preserve"> третьей степени скользящей средней (MM)</w:t>
      </w:r>
      <w:r>
        <w:rPr>
          <w:lang w:eastAsia="ru-RU"/>
        </w:rPr>
        <w:t xml:space="preserve"> остатков второй итерации.</w:t>
      </w:r>
    </w:p>
    <w:p w14:paraId="6DE51B78" w14:textId="2EF5159F" w:rsidR="000414EC" w:rsidRDefault="000414EC" w:rsidP="000414EC">
      <w:pPr>
        <w:pStyle w:val="af9"/>
        <w:rPr>
          <w:lang w:eastAsia="ru-RU"/>
        </w:rPr>
      </w:pPr>
      <w:r>
        <w:rPr>
          <w:lang w:eastAsia="ru-RU"/>
        </w:rPr>
        <w:t>Розовый пунктир — это полиномиальная модель остатка №2 третьей степени. В уравнении полинома на шапке графика все коэффициенты около 0.</w:t>
      </w:r>
    </w:p>
    <w:p w14:paraId="095BC661" w14:textId="77777777" w:rsidR="000414EC" w:rsidRDefault="000414EC" w:rsidP="000414EC">
      <w:pPr>
        <w:pStyle w:val="af9"/>
        <w:rPr>
          <w:lang w:eastAsia="ru-RU"/>
        </w:rPr>
      </w:pPr>
    </w:p>
    <w:p w14:paraId="6017E432" w14:textId="0B4B507A" w:rsidR="000414EC" w:rsidRDefault="000414EC" w:rsidP="000414EC">
      <w:pPr>
        <w:pStyle w:val="af9"/>
        <w:rPr>
          <w:lang w:eastAsia="ru-RU"/>
        </w:rPr>
      </w:pPr>
      <w:r>
        <w:rPr>
          <w:lang w:eastAsia="ru-RU"/>
        </w:rPr>
        <w:t>Итак, за 2 итерации мы получили довольно качественную модель тренда.</w:t>
      </w:r>
    </w:p>
    <w:p w14:paraId="635B1862" w14:textId="77777777" w:rsidR="000414EC" w:rsidRPr="003F7B19" w:rsidRDefault="000414EC" w:rsidP="000414EC">
      <w:pPr>
        <w:pStyle w:val="af9"/>
        <w:rPr>
          <w:lang w:eastAsia="ru-RU"/>
        </w:rPr>
      </w:pPr>
    </w:p>
    <w:p w14:paraId="11A62675" w14:textId="38C34D0E" w:rsidR="00B95F9F" w:rsidRPr="003F7B19" w:rsidRDefault="00B95F9F" w:rsidP="003F7B19">
      <w:pPr>
        <w:pStyle w:val="1"/>
      </w:pPr>
      <w:r>
        <w:t>Вывод</w:t>
      </w:r>
      <w:r w:rsidR="000414EC">
        <w:t>ы</w:t>
      </w:r>
    </w:p>
    <w:p w14:paraId="3AEE5DE1" w14:textId="7CC0A83F" w:rsidR="00B95F9F" w:rsidRDefault="00593E0A" w:rsidP="00B95F9F">
      <w:pPr>
        <w:pStyle w:val="af9"/>
      </w:pPr>
      <w:r w:rsidRPr="00593E0A">
        <w:t>простейшая модель скользящего среднего при оптимальном выборе интервалов сглаживания позволяет за определенное количество итераций операции сглаживания получить достаточно точную модель тренда</w:t>
      </w:r>
      <w:r>
        <w:t>.</w:t>
      </w:r>
    </w:p>
    <w:p w14:paraId="3C93C008" w14:textId="77777777" w:rsidR="0086518D" w:rsidRPr="007C1B04" w:rsidRDefault="0086518D" w:rsidP="007C1B04">
      <w:pPr>
        <w:pStyle w:val="af9"/>
      </w:pPr>
    </w:p>
    <w:sectPr w:rsidR="0086518D" w:rsidRPr="007C1B04" w:rsidSect="00F06912">
      <w:footerReference w:type="default" r:id="rId31"/>
      <w:pgSz w:w="11906" w:h="16838" w:code="9"/>
      <w:pgMar w:top="1134" w:right="851" w:bottom="1134" w:left="1418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793289" w14:textId="77777777" w:rsidR="00FD2CD6" w:rsidRDefault="00FD2CD6" w:rsidP="00324A9F">
      <w:r>
        <w:separator/>
      </w:r>
    </w:p>
  </w:endnote>
  <w:endnote w:type="continuationSeparator" w:id="0">
    <w:p w14:paraId="50DA751C" w14:textId="77777777" w:rsidR="00FD2CD6" w:rsidRDefault="00FD2CD6" w:rsidP="00324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7510762"/>
      <w:docPartObj>
        <w:docPartGallery w:val="Page Numbers (Bottom of Page)"/>
        <w:docPartUnique/>
      </w:docPartObj>
    </w:sdtPr>
    <w:sdtContent>
      <w:p w14:paraId="59956DD5" w14:textId="77777777" w:rsidR="00D746E6" w:rsidRDefault="00D746E6" w:rsidP="00F069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773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19123D" w14:textId="77777777" w:rsidR="00FD2CD6" w:rsidRDefault="00FD2CD6" w:rsidP="00324A9F">
      <w:r>
        <w:separator/>
      </w:r>
    </w:p>
  </w:footnote>
  <w:footnote w:type="continuationSeparator" w:id="0">
    <w:p w14:paraId="30353174" w14:textId="77777777" w:rsidR="00FD2CD6" w:rsidRDefault="00FD2CD6" w:rsidP="00324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D1BB8"/>
    <w:multiLevelType w:val="hybridMultilevel"/>
    <w:tmpl w:val="3452B8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559E"/>
    <w:multiLevelType w:val="hybridMultilevel"/>
    <w:tmpl w:val="4F2A91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FA29CF2">
      <w:start w:val="3"/>
      <w:numFmt w:val="bullet"/>
      <w:lvlText w:val="•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81C94"/>
    <w:multiLevelType w:val="hybridMultilevel"/>
    <w:tmpl w:val="51328546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F77201"/>
    <w:multiLevelType w:val="hybridMultilevel"/>
    <w:tmpl w:val="AAB8F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4E1B18"/>
    <w:multiLevelType w:val="hybridMultilevel"/>
    <w:tmpl w:val="5BF89CDE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519E0"/>
    <w:multiLevelType w:val="hybridMultilevel"/>
    <w:tmpl w:val="F30CADC8"/>
    <w:lvl w:ilvl="0" w:tplc="3C96A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4064FC"/>
    <w:multiLevelType w:val="hybridMultilevel"/>
    <w:tmpl w:val="A6F8F1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66705"/>
    <w:multiLevelType w:val="hybridMultilevel"/>
    <w:tmpl w:val="98F2FBDC"/>
    <w:lvl w:ilvl="0" w:tplc="E23CC7F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7757696"/>
    <w:multiLevelType w:val="hybridMultilevel"/>
    <w:tmpl w:val="7206E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729D6"/>
    <w:multiLevelType w:val="hybridMultilevel"/>
    <w:tmpl w:val="509491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608D0"/>
    <w:multiLevelType w:val="hybridMultilevel"/>
    <w:tmpl w:val="A31E6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00DF1"/>
    <w:multiLevelType w:val="hybridMultilevel"/>
    <w:tmpl w:val="11C2B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F3011"/>
    <w:multiLevelType w:val="hybridMultilevel"/>
    <w:tmpl w:val="BA7EFE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4596A"/>
    <w:multiLevelType w:val="hybridMultilevel"/>
    <w:tmpl w:val="061A6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729F3"/>
    <w:multiLevelType w:val="hybridMultilevel"/>
    <w:tmpl w:val="0A78E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94833"/>
    <w:multiLevelType w:val="hybridMultilevel"/>
    <w:tmpl w:val="A6FA49C4"/>
    <w:lvl w:ilvl="0" w:tplc="0AC0A9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9300548"/>
    <w:multiLevelType w:val="hybridMultilevel"/>
    <w:tmpl w:val="142EA6F6"/>
    <w:lvl w:ilvl="0" w:tplc="CD7CC022">
      <w:start w:val="1"/>
      <w:numFmt w:val="decimal"/>
      <w:pStyle w:val="a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05C3B"/>
    <w:multiLevelType w:val="hybridMultilevel"/>
    <w:tmpl w:val="3E26B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92D67"/>
    <w:multiLevelType w:val="hybridMultilevel"/>
    <w:tmpl w:val="FF18E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270AF"/>
    <w:multiLevelType w:val="hybridMultilevel"/>
    <w:tmpl w:val="0BA0394A"/>
    <w:lvl w:ilvl="0" w:tplc="5DC4BB9A">
      <w:start w:val="1"/>
      <w:numFmt w:val="bullet"/>
      <w:lvlText w:val=""/>
      <w:lvlJc w:val="left"/>
      <w:pPr>
        <w:ind w:left="0" w:firstLine="284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83D72"/>
    <w:multiLevelType w:val="hybridMultilevel"/>
    <w:tmpl w:val="F300D9AA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4C7ADF"/>
    <w:multiLevelType w:val="hybridMultilevel"/>
    <w:tmpl w:val="D068DB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32BD4"/>
    <w:multiLevelType w:val="hybridMultilevel"/>
    <w:tmpl w:val="358468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385922"/>
    <w:multiLevelType w:val="hybridMultilevel"/>
    <w:tmpl w:val="346A2C36"/>
    <w:lvl w:ilvl="0" w:tplc="FAFE8C56">
      <w:start w:val="1"/>
      <w:numFmt w:val="decimal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52CE0"/>
    <w:multiLevelType w:val="hybridMultilevel"/>
    <w:tmpl w:val="E8303C7C"/>
    <w:lvl w:ilvl="0" w:tplc="DD7A1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5C1EC7"/>
    <w:multiLevelType w:val="hybridMultilevel"/>
    <w:tmpl w:val="D71875E0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A04E36"/>
    <w:multiLevelType w:val="hybridMultilevel"/>
    <w:tmpl w:val="582C2902"/>
    <w:lvl w:ilvl="0" w:tplc="A2923366">
      <w:start w:val="1"/>
      <w:numFmt w:val="decimal"/>
      <w:pStyle w:val="a0"/>
      <w:suff w:val="space"/>
      <w:lvlText w:val="%1."/>
      <w:lvlJc w:val="left"/>
      <w:pPr>
        <w:ind w:left="0" w:firstLine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585090">
    <w:abstractNumId w:val="1"/>
  </w:num>
  <w:num w:numId="2" w16cid:durableId="1521973503">
    <w:abstractNumId w:val="13"/>
  </w:num>
  <w:num w:numId="3" w16cid:durableId="1628970854">
    <w:abstractNumId w:val="9"/>
  </w:num>
  <w:num w:numId="4" w16cid:durableId="1604919758">
    <w:abstractNumId w:val="20"/>
  </w:num>
  <w:num w:numId="5" w16cid:durableId="1916746866">
    <w:abstractNumId w:val="15"/>
  </w:num>
  <w:num w:numId="6" w16cid:durableId="2115443580">
    <w:abstractNumId w:val="5"/>
  </w:num>
  <w:num w:numId="7" w16cid:durableId="2013333413">
    <w:abstractNumId w:val="27"/>
  </w:num>
  <w:num w:numId="8" w16cid:durableId="2051109992">
    <w:abstractNumId w:val="23"/>
  </w:num>
  <w:num w:numId="9" w16cid:durableId="251360033">
    <w:abstractNumId w:val="3"/>
  </w:num>
  <w:num w:numId="10" w16cid:durableId="149641553">
    <w:abstractNumId w:val="16"/>
  </w:num>
  <w:num w:numId="11" w16cid:durableId="1750540285">
    <w:abstractNumId w:val="11"/>
  </w:num>
  <w:num w:numId="12" w16cid:durableId="774056417">
    <w:abstractNumId w:val="12"/>
  </w:num>
  <w:num w:numId="13" w16cid:durableId="675227329">
    <w:abstractNumId w:val="19"/>
  </w:num>
  <w:num w:numId="14" w16cid:durableId="998192855">
    <w:abstractNumId w:val="29"/>
  </w:num>
  <w:num w:numId="15" w16cid:durableId="414863763">
    <w:abstractNumId w:val="8"/>
  </w:num>
  <w:num w:numId="16" w16cid:durableId="285351357">
    <w:abstractNumId w:val="26"/>
  </w:num>
  <w:num w:numId="17" w16cid:durableId="1306737625">
    <w:abstractNumId w:val="2"/>
  </w:num>
  <w:num w:numId="18" w16cid:durableId="1508208606">
    <w:abstractNumId w:val="22"/>
  </w:num>
  <w:num w:numId="19" w16cid:durableId="715088430">
    <w:abstractNumId w:val="10"/>
  </w:num>
  <w:num w:numId="20" w16cid:durableId="1966618463">
    <w:abstractNumId w:val="0"/>
  </w:num>
  <w:num w:numId="21" w16cid:durableId="1585143905">
    <w:abstractNumId w:val="14"/>
  </w:num>
  <w:num w:numId="22" w16cid:durableId="849028264">
    <w:abstractNumId w:val="24"/>
  </w:num>
  <w:num w:numId="23" w16cid:durableId="1000080104">
    <w:abstractNumId w:val="4"/>
  </w:num>
  <w:num w:numId="24" w16cid:durableId="1216888715">
    <w:abstractNumId w:val="7"/>
  </w:num>
  <w:num w:numId="25" w16cid:durableId="2138647226">
    <w:abstractNumId w:val="17"/>
  </w:num>
  <w:num w:numId="26" w16cid:durableId="890311765">
    <w:abstractNumId w:val="6"/>
  </w:num>
  <w:num w:numId="27" w16cid:durableId="1297492087">
    <w:abstractNumId w:val="6"/>
  </w:num>
  <w:num w:numId="28" w16cid:durableId="210195906">
    <w:abstractNumId w:val="6"/>
    <w:lvlOverride w:ilvl="0">
      <w:startOverride w:val="1"/>
    </w:lvlOverride>
  </w:num>
  <w:num w:numId="29" w16cid:durableId="1733506589">
    <w:abstractNumId w:val="6"/>
    <w:lvlOverride w:ilvl="0">
      <w:startOverride w:val="1"/>
    </w:lvlOverride>
  </w:num>
  <w:num w:numId="30" w16cid:durableId="857350246">
    <w:abstractNumId w:val="6"/>
    <w:lvlOverride w:ilvl="0">
      <w:startOverride w:val="1"/>
    </w:lvlOverride>
  </w:num>
  <w:num w:numId="31" w16cid:durableId="1988318023">
    <w:abstractNumId w:val="6"/>
    <w:lvlOverride w:ilvl="0">
      <w:startOverride w:val="1"/>
    </w:lvlOverride>
  </w:num>
  <w:num w:numId="32" w16cid:durableId="639922204">
    <w:abstractNumId w:val="6"/>
    <w:lvlOverride w:ilvl="0">
      <w:startOverride w:val="1"/>
    </w:lvlOverride>
  </w:num>
  <w:num w:numId="33" w16cid:durableId="1775786243">
    <w:abstractNumId w:val="6"/>
    <w:lvlOverride w:ilvl="0">
      <w:startOverride w:val="1"/>
    </w:lvlOverride>
  </w:num>
  <w:num w:numId="34" w16cid:durableId="1438981690">
    <w:abstractNumId w:val="6"/>
    <w:lvlOverride w:ilvl="0">
      <w:startOverride w:val="1"/>
    </w:lvlOverride>
  </w:num>
  <w:num w:numId="35" w16cid:durableId="803356334">
    <w:abstractNumId w:val="25"/>
  </w:num>
  <w:num w:numId="36" w16cid:durableId="891771684">
    <w:abstractNumId w:val="25"/>
    <w:lvlOverride w:ilvl="0">
      <w:startOverride w:val="1"/>
    </w:lvlOverride>
  </w:num>
  <w:num w:numId="37" w16cid:durableId="1482648116">
    <w:abstractNumId w:val="25"/>
    <w:lvlOverride w:ilvl="0">
      <w:startOverride w:val="1"/>
    </w:lvlOverride>
  </w:num>
  <w:num w:numId="38" w16cid:durableId="107550094">
    <w:abstractNumId w:val="25"/>
    <w:lvlOverride w:ilvl="0">
      <w:startOverride w:val="1"/>
    </w:lvlOverride>
  </w:num>
  <w:num w:numId="39" w16cid:durableId="885876612">
    <w:abstractNumId w:val="28"/>
  </w:num>
  <w:num w:numId="40" w16cid:durableId="853761826">
    <w:abstractNumId w:val="21"/>
  </w:num>
  <w:num w:numId="41" w16cid:durableId="48968009">
    <w:abstractNumId w:val="18"/>
  </w:num>
  <w:num w:numId="42" w16cid:durableId="140852346">
    <w:abstractNumId w:val="18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067"/>
    <w:rsid w:val="0000603B"/>
    <w:rsid w:val="00011C52"/>
    <w:rsid w:val="0001340B"/>
    <w:rsid w:val="000148B6"/>
    <w:rsid w:val="00021430"/>
    <w:rsid w:val="00023319"/>
    <w:rsid w:val="00023B20"/>
    <w:rsid w:val="00023D6F"/>
    <w:rsid w:val="000256C6"/>
    <w:rsid w:val="00026195"/>
    <w:rsid w:val="00026F31"/>
    <w:rsid w:val="00027705"/>
    <w:rsid w:val="00034113"/>
    <w:rsid w:val="00034F58"/>
    <w:rsid w:val="00036C9F"/>
    <w:rsid w:val="00040971"/>
    <w:rsid w:val="000414EC"/>
    <w:rsid w:val="00041F5E"/>
    <w:rsid w:val="00042353"/>
    <w:rsid w:val="000437DE"/>
    <w:rsid w:val="000504FF"/>
    <w:rsid w:val="00054E8C"/>
    <w:rsid w:val="0005527E"/>
    <w:rsid w:val="00060D64"/>
    <w:rsid w:val="000629F9"/>
    <w:rsid w:val="00063213"/>
    <w:rsid w:val="0006392D"/>
    <w:rsid w:val="00065519"/>
    <w:rsid w:val="00066594"/>
    <w:rsid w:val="00066CB5"/>
    <w:rsid w:val="0007116B"/>
    <w:rsid w:val="000716E9"/>
    <w:rsid w:val="000746AC"/>
    <w:rsid w:val="00080FE5"/>
    <w:rsid w:val="0009073A"/>
    <w:rsid w:val="000A0A2B"/>
    <w:rsid w:val="000C2E8B"/>
    <w:rsid w:val="000C33F0"/>
    <w:rsid w:val="000D0C8B"/>
    <w:rsid w:val="000D3B76"/>
    <w:rsid w:val="000D41C0"/>
    <w:rsid w:val="000D560E"/>
    <w:rsid w:val="000D6663"/>
    <w:rsid w:val="000E1427"/>
    <w:rsid w:val="000E37EC"/>
    <w:rsid w:val="000E7AC5"/>
    <w:rsid w:val="000F0DFF"/>
    <w:rsid w:val="000F123F"/>
    <w:rsid w:val="000F24E2"/>
    <w:rsid w:val="000F2DC2"/>
    <w:rsid w:val="000F4048"/>
    <w:rsid w:val="000F4ABF"/>
    <w:rsid w:val="000F6ECD"/>
    <w:rsid w:val="00103F65"/>
    <w:rsid w:val="001072C1"/>
    <w:rsid w:val="001115E7"/>
    <w:rsid w:val="00115D0A"/>
    <w:rsid w:val="00120E80"/>
    <w:rsid w:val="00131937"/>
    <w:rsid w:val="00132889"/>
    <w:rsid w:val="0013371D"/>
    <w:rsid w:val="00134FD9"/>
    <w:rsid w:val="00144633"/>
    <w:rsid w:val="00147CAC"/>
    <w:rsid w:val="00151B57"/>
    <w:rsid w:val="0015348E"/>
    <w:rsid w:val="00153EC4"/>
    <w:rsid w:val="00154B49"/>
    <w:rsid w:val="00156223"/>
    <w:rsid w:val="0016087B"/>
    <w:rsid w:val="00163C10"/>
    <w:rsid w:val="00170EBB"/>
    <w:rsid w:val="0017173E"/>
    <w:rsid w:val="001717FD"/>
    <w:rsid w:val="00172315"/>
    <w:rsid w:val="0017309F"/>
    <w:rsid w:val="00174C35"/>
    <w:rsid w:val="00184930"/>
    <w:rsid w:val="0018602B"/>
    <w:rsid w:val="00190851"/>
    <w:rsid w:val="00191165"/>
    <w:rsid w:val="00192722"/>
    <w:rsid w:val="001941DE"/>
    <w:rsid w:val="001A26D8"/>
    <w:rsid w:val="001A3364"/>
    <w:rsid w:val="001A3B6C"/>
    <w:rsid w:val="001A4A4A"/>
    <w:rsid w:val="001A4BF6"/>
    <w:rsid w:val="001A7186"/>
    <w:rsid w:val="001B1184"/>
    <w:rsid w:val="001B11C5"/>
    <w:rsid w:val="001B40B6"/>
    <w:rsid w:val="001C3E6D"/>
    <w:rsid w:val="001C6BD7"/>
    <w:rsid w:val="001D0021"/>
    <w:rsid w:val="001D0B3F"/>
    <w:rsid w:val="001D19D3"/>
    <w:rsid w:val="001E21D6"/>
    <w:rsid w:val="001E24FB"/>
    <w:rsid w:val="001E384E"/>
    <w:rsid w:val="001F2E58"/>
    <w:rsid w:val="001F2EC7"/>
    <w:rsid w:val="001F332B"/>
    <w:rsid w:val="001F44FE"/>
    <w:rsid w:val="001F4525"/>
    <w:rsid w:val="001F526E"/>
    <w:rsid w:val="001F6E6C"/>
    <w:rsid w:val="001F77EB"/>
    <w:rsid w:val="00200B1B"/>
    <w:rsid w:val="00204718"/>
    <w:rsid w:val="00205529"/>
    <w:rsid w:val="00206AD5"/>
    <w:rsid w:val="00206E60"/>
    <w:rsid w:val="002129C6"/>
    <w:rsid w:val="00213F8B"/>
    <w:rsid w:val="002245DA"/>
    <w:rsid w:val="00225DD9"/>
    <w:rsid w:val="00225F23"/>
    <w:rsid w:val="002268F8"/>
    <w:rsid w:val="002303CF"/>
    <w:rsid w:val="002318EA"/>
    <w:rsid w:val="00231E64"/>
    <w:rsid w:val="00241816"/>
    <w:rsid w:val="002449BD"/>
    <w:rsid w:val="00245959"/>
    <w:rsid w:val="00247848"/>
    <w:rsid w:val="00251BAB"/>
    <w:rsid w:val="00260212"/>
    <w:rsid w:val="00264DBC"/>
    <w:rsid w:val="00273B29"/>
    <w:rsid w:val="00273DF7"/>
    <w:rsid w:val="00276014"/>
    <w:rsid w:val="002806B0"/>
    <w:rsid w:val="00280FA6"/>
    <w:rsid w:val="00281F00"/>
    <w:rsid w:val="002844C6"/>
    <w:rsid w:val="002849BD"/>
    <w:rsid w:val="00286381"/>
    <w:rsid w:val="00291340"/>
    <w:rsid w:val="00291386"/>
    <w:rsid w:val="00295D41"/>
    <w:rsid w:val="0029620B"/>
    <w:rsid w:val="00296E02"/>
    <w:rsid w:val="002A0B01"/>
    <w:rsid w:val="002A0FAA"/>
    <w:rsid w:val="002B0A98"/>
    <w:rsid w:val="002B1A55"/>
    <w:rsid w:val="002B3000"/>
    <w:rsid w:val="002B4370"/>
    <w:rsid w:val="002C1782"/>
    <w:rsid w:val="002C2935"/>
    <w:rsid w:val="002C2DA8"/>
    <w:rsid w:val="002C572E"/>
    <w:rsid w:val="002D276F"/>
    <w:rsid w:val="002D580A"/>
    <w:rsid w:val="002D5B18"/>
    <w:rsid w:val="002D60FB"/>
    <w:rsid w:val="002D7115"/>
    <w:rsid w:val="002D7D3F"/>
    <w:rsid w:val="002E1653"/>
    <w:rsid w:val="002E2442"/>
    <w:rsid w:val="002E36A0"/>
    <w:rsid w:val="002E391C"/>
    <w:rsid w:val="002F0C14"/>
    <w:rsid w:val="002F3AA2"/>
    <w:rsid w:val="002F71F6"/>
    <w:rsid w:val="002F72C6"/>
    <w:rsid w:val="002F7E4A"/>
    <w:rsid w:val="003001FF"/>
    <w:rsid w:val="0030791D"/>
    <w:rsid w:val="00310418"/>
    <w:rsid w:val="003105F1"/>
    <w:rsid w:val="00315E9D"/>
    <w:rsid w:val="003204A3"/>
    <w:rsid w:val="003210A8"/>
    <w:rsid w:val="003223CF"/>
    <w:rsid w:val="00322542"/>
    <w:rsid w:val="00324A9F"/>
    <w:rsid w:val="00326452"/>
    <w:rsid w:val="0033232F"/>
    <w:rsid w:val="003326DF"/>
    <w:rsid w:val="00332B25"/>
    <w:rsid w:val="0034104F"/>
    <w:rsid w:val="0034192A"/>
    <w:rsid w:val="00342E4D"/>
    <w:rsid w:val="0034383A"/>
    <w:rsid w:val="00343A59"/>
    <w:rsid w:val="00346DA3"/>
    <w:rsid w:val="00347E29"/>
    <w:rsid w:val="003508E5"/>
    <w:rsid w:val="00356871"/>
    <w:rsid w:val="00357A11"/>
    <w:rsid w:val="00360CC5"/>
    <w:rsid w:val="00362250"/>
    <w:rsid w:val="00362950"/>
    <w:rsid w:val="0036548E"/>
    <w:rsid w:val="00365E1E"/>
    <w:rsid w:val="00372CE0"/>
    <w:rsid w:val="00373C10"/>
    <w:rsid w:val="00373C35"/>
    <w:rsid w:val="003778E6"/>
    <w:rsid w:val="003823D6"/>
    <w:rsid w:val="0039014D"/>
    <w:rsid w:val="00390E48"/>
    <w:rsid w:val="00391DE6"/>
    <w:rsid w:val="0039277C"/>
    <w:rsid w:val="00393303"/>
    <w:rsid w:val="00393E01"/>
    <w:rsid w:val="00394FE3"/>
    <w:rsid w:val="003A255B"/>
    <w:rsid w:val="003A2CE9"/>
    <w:rsid w:val="003A5E7E"/>
    <w:rsid w:val="003A6BD1"/>
    <w:rsid w:val="003B372F"/>
    <w:rsid w:val="003B451B"/>
    <w:rsid w:val="003B67ED"/>
    <w:rsid w:val="003C301C"/>
    <w:rsid w:val="003C4401"/>
    <w:rsid w:val="003D08D5"/>
    <w:rsid w:val="003D42F9"/>
    <w:rsid w:val="003D4EC8"/>
    <w:rsid w:val="003D757A"/>
    <w:rsid w:val="003E1BA2"/>
    <w:rsid w:val="003E527A"/>
    <w:rsid w:val="003E68BD"/>
    <w:rsid w:val="003F0238"/>
    <w:rsid w:val="003F7B19"/>
    <w:rsid w:val="00403CBE"/>
    <w:rsid w:val="00403EAF"/>
    <w:rsid w:val="004122AB"/>
    <w:rsid w:val="00412B47"/>
    <w:rsid w:val="0041357A"/>
    <w:rsid w:val="00413A47"/>
    <w:rsid w:val="004143E1"/>
    <w:rsid w:val="0041523B"/>
    <w:rsid w:val="00424A6B"/>
    <w:rsid w:val="00426416"/>
    <w:rsid w:val="00427E0D"/>
    <w:rsid w:val="0043092A"/>
    <w:rsid w:val="004309C8"/>
    <w:rsid w:val="00430F66"/>
    <w:rsid w:val="004329B9"/>
    <w:rsid w:val="00440F98"/>
    <w:rsid w:val="004433E8"/>
    <w:rsid w:val="004441EE"/>
    <w:rsid w:val="00445E6E"/>
    <w:rsid w:val="00450FE4"/>
    <w:rsid w:val="0045253A"/>
    <w:rsid w:val="00452CF5"/>
    <w:rsid w:val="00454700"/>
    <w:rsid w:val="00454F1A"/>
    <w:rsid w:val="00461B6F"/>
    <w:rsid w:val="0046778C"/>
    <w:rsid w:val="00467917"/>
    <w:rsid w:val="00471432"/>
    <w:rsid w:val="0047202D"/>
    <w:rsid w:val="004733CF"/>
    <w:rsid w:val="0047522F"/>
    <w:rsid w:val="00482370"/>
    <w:rsid w:val="004857B9"/>
    <w:rsid w:val="00486F6D"/>
    <w:rsid w:val="00491DB5"/>
    <w:rsid w:val="00492D20"/>
    <w:rsid w:val="00493308"/>
    <w:rsid w:val="00494853"/>
    <w:rsid w:val="00497050"/>
    <w:rsid w:val="004A0F1E"/>
    <w:rsid w:val="004A2F33"/>
    <w:rsid w:val="004B36DE"/>
    <w:rsid w:val="004B437E"/>
    <w:rsid w:val="004B4CA5"/>
    <w:rsid w:val="004B530E"/>
    <w:rsid w:val="004B72FA"/>
    <w:rsid w:val="004C178E"/>
    <w:rsid w:val="004C33A7"/>
    <w:rsid w:val="004D1533"/>
    <w:rsid w:val="004D2FD4"/>
    <w:rsid w:val="004E0B37"/>
    <w:rsid w:val="004E12F6"/>
    <w:rsid w:val="004E24BC"/>
    <w:rsid w:val="004E25CA"/>
    <w:rsid w:val="004E4CD0"/>
    <w:rsid w:val="004E533F"/>
    <w:rsid w:val="004E53F9"/>
    <w:rsid w:val="004F4085"/>
    <w:rsid w:val="004F47CE"/>
    <w:rsid w:val="005001AD"/>
    <w:rsid w:val="0050201E"/>
    <w:rsid w:val="005055F3"/>
    <w:rsid w:val="00505BAC"/>
    <w:rsid w:val="00507D42"/>
    <w:rsid w:val="0051316D"/>
    <w:rsid w:val="005138A8"/>
    <w:rsid w:val="00514CEC"/>
    <w:rsid w:val="00515FA8"/>
    <w:rsid w:val="00516F22"/>
    <w:rsid w:val="005225C9"/>
    <w:rsid w:val="00524D5A"/>
    <w:rsid w:val="00526357"/>
    <w:rsid w:val="0052675B"/>
    <w:rsid w:val="0052677E"/>
    <w:rsid w:val="005272D9"/>
    <w:rsid w:val="005278A3"/>
    <w:rsid w:val="00531DAB"/>
    <w:rsid w:val="00532A5A"/>
    <w:rsid w:val="00535A44"/>
    <w:rsid w:val="00537B84"/>
    <w:rsid w:val="0055016C"/>
    <w:rsid w:val="00552CE2"/>
    <w:rsid w:val="00555B12"/>
    <w:rsid w:val="00566621"/>
    <w:rsid w:val="00566A97"/>
    <w:rsid w:val="00570AC5"/>
    <w:rsid w:val="00570B4A"/>
    <w:rsid w:val="00572F4A"/>
    <w:rsid w:val="005739ED"/>
    <w:rsid w:val="00583093"/>
    <w:rsid w:val="005834FD"/>
    <w:rsid w:val="0058783C"/>
    <w:rsid w:val="00591F28"/>
    <w:rsid w:val="005920F6"/>
    <w:rsid w:val="00593E0A"/>
    <w:rsid w:val="00595B52"/>
    <w:rsid w:val="005A1CD2"/>
    <w:rsid w:val="005A227B"/>
    <w:rsid w:val="005A298D"/>
    <w:rsid w:val="005B1A3D"/>
    <w:rsid w:val="005B26C9"/>
    <w:rsid w:val="005B6A33"/>
    <w:rsid w:val="005C1F9A"/>
    <w:rsid w:val="005C33A8"/>
    <w:rsid w:val="005C552F"/>
    <w:rsid w:val="005C6556"/>
    <w:rsid w:val="005D504E"/>
    <w:rsid w:val="005D5D9E"/>
    <w:rsid w:val="005D635C"/>
    <w:rsid w:val="005E07C5"/>
    <w:rsid w:val="005E1921"/>
    <w:rsid w:val="005E218A"/>
    <w:rsid w:val="005E2261"/>
    <w:rsid w:val="005E264A"/>
    <w:rsid w:val="005E7C26"/>
    <w:rsid w:val="005F12FE"/>
    <w:rsid w:val="005F1860"/>
    <w:rsid w:val="005F52DF"/>
    <w:rsid w:val="005F58AF"/>
    <w:rsid w:val="005F5E5C"/>
    <w:rsid w:val="0060057C"/>
    <w:rsid w:val="00602503"/>
    <w:rsid w:val="00616B52"/>
    <w:rsid w:val="00616BAA"/>
    <w:rsid w:val="00622802"/>
    <w:rsid w:val="0062373C"/>
    <w:rsid w:val="00624136"/>
    <w:rsid w:val="00626F01"/>
    <w:rsid w:val="00630DAD"/>
    <w:rsid w:val="006351E2"/>
    <w:rsid w:val="00641299"/>
    <w:rsid w:val="00642E10"/>
    <w:rsid w:val="00643DB4"/>
    <w:rsid w:val="00644C9C"/>
    <w:rsid w:val="006470C1"/>
    <w:rsid w:val="00647EAA"/>
    <w:rsid w:val="00655786"/>
    <w:rsid w:val="006710D0"/>
    <w:rsid w:val="00671BF9"/>
    <w:rsid w:val="00672F94"/>
    <w:rsid w:val="006760CF"/>
    <w:rsid w:val="00676D2D"/>
    <w:rsid w:val="00685FCD"/>
    <w:rsid w:val="0069142C"/>
    <w:rsid w:val="00696D00"/>
    <w:rsid w:val="00696DE6"/>
    <w:rsid w:val="006A04DD"/>
    <w:rsid w:val="006A1194"/>
    <w:rsid w:val="006A3D03"/>
    <w:rsid w:val="006B14D1"/>
    <w:rsid w:val="006C0B5E"/>
    <w:rsid w:val="006C4C01"/>
    <w:rsid w:val="006C5F01"/>
    <w:rsid w:val="006C6176"/>
    <w:rsid w:val="006C6CE5"/>
    <w:rsid w:val="006C76DA"/>
    <w:rsid w:val="006C79B7"/>
    <w:rsid w:val="006C7A72"/>
    <w:rsid w:val="006D1F2B"/>
    <w:rsid w:val="006D278B"/>
    <w:rsid w:val="006D584F"/>
    <w:rsid w:val="006D5C25"/>
    <w:rsid w:val="006D6ADC"/>
    <w:rsid w:val="006E5715"/>
    <w:rsid w:val="006E6C65"/>
    <w:rsid w:val="006F5AB5"/>
    <w:rsid w:val="0070350A"/>
    <w:rsid w:val="00705680"/>
    <w:rsid w:val="00706960"/>
    <w:rsid w:val="00710CC4"/>
    <w:rsid w:val="007116AF"/>
    <w:rsid w:val="00712315"/>
    <w:rsid w:val="00712CF6"/>
    <w:rsid w:val="007135DE"/>
    <w:rsid w:val="0071379D"/>
    <w:rsid w:val="0071609A"/>
    <w:rsid w:val="00720A71"/>
    <w:rsid w:val="00721EE1"/>
    <w:rsid w:val="0072203D"/>
    <w:rsid w:val="00730DA7"/>
    <w:rsid w:val="00734137"/>
    <w:rsid w:val="00736051"/>
    <w:rsid w:val="00736D09"/>
    <w:rsid w:val="00736F08"/>
    <w:rsid w:val="00741E1D"/>
    <w:rsid w:val="00742373"/>
    <w:rsid w:val="0074568C"/>
    <w:rsid w:val="00746BB3"/>
    <w:rsid w:val="00747471"/>
    <w:rsid w:val="007479B0"/>
    <w:rsid w:val="007505D2"/>
    <w:rsid w:val="007524CE"/>
    <w:rsid w:val="0075489F"/>
    <w:rsid w:val="00757178"/>
    <w:rsid w:val="00757431"/>
    <w:rsid w:val="007608AB"/>
    <w:rsid w:val="00761DAF"/>
    <w:rsid w:val="007621BD"/>
    <w:rsid w:val="00767550"/>
    <w:rsid w:val="007677A7"/>
    <w:rsid w:val="00771BAA"/>
    <w:rsid w:val="0077482D"/>
    <w:rsid w:val="0077755A"/>
    <w:rsid w:val="0077795B"/>
    <w:rsid w:val="00781E9D"/>
    <w:rsid w:val="00790CDB"/>
    <w:rsid w:val="00796EE6"/>
    <w:rsid w:val="007A0B92"/>
    <w:rsid w:val="007A3D36"/>
    <w:rsid w:val="007A6047"/>
    <w:rsid w:val="007A6570"/>
    <w:rsid w:val="007A6D23"/>
    <w:rsid w:val="007B01A2"/>
    <w:rsid w:val="007B044C"/>
    <w:rsid w:val="007B3159"/>
    <w:rsid w:val="007B6F25"/>
    <w:rsid w:val="007B7734"/>
    <w:rsid w:val="007C0CE1"/>
    <w:rsid w:val="007C1062"/>
    <w:rsid w:val="007C1587"/>
    <w:rsid w:val="007C1B04"/>
    <w:rsid w:val="007C388A"/>
    <w:rsid w:val="007D05B1"/>
    <w:rsid w:val="007D1B8B"/>
    <w:rsid w:val="007D5790"/>
    <w:rsid w:val="007D6936"/>
    <w:rsid w:val="007D6E82"/>
    <w:rsid w:val="007E17E8"/>
    <w:rsid w:val="007E6EB2"/>
    <w:rsid w:val="007E71F7"/>
    <w:rsid w:val="007F0C6D"/>
    <w:rsid w:val="007F1E58"/>
    <w:rsid w:val="007F36AF"/>
    <w:rsid w:val="007F61BC"/>
    <w:rsid w:val="007F7B3F"/>
    <w:rsid w:val="0080013D"/>
    <w:rsid w:val="0080105A"/>
    <w:rsid w:val="00801B94"/>
    <w:rsid w:val="00803723"/>
    <w:rsid w:val="00810060"/>
    <w:rsid w:val="00810ED4"/>
    <w:rsid w:val="00814783"/>
    <w:rsid w:val="008222E2"/>
    <w:rsid w:val="008238B2"/>
    <w:rsid w:val="008304FC"/>
    <w:rsid w:val="00832A02"/>
    <w:rsid w:val="00836617"/>
    <w:rsid w:val="008402A5"/>
    <w:rsid w:val="00840DDD"/>
    <w:rsid w:val="0084257F"/>
    <w:rsid w:val="008428FF"/>
    <w:rsid w:val="00853086"/>
    <w:rsid w:val="00854C09"/>
    <w:rsid w:val="0085604C"/>
    <w:rsid w:val="0086518D"/>
    <w:rsid w:val="008712C0"/>
    <w:rsid w:val="00873249"/>
    <w:rsid w:val="008737FB"/>
    <w:rsid w:val="00876ABB"/>
    <w:rsid w:val="00877EBF"/>
    <w:rsid w:val="008854E4"/>
    <w:rsid w:val="00887F4D"/>
    <w:rsid w:val="008A256B"/>
    <w:rsid w:val="008A424D"/>
    <w:rsid w:val="008A6896"/>
    <w:rsid w:val="008B0C88"/>
    <w:rsid w:val="008C0433"/>
    <w:rsid w:val="008C14AA"/>
    <w:rsid w:val="008C2903"/>
    <w:rsid w:val="008C3339"/>
    <w:rsid w:val="008C456B"/>
    <w:rsid w:val="008C4A72"/>
    <w:rsid w:val="008C77EE"/>
    <w:rsid w:val="008D08F8"/>
    <w:rsid w:val="008D10CD"/>
    <w:rsid w:val="008D12BB"/>
    <w:rsid w:val="008D19CA"/>
    <w:rsid w:val="008D6185"/>
    <w:rsid w:val="008D6564"/>
    <w:rsid w:val="008E0FCE"/>
    <w:rsid w:val="008E4D1D"/>
    <w:rsid w:val="008E600F"/>
    <w:rsid w:val="008E66BA"/>
    <w:rsid w:val="008F22DD"/>
    <w:rsid w:val="008F41C5"/>
    <w:rsid w:val="008F79B9"/>
    <w:rsid w:val="00901450"/>
    <w:rsid w:val="009019F5"/>
    <w:rsid w:val="00903484"/>
    <w:rsid w:val="00904976"/>
    <w:rsid w:val="00907112"/>
    <w:rsid w:val="009142ED"/>
    <w:rsid w:val="00914869"/>
    <w:rsid w:val="00917D9E"/>
    <w:rsid w:val="0092129E"/>
    <w:rsid w:val="00922014"/>
    <w:rsid w:val="009262A2"/>
    <w:rsid w:val="009263E2"/>
    <w:rsid w:val="00930D19"/>
    <w:rsid w:val="00931D75"/>
    <w:rsid w:val="0093296D"/>
    <w:rsid w:val="00935511"/>
    <w:rsid w:val="00935DFA"/>
    <w:rsid w:val="009362A4"/>
    <w:rsid w:val="00937824"/>
    <w:rsid w:val="00943926"/>
    <w:rsid w:val="0094453E"/>
    <w:rsid w:val="00945A7E"/>
    <w:rsid w:val="00946F72"/>
    <w:rsid w:val="00947E1C"/>
    <w:rsid w:val="00950C98"/>
    <w:rsid w:val="00950D23"/>
    <w:rsid w:val="00952B96"/>
    <w:rsid w:val="0095675D"/>
    <w:rsid w:val="00956A00"/>
    <w:rsid w:val="009626C5"/>
    <w:rsid w:val="00963034"/>
    <w:rsid w:val="009643EC"/>
    <w:rsid w:val="00966468"/>
    <w:rsid w:val="00970C6C"/>
    <w:rsid w:val="00971521"/>
    <w:rsid w:val="0097199B"/>
    <w:rsid w:val="00971D4F"/>
    <w:rsid w:val="00973461"/>
    <w:rsid w:val="00975395"/>
    <w:rsid w:val="00976D81"/>
    <w:rsid w:val="0098108A"/>
    <w:rsid w:val="00982598"/>
    <w:rsid w:val="00984743"/>
    <w:rsid w:val="00987AAD"/>
    <w:rsid w:val="009909F3"/>
    <w:rsid w:val="009919C4"/>
    <w:rsid w:val="009933F9"/>
    <w:rsid w:val="009948EC"/>
    <w:rsid w:val="00996D59"/>
    <w:rsid w:val="009A3FC2"/>
    <w:rsid w:val="009B0775"/>
    <w:rsid w:val="009B2D26"/>
    <w:rsid w:val="009B3246"/>
    <w:rsid w:val="009D15D6"/>
    <w:rsid w:val="009D1E7F"/>
    <w:rsid w:val="009D3248"/>
    <w:rsid w:val="009D3FC2"/>
    <w:rsid w:val="009D50F9"/>
    <w:rsid w:val="009E3E62"/>
    <w:rsid w:val="009E421A"/>
    <w:rsid w:val="009E6CCA"/>
    <w:rsid w:val="009F0D4A"/>
    <w:rsid w:val="009F224B"/>
    <w:rsid w:val="009F2366"/>
    <w:rsid w:val="009F26C3"/>
    <w:rsid w:val="00A00416"/>
    <w:rsid w:val="00A10283"/>
    <w:rsid w:val="00A1337C"/>
    <w:rsid w:val="00A1684B"/>
    <w:rsid w:val="00A2073E"/>
    <w:rsid w:val="00A21D6F"/>
    <w:rsid w:val="00A23B6B"/>
    <w:rsid w:val="00A24BBA"/>
    <w:rsid w:val="00A26CD4"/>
    <w:rsid w:val="00A272F8"/>
    <w:rsid w:val="00A30108"/>
    <w:rsid w:val="00A32ECB"/>
    <w:rsid w:val="00A336B9"/>
    <w:rsid w:val="00A40064"/>
    <w:rsid w:val="00A40405"/>
    <w:rsid w:val="00A40770"/>
    <w:rsid w:val="00A43EDA"/>
    <w:rsid w:val="00A44133"/>
    <w:rsid w:val="00A51884"/>
    <w:rsid w:val="00A520B3"/>
    <w:rsid w:val="00A525E7"/>
    <w:rsid w:val="00A53110"/>
    <w:rsid w:val="00A5340D"/>
    <w:rsid w:val="00A55113"/>
    <w:rsid w:val="00A57BB5"/>
    <w:rsid w:val="00A66BB9"/>
    <w:rsid w:val="00A67814"/>
    <w:rsid w:val="00A729CF"/>
    <w:rsid w:val="00A86C09"/>
    <w:rsid w:val="00A86FA8"/>
    <w:rsid w:val="00A87BBA"/>
    <w:rsid w:val="00A9295E"/>
    <w:rsid w:val="00A92DC1"/>
    <w:rsid w:val="00A96420"/>
    <w:rsid w:val="00AA0C04"/>
    <w:rsid w:val="00AA0C21"/>
    <w:rsid w:val="00AA11BB"/>
    <w:rsid w:val="00AA1DD4"/>
    <w:rsid w:val="00AA3686"/>
    <w:rsid w:val="00AA71CF"/>
    <w:rsid w:val="00AB4354"/>
    <w:rsid w:val="00AB4EE6"/>
    <w:rsid w:val="00AB570A"/>
    <w:rsid w:val="00AB5CAE"/>
    <w:rsid w:val="00AB650C"/>
    <w:rsid w:val="00AB70A6"/>
    <w:rsid w:val="00AC0E79"/>
    <w:rsid w:val="00AC36D0"/>
    <w:rsid w:val="00AC3761"/>
    <w:rsid w:val="00AC4D74"/>
    <w:rsid w:val="00AC588D"/>
    <w:rsid w:val="00AC61E7"/>
    <w:rsid w:val="00AC7EC8"/>
    <w:rsid w:val="00AD75A2"/>
    <w:rsid w:val="00AE06E4"/>
    <w:rsid w:val="00AE0BCB"/>
    <w:rsid w:val="00AE4121"/>
    <w:rsid w:val="00AE4F61"/>
    <w:rsid w:val="00AE5608"/>
    <w:rsid w:val="00AE6212"/>
    <w:rsid w:val="00AF0355"/>
    <w:rsid w:val="00AF274D"/>
    <w:rsid w:val="00AF5C85"/>
    <w:rsid w:val="00AF5F0F"/>
    <w:rsid w:val="00AF681C"/>
    <w:rsid w:val="00AF6DB0"/>
    <w:rsid w:val="00AF7C1A"/>
    <w:rsid w:val="00B02687"/>
    <w:rsid w:val="00B04835"/>
    <w:rsid w:val="00B07331"/>
    <w:rsid w:val="00B0751A"/>
    <w:rsid w:val="00B10486"/>
    <w:rsid w:val="00B12EEA"/>
    <w:rsid w:val="00B12F44"/>
    <w:rsid w:val="00B1571B"/>
    <w:rsid w:val="00B20B8A"/>
    <w:rsid w:val="00B21ECA"/>
    <w:rsid w:val="00B25B71"/>
    <w:rsid w:val="00B25B9C"/>
    <w:rsid w:val="00B26F47"/>
    <w:rsid w:val="00B273D9"/>
    <w:rsid w:val="00B276F4"/>
    <w:rsid w:val="00B3053B"/>
    <w:rsid w:val="00B31675"/>
    <w:rsid w:val="00B35C04"/>
    <w:rsid w:val="00B41593"/>
    <w:rsid w:val="00B4270D"/>
    <w:rsid w:val="00B43045"/>
    <w:rsid w:val="00B43BF5"/>
    <w:rsid w:val="00B46E08"/>
    <w:rsid w:val="00B47469"/>
    <w:rsid w:val="00B509FA"/>
    <w:rsid w:val="00B57044"/>
    <w:rsid w:val="00B57B64"/>
    <w:rsid w:val="00B62222"/>
    <w:rsid w:val="00B6477E"/>
    <w:rsid w:val="00B64A45"/>
    <w:rsid w:val="00B66225"/>
    <w:rsid w:val="00B81BB2"/>
    <w:rsid w:val="00B82008"/>
    <w:rsid w:val="00B82322"/>
    <w:rsid w:val="00B85205"/>
    <w:rsid w:val="00B87B41"/>
    <w:rsid w:val="00B95F9F"/>
    <w:rsid w:val="00B97ED4"/>
    <w:rsid w:val="00BA0131"/>
    <w:rsid w:val="00BA0E7B"/>
    <w:rsid w:val="00BA48F1"/>
    <w:rsid w:val="00BA54A6"/>
    <w:rsid w:val="00BA5943"/>
    <w:rsid w:val="00BA59AF"/>
    <w:rsid w:val="00BB1988"/>
    <w:rsid w:val="00BB511B"/>
    <w:rsid w:val="00BB5F80"/>
    <w:rsid w:val="00BB74E6"/>
    <w:rsid w:val="00BB77C4"/>
    <w:rsid w:val="00BC066F"/>
    <w:rsid w:val="00BC144E"/>
    <w:rsid w:val="00BC4067"/>
    <w:rsid w:val="00BC4704"/>
    <w:rsid w:val="00BC5BD3"/>
    <w:rsid w:val="00BD02C7"/>
    <w:rsid w:val="00BE4158"/>
    <w:rsid w:val="00BE68B0"/>
    <w:rsid w:val="00BF0E22"/>
    <w:rsid w:val="00BF3C1C"/>
    <w:rsid w:val="00BF5783"/>
    <w:rsid w:val="00BF5B6A"/>
    <w:rsid w:val="00BF6FD0"/>
    <w:rsid w:val="00C006ED"/>
    <w:rsid w:val="00C00811"/>
    <w:rsid w:val="00C0428B"/>
    <w:rsid w:val="00C04D7B"/>
    <w:rsid w:val="00C05FBC"/>
    <w:rsid w:val="00C14BEF"/>
    <w:rsid w:val="00C17373"/>
    <w:rsid w:val="00C228C8"/>
    <w:rsid w:val="00C240C1"/>
    <w:rsid w:val="00C24828"/>
    <w:rsid w:val="00C2591F"/>
    <w:rsid w:val="00C26F47"/>
    <w:rsid w:val="00C33F39"/>
    <w:rsid w:val="00C34F0B"/>
    <w:rsid w:val="00C36478"/>
    <w:rsid w:val="00C40F8E"/>
    <w:rsid w:val="00C41EC5"/>
    <w:rsid w:val="00C42007"/>
    <w:rsid w:val="00C52210"/>
    <w:rsid w:val="00C52603"/>
    <w:rsid w:val="00C5447F"/>
    <w:rsid w:val="00C5719B"/>
    <w:rsid w:val="00C57C6A"/>
    <w:rsid w:val="00C57EE5"/>
    <w:rsid w:val="00C61189"/>
    <w:rsid w:val="00C630A9"/>
    <w:rsid w:val="00C63489"/>
    <w:rsid w:val="00C6682D"/>
    <w:rsid w:val="00C66A50"/>
    <w:rsid w:val="00C70332"/>
    <w:rsid w:val="00C7547D"/>
    <w:rsid w:val="00C7580E"/>
    <w:rsid w:val="00C76804"/>
    <w:rsid w:val="00C773F4"/>
    <w:rsid w:val="00C8597E"/>
    <w:rsid w:val="00C87F3E"/>
    <w:rsid w:val="00C918DD"/>
    <w:rsid w:val="00C93E12"/>
    <w:rsid w:val="00C95B4C"/>
    <w:rsid w:val="00C95F94"/>
    <w:rsid w:val="00C962AA"/>
    <w:rsid w:val="00CA1E07"/>
    <w:rsid w:val="00CA2893"/>
    <w:rsid w:val="00CA4C3A"/>
    <w:rsid w:val="00CB3D65"/>
    <w:rsid w:val="00CB48E8"/>
    <w:rsid w:val="00CC1D3A"/>
    <w:rsid w:val="00CC2869"/>
    <w:rsid w:val="00CC714C"/>
    <w:rsid w:val="00CC74EC"/>
    <w:rsid w:val="00CD1CDE"/>
    <w:rsid w:val="00CD1F79"/>
    <w:rsid w:val="00CD4A66"/>
    <w:rsid w:val="00CD657A"/>
    <w:rsid w:val="00CE2449"/>
    <w:rsid w:val="00CF1962"/>
    <w:rsid w:val="00CF4DE1"/>
    <w:rsid w:val="00CF4FCE"/>
    <w:rsid w:val="00CF71BE"/>
    <w:rsid w:val="00D04944"/>
    <w:rsid w:val="00D059A5"/>
    <w:rsid w:val="00D07B92"/>
    <w:rsid w:val="00D13039"/>
    <w:rsid w:val="00D14159"/>
    <w:rsid w:val="00D14CFA"/>
    <w:rsid w:val="00D150F0"/>
    <w:rsid w:val="00D15351"/>
    <w:rsid w:val="00D36325"/>
    <w:rsid w:val="00D46ACF"/>
    <w:rsid w:val="00D514EF"/>
    <w:rsid w:val="00D51ED2"/>
    <w:rsid w:val="00D52928"/>
    <w:rsid w:val="00D536F0"/>
    <w:rsid w:val="00D57BD4"/>
    <w:rsid w:val="00D638AD"/>
    <w:rsid w:val="00D64917"/>
    <w:rsid w:val="00D656C4"/>
    <w:rsid w:val="00D703CB"/>
    <w:rsid w:val="00D711BB"/>
    <w:rsid w:val="00D746E6"/>
    <w:rsid w:val="00D74F43"/>
    <w:rsid w:val="00D8039E"/>
    <w:rsid w:val="00D81E60"/>
    <w:rsid w:val="00D84C3E"/>
    <w:rsid w:val="00D85B97"/>
    <w:rsid w:val="00D8601A"/>
    <w:rsid w:val="00D87BC3"/>
    <w:rsid w:val="00D966E7"/>
    <w:rsid w:val="00D97EDA"/>
    <w:rsid w:val="00DA2305"/>
    <w:rsid w:val="00DA3FD1"/>
    <w:rsid w:val="00DA60BE"/>
    <w:rsid w:val="00DA6D2D"/>
    <w:rsid w:val="00DB34D1"/>
    <w:rsid w:val="00DB6582"/>
    <w:rsid w:val="00DB6D7C"/>
    <w:rsid w:val="00DC502F"/>
    <w:rsid w:val="00DD05D2"/>
    <w:rsid w:val="00DD126B"/>
    <w:rsid w:val="00DD32A6"/>
    <w:rsid w:val="00DD7E9F"/>
    <w:rsid w:val="00DE44C3"/>
    <w:rsid w:val="00DE548B"/>
    <w:rsid w:val="00DF34A4"/>
    <w:rsid w:val="00DF4FF0"/>
    <w:rsid w:val="00DF7ECC"/>
    <w:rsid w:val="00E02341"/>
    <w:rsid w:val="00E03F8E"/>
    <w:rsid w:val="00E077D2"/>
    <w:rsid w:val="00E1563D"/>
    <w:rsid w:val="00E2089B"/>
    <w:rsid w:val="00E20994"/>
    <w:rsid w:val="00E24CB9"/>
    <w:rsid w:val="00E337DE"/>
    <w:rsid w:val="00E366E6"/>
    <w:rsid w:val="00E3763D"/>
    <w:rsid w:val="00E40E53"/>
    <w:rsid w:val="00E4378D"/>
    <w:rsid w:val="00E47BB9"/>
    <w:rsid w:val="00E55798"/>
    <w:rsid w:val="00E570E3"/>
    <w:rsid w:val="00E57280"/>
    <w:rsid w:val="00E57739"/>
    <w:rsid w:val="00E6127C"/>
    <w:rsid w:val="00E64E66"/>
    <w:rsid w:val="00E66D54"/>
    <w:rsid w:val="00E6794C"/>
    <w:rsid w:val="00E67D0C"/>
    <w:rsid w:val="00E71565"/>
    <w:rsid w:val="00E7232C"/>
    <w:rsid w:val="00E74EA9"/>
    <w:rsid w:val="00E851AF"/>
    <w:rsid w:val="00E874A2"/>
    <w:rsid w:val="00E91C54"/>
    <w:rsid w:val="00E93171"/>
    <w:rsid w:val="00E944E9"/>
    <w:rsid w:val="00E9584D"/>
    <w:rsid w:val="00E9740A"/>
    <w:rsid w:val="00EA0D0D"/>
    <w:rsid w:val="00EA19B6"/>
    <w:rsid w:val="00EA27B3"/>
    <w:rsid w:val="00EA3619"/>
    <w:rsid w:val="00EA3BFB"/>
    <w:rsid w:val="00EA5CF5"/>
    <w:rsid w:val="00EB06E9"/>
    <w:rsid w:val="00EB129B"/>
    <w:rsid w:val="00EB36EC"/>
    <w:rsid w:val="00EB714D"/>
    <w:rsid w:val="00EC06A3"/>
    <w:rsid w:val="00EC1A2A"/>
    <w:rsid w:val="00EC2E72"/>
    <w:rsid w:val="00EC66F3"/>
    <w:rsid w:val="00EC7EFE"/>
    <w:rsid w:val="00ED252A"/>
    <w:rsid w:val="00ED413C"/>
    <w:rsid w:val="00ED5C6F"/>
    <w:rsid w:val="00EE59E3"/>
    <w:rsid w:val="00EE621F"/>
    <w:rsid w:val="00EE7A0F"/>
    <w:rsid w:val="00EF08D8"/>
    <w:rsid w:val="00EF21F7"/>
    <w:rsid w:val="00EF35DE"/>
    <w:rsid w:val="00EF6BE2"/>
    <w:rsid w:val="00F00021"/>
    <w:rsid w:val="00F03ED7"/>
    <w:rsid w:val="00F05D49"/>
    <w:rsid w:val="00F06912"/>
    <w:rsid w:val="00F10AE3"/>
    <w:rsid w:val="00F14F42"/>
    <w:rsid w:val="00F151AC"/>
    <w:rsid w:val="00F155F9"/>
    <w:rsid w:val="00F160D1"/>
    <w:rsid w:val="00F2000D"/>
    <w:rsid w:val="00F2211B"/>
    <w:rsid w:val="00F25C03"/>
    <w:rsid w:val="00F27AA4"/>
    <w:rsid w:val="00F27E9D"/>
    <w:rsid w:val="00F31327"/>
    <w:rsid w:val="00F31DD8"/>
    <w:rsid w:val="00F32A15"/>
    <w:rsid w:val="00F32BC6"/>
    <w:rsid w:val="00F45CEA"/>
    <w:rsid w:val="00F4700E"/>
    <w:rsid w:val="00F51A38"/>
    <w:rsid w:val="00F5249F"/>
    <w:rsid w:val="00F534AD"/>
    <w:rsid w:val="00F55380"/>
    <w:rsid w:val="00F56361"/>
    <w:rsid w:val="00F60DCC"/>
    <w:rsid w:val="00F6119F"/>
    <w:rsid w:val="00F634BD"/>
    <w:rsid w:val="00F66059"/>
    <w:rsid w:val="00F74158"/>
    <w:rsid w:val="00F76D17"/>
    <w:rsid w:val="00F77BF0"/>
    <w:rsid w:val="00F81438"/>
    <w:rsid w:val="00F8373D"/>
    <w:rsid w:val="00F8532F"/>
    <w:rsid w:val="00F86292"/>
    <w:rsid w:val="00F93455"/>
    <w:rsid w:val="00F94B4B"/>
    <w:rsid w:val="00F9581A"/>
    <w:rsid w:val="00F96636"/>
    <w:rsid w:val="00FA0F98"/>
    <w:rsid w:val="00FA13D1"/>
    <w:rsid w:val="00FA4CFD"/>
    <w:rsid w:val="00FB0F23"/>
    <w:rsid w:val="00FB47E9"/>
    <w:rsid w:val="00FB4EB7"/>
    <w:rsid w:val="00FB5DE3"/>
    <w:rsid w:val="00FB6E21"/>
    <w:rsid w:val="00FC1BBF"/>
    <w:rsid w:val="00FC22E4"/>
    <w:rsid w:val="00FC2EA6"/>
    <w:rsid w:val="00FD2CD6"/>
    <w:rsid w:val="00FD3CCC"/>
    <w:rsid w:val="00FD78B0"/>
    <w:rsid w:val="00FD7DBA"/>
    <w:rsid w:val="00FE1CB2"/>
    <w:rsid w:val="00FE33B8"/>
    <w:rsid w:val="00FE5F03"/>
    <w:rsid w:val="00FF0BB5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4DA072"/>
  <w15:chartTrackingRefBased/>
  <w15:docId w15:val="{2DB81579-79E5-443B-AF7A-D4202496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06912"/>
    <w:pPr>
      <w:spacing w:after="120"/>
    </w:pPr>
    <w:rPr>
      <w:rFonts w:ascii="Times New Roman" w:hAnsi="Times New Roman"/>
      <w:sz w:val="28"/>
      <w:szCs w:val="28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F06912"/>
    <w:pPr>
      <w:keepNext/>
      <w:keepLines/>
      <w:tabs>
        <w:tab w:val="left" w:pos="426"/>
      </w:tabs>
      <w:spacing w:after="200" w:line="360" w:lineRule="auto"/>
      <w:outlineLvl w:val="0"/>
    </w:pPr>
    <w:rPr>
      <w:rFonts w:eastAsia="Times New Roman"/>
      <w:b/>
      <w:bCs/>
      <w:lang w:eastAsia="ru-RU"/>
    </w:rPr>
  </w:style>
  <w:style w:type="paragraph" w:styleId="2">
    <w:name w:val="heading 2"/>
    <w:basedOn w:val="a1"/>
    <w:next w:val="a1"/>
    <w:link w:val="20"/>
    <w:uiPriority w:val="9"/>
    <w:unhideWhenUsed/>
    <w:qFormat/>
    <w:rsid w:val="00DB34D1"/>
    <w:pPr>
      <w:keepNext/>
      <w:keepLines/>
      <w:spacing w:before="40" w:after="240" w:line="360" w:lineRule="auto"/>
      <w:ind w:firstLine="709"/>
      <w:outlineLvl w:val="1"/>
    </w:pPr>
    <w:rPr>
      <w:rFonts w:eastAsiaTheme="majorEastAsia"/>
      <w:b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952B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efault">
    <w:name w:val="Default"/>
    <w:uiPriority w:val="12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a2"/>
    <w:uiPriority w:val="99"/>
    <w:rsid w:val="0097199B"/>
  </w:style>
  <w:style w:type="character" w:styleId="a5">
    <w:name w:val="Hyperlink"/>
    <w:uiPriority w:val="99"/>
    <w:unhideWhenUsed/>
    <w:rsid w:val="0097199B"/>
    <w:rPr>
      <w:color w:val="0000FF"/>
      <w:u w:val="single"/>
    </w:rPr>
  </w:style>
  <w:style w:type="paragraph" w:styleId="a6">
    <w:name w:val="Balloon Text"/>
    <w:basedOn w:val="a1"/>
    <w:link w:val="a7"/>
    <w:uiPriority w:val="99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7">
    <w:name w:val="批注框文本 字符"/>
    <w:link w:val="a6"/>
    <w:uiPriority w:val="99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 Paragraph"/>
    <w:basedOn w:val="a1"/>
    <w:uiPriority w:val="34"/>
    <w:qFormat/>
    <w:rsid w:val="00720A71"/>
    <w:pPr>
      <w:ind w:left="720"/>
      <w:contextualSpacing/>
    </w:pPr>
  </w:style>
  <w:style w:type="paragraph" w:styleId="a9">
    <w:name w:val="Body Text Indent"/>
    <w:basedOn w:val="a1"/>
    <w:link w:val="aa"/>
    <w:uiPriority w:val="99"/>
    <w:semiHidden/>
    <w:unhideWhenUsed/>
    <w:rsid w:val="002D7115"/>
    <w:pPr>
      <w:ind w:left="283"/>
    </w:pPr>
  </w:style>
  <w:style w:type="character" w:customStyle="1" w:styleId="aa">
    <w:name w:val="正文文本缩进 字符"/>
    <w:basedOn w:val="a2"/>
    <w:link w:val="a9"/>
    <w:uiPriority w:val="99"/>
    <w:semiHidden/>
    <w:rsid w:val="002D7115"/>
  </w:style>
  <w:style w:type="paragraph" w:styleId="ab">
    <w:name w:val="footer"/>
    <w:basedOn w:val="a1"/>
    <w:link w:val="ac"/>
    <w:uiPriority w:val="99"/>
    <w:rsid w:val="001A26D8"/>
    <w:pPr>
      <w:tabs>
        <w:tab w:val="center" w:pos="4677"/>
        <w:tab w:val="right" w:pos="9355"/>
      </w:tabs>
      <w:spacing w:after="0"/>
    </w:pPr>
    <w:rPr>
      <w:rFonts w:eastAsia="Times New Roman"/>
      <w:color w:val="000000"/>
      <w:sz w:val="24"/>
      <w:szCs w:val="24"/>
      <w:lang w:eastAsia="ru-RU"/>
    </w:rPr>
  </w:style>
  <w:style w:type="character" w:customStyle="1" w:styleId="ac">
    <w:name w:val="页脚 字符"/>
    <w:link w:val="ab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d">
    <w:name w:val="Body Text"/>
    <w:basedOn w:val="a1"/>
    <w:link w:val="ae"/>
    <w:uiPriority w:val="99"/>
    <w:semiHidden/>
    <w:unhideWhenUsed/>
    <w:rsid w:val="001A26D8"/>
  </w:style>
  <w:style w:type="character" w:customStyle="1" w:styleId="ae">
    <w:name w:val="正文文本 字符"/>
    <w:link w:val="ad"/>
    <w:uiPriority w:val="99"/>
    <w:semiHidden/>
    <w:rsid w:val="001A26D8"/>
    <w:rPr>
      <w:sz w:val="22"/>
      <w:szCs w:val="22"/>
      <w:lang w:eastAsia="en-US"/>
    </w:rPr>
  </w:style>
  <w:style w:type="paragraph" w:styleId="af">
    <w:name w:val="header"/>
    <w:basedOn w:val="a1"/>
    <w:link w:val="af0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f0">
    <w:name w:val="页眉 字符"/>
    <w:link w:val="af"/>
    <w:uiPriority w:val="99"/>
    <w:rsid w:val="0006392D"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rsid w:val="00F06912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TOC1">
    <w:name w:val="toc 1"/>
    <w:basedOn w:val="a1"/>
    <w:next w:val="a1"/>
    <w:autoRedefine/>
    <w:uiPriority w:val="39"/>
    <w:rsid w:val="000629F9"/>
    <w:pPr>
      <w:tabs>
        <w:tab w:val="left" w:pos="426"/>
        <w:tab w:val="right" w:leader="dot" w:pos="9214"/>
      </w:tabs>
      <w:spacing w:after="100" w:line="276" w:lineRule="auto"/>
      <w:jc w:val="both"/>
    </w:p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1">
    <w:name w:val="Table Grid"/>
    <w:basedOn w:val="a3"/>
    <w:uiPriority w:val="39"/>
    <w:rsid w:val="009362A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7C1062"/>
    <w:pPr>
      <w:spacing w:after="200"/>
    </w:pPr>
    <w:rPr>
      <w:sz w:val="20"/>
      <w:szCs w:val="20"/>
    </w:rPr>
  </w:style>
  <w:style w:type="character" w:customStyle="1" w:styleId="af4">
    <w:name w:val="批注文字 字符"/>
    <w:link w:val="af3"/>
    <w:uiPriority w:val="99"/>
    <w:semiHidden/>
    <w:rsid w:val="007C1062"/>
    <w:rPr>
      <w:rFonts w:ascii="Times New Roman" w:hAnsi="Times New Roman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6">
    <w:name w:val="批注主题 字符"/>
    <w:link w:val="af5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1"/>
    <w:link w:val="22"/>
    <w:uiPriority w:val="99"/>
    <w:semiHidden/>
    <w:unhideWhenUsed/>
    <w:rsid w:val="00C240C1"/>
    <w:pPr>
      <w:spacing w:line="480" w:lineRule="auto"/>
    </w:pPr>
  </w:style>
  <w:style w:type="character" w:customStyle="1" w:styleId="22">
    <w:name w:val="正文文本 2 字符"/>
    <w:link w:val="21"/>
    <w:uiPriority w:val="99"/>
    <w:semiHidden/>
    <w:rsid w:val="00C240C1"/>
    <w:rPr>
      <w:sz w:val="22"/>
      <w:szCs w:val="22"/>
      <w:lang w:eastAsia="en-US"/>
    </w:rPr>
  </w:style>
  <w:style w:type="paragraph" w:styleId="31">
    <w:name w:val="Body Text 3"/>
    <w:basedOn w:val="a1"/>
    <w:link w:val="32"/>
    <w:uiPriority w:val="99"/>
    <w:semiHidden/>
    <w:unhideWhenUsed/>
    <w:rsid w:val="00C240C1"/>
    <w:rPr>
      <w:sz w:val="16"/>
      <w:szCs w:val="16"/>
    </w:rPr>
  </w:style>
  <w:style w:type="character" w:customStyle="1" w:styleId="32">
    <w:name w:val="正文文本 3 字符"/>
    <w:link w:val="31"/>
    <w:uiPriority w:val="99"/>
    <w:semiHidden/>
    <w:rsid w:val="00C240C1"/>
    <w:rPr>
      <w:sz w:val="16"/>
      <w:szCs w:val="16"/>
      <w:lang w:eastAsia="en-US"/>
    </w:rPr>
  </w:style>
  <w:style w:type="paragraph" w:styleId="23">
    <w:name w:val="Body Text Indent 2"/>
    <w:basedOn w:val="a1"/>
    <w:link w:val="24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4">
    <w:name w:val="正文文本缩进 2 字符"/>
    <w:link w:val="23"/>
    <w:uiPriority w:val="99"/>
    <w:semiHidden/>
    <w:rsid w:val="009D3248"/>
    <w:rPr>
      <w:sz w:val="22"/>
      <w:szCs w:val="22"/>
      <w:lang w:eastAsia="en-US"/>
    </w:rPr>
  </w:style>
  <w:style w:type="paragraph" w:styleId="TOC">
    <w:name w:val="TOC Heading"/>
    <w:basedOn w:val="1"/>
    <w:next w:val="a1"/>
    <w:uiPriority w:val="39"/>
    <w:unhideWhenUsed/>
    <w:qFormat/>
    <w:rsid w:val="007A0B92"/>
    <w:pPr>
      <w:tabs>
        <w:tab w:val="clear" w:pos="426"/>
      </w:tabs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en-US"/>
    </w:rPr>
  </w:style>
  <w:style w:type="character" w:customStyle="1" w:styleId="20">
    <w:name w:val="标题 2 字符"/>
    <w:basedOn w:val="a2"/>
    <w:link w:val="2"/>
    <w:uiPriority w:val="9"/>
    <w:rsid w:val="00DB34D1"/>
    <w:rPr>
      <w:rFonts w:ascii="Times New Roman" w:eastAsiaTheme="majorEastAsia" w:hAnsi="Times New Roman"/>
      <w:b/>
      <w:sz w:val="28"/>
      <w:szCs w:val="26"/>
      <w:lang w:eastAsia="en-US"/>
    </w:rPr>
  </w:style>
  <w:style w:type="paragraph" w:styleId="TOC2">
    <w:name w:val="toc 2"/>
    <w:basedOn w:val="a1"/>
    <w:next w:val="a1"/>
    <w:autoRedefine/>
    <w:uiPriority w:val="39"/>
    <w:unhideWhenUsed/>
    <w:rsid w:val="008E66BA"/>
    <w:pPr>
      <w:spacing w:after="100"/>
      <w:ind w:left="220"/>
    </w:pPr>
  </w:style>
  <w:style w:type="paragraph" w:customStyle="1" w:styleId="af7">
    <w:name w:val="Таблицы и рисунки"/>
    <w:basedOn w:val="a1"/>
    <w:link w:val="af8"/>
    <w:uiPriority w:val="2"/>
    <w:qFormat/>
    <w:rsid w:val="007C1B04"/>
    <w:pPr>
      <w:spacing w:after="0" w:line="360" w:lineRule="auto"/>
      <w:jc w:val="center"/>
    </w:pPr>
    <w:rPr>
      <w:sz w:val="24"/>
      <w:szCs w:val="24"/>
    </w:rPr>
  </w:style>
  <w:style w:type="character" w:customStyle="1" w:styleId="af8">
    <w:name w:val="Таблицы и рисунки Знак"/>
    <w:basedOn w:val="a2"/>
    <w:link w:val="af7"/>
    <w:uiPriority w:val="2"/>
    <w:rsid w:val="007C1B04"/>
    <w:rPr>
      <w:rFonts w:ascii="Times New Roman" w:hAnsi="Times New Roman"/>
      <w:sz w:val="24"/>
      <w:szCs w:val="24"/>
      <w:lang w:eastAsia="en-US"/>
    </w:rPr>
  </w:style>
  <w:style w:type="paragraph" w:customStyle="1" w:styleId="af9">
    <w:name w:val="Текст обычный"/>
    <w:basedOn w:val="a1"/>
    <w:link w:val="afa"/>
    <w:qFormat/>
    <w:rsid w:val="00E57280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/>
    </w:rPr>
  </w:style>
  <w:style w:type="character" w:customStyle="1" w:styleId="afa">
    <w:name w:val="Текст обычный Знак"/>
    <w:basedOn w:val="a2"/>
    <w:link w:val="af9"/>
    <w:rsid w:val="007C0CE1"/>
    <w:rPr>
      <w:rFonts w:ascii="Times New Roman" w:eastAsia="Times New Roman" w:hAnsi="Times New Roman"/>
      <w:sz w:val="28"/>
      <w:szCs w:val="28"/>
      <w:lang w:eastAsia="en-US"/>
    </w:rPr>
  </w:style>
  <w:style w:type="character" w:customStyle="1" w:styleId="30">
    <w:name w:val="标题 3 字符"/>
    <w:basedOn w:val="a2"/>
    <w:link w:val="3"/>
    <w:uiPriority w:val="9"/>
    <w:rsid w:val="00952B9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afb">
    <w:name w:val="Placeholder Text"/>
    <w:basedOn w:val="a2"/>
    <w:uiPriority w:val="99"/>
    <w:semiHidden/>
    <w:rsid w:val="008D08F8"/>
    <w:rPr>
      <w:color w:val="808080"/>
    </w:rPr>
  </w:style>
  <w:style w:type="paragraph" w:customStyle="1" w:styleId="afc">
    <w:name w:val="Формула"/>
    <w:basedOn w:val="a1"/>
    <w:next w:val="a1"/>
    <w:uiPriority w:val="13"/>
    <w:qFormat/>
    <w:rsid w:val="008D08F8"/>
    <w:pPr>
      <w:tabs>
        <w:tab w:val="center" w:pos="4536"/>
        <w:tab w:val="right" w:pos="9639"/>
      </w:tabs>
      <w:spacing w:before="480" w:after="480" w:line="360" w:lineRule="auto"/>
      <w:jc w:val="both"/>
    </w:pPr>
    <w:rPr>
      <w:rFonts w:eastAsia="Times New Roman"/>
      <w:szCs w:val="20"/>
      <w:lang w:eastAsia="ru-RU"/>
    </w:rPr>
  </w:style>
  <w:style w:type="paragraph" w:customStyle="1" w:styleId="afd">
    <w:name w:val="Код"/>
    <w:basedOn w:val="a1"/>
    <w:link w:val="afe"/>
    <w:uiPriority w:val="4"/>
    <w:qFormat/>
    <w:rsid w:val="008D08F8"/>
    <w:pPr>
      <w:suppressAutoHyphens/>
      <w:spacing w:after="0"/>
    </w:pPr>
    <w:rPr>
      <w:rFonts w:ascii="Consolas" w:eastAsiaTheme="minorHAnsi" w:hAnsi="Consolas"/>
      <w:sz w:val="18"/>
      <w:szCs w:val="18"/>
      <w:lang w:val="en-US"/>
    </w:rPr>
  </w:style>
  <w:style w:type="character" w:customStyle="1" w:styleId="afe">
    <w:name w:val="Код Знак"/>
    <w:basedOn w:val="a2"/>
    <w:link w:val="afd"/>
    <w:uiPriority w:val="4"/>
    <w:rsid w:val="007C0CE1"/>
    <w:rPr>
      <w:rFonts w:ascii="Consolas" w:eastAsiaTheme="minorHAnsi" w:hAnsi="Consolas"/>
      <w:sz w:val="18"/>
      <w:szCs w:val="18"/>
      <w:lang w:val="en-US" w:eastAsia="en-US"/>
    </w:rPr>
  </w:style>
  <w:style w:type="paragraph" w:styleId="TOC3">
    <w:name w:val="toc 3"/>
    <w:basedOn w:val="a1"/>
    <w:next w:val="a1"/>
    <w:autoRedefine/>
    <w:uiPriority w:val="39"/>
    <w:unhideWhenUsed/>
    <w:rsid w:val="008D08F8"/>
    <w:pPr>
      <w:suppressAutoHyphens/>
      <w:spacing w:after="100" w:line="276" w:lineRule="auto"/>
      <w:ind w:left="560"/>
    </w:pPr>
    <w:rPr>
      <w:rFonts w:eastAsiaTheme="minorHAnsi"/>
      <w:szCs w:val="22"/>
      <w:lang w:eastAsia="ru-RU"/>
    </w:rPr>
  </w:style>
  <w:style w:type="character" w:styleId="aff">
    <w:name w:val="FollowedHyperlink"/>
    <w:basedOn w:val="a2"/>
    <w:uiPriority w:val="99"/>
    <w:semiHidden/>
    <w:unhideWhenUsed/>
    <w:rsid w:val="008D08F8"/>
    <w:rPr>
      <w:color w:val="954F72" w:themeColor="followedHyperlink"/>
      <w:u w:val="single"/>
    </w:rPr>
  </w:style>
  <w:style w:type="paragraph" w:customStyle="1" w:styleId="a">
    <w:name w:val="Список ГОСТ"/>
    <w:basedOn w:val="a8"/>
    <w:uiPriority w:val="3"/>
    <w:qFormat/>
    <w:rsid w:val="00781E9D"/>
    <w:pPr>
      <w:numPr>
        <w:numId w:val="41"/>
      </w:numPr>
      <w:spacing w:line="360" w:lineRule="auto"/>
      <w:jc w:val="both"/>
    </w:pPr>
  </w:style>
  <w:style w:type="paragraph" w:customStyle="1" w:styleId="a0">
    <w:name w:val="Мой список с номерами"/>
    <w:basedOn w:val="a1"/>
    <w:link w:val="aff0"/>
    <w:rsid w:val="00F06912"/>
    <w:pPr>
      <w:numPr>
        <w:numId w:val="39"/>
      </w:numPr>
      <w:spacing w:after="0"/>
      <w:ind w:firstLine="709"/>
      <w:contextualSpacing/>
      <w:jc w:val="both"/>
    </w:pPr>
    <w:rPr>
      <w:rFonts w:eastAsia="Times New Roman"/>
      <w:lang w:eastAsia="ja-JP"/>
    </w:rPr>
  </w:style>
  <w:style w:type="character" w:customStyle="1" w:styleId="aff0">
    <w:name w:val="Мой список с номерами Знак"/>
    <w:basedOn w:val="a2"/>
    <w:link w:val="a0"/>
    <w:rsid w:val="00F06912"/>
    <w:rPr>
      <w:rFonts w:ascii="Times New Roman" w:eastAsia="Times New Roman" w:hAnsi="Times New Roman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3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069F9-0FB3-4FA6-8B29-5A7374BCB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8767</TotalTime>
  <Pages>17</Pages>
  <Words>1042</Words>
  <Characters>7071</Characters>
  <Application>Microsoft Office Word</Application>
  <DocSecurity>0</DocSecurity>
  <Lines>243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cp:keywords/>
  <dc:description/>
  <cp:lastModifiedBy>皓禹 许</cp:lastModifiedBy>
  <cp:revision>51</cp:revision>
  <cp:lastPrinted>2024-04-14T10:52:00Z</cp:lastPrinted>
  <dcterms:created xsi:type="dcterms:W3CDTF">2024-03-25T14:25:00Z</dcterms:created>
  <dcterms:modified xsi:type="dcterms:W3CDTF">2025-12-23T10:33:00Z</dcterms:modified>
</cp:coreProperties>
</file>