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42ED6" w14:textId="3BC84D49" w:rsidR="00A979E1" w:rsidRDefault="00F13C84" w:rsidP="00A979E1">
      <w:pPr>
        <w:pStyle w:val="afffff6"/>
      </w:pPr>
      <w:r>
        <w:rPr>
          <w:rFonts w:hint="eastAsia"/>
          <w:lang w:val="zh-CN" w:eastAsia="zh-CN" w:bidi="zh-CN"/>
        </w:rPr>
        <w:t>R</w:t>
      </w:r>
      <w:r>
        <w:rPr>
          <w:lang w:val="zh-CN" w:eastAsia="zh-CN" w:bidi="zh-CN"/>
        </w:rPr>
        <w:t>UP</w:t>
      </w:r>
      <w:bookmarkStart w:id="0" w:name="_GoBack"/>
      <w:bookmarkEnd w:id="0"/>
      <w:r w:rsidR="00BF75C4">
        <w:rPr>
          <w:rFonts w:hint="eastAsia"/>
          <w:lang w:val="zh-CN" w:eastAsia="zh-CN" w:bidi="zh-CN"/>
        </w:rPr>
        <w:t>组内</w:t>
      </w:r>
      <w:r w:rsidR="00EF00BB">
        <w:rPr>
          <w:rFonts w:hint="eastAsia"/>
          <w:lang w:val="zh-CN" w:eastAsia="zh-CN" w:bidi="zh-CN"/>
        </w:rPr>
        <w:t>评审</w:t>
      </w:r>
      <w:r w:rsidR="00A979E1">
        <w:rPr>
          <w:lang w:val="zh-CN" w:eastAsia="zh-CN" w:bidi="zh-CN"/>
        </w:rPr>
        <w:t xml:space="preserve"> </w:t>
      </w:r>
      <w:sdt>
        <w:sdtPr>
          <w:alias w:val="竖线分隔符:"/>
          <w:tag w:val="竖线分隔符:"/>
          <w:id w:val="1874568466"/>
          <w:placeholder>
            <w:docPart w:val="82598550438441CCB04FDF9E323A028F"/>
          </w:placeholder>
          <w:temporary/>
          <w:showingPlcHdr/>
          <w15:appearance w15:val="hidden"/>
        </w:sdtPr>
        <w:sdtEndPr/>
        <w:sdtContent>
          <w:r w:rsidR="00A979E1">
            <w:rPr>
              <w:lang w:val="zh-CN" w:eastAsia="zh-CN" w:bidi="zh-CN"/>
            </w:rPr>
            <w:t>|</w:t>
          </w:r>
        </w:sdtContent>
      </w:sdt>
      <w:r w:rsidR="00CA3AEB">
        <w:t xml:space="preserve"> </w:t>
      </w:r>
    </w:p>
    <w:p w14:paraId="4855978A" w14:textId="0BC94B25" w:rsidR="00A979E1" w:rsidRDefault="00072E67" w:rsidP="00A979E1">
      <w:pPr>
        <w:pStyle w:val="21"/>
      </w:pPr>
      <w:sdt>
        <w:sdtPr>
          <w:alias w:val="会议日期和时间:"/>
          <w:tag w:val="会议日期和时间:"/>
          <w:id w:val="712006246"/>
          <w:placeholder>
            <w:docPart w:val="361C5B51EF284BE897B789D070A85F0E"/>
          </w:placeholder>
          <w:temporary/>
          <w:showingPlcHdr/>
          <w15:appearance w15:val="hidden"/>
        </w:sdtPr>
        <w:sdtEndPr/>
        <w:sdtContent>
          <w:r w:rsidR="00A979E1">
            <w:rPr>
              <w:lang w:val="zh-CN" w:eastAsia="zh-CN" w:bidi="zh-CN"/>
            </w:rPr>
            <w:t>会议日期</w:t>
          </w:r>
          <w:r w:rsidR="00A979E1">
            <w:rPr>
              <w:lang w:val="zh-CN" w:eastAsia="zh-CN" w:bidi="zh-CN"/>
            </w:rPr>
            <w:t xml:space="preserve"> | </w:t>
          </w:r>
          <w:r w:rsidR="00A979E1">
            <w:rPr>
              <w:lang w:val="zh-CN" w:eastAsia="zh-CN" w:bidi="zh-CN"/>
            </w:rPr>
            <w:t>时间</w:t>
          </w:r>
        </w:sdtContent>
      </w:sdt>
      <w:r w:rsidR="00A979E1">
        <w:rPr>
          <w:lang w:val="zh-CN" w:eastAsia="zh-CN" w:bidi="zh-CN"/>
        </w:rPr>
        <w:t xml:space="preserve"> </w:t>
      </w:r>
      <w:r w:rsidR="00D217A2">
        <w:rPr>
          <w:rStyle w:val="affffd"/>
          <w:rFonts w:hint="eastAsia"/>
          <w:lang w:eastAsia="zh-CN"/>
        </w:rPr>
        <w:t>20</w:t>
      </w:r>
      <w:r w:rsidR="00BF75C4">
        <w:rPr>
          <w:rStyle w:val="affffd"/>
          <w:lang w:eastAsia="zh-CN"/>
        </w:rPr>
        <w:t>21</w:t>
      </w:r>
      <w:r w:rsidR="00D217A2">
        <w:rPr>
          <w:rStyle w:val="affffd"/>
          <w:rFonts w:hint="eastAsia"/>
          <w:lang w:eastAsia="zh-CN"/>
        </w:rPr>
        <w:t>.</w:t>
      </w:r>
      <w:r w:rsidR="00786816">
        <w:rPr>
          <w:rStyle w:val="affffd"/>
          <w:lang w:eastAsia="zh-CN"/>
        </w:rPr>
        <w:t>0</w:t>
      </w:r>
      <w:r w:rsidR="00CE2834">
        <w:rPr>
          <w:rStyle w:val="affffd"/>
          <w:lang w:eastAsia="zh-CN"/>
        </w:rPr>
        <w:t>6</w:t>
      </w:r>
      <w:r w:rsidR="00D217A2">
        <w:rPr>
          <w:rStyle w:val="affffd"/>
          <w:rFonts w:hint="eastAsia"/>
          <w:lang w:eastAsia="zh-CN"/>
        </w:rPr>
        <w:t>.</w:t>
      </w:r>
      <w:r w:rsidR="00CE2834">
        <w:rPr>
          <w:rStyle w:val="affffd"/>
          <w:lang w:eastAsia="zh-CN"/>
        </w:rPr>
        <w:t>07</w:t>
      </w:r>
      <w:r w:rsidR="00A979E1" w:rsidRPr="003665F5">
        <w:rPr>
          <w:rStyle w:val="affffd"/>
          <w:lang w:val="zh-CN" w:eastAsia="zh-CN" w:bidi="zh-CN"/>
        </w:rPr>
        <w:t xml:space="preserve">| </w:t>
      </w:r>
      <w:r w:rsidR="00BF75C4">
        <w:rPr>
          <w:rStyle w:val="affffd"/>
          <w:lang w:val="zh-CN" w:eastAsia="zh-CN" w:bidi="zh-CN"/>
        </w:rPr>
        <w:t>20</w:t>
      </w:r>
      <w:r w:rsidR="008D24ED">
        <w:rPr>
          <w:rStyle w:val="affffd"/>
          <w:lang w:eastAsia="zh-CN"/>
        </w:rPr>
        <w:t>:</w:t>
      </w:r>
      <w:r w:rsidR="00BF75C4">
        <w:rPr>
          <w:rStyle w:val="affffd"/>
          <w:lang w:eastAsia="zh-CN"/>
        </w:rPr>
        <w:t>0</w:t>
      </w:r>
      <w:r w:rsidR="00786816">
        <w:rPr>
          <w:rStyle w:val="affffd"/>
          <w:lang w:eastAsia="zh-CN"/>
        </w:rPr>
        <w:t>0</w:t>
      </w:r>
      <w:r w:rsidR="00A979E1">
        <w:rPr>
          <w:lang w:val="zh-CN" w:eastAsia="zh-CN" w:bidi="zh-CN"/>
        </w:rPr>
        <w:t xml:space="preserve"> </w:t>
      </w:r>
      <w:sdt>
        <w:sdtPr>
          <w:alias w:val="会议地点:"/>
          <w:tag w:val="会议地点:"/>
          <w:id w:val="1910582416"/>
          <w:placeholder>
            <w:docPart w:val="B11D0B8372C148DA811B547FDE318021"/>
          </w:placeholder>
          <w:temporary/>
          <w15:appearance w15:val="hidden"/>
        </w:sdtPr>
        <w:sdtEndPr/>
        <w:sdtContent>
          <w:r w:rsidR="00A979E1">
            <w:rPr>
              <w:lang w:val="zh-CN" w:eastAsia="zh-CN" w:bidi="zh-CN"/>
            </w:rPr>
            <w:t>会议地点</w:t>
          </w:r>
        </w:sdtContent>
      </w:sdt>
      <w:r w:rsidR="00A979E1">
        <w:rPr>
          <w:lang w:val="zh-CN" w:eastAsia="zh-CN" w:bidi="zh-CN"/>
        </w:rPr>
        <w:t xml:space="preserve"> </w:t>
      </w:r>
      <w:sdt>
        <w:sdtPr>
          <w:rPr>
            <w:rStyle w:val="affffd"/>
          </w:rPr>
          <w:alias w:val="输入地点:"/>
          <w:tag w:val="输入地点:"/>
          <w:id w:val="465398058"/>
          <w:placeholder>
            <w:docPart w:val="CEE79136D31245968B162233183B512C"/>
          </w:placeholder>
          <w15:appearance w15:val="hidden"/>
        </w:sdtPr>
        <w:sdtEndPr>
          <w:rPr>
            <w:rStyle w:val="a2"/>
            <w:i w:val="0"/>
            <w:iCs w:val="0"/>
            <w:color w:val="9F2936" w:themeColor="accent2"/>
          </w:rPr>
        </w:sdtEndPr>
        <w:sdtContent>
          <w:r w:rsidR="00BF75C4">
            <w:rPr>
              <w:rStyle w:val="affffd"/>
              <w:rFonts w:hint="eastAsia"/>
              <w:lang w:eastAsia="zh-CN"/>
            </w:rPr>
            <w:t>线上</w:t>
          </w:r>
        </w:sdtContent>
      </w:sdt>
    </w:p>
    <w:tbl>
      <w:tblPr>
        <w:tblW w:w="5000" w:type="pct"/>
        <w:tblLayout w:type="fixed"/>
        <w:tblCellMar>
          <w:left w:w="0" w:type="dxa"/>
          <w:right w:w="0" w:type="dxa"/>
        </w:tblCellMar>
        <w:tblLook w:val="04A0" w:firstRow="1" w:lastRow="0" w:firstColumn="1" w:lastColumn="0" w:noHBand="0" w:noVBand="1"/>
        <w:tblDescription w:val="会议信息布局表"/>
      </w:tblPr>
      <w:tblGrid>
        <w:gridCol w:w="7555"/>
        <w:gridCol w:w="7555"/>
      </w:tblGrid>
      <w:tr w:rsidR="00A979E1" w14:paraId="00E5DF48" w14:textId="77777777" w:rsidTr="00BD7AFB">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3370"/>
              <w:gridCol w:w="4175"/>
            </w:tblGrid>
            <w:tr w:rsidR="00A979E1" w14:paraId="15F2D058" w14:textId="77777777" w:rsidTr="00BD7AFB">
              <w:tc>
                <w:tcPr>
                  <w:tcW w:w="2311" w:type="dxa"/>
                  <w:tcBorders>
                    <w:left w:val="nil"/>
                  </w:tcBorders>
                </w:tcPr>
                <w:p w14:paraId="16A37422" w14:textId="77777777" w:rsidR="00A979E1" w:rsidRPr="00A979E1" w:rsidRDefault="00072E67" w:rsidP="00A979E1">
                  <w:pPr>
                    <w:pStyle w:val="31"/>
                  </w:pPr>
                  <w:sdt>
                    <w:sdtPr>
                      <w:alias w:val="会议组织者:"/>
                      <w:tag w:val="会议组织者:"/>
                      <w:id w:val="1112008097"/>
                      <w:placeholder>
                        <w:docPart w:val="5FBE2AFD6A524A738AFD5CB0C8B1978E"/>
                      </w:placeholder>
                      <w:temporary/>
                      <w:showingPlcHdr/>
                      <w15:appearance w15:val="hidden"/>
                    </w:sdtPr>
                    <w:sdtEndPr/>
                    <w:sdtContent>
                      <w:r w:rsidR="00A979E1" w:rsidRPr="00A979E1">
                        <w:rPr>
                          <w:lang w:val="zh-CN" w:bidi="zh-CN"/>
                        </w:rPr>
                        <w:t>会议组织者</w:t>
                      </w:r>
                    </w:sdtContent>
                  </w:sdt>
                </w:p>
              </w:tc>
              <w:tc>
                <w:tcPr>
                  <w:tcW w:w="2863" w:type="dxa"/>
                  <w:tcBorders>
                    <w:right w:val="single" w:sz="8" w:space="0" w:color="F07F09" w:themeColor="accent1"/>
                  </w:tcBorders>
                </w:tcPr>
                <w:p w14:paraId="17AAFE84" w14:textId="6D92398B" w:rsidR="00A979E1" w:rsidRDefault="00BF75C4" w:rsidP="00BD7AFB">
                  <w:pPr>
                    <w:spacing w:after="0"/>
                  </w:pPr>
                  <w:r>
                    <w:rPr>
                      <w:rFonts w:hint="eastAsia"/>
                    </w:rPr>
                    <w:t>朱邦杰</w:t>
                  </w:r>
                </w:p>
              </w:tc>
            </w:tr>
            <w:tr w:rsidR="00A979E1" w14:paraId="11054B1A" w14:textId="77777777" w:rsidTr="00BD7AFB">
              <w:tc>
                <w:tcPr>
                  <w:tcW w:w="2311" w:type="dxa"/>
                  <w:tcBorders>
                    <w:left w:val="nil"/>
                  </w:tcBorders>
                </w:tcPr>
                <w:p w14:paraId="1F2F70E6" w14:textId="77777777" w:rsidR="00A979E1" w:rsidRPr="00A979E1" w:rsidRDefault="00072E67" w:rsidP="00A979E1">
                  <w:pPr>
                    <w:pStyle w:val="31"/>
                  </w:pPr>
                  <w:sdt>
                    <w:sdtPr>
                      <w:alias w:val="会议类型:"/>
                      <w:tag w:val="会议类型:"/>
                      <w:id w:val="1356456911"/>
                      <w:placeholder>
                        <w:docPart w:val="63946B85FB02439C89FBFD15986D84DC"/>
                      </w:placeholder>
                      <w:temporary/>
                      <w:showingPlcHdr/>
                      <w15:appearance w15:val="hidden"/>
                    </w:sdtPr>
                    <w:sdtEndPr/>
                    <w:sdtContent>
                      <w:r w:rsidR="00A979E1" w:rsidRPr="00A979E1">
                        <w:rPr>
                          <w:lang w:val="zh-CN" w:bidi="zh-CN"/>
                        </w:rPr>
                        <w:t>会议类型</w:t>
                      </w:r>
                    </w:sdtContent>
                  </w:sdt>
                </w:p>
              </w:tc>
              <w:tc>
                <w:tcPr>
                  <w:tcW w:w="2863" w:type="dxa"/>
                  <w:tcBorders>
                    <w:right w:val="single" w:sz="8" w:space="0" w:color="F07F09" w:themeColor="accent1"/>
                  </w:tcBorders>
                </w:tcPr>
                <w:p w14:paraId="7A0AF27B" w14:textId="28B43FDF" w:rsidR="00A979E1" w:rsidRDefault="00CE2834" w:rsidP="00BD7AFB">
                  <w:pPr>
                    <w:spacing w:after="0"/>
                  </w:pPr>
                  <w:r>
                    <w:rPr>
                      <w:rFonts w:hint="eastAsia"/>
                    </w:rPr>
                    <w:t>R</w:t>
                  </w:r>
                  <w:r>
                    <w:t>UP</w:t>
                  </w:r>
                  <w:r w:rsidR="00BF75C4">
                    <w:rPr>
                      <w:rFonts w:hint="eastAsia"/>
                    </w:rPr>
                    <w:t>组内</w:t>
                  </w:r>
                  <w:r w:rsidR="00786816">
                    <w:rPr>
                      <w:rFonts w:hint="eastAsia"/>
                    </w:rPr>
                    <w:t>评审</w:t>
                  </w:r>
                </w:p>
              </w:tc>
            </w:tr>
            <w:tr w:rsidR="00A979E1" w14:paraId="4F3F149D" w14:textId="77777777" w:rsidTr="00BD7AFB">
              <w:sdt>
                <w:sdtPr>
                  <w:alias w:val="主持人:"/>
                  <w:tag w:val="主持人:"/>
                  <w:id w:val="-1618515975"/>
                  <w:placeholder>
                    <w:docPart w:val="06C6F3DC2BCE4979B4FAB4A06667E53F"/>
                  </w:placeholder>
                  <w:temporary/>
                  <w:showingPlcHdr/>
                  <w15:appearance w15:val="hidden"/>
                </w:sdtPr>
                <w:sdtEndPr/>
                <w:sdtContent>
                  <w:tc>
                    <w:tcPr>
                      <w:tcW w:w="2311" w:type="dxa"/>
                      <w:tcBorders>
                        <w:left w:val="nil"/>
                      </w:tcBorders>
                    </w:tcPr>
                    <w:p w14:paraId="131EE603" w14:textId="77777777" w:rsidR="00A979E1" w:rsidRPr="00A979E1" w:rsidRDefault="00A979E1" w:rsidP="00A979E1">
                      <w:pPr>
                        <w:pStyle w:val="31"/>
                      </w:pPr>
                      <w:r w:rsidRPr="00A979E1">
                        <w:rPr>
                          <w:lang w:val="zh-CN" w:bidi="zh-CN"/>
                        </w:rPr>
                        <w:t>主持人</w:t>
                      </w:r>
                    </w:p>
                  </w:tc>
                </w:sdtContent>
              </w:sdt>
              <w:tc>
                <w:tcPr>
                  <w:tcW w:w="2863" w:type="dxa"/>
                  <w:tcBorders>
                    <w:right w:val="single" w:sz="8" w:space="0" w:color="F07F09" w:themeColor="accent1"/>
                  </w:tcBorders>
                </w:tcPr>
                <w:p w14:paraId="236AB218" w14:textId="12FCBC11" w:rsidR="00A979E1" w:rsidRDefault="00AE7136" w:rsidP="00BD7AFB">
                  <w:pPr>
                    <w:spacing w:after="0"/>
                  </w:pPr>
                  <w:r>
                    <w:rPr>
                      <w:rFonts w:hint="eastAsia"/>
                    </w:rPr>
                    <w:t>朱邦杰</w:t>
                  </w:r>
                </w:p>
              </w:tc>
            </w:tr>
            <w:tr w:rsidR="00A979E1" w14:paraId="10FC4CE7" w14:textId="77777777" w:rsidTr="00BD7AFB">
              <w:sdt>
                <w:sdtPr>
                  <w:alias w:val="记录员:"/>
                  <w:tag w:val="记录员:"/>
                  <w:id w:val="-1961940283"/>
                  <w:placeholder>
                    <w:docPart w:val="94A035B7B7FB4135BBF26295BF016848"/>
                  </w:placeholder>
                  <w:temporary/>
                  <w:showingPlcHdr/>
                  <w15:appearance w15:val="hidden"/>
                </w:sdtPr>
                <w:sdtEndPr/>
                <w:sdtContent>
                  <w:tc>
                    <w:tcPr>
                      <w:tcW w:w="2311" w:type="dxa"/>
                      <w:tcBorders>
                        <w:left w:val="nil"/>
                      </w:tcBorders>
                    </w:tcPr>
                    <w:p w14:paraId="4206B954" w14:textId="77777777" w:rsidR="00A979E1" w:rsidRPr="00A979E1" w:rsidRDefault="00A979E1" w:rsidP="00A979E1">
                      <w:pPr>
                        <w:pStyle w:val="31"/>
                      </w:pPr>
                      <w:r w:rsidRPr="00A979E1">
                        <w:rPr>
                          <w:lang w:val="zh-CN" w:bidi="zh-CN"/>
                        </w:rPr>
                        <w:t>记录员</w:t>
                      </w:r>
                    </w:p>
                  </w:tc>
                </w:sdtContent>
              </w:sdt>
              <w:tc>
                <w:tcPr>
                  <w:tcW w:w="2863" w:type="dxa"/>
                  <w:tcBorders>
                    <w:right w:val="single" w:sz="8" w:space="0" w:color="F07F09" w:themeColor="accent1"/>
                  </w:tcBorders>
                </w:tcPr>
                <w:p w14:paraId="1700B3BE" w14:textId="19158CC6" w:rsidR="00A979E1" w:rsidRDefault="00BF75C4" w:rsidP="00BD7AFB">
                  <w:pPr>
                    <w:spacing w:after="0"/>
                  </w:pPr>
                  <w:r>
                    <w:rPr>
                      <w:rFonts w:hint="eastAsia"/>
                    </w:rPr>
                    <w:t>徐任</w:t>
                  </w:r>
                </w:p>
              </w:tc>
            </w:tr>
            <w:tr w:rsidR="00A979E1" w14:paraId="03E471D8" w14:textId="77777777" w:rsidTr="00BD7AFB">
              <w:sdt>
                <w:sdtPr>
                  <w:alias w:val="计时员:"/>
                  <w:tag w:val="计时员:"/>
                  <w:id w:val="2113625791"/>
                  <w:placeholder>
                    <w:docPart w:val="6A459321A40344F28A204C14DAF5B887"/>
                  </w:placeholder>
                  <w:temporary/>
                  <w:showingPlcHdr/>
                  <w15:appearance w15:val="hidden"/>
                </w:sdtPr>
                <w:sdtEndPr/>
                <w:sdtContent>
                  <w:tc>
                    <w:tcPr>
                      <w:tcW w:w="2311" w:type="dxa"/>
                      <w:tcBorders>
                        <w:left w:val="nil"/>
                      </w:tcBorders>
                    </w:tcPr>
                    <w:p w14:paraId="3A1EFB55" w14:textId="77777777" w:rsidR="00A979E1" w:rsidRPr="00A979E1" w:rsidRDefault="00A979E1" w:rsidP="00A979E1">
                      <w:pPr>
                        <w:pStyle w:val="31"/>
                      </w:pPr>
                      <w:r w:rsidRPr="00A979E1">
                        <w:rPr>
                          <w:lang w:val="zh-CN" w:bidi="zh-CN"/>
                        </w:rPr>
                        <w:t>计时员</w:t>
                      </w:r>
                    </w:p>
                  </w:tc>
                </w:sdtContent>
              </w:sdt>
              <w:tc>
                <w:tcPr>
                  <w:tcW w:w="2863" w:type="dxa"/>
                  <w:tcBorders>
                    <w:right w:val="single" w:sz="8" w:space="0" w:color="F07F09" w:themeColor="accent1"/>
                  </w:tcBorders>
                </w:tcPr>
                <w:p w14:paraId="519CB54F" w14:textId="21BA110A" w:rsidR="00A979E1" w:rsidRDefault="00BF75C4" w:rsidP="00BD7AFB">
                  <w:pPr>
                    <w:spacing w:after="0"/>
                  </w:pPr>
                  <w:r>
                    <w:rPr>
                      <w:rFonts w:hint="eastAsia"/>
                    </w:rPr>
                    <w:t>徐任</w:t>
                  </w:r>
                </w:p>
              </w:tc>
            </w:tr>
          </w:tbl>
          <w:p w14:paraId="6DF00C49" w14:textId="77777777" w:rsidR="00A979E1" w:rsidRDefault="00A979E1" w:rsidP="00BD7AFB">
            <w:pPr>
              <w:spacing w:after="0"/>
            </w:pPr>
          </w:p>
        </w:tc>
        <w:tc>
          <w:tcPr>
            <w:tcW w:w="5400" w:type="dxa"/>
          </w:tcPr>
          <w:p w14:paraId="2D143BCA" w14:textId="2B234EFA" w:rsidR="00A979E1" w:rsidRPr="00137619" w:rsidRDefault="00A979E1" w:rsidP="00BD7AFB">
            <w:pPr>
              <w:spacing w:after="0"/>
            </w:pPr>
          </w:p>
          <w:p w14:paraId="7C46842E" w14:textId="6ABC3930" w:rsidR="00A979E1" w:rsidRDefault="00A979E1" w:rsidP="00BD7AFB">
            <w:pPr>
              <w:spacing w:after="0"/>
            </w:pPr>
          </w:p>
          <w:p w14:paraId="3849C3B6" w14:textId="7529C626" w:rsidR="004C4383" w:rsidRDefault="004C4383" w:rsidP="00BD7AFB">
            <w:pPr>
              <w:spacing w:after="0"/>
            </w:pPr>
          </w:p>
        </w:tc>
      </w:tr>
    </w:tbl>
    <w:p w14:paraId="0DB38F8C" w14:textId="5AC007D1" w:rsidR="00A979E1" w:rsidRDefault="001B2910" w:rsidP="00A979E1">
      <w:pPr>
        <w:pStyle w:val="1"/>
      </w:pPr>
      <w:r>
        <w:rPr>
          <w:rFonts w:hint="eastAsia"/>
          <w:lang w:eastAsia="zh-CN"/>
        </w:rPr>
        <w:t>评审细节</w:t>
      </w:r>
      <w:r w:rsidR="00411E9E">
        <w:rPr>
          <w:rFonts w:hint="eastAsia"/>
          <w:lang w:eastAsia="zh-CN"/>
        </w:rPr>
        <w:t>&amp;</w:t>
      </w:r>
      <w:r w:rsidR="00815308">
        <w:rPr>
          <w:rFonts w:hint="eastAsia"/>
          <w:lang w:eastAsia="zh-CN"/>
        </w:rPr>
        <w:t>备忘录</w:t>
      </w:r>
    </w:p>
    <w:p w14:paraId="3C969ECA" w14:textId="77777777" w:rsidR="0062212D" w:rsidRPr="0062212D" w:rsidRDefault="00737C14" w:rsidP="0062212D">
      <w:pPr>
        <w:pStyle w:val="21"/>
        <w:rPr>
          <w:b/>
          <w:sz w:val="28"/>
          <w:lang w:val="zh-CN" w:eastAsia="zh-CN" w:bidi="zh-CN"/>
        </w:rPr>
      </w:pPr>
      <w:r>
        <w:rPr>
          <w:rFonts w:hint="eastAsia"/>
          <w:b/>
          <w:sz w:val="28"/>
          <w:lang w:val="zh-CN" w:eastAsia="zh-CN" w:bidi="zh-CN"/>
        </w:rPr>
        <w:t>评审</w:t>
      </w:r>
      <w:r w:rsidR="00E34EA5">
        <w:rPr>
          <w:rFonts w:hint="eastAsia"/>
          <w:b/>
          <w:sz w:val="28"/>
          <w:lang w:val="zh-CN" w:eastAsia="zh-CN" w:bidi="zh-CN"/>
        </w:rPr>
        <w:t>细节</w:t>
      </w:r>
    </w:p>
    <w:p w14:paraId="2281A5A5" w14:textId="77777777" w:rsidR="00CE2834" w:rsidRPr="00CE2834" w:rsidRDefault="00CE2834" w:rsidP="00CE2834">
      <w:pPr>
        <w:rPr>
          <w:rFonts w:ascii="宋体" w:eastAsia="宋体" w:hAnsi="宋体"/>
          <w:sz w:val="21"/>
          <w:szCs w:val="21"/>
          <w:lang w:bidi="zh-CN"/>
        </w:rPr>
      </w:pPr>
      <w:r w:rsidRPr="00CE2834">
        <w:rPr>
          <w:rFonts w:ascii="宋体" w:eastAsia="宋体" w:hAnsi="宋体" w:hint="eastAsia"/>
          <w:sz w:val="21"/>
          <w:szCs w:val="21"/>
          <w:lang w:bidi="zh-CN"/>
        </w:rPr>
        <w:t>徐任：软降开发是一项复杂的过程，因此可以将这些项目划分为切实可行并能够产生一个增量的迭代过程。为了获得最佳的效果，迭代过程必须是受控的（Controlled），也就是说他们必须按照计划好的步骤有选择地执行。Rational Unified Process 的每个阶段可以进一步被分解为迭代过程。迭代过程是导致可执行产品版本（内部和外部）的完整开发循环，是最终产品的一个子集，从一个迭代过程到另一个迭代过程递增式增长形成最终的系统。</w:t>
      </w:r>
    </w:p>
    <w:p w14:paraId="62BC79D7" w14:textId="77777777" w:rsidR="00CE2834" w:rsidRPr="00CE2834" w:rsidRDefault="00CE2834" w:rsidP="00CE2834">
      <w:pPr>
        <w:rPr>
          <w:rFonts w:ascii="宋体" w:eastAsia="宋体" w:hAnsi="宋体"/>
          <w:sz w:val="21"/>
          <w:szCs w:val="21"/>
          <w:lang w:bidi="zh-CN"/>
        </w:rPr>
      </w:pPr>
      <w:r w:rsidRPr="00CE2834">
        <w:rPr>
          <w:rFonts w:ascii="宋体" w:eastAsia="宋体" w:hAnsi="宋体" w:hint="eastAsia"/>
          <w:sz w:val="21"/>
          <w:szCs w:val="21"/>
          <w:lang w:bidi="zh-CN"/>
        </w:rPr>
        <w:t>与传统的瀑布式方法相比，迭代过程具有以下的优点：</w:t>
      </w:r>
    </w:p>
    <w:p w14:paraId="739B1135" w14:textId="77777777" w:rsidR="00CE2834" w:rsidRPr="00CE2834" w:rsidRDefault="00CE2834" w:rsidP="00CE2834">
      <w:pPr>
        <w:rPr>
          <w:rFonts w:ascii="宋体" w:eastAsia="宋体" w:hAnsi="宋体"/>
          <w:sz w:val="21"/>
          <w:szCs w:val="21"/>
          <w:lang w:bidi="zh-CN"/>
        </w:rPr>
      </w:pPr>
      <w:r w:rsidRPr="00CE2834">
        <w:rPr>
          <w:rFonts w:ascii="宋体" w:eastAsia="宋体" w:hAnsi="宋体" w:hint="eastAsia"/>
          <w:sz w:val="21"/>
          <w:szCs w:val="21"/>
          <w:lang w:bidi="zh-CN"/>
        </w:rPr>
        <w:t>1）减小了风险</w:t>
      </w:r>
    </w:p>
    <w:p w14:paraId="1EF011DF" w14:textId="77777777" w:rsidR="00CE2834" w:rsidRPr="00CE2834" w:rsidRDefault="00CE2834" w:rsidP="00CE2834">
      <w:pPr>
        <w:rPr>
          <w:rFonts w:ascii="宋体" w:eastAsia="宋体" w:hAnsi="宋体"/>
          <w:sz w:val="21"/>
          <w:szCs w:val="21"/>
          <w:lang w:bidi="zh-CN"/>
        </w:rPr>
      </w:pPr>
      <w:r w:rsidRPr="00CE2834">
        <w:rPr>
          <w:rFonts w:ascii="宋体" w:eastAsia="宋体" w:hAnsi="宋体" w:hint="eastAsia"/>
          <w:sz w:val="21"/>
          <w:szCs w:val="21"/>
          <w:lang w:bidi="zh-CN"/>
        </w:rPr>
        <w:t>2）更容易对变更进行控制</w:t>
      </w:r>
    </w:p>
    <w:p w14:paraId="7AEA55F9" w14:textId="77777777" w:rsidR="00CE2834" w:rsidRPr="00CE2834" w:rsidRDefault="00CE2834" w:rsidP="00CE2834">
      <w:pPr>
        <w:rPr>
          <w:rFonts w:ascii="宋体" w:eastAsia="宋体" w:hAnsi="宋体"/>
          <w:sz w:val="21"/>
          <w:szCs w:val="21"/>
          <w:lang w:bidi="zh-CN"/>
        </w:rPr>
      </w:pPr>
      <w:r w:rsidRPr="00CE2834">
        <w:rPr>
          <w:rFonts w:ascii="宋体" w:eastAsia="宋体" w:hAnsi="宋体" w:hint="eastAsia"/>
          <w:sz w:val="21"/>
          <w:szCs w:val="21"/>
          <w:lang w:bidi="zh-CN"/>
        </w:rPr>
        <w:t>3）高度的重用性</w:t>
      </w:r>
    </w:p>
    <w:p w14:paraId="0AF139FB" w14:textId="77777777" w:rsidR="00CE2834" w:rsidRPr="00CE2834" w:rsidRDefault="00CE2834" w:rsidP="00CE2834">
      <w:pPr>
        <w:rPr>
          <w:rFonts w:ascii="宋体" w:eastAsia="宋体" w:hAnsi="宋体"/>
          <w:sz w:val="21"/>
          <w:szCs w:val="21"/>
          <w:lang w:bidi="zh-CN"/>
        </w:rPr>
      </w:pPr>
      <w:r w:rsidRPr="00CE2834">
        <w:rPr>
          <w:rFonts w:ascii="宋体" w:eastAsia="宋体" w:hAnsi="宋体" w:hint="eastAsia"/>
          <w:sz w:val="21"/>
          <w:szCs w:val="21"/>
          <w:lang w:bidi="zh-CN"/>
        </w:rPr>
        <w:t>4）项目小组可以在开发中学习</w:t>
      </w:r>
    </w:p>
    <w:p w14:paraId="634A03DC" w14:textId="77777777" w:rsidR="00CE2834" w:rsidRPr="00CE2834" w:rsidRDefault="00CE2834" w:rsidP="00CE2834">
      <w:pPr>
        <w:rPr>
          <w:rFonts w:ascii="宋体" w:eastAsia="宋体" w:hAnsi="宋体"/>
          <w:sz w:val="21"/>
          <w:szCs w:val="21"/>
          <w:lang w:bidi="zh-CN"/>
        </w:rPr>
      </w:pPr>
      <w:r w:rsidRPr="00CE2834">
        <w:rPr>
          <w:rFonts w:ascii="宋体" w:eastAsia="宋体" w:hAnsi="宋体" w:hint="eastAsia"/>
          <w:sz w:val="21"/>
          <w:szCs w:val="21"/>
          <w:lang w:bidi="zh-CN"/>
        </w:rPr>
        <w:t>5）较佳的总体质量</w:t>
      </w:r>
    </w:p>
    <w:p w14:paraId="0E46A0DF" w14:textId="209DD631" w:rsidR="00B466F5" w:rsidRPr="00CE2834" w:rsidRDefault="00CE2834" w:rsidP="00CE2834">
      <w:pPr>
        <w:rPr>
          <w:rFonts w:ascii="宋体" w:eastAsia="宋体" w:hAnsi="宋体"/>
          <w:sz w:val="21"/>
          <w:szCs w:val="21"/>
          <w:lang w:bidi="zh-CN"/>
        </w:rPr>
      </w:pPr>
      <w:r w:rsidRPr="00CE2834">
        <w:rPr>
          <w:rFonts w:ascii="宋体" w:eastAsia="宋体" w:hAnsi="宋体" w:hint="eastAsia"/>
          <w:sz w:val="21"/>
          <w:szCs w:val="21"/>
          <w:lang w:bidi="zh-CN"/>
        </w:rPr>
        <w:t>统一过程的软件生命周期就是从软件的产生到消亡期间进行的一次次迭代，每次迭代都会产生一个产品版本，并且本次迭代是基于上次迭代的。</w:t>
      </w:r>
    </w:p>
    <w:p w14:paraId="3468524D" w14:textId="77777777" w:rsidR="00CE2834" w:rsidRPr="00CE2834" w:rsidRDefault="00CE2834" w:rsidP="00CE2834">
      <w:pPr>
        <w:rPr>
          <w:rFonts w:ascii="宋体" w:eastAsia="宋体" w:hAnsi="宋体"/>
          <w:sz w:val="21"/>
          <w:szCs w:val="21"/>
        </w:rPr>
      </w:pPr>
      <w:r w:rsidRPr="00CE2834">
        <w:rPr>
          <w:rFonts w:ascii="宋体" w:eastAsia="宋体" w:hAnsi="宋体" w:hint="eastAsia"/>
          <w:sz w:val="21"/>
          <w:szCs w:val="21"/>
          <w:lang w:bidi="zh-CN"/>
        </w:rPr>
        <w:t>刘哲：</w:t>
      </w:r>
      <w:r w:rsidRPr="00CE2834">
        <w:rPr>
          <w:rFonts w:ascii="宋体" w:eastAsia="宋体" w:hAnsi="宋体" w:hint="eastAsia"/>
          <w:sz w:val="21"/>
          <w:szCs w:val="21"/>
        </w:rPr>
        <w:t>我觉得</w:t>
      </w:r>
      <w:r w:rsidRPr="00CE2834">
        <w:rPr>
          <w:rFonts w:ascii="宋体" w:eastAsia="宋体" w:hAnsi="宋体"/>
          <w:sz w:val="21"/>
          <w:szCs w:val="21"/>
        </w:rPr>
        <w:t>RUP</w:t>
      </w:r>
      <w:r w:rsidRPr="00CE2834">
        <w:rPr>
          <w:rFonts w:ascii="宋体" w:eastAsia="宋体" w:hAnsi="宋体" w:hint="eastAsia"/>
          <w:sz w:val="21"/>
          <w:szCs w:val="21"/>
        </w:rPr>
        <w:t>在我们软件开发的过程中是一个贯穿始终的方法，在早期确定一个可执行架构这一点我十分有认同感。</w:t>
      </w:r>
      <w:r w:rsidRPr="00CE2834">
        <w:rPr>
          <w:rFonts w:ascii="宋体" w:eastAsia="宋体" w:hAnsi="宋体"/>
          <w:sz w:val="21"/>
          <w:szCs w:val="21"/>
        </w:rPr>
        <w:t>RUP配置可以用于不同规模的开发团队和规范程度不同的开发方法，RUP产品包含过程配置和过程视图，以指导项目经理、开发人员、测试人员等角色协作开发</w:t>
      </w:r>
      <w:r w:rsidRPr="00CE2834">
        <w:rPr>
          <w:rFonts w:ascii="宋体" w:eastAsia="宋体" w:hAnsi="宋体" w:hint="eastAsia"/>
          <w:sz w:val="21"/>
          <w:szCs w:val="21"/>
        </w:rPr>
        <w:t>软件。我们应当参考和遵循R</w:t>
      </w:r>
      <w:r w:rsidRPr="00CE2834">
        <w:rPr>
          <w:rFonts w:ascii="宋体" w:eastAsia="宋体" w:hAnsi="宋体"/>
          <w:sz w:val="21"/>
          <w:szCs w:val="21"/>
        </w:rPr>
        <w:t>UP</w:t>
      </w:r>
      <w:r w:rsidRPr="00CE2834">
        <w:rPr>
          <w:rFonts w:ascii="宋体" w:eastAsia="宋体" w:hAnsi="宋体" w:hint="eastAsia"/>
          <w:sz w:val="21"/>
          <w:szCs w:val="21"/>
        </w:rPr>
        <w:t>的几个基本原理，如：尽早并且不断的化解重大风险、确保满足客户的需求、把注意力集中放到可执行的软件上、建立高效团结的开发团队</w:t>
      </w:r>
      <w:r w:rsidRPr="00CE2834">
        <w:rPr>
          <w:rFonts w:ascii="宋体" w:eastAsia="宋体" w:hAnsi="宋体"/>
          <w:sz w:val="21"/>
          <w:szCs w:val="21"/>
        </w:rPr>
        <w:t xml:space="preserve"> </w:t>
      </w:r>
      <w:r w:rsidRPr="00CE2834">
        <w:rPr>
          <w:rFonts w:ascii="宋体" w:eastAsia="宋体" w:hAnsi="宋体" w:hint="eastAsia"/>
          <w:sz w:val="21"/>
          <w:szCs w:val="21"/>
        </w:rPr>
        <w:t>等需要充分运用其中。以此体现出</w:t>
      </w:r>
      <w:r w:rsidRPr="00CE2834">
        <w:rPr>
          <w:rFonts w:ascii="宋体" w:eastAsia="宋体" w:hAnsi="宋体"/>
          <w:sz w:val="21"/>
          <w:szCs w:val="21"/>
        </w:rPr>
        <w:t>迭代式开发</w:t>
      </w:r>
      <w:r w:rsidRPr="00CE2834">
        <w:rPr>
          <w:rFonts w:ascii="宋体" w:eastAsia="宋体" w:hAnsi="宋体" w:hint="eastAsia"/>
          <w:sz w:val="21"/>
          <w:szCs w:val="21"/>
        </w:rPr>
        <w:t>、需求管理、控制软件变更等的特色。</w:t>
      </w:r>
    </w:p>
    <w:p w14:paraId="5A42D1CE" w14:textId="68D29D21" w:rsidR="00183F62" w:rsidRPr="00074D88" w:rsidRDefault="00183F62" w:rsidP="00CE2834">
      <w:pPr>
        <w:ind w:left="0"/>
        <w:rPr>
          <w:lang w:bidi="zh-CN"/>
        </w:rPr>
      </w:pPr>
    </w:p>
    <w:sectPr w:rsidR="00183F62" w:rsidRPr="00074D88" w:rsidSect="00B466F5">
      <w:footerReference w:type="default" r:id="rId8"/>
      <w:pgSz w:w="16838" w:h="11906" w:orient="landscape" w:code="9"/>
      <w:pgMar w:top="720" w:right="720" w:bottom="72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6850B" w14:textId="77777777" w:rsidR="00072E67" w:rsidRDefault="00072E67">
      <w:pPr>
        <w:spacing w:after="0"/>
      </w:pPr>
      <w:r>
        <w:separator/>
      </w:r>
    </w:p>
  </w:endnote>
  <w:endnote w:type="continuationSeparator" w:id="0">
    <w:p w14:paraId="6D36A530" w14:textId="77777777" w:rsidR="00072E67" w:rsidRDefault="00072E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D623" w14:textId="77777777" w:rsidR="00257CD0" w:rsidRDefault="00257CD0" w:rsidP="00CB50F2">
    <w:pPr>
      <w:pStyle w:val="affa"/>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noProof/>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BA81F" w14:textId="77777777" w:rsidR="00072E67" w:rsidRDefault="00072E67">
      <w:pPr>
        <w:spacing w:after="0"/>
      </w:pPr>
      <w:r>
        <w:separator/>
      </w:r>
    </w:p>
  </w:footnote>
  <w:footnote w:type="continuationSeparator" w:id="0">
    <w:p w14:paraId="0A315FB8" w14:textId="77777777" w:rsidR="00072E67" w:rsidRDefault="00072E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AB195A"/>
    <w:multiLevelType w:val="hybridMultilevel"/>
    <w:tmpl w:val="956E0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8DB6620"/>
    <w:multiLevelType w:val="hybridMultilevel"/>
    <w:tmpl w:val="51FCC8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A3071D1"/>
    <w:multiLevelType w:val="hybridMultilevel"/>
    <w:tmpl w:val="7B68E5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DB3393A"/>
    <w:multiLevelType w:val="hybridMultilevel"/>
    <w:tmpl w:val="360E2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83786"/>
    <w:multiLevelType w:val="hybridMultilevel"/>
    <w:tmpl w:val="B62E7C8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21957DF"/>
    <w:multiLevelType w:val="hybridMultilevel"/>
    <w:tmpl w:val="20244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CF694D"/>
    <w:multiLevelType w:val="hybridMultilevel"/>
    <w:tmpl w:val="C1D0F5FC"/>
    <w:lvl w:ilvl="0" w:tplc="04090011">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7" w15:restartNumberingAfterBreak="0">
    <w:nsid w:val="31EA0B4A"/>
    <w:multiLevelType w:val="hybridMultilevel"/>
    <w:tmpl w:val="7200E6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895E0C"/>
    <w:multiLevelType w:val="hybridMultilevel"/>
    <w:tmpl w:val="82C43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5012DA"/>
    <w:multiLevelType w:val="hybridMultilevel"/>
    <w:tmpl w:val="C1D0F5FC"/>
    <w:lvl w:ilvl="0" w:tplc="04090011">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0" w15:restartNumberingAfterBreak="0">
    <w:nsid w:val="45407CF9"/>
    <w:multiLevelType w:val="hybridMultilevel"/>
    <w:tmpl w:val="716C9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7AE68CF"/>
    <w:multiLevelType w:val="hybridMultilevel"/>
    <w:tmpl w:val="188CF0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4211E8B"/>
    <w:multiLevelType w:val="hybridMultilevel"/>
    <w:tmpl w:val="C1D0F5FC"/>
    <w:lvl w:ilvl="0" w:tplc="04090011">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3" w15:restartNumberingAfterBreak="0">
    <w:nsid w:val="65DC6826"/>
    <w:multiLevelType w:val="hybridMultilevel"/>
    <w:tmpl w:val="A63864AC"/>
    <w:lvl w:ilvl="0" w:tplc="0409000F">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24" w15:restartNumberingAfterBreak="0">
    <w:nsid w:val="6F0A2258"/>
    <w:multiLevelType w:val="hybridMultilevel"/>
    <w:tmpl w:val="710C63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0C5818"/>
    <w:multiLevelType w:val="hybridMultilevel"/>
    <w:tmpl w:val="ACBAF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4A3DBC"/>
    <w:multiLevelType w:val="hybridMultilevel"/>
    <w:tmpl w:val="443E7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9"/>
  </w:num>
  <w:num w:numId="13">
    <w:abstractNumId w:val="16"/>
  </w:num>
  <w:num w:numId="14">
    <w:abstractNumId w:val="23"/>
  </w:num>
  <w:num w:numId="15">
    <w:abstractNumId w:val="17"/>
  </w:num>
  <w:num w:numId="16">
    <w:abstractNumId w:val="26"/>
  </w:num>
  <w:num w:numId="17">
    <w:abstractNumId w:val="13"/>
  </w:num>
  <w:num w:numId="18">
    <w:abstractNumId w:val="15"/>
  </w:num>
  <w:num w:numId="19">
    <w:abstractNumId w:val="25"/>
  </w:num>
  <w:num w:numId="20">
    <w:abstractNumId w:val="24"/>
  </w:num>
  <w:num w:numId="21">
    <w:abstractNumId w:val="11"/>
  </w:num>
  <w:num w:numId="22">
    <w:abstractNumId w:val="20"/>
  </w:num>
  <w:num w:numId="23">
    <w:abstractNumId w:val="18"/>
  </w:num>
  <w:num w:numId="24">
    <w:abstractNumId w:val="12"/>
  </w:num>
  <w:num w:numId="25">
    <w:abstractNumId w:val="10"/>
  </w:num>
  <w:num w:numId="26">
    <w:abstractNumId w:val="2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78"/>
    <w:rsid w:val="000066C2"/>
    <w:rsid w:val="00010659"/>
    <w:rsid w:val="0002156E"/>
    <w:rsid w:val="00032CD2"/>
    <w:rsid w:val="000342E7"/>
    <w:rsid w:val="000413EA"/>
    <w:rsid w:val="000538BA"/>
    <w:rsid w:val="00055868"/>
    <w:rsid w:val="0005683B"/>
    <w:rsid w:val="0006363A"/>
    <w:rsid w:val="00064C56"/>
    <w:rsid w:val="00070820"/>
    <w:rsid w:val="00072E67"/>
    <w:rsid w:val="00074D88"/>
    <w:rsid w:val="00084401"/>
    <w:rsid w:val="000A6CC4"/>
    <w:rsid w:val="000B2CAC"/>
    <w:rsid w:val="000B3D5F"/>
    <w:rsid w:val="000C3837"/>
    <w:rsid w:val="000E5ACF"/>
    <w:rsid w:val="000F61CC"/>
    <w:rsid w:val="001005E5"/>
    <w:rsid w:val="00107A25"/>
    <w:rsid w:val="00107CFC"/>
    <w:rsid w:val="001118FD"/>
    <w:rsid w:val="00144E69"/>
    <w:rsid w:val="00152CC8"/>
    <w:rsid w:val="0017681F"/>
    <w:rsid w:val="00177CE4"/>
    <w:rsid w:val="00183F62"/>
    <w:rsid w:val="00196EB6"/>
    <w:rsid w:val="001976F4"/>
    <w:rsid w:val="001B2910"/>
    <w:rsid w:val="001C155E"/>
    <w:rsid w:val="001C4546"/>
    <w:rsid w:val="001D2D07"/>
    <w:rsid w:val="001E4658"/>
    <w:rsid w:val="001F7817"/>
    <w:rsid w:val="002001D9"/>
    <w:rsid w:val="00204706"/>
    <w:rsid w:val="00223406"/>
    <w:rsid w:val="00253184"/>
    <w:rsid w:val="00257CD0"/>
    <w:rsid w:val="0026173E"/>
    <w:rsid w:val="002733AC"/>
    <w:rsid w:val="002A5118"/>
    <w:rsid w:val="002B6C94"/>
    <w:rsid w:val="002C04BC"/>
    <w:rsid w:val="002C483B"/>
    <w:rsid w:val="002D35BC"/>
    <w:rsid w:val="002E7469"/>
    <w:rsid w:val="002F4ABE"/>
    <w:rsid w:val="00304889"/>
    <w:rsid w:val="00310B6A"/>
    <w:rsid w:val="00311B6A"/>
    <w:rsid w:val="00342CC7"/>
    <w:rsid w:val="0034480F"/>
    <w:rsid w:val="00346003"/>
    <w:rsid w:val="00386DCF"/>
    <w:rsid w:val="00390399"/>
    <w:rsid w:val="003B1BCE"/>
    <w:rsid w:val="003C0A74"/>
    <w:rsid w:val="003C1B81"/>
    <w:rsid w:val="003C6B6C"/>
    <w:rsid w:val="00411E9E"/>
    <w:rsid w:val="0041439B"/>
    <w:rsid w:val="00422B6D"/>
    <w:rsid w:val="00444D8F"/>
    <w:rsid w:val="00457B61"/>
    <w:rsid w:val="00475615"/>
    <w:rsid w:val="0049165C"/>
    <w:rsid w:val="004940CD"/>
    <w:rsid w:val="004B10B3"/>
    <w:rsid w:val="004C4383"/>
    <w:rsid w:val="004C5BD1"/>
    <w:rsid w:val="004E02FE"/>
    <w:rsid w:val="004E4FA4"/>
    <w:rsid w:val="004F3C91"/>
    <w:rsid w:val="00502BFE"/>
    <w:rsid w:val="00520990"/>
    <w:rsid w:val="0052417A"/>
    <w:rsid w:val="0052642B"/>
    <w:rsid w:val="00557792"/>
    <w:rsid w:val="005626FD"/>
    <w:rsid w:val="00571C8D"/>
    <w:rsid w:val="0057719E"/>
    <w:rsid w:val="005A184F"/>
    <w:rsid w:val="005A3A7B"/>
    <w:rsid w:val="005A648A"/>
    <w:rsid w:val="005A7CCA"/>
    <w:rsid w:val="005C25D2"/>
    <w:rsid w:val="005D7CBC"/>
    <w:rsid w:val="005E44A5"/>
    <w:rsid w:val="005E7D19"/>
    <w:rsid w:val="00615722"/>
    <w:rsid w:val="0062212D"/>
    <w:rsid w:val="00622FE9"/>
    <w:rsid w:val="00644721"/>
    <w:rsid w:val="0066086F"/>
    <w:rsid w:val="00661BC0"/>
    <w:rsid w:val="00672A6F"/>
    <w:rsid w:val="00684425"/>
    <w:rsid w:val="006928B4"/>
    <w:rsid w:val="006A3F09"/>
    <w:rsid w:val="006C2E46"/>
    <w:rsid w:val="006D571F"/>
    <w:rsid w:val="006E655D"/>
    <w:rsid w:val="006F5A3F"/>
    <w:rsid w:val="00714174"/>
    <w:rsid w:val="007253CC"/>
    <w:rsid w:val="00737C14"/>
    <w:rsid w:val="00747841"/>
    <w:rsid w:val="00757478"/>
    <w:rsid w:val="00757CAA"/>
    <w:rsid w:val="00764C13"/>
    <w:rsid w:val="00786816"/>
    <w:rsid w:val="00791DE1"/>
    <w:rsid w:val="0079385A"/>
    <w:rsid w:val="007943F1"/>
    <w:rsid w:val="007A3934"/>
    <w:rsid w:val="007C74F8"/>
    <w:rsid w:val="007F01BF"/>
    <w:rsid w:val="00815308"/>
    <w:rsid w:val="00830500"/>
    <w:rsid w:val="008431CB"/>
    <w:rsid w:val="00854F30"/>
    <w:rsid w:val="008654AF"/>
    <w:rsid w:val="008A06D2"/>
    <w:rsid w:val="008B1172"/>
    <w:rsid w:val="008C4887"/>
    <w:rsid w:val="008D24ED"/>
    <w:rsid w:val="008E1EDA"/>
    <w:rsid w:val="008E2FAF"/>
    <w:rsid w:val="008F6171"/>
    <w:rsid w:val="00914AE1"/>
    <w:rsid w:val="00917734"/>
    <w:rsid w:val="00921AE6"/>
    <w:rsid w:val="0092263C"/>
    <w:rsid w:val="00923F24"/>
    <w:rsid w:val="0093449B"/>
    <w:rsid w:val="00955456"/>
    <w:rsid w:val="00963815"/>
    <w:rsid w:val="009820AB"/>
    <w:rsid w:val="009876E3"/>
    <w:rsid w:val="009916AE"/>
    <w:rsid w:val="00992DF1"/>
    <w:rsid w:val="00996498"/>
    <w:rsid w:val="009A15D3"/>
    <w:rsid w:val="009A36A3"/>
    <w:rsid w:val="009B533D"/>
    <w:rsid w:val="009F660E"/>
    <w:rsid w:val="00A157FB"/>
    <w:rsid w:val="00A21DD0"/>
    <w:rsid w:val="00A4008E"/>
    <w:rsid w:val="00A51E60"/>
    <w:rsid w:val="00A65514"/>
    <w:rsid w:val="00A66260"/>
    <w:rsid w:val="00A76419"/>
    <w:rsid w:val="00A849F9"/>
    <w:rsid w:val="00A979E1"/>
    <w:rsid w:val="00AA76F3"/>
    <w:rsid w:val="00AC390C"/>
    <w:rsid w:val="00AE43D0"/>
    <w:rsid w:val="00AE7136"/>
    <w:rsid w:val="00AE73FF"/>
    <w:rsid w:val="00AF70B4"/>
    <w:rsid w:val="00AF7806"/>
    <w:rsid w:val="00B10909"/>
    <w:rsid w:val="00B142AD"/>
    <w:rsid w:val="00B22095"/>
    <w:rsid w:val="00B43AE4"/>
    <w:rsid w:val="00B45E12"/>
    <w:rsid w:val="00B466F5"/>
    <w:rsid w:val="00B54137"/>
    <w:rsid w:val="00B673C2"/>
    <w:rsid w:val="00B75B70"/>
    <w:rsid w:val="00B82323"/>
    <w:rsid w:val="00B85475"/>
    <w:rsid w:val="00BB6FED"/>
    <w:rsid w:val="00BC422E"/>
    <w:rsid w:val="00BC7301"/>
    <w:rsid w:val="00BD0BFA"/>
    <w:rsid w:val="00BD30AE"/>
    <w:rsid w:val="00BD7A0B"/>
    <w:rsid w:val="00BD7AFB"/>
    <w:rsid w:val="00BE2E7E"/>
    <w:rsid w:val="00BF75C4"/>
    <w:rsid w:val="00C03C9E"/>
    <w:rsid w:val="00C068AA"/>
    <w:rsid w:val="00C06E8D"/>
    <w:rsid w:val="00C07C74"/>
    <w:rsid w:val="00C31D34"/>
    <w:rsid w:val="00C33BDF"/>
    <w:rsid w:val="00C415ED"/>
    <w:rsid w:val="00C51E7E"/>
    <w:rsid w:val="00C53CD3"/>
    <w:rsid w:val="00C65700"/>
    <w:rsid w:val="00C66705"/>
    <w:rsid w:val="00C71831"/>
    <w:rsid w:val="00C74EA0"/>
    <w:rsid w:val="00C9013A"/>
    <w:rsid w:val="00CA3AEB"/>
    <w:rsid w:val="00CB2835"/>
    <w:rsid w:val="00CB50F2"/>
    <w:rsid w:val="00CB5311"/>
    <w:rsid w:val="00CD55BD"/>
    <w:rsid w:val="00CE2834"/>
    <w:rsid w:val="00CF5C61"/>
    <w:rsid w:val="00D014C6"/>
    <w:rsid w:val="00D01C17"/>
    <w:rsid w:val="00D217A2"/>
    <w:rsid w:val="00D36E05"/>
    <w:rsid w:val="00D6466C"/>
    <w:rsid w:val="00D76A5C"/>
    <w:rsid w:val="00D83214"/>
    <w:rsid w:val="00D90A37"/>
    <w:rsid w:val="00DB7D9C"/>
    <w:rsid w:val="00DC2307"/>
    <w:rsid w:val="00DC6FAF"/>
    <w:rsid w:val="00DC76D2"/>
    <w:rsid w:val="00DE1E48"/>
    <w:rsid w:val="00DE6B69"/>
    <w:rsid w:val="00E27150"/>
    <w:rsid w:val="00E341BD"/>
    <w:rsid w:val="00E34EA5"/>
    <w:rsid w:val="00E438EE"/>
    <w:rsid w:val="00E51242"/>
    <w:rsid w:val="00E52810"/>
    <w:rsid w:val="00E66DDD"/>
    <w:rsid w:val="00E70F21"/>
    <w:rsid w:val="00E7601E"/>
    <w:rsid w:val="00E77429"/>
    <w:rsid w:val="00E859EC"/>
    <w:rsid w:val="00E8661D"/>
    <w:rsid w:val="00E91705"/>
    <w:rsid w:val="00EA0AA1"/>
    <w:rsid w:val="00EA7326"/>
    <w:rsid w:val="00EB43FE"/>
    <w:rsid w:val="00ED1CA3"/>
    <w:rsid w:val="00ED5173"/>
    <w:rsid w:val="00EF00BB"/>
    <w:rsid w:val="00F13C84"/>
    <w:rsid w:val="00F1498E"/>
    <w:rsid w:val="00F17C96"/>
    <w:rsid w:val="00F26297"/>
    <w:rsid w:val="00F31CD1"/>
    <w:rsid w:val="00F36144"/>
    <w:rsid w:val="00F42FED"/>
    <w:rsid w:val="00F45ED3"/>
    <w:rsid w:val="00F560A1"/>
    <w:rsid w:val="00F62056"/>
    <w:rsid w:val="00F62E6A"/>
    <w:rsid w:val="00F846DA"/>
    <w:rsid w:val="00FC130B"/>
    <w:rsid w:val="00FE76CA"/>
    <w:rsid w:val="00FF1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68AEB"/>
  <w15:chartTrackingRefBased/>
  <w15:docId w15:val="{F665525E-261A-4FCA-8B89-6FDB70C7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40"/>
        <w:ind w:left="72"/>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0F21"/>
    <w:rPr>
      <w:spacing w:val="4"/>
    </w:rPr>
  </w:style>
  <w:style w:type="paragraph" w:styleId="1">
    <w:name w:val="heading 1"/>
    <w:basedOn w:val="a1"/>
    <w:link w:val="10"/>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link w:val="22"/>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link w:val="32"/>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2"/>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2"/>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0"/>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7">
    <w:name w:val="heading 7"/>
    <w:basedOn w:val="a1"/>
    <w:next w:val="a1"/>
    <w:link w:val="70"/>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8">
    <w:name w:val="heading 8"/>
    <w:basedOn w:val="a1"/>
    <w:next w:val="a1"/>
    <w:link w:val="80"/>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会议纪要"/>
    <w:basedOn w:val="a3"/>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a6">
    <w:name w:val="Subtle Reference"/>
    <w:basedOn w:val="a2"/>
    <w:uiPriority w:val="2"/>
    <w:qFormat/>
    <w:rsid w:val="00CB50F2"/>
    <w:rPr>
      <w:caps/>
      <w:smallCaps w:val="0"/>
      <w:color w:val="9F2936" w:themeColor="accent2"/>
    </w:rPr>
  </w:style>
  <w:style w:type="paragraph" w:styleId="a7">
    <w:name w:val="header"/>
    <w:basedOn w:val="a1"/>
    <w:link w:val="a8"/>
    <w:uiPriority w:val="99"/>
    <w:unhideWhenUsed/>
    <w:rsid w:val="00A979E1"/>
    <w:pPr>
      <w:spacing w:after="0"/>
    </w:pPr>
    <w:rPr>
      <w:spacing w:val="0"/>
      <w:szCs w:val="21"/>
      <w:lang w:eastAsia="ja-JP"/>
    </w:rPr>
  </w:style>
  <w:style w:type="character" w:customStyle="1" w:styleId="a8">
    <w:name w:val="页眉 字符"/>
    <w:basedOn w:val="a2"/>
    <w:link w:val="a7"/>
    <w:uiPriority w:val="99"/>
    <w:rsid w:val="00A979E1"/>
    <w:rPr>
      <w:rFonts w:eastAsiaTheme="minorEastAsia"/>
      <w:szCs w:val="21"/>
      <w:lang w:eastAsia="ja-JP"/>
    </w:rPr>
  </w:style>
  <w:style w:type="character" w:styleId="a9">
    <w:name w:val="Placeholder Text"/>
    <w:basedOn w:val="a2"/>
    <w:uiPriority w:val="99"/>
    <w:semiHidden/>
    <w:rPr>
      <w:color w:val="808080"/>
    </w:rPr>
  </w:style>
  <w:style w:type="paragraph" w:styleId="aa">
    <w:name w:val="Balloon Text"/>
    <w:basedOn w:val="a1"/>
    <w:link w:val="ab"/>
    <w:uiPriority w:val="99"/>
    <w:semiHidden/>
    <w:unhideWhenUsed/>
    <w:rsid w:val="00CF5C61"/>
    <w:pPr>
      <w:spacing w:after="0"/>
    </w:pPr>
    <w:rPr>
      <w:rFonts w:ascii="Segoe UI" w:hAnsi="Segoe UI" w:cs="Segoe UI"/>
      <w:szCs w:val="18"/>
    </w:rPr>
  </w:style>
  <w:style w:type="character" w:customStyle="1" w:styleId="ab">
    <w:name w:val="批注框文本 字符"/>
    <w:basedOn w:val="a2"/>
    <w:link w:val="aa"/>
    <w:uiPriority w:val="99"/>
    <w:semiHidden/>
    <w:rsid w:val="00CF5C61"/>
    <w:rPr>
      <w:rFonts w:ascii="Segoe UI" w:hAnsi="Segoe UI" w:cs="Segoe UI"/>
      <w:spacing w:val="4"/>
      <w:szCs w:val="18"/>
    </w:rPr>
  </w:style>
  <w:style w:type="paragraph" w:styleId="ac">
    <w:name w:val="Bibliography"/>
    <w:basedOn w:val="a1"/>
    <w:next w:val="a1"/>
    <w:uiPriority w:val="37"/>
    <w:semiHidden/>
    <w:unhideWhenUsed/>
    <w:rsid w:val="00CF5C61"/>
  </w:style>
  <w:style w:type="paragraph" w:styleId="ad">
    <w:name w:val="Block Text"/>
    <w:basedOn w:val="a1"/>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i/>
      <w:iCs/>
      <w:color w:val="F07F09" w:themeColor="accent1"/>
    </w:rPr>
  </w:style>
  <w:style w:type="paragraph" w:styleId="ae">
    <w:name w:val="Body Text"/>
    <w:basedOn w:val="a1"/>
    <w:link w:val="af"/>
    <w:uiPriority w:val="99"/>
    <w:semiHidden/>
    <w:unhideWhenUsed/>
    <w:rsid w:val="00CF5C61"/>
    <w:pPr>
      <w:spacing w:after="120"/>
    </w:pPr>
  </w:style>
  <w:style w:type="character" w:customStyle="1" w:styleId="af">
    <w:name w:val="正文文本 字符"/>
    <w:basedOn w:val="a2"/>
    <w:link w:val="ae"/>
    <w:uiPriority w:val="99"/>
    <w:semiHidden/>
    <w:rsid w:val="00CF5C61"/>
    <w:rPr>
      <w:spacing w:val="4"/>
    </w:rPr>
  </w:style>
  <w:style w:type="paragraph" w:styleId="23">
    <w:name w:val="Body Text 2"/>
    <w:basedOn w:val="a1"/>
    <w:link w:val="24"/>
    <w:uiPriority w:val="99"/>
    <w:semiHidden/>
    <w:unhideWhenUsed/>
    <w:rsid w:val="00CF5C61"/>
    <w:pPr>
      <w:spacing w:after="120" w:line="480" w:lineRule="auto"/>
    </w:pPr>
  </w:style>
  <w:style w:type="character" w:customStyle="1" w:styleId="24">
    <w:name w:val="正文文本 2 字符"/>
    <w:basedOn w:val="a2"/>
    <w:link w:val="23"/>
    <w:uiPriority w:val="99"/>
    <w:semiHidden/>
    <w:rsid w:val="00CF5C61"/>
    <w:rPr>
      <w:spacing w:val="4"/>
    </w:rPr>
  </w:style>
  <w:style w:type="paragraph" w:styleId="33">
    <w:name w:val="Body Text 3"/>
    <w:basedOn w:val="a1"/>
    <w:link w:val="34"/>
    <w:uiPriority w:val="99"/>
    <w:semiHidden/>
    <w:unhideWhenUsed/>
    <w:rsid w:val="00CF5C61"/>
    <w:pPr>
      <w:spacing w:after="120"/>
    </w:pPr>
    <w:rPr>
      <w:szCs w:val="16"/>
    </w:rPr>
  </w:style>
  <w:style w:type="character" w:customStyle="1" w:styleId="34">
    <w:name w:val="正文文本 3 字符"/>
    <w:basedOn w:val="a2"/>
    <w:link w:val="33"/>
    <w:uiPriority w:val="99"/>
    <w:semiHidden/>
    <w:rsid w:val="00CF5C61"/>
    <w:rPr>
      <w:spacing w:val="4"/>
      <w:szCs w:val="16"/>
    </w:rPr>
  </w:style>
  <w:style w:type="paragraph" w:styleId="af0">
    <w:name w:val="Body Text First Indent"/>
    <w:basedOn w:val="ae"/>
    <w:link w:val="af1"/>
    <w:uiPriority w:val="99"/>
    <w:semiHidden/>
    <w:unhideWhenUsed/>
    <w:rsid w:val="00CF5C61"/>
    <w:pPr>
      <w:spacing w:after="240"/>
      <w:ind w:firstLine="360"/>
    </w:pPr>
  </w:style>
  <w:style w:type="character" w:customStyle="1" w:styleId="af1">
    <w:name w:val="正文文本首行缩进 字符"/>
    <w:basedOn w:val="af"/>
    <w:link w:val="af0"/>
    <w:uiPriority w:val="99"/>
    <w:semiHidden/>
    <w:rsid w:val="00CF5C61"/>
    <w:rPr>
      <w:spacing w:val="4"/>
    </w:rPr>
  </w:style>
  <w:style w:type="paragraph" w:styleId="af2">
    <w:name w:val="Body Text Indent"/>
    <w:basedOn w:val="a1"/>
    <w:link w:val="af3"/>
    <w:uiPriority w:val="99"/>
    <w:semiHidden/>
    <w:unhideWhenUsed/>
    <w:rsid w:val="00CF5C61"/>
    <w:pPr>
      <w:spacing w:after="120"/>
      <w:ind w:left="360"/>
    </w:pPr>
  </w:style>
  <w:style w:type="character" w:customStyle="1" w:styleId="af3">
    <w:name w:val="正文文本缩进 字符"/>
    <w:basedOn w:val="a2"/>
    <w:link w:val="af2"/>
    <w:uiPriority w:val="99"/>
    <w:semiHidden/>
    <w:rsid w:val="00CF5C61"/>
    <w:rPr>
      <w:spacing w:val="4"/>
    </w:rPr>
  </w:style>
  <w:style w:type="paragraph" w:styleId="25">
    <w:name w:val="Body Text First Indent 2"/>
    <w:basedOn w:val="af2"/>
    <w:link w:val="26"/>
    <w:uiPriority w:val="99"/>
    <w:semiHidden/>
    <w:unhideWhenUsed/>
    <w:rsid w:val="00CF5C61"/>
    <w:pPr>
      <w:spacing w:after="240"/>
      <w:ind w:firstLine="360"/>
    </w:pPr>
  </w:style>
  <w:style w:type="character" w:customStyle="1" w:styleId="26">
    <w:name w:val="正文文本首行缩进 2 字符"/>
    <w:basedOn w:val="af3"/>
    <w:link w:val="25"/>
    <w:uiPriority w:val="99"/>
    <w:semiHidden/>
    <w:rsid w:val="00CF5C61"/>
    <w:rPr>
      <w:spacing w:val="4"/>
    </w:rPr>
  </w:style>
  <w:style w:type="paragraph" w:styleId="27">
    <w:name w:val="Body Text Indent 2"/>
    <w:basedOn w:val="a1"/>
    <w:link w:val="28"/>
    <w:uiPriority w:val="99"/>
    <w:semiHidden/>
    <w:unhideWhenUsed/>
    <w:rsid w:val="00CF5C61"/>
    <w:pPr>
      <w:spacing w:after="120" w:line="480" w:lineRule="auto"/>
      <w:ind w:left="360"/>
    </w:pPr>
  </w:style>
  <w:style w:type="character" w:customStyle="1" w:styleId="28">
    <w:name w:val="正文文本缩进 2 字符"/>
    <w:basedOn w:val="a2"/>
    <w:link w:val="27"/>
    <w:uiPriority w:val="99"/>
    <w:semiHidden/>
    <w:rsid w:val="00CF5C61"/>
    <w:rPr>
      <w:spacing w:val="4"/>
    </w:rPr>
  </w:style>
  <w:style w:type="paragraph" w:styleId="35">
    <w:name w:val="Body Text Indent 3"/>
    <w:basedOn w:val="a1"/>
    <w:link w:val="36"/>
    <w:uiPriority w:val="99"/>
    <w:semiHidden/>
    <w:unhideWhenUsed/>
    <w:rsid w:val="00CF5C61"/>
    <w:pPr>
      <w:spacing w:after="120"/>
      <w:ind w:left="360"/>
    </w:pPr>
    <w:rPr>
      <w:szCs w:val="16"/>
    </w:rPr>
  </w:style>
  <w:style w:type="character" w:customStyle="1" w:styleId="36">
    <w:name w:val="正文文本缩进 3 字符"/>
    <w:basedOn w:val="a2"/>
    <w:link w:val="35"/>
    <w:uiPriority w:val="99"/>
    <w:semiHidden/>
    <w:rsid w:val="00CF5C61"/>
    <w:rPr>
      <w:spacing w:val="4"/>
      <w:szCs w:val="16"/>
    </w:rPr>
  </w:style>
  <w:style w:type="character" w:styleId="af4">
    <w:name w:val="Book Title"/>
    <w:basedOn w:val="a2"/>
    <w:uiPriority w:val="33"/>
    <w:semiHidden/>
    <w:unhideWhenUsed/>
    <w:qFormat/>
    <w:rsid w:val="00DC2307"/>
    <w:rPr>
      <w:b/>
      <w:bCs/>
      <w:i/>
      <w:iCs/>
      <w:spacing w:val="0"/>
    </w:rPr>
  </w:style>
  <w:style w:type="paragraph" w:styleId="af5">
    <w:name w:val="caption"/>
    <w:basedOn w:val="a1"/>
    <w:next w:val="a1"/>
    <w:uiPriority w:val="35"/>
    <w:semiHidden/>
    <w:unhideWhenUsed/>
    <w:qFormat/>
    <w:rsid w:val="00CF5C61"/>
    <w:pPr>
      <w:spacing w:after="200"/>
    </w:pPr>
    <w:rPr>
      <w:i/>
      <w:iCs/>
      <w:color w:val="323232" w:themeColor="text2"/>
      <w:szCs w:val="18"/>
    </w:rPr>
  </w:style>
  <w:style w:type="table" w:styleId="af6">
    <w:name w:val="Colorful Grid"/>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
    <w:name w:val="Colorful Grid Accent 2"/>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
    <w:name w:val="Colorful Grid Accent 3"/>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
    <w:name w:val="Colorful Grid Accent 4"/>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
    <w:name w:val="Colorful Grid Accent 5"/>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
    <w:name w:val="Colorful Grid Accent 6"/>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af7">
    <w:name w:val="Colorful List"/>
    <w:basedOn w:val="a3"/>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0">
    <w:name w:val="Colorful List Accent 2"/>
    <w:basedOn w:val="a3"/>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0">
    <w:name w:val="Colorful List Accent 3"/>
    <w:basedOn w:val="a3"/>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0">
    <w:name w:val="Colorful List Accent 4"/>
    <w:basedOn w:val="a3"/>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0">
    <w:name w:val="Colorful List Accent 5"/>
    <w:basedOn w:val="a3"/>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0">
    <w:name w:val="Colorful List Accent 6"/>
    <w:basedOn w:val="a3"/>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8">
    <w:name w:val="Colorful Shading"/>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1">
    <w:name w:val="Colorful Shading Accent 4"/>
    <w:basedOn w:val="a3"/>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2"/>
    <w:uiPriority w:val="99"/>
    <w:semiHidden/>
    <w:unhideWhenUsed/>
    <w:rsid w:val="00CF5C61"/>
    <w:rPr>
      <w:sz w:val="22"/>
      <w:szCs w:val="16"/>
    </w:rPr>
  </w:style>
  <w:style w:type="paragraph" w:styleId="afa">
    <w:name w:val="annotation text"/>
    <w:basedOn w:val="a1"/>
    <w:link w:val="afb"/>
    <w:uiPriority w:val="99"/>
    <w:semiHidden/>
    <w:unhideWhenUsed/>
    <w:rsid w:val="00CF5C61"/>
    <w:rPr>
      <w:szCs w:val="20"/>
    </w:rPr>
  </w:style>
  <w:style w:type="character" w:customStyle="1" w:styleId="afb">
    <w:name w:val="批注文字 字符"/>
    <w:basedOn w:val="a2"/>
    <w:link w:val="afa"/>
    <w:uiPriority w:val="99"/>
    <w:semiHidden/>
    <w:rsid w:val="00CF5C61"/>
    <w:rPr>
      <w:spacing w:val="4"/>
      <w:szCs w:val="20"/>
    </w:rPr>
  </w:style>
  <w:style w:type="paragraph" w:styleId="afc">
    <w:name w:val="annotation subject"/>
    <w:basedOn w:val="afa"/>
    <w:next w:val="afa"/>
    <w:link w:val="afd"/>
    <w:uiPriority w:val="99"/>
    <w:semiHidden/>
    <w:unhideWhenUsed/>
    <w:rsid w:val="00CF5C61"/>
    <w:rPr>
      <w:b/>
      <w:bCs/>
    </w:rPr>
  </w:style>
  <w:style w:type="character" w:customStyle="1" w:styleId="afd">
    <w:name w:val="批注主题 字符"/>
    <w:basedOn w:val="afb"/>
    <w:link w:val="afc"/>
    <w:uiPriority w:val="99"/>
    <w:semiHidden/>
    <w:rsid w:val="00CF5C61"/>
    <w:rPr>
      <w:b/>
      <w:bCs/>
      <w:spacing w:val="4"/>
      <w:szCs w:val="20"/>
    </w:rPr>
  </w:style>
  <w:style w:type="table" w:styleId="afe">
    <w:name w:val="Dark List"/>
    <w:basedOn w:val="a3"/>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aff">
    <w:name w:val="Document Map"/>
    <w:basedOn w:val="a1"/>
    <w:link w:val="aff0"/>
    <w:uiPriority w:val="99"/>
    <w:semiHidden/>
    <w:unhideWhenUsed/>
    <w:rsid w:val="00CF5C61"/>
    <w:pPr>
      <w:spacing w:after="0"/>
    </w:pPr>
    <w:rPr>
      <w:rFonts w:ascii="Segoe UI" w:hAnsi="Segoe UI" w:cs="Segoe UI"/>
      <w:szCs w:val="16"/>
    </w:rPr>
  </w:style>
  <w:style w:type="character" w:customStyle="1" w:styleId="aff0">
    <w:name w:val="文档结构图 字符"/>
    <w:basedOn w:val="a2"/>
    <w:link w:val="aff"/>
    <w:uiPriority w:val="99"/>
    <w:semiHidden/>
    <w:rsid w:val="00CF5C61"/>
    <w:rPr>
      <w:rFonts w:ascii="Segoe UI" w:hAnsi="Segoe UI" w:cs="Segoe UI"/>
      <w:spacing w:val="4"/>
      <w:szCs w:val="16"/>
    </w:rPr>
  </w:style>
  <w:style w:type="paragraph" w:styleId="aff1">
    <w:name w:val="E-mail Signature"/>
    <w:basedOn w:val="a1"/>
    <w:link w:val="aff2"/>
    <w:uiPriority w:val="99"/>
    <w:semiHidden/>
    <w:unhideWhenUsed/>
    <w:rsid w:val="00CF5C61"/>
    <w:pPr>
      <w:spacing w:after="0"/>
    </w:pPr>
  </w:style>
  <w:style w:type="character" w:customStyle="1" w:styleId="aff2">
    <w:name w:val="电子邮件签名 字符"/>
    <w:basedOn w:val="a2"/>
    <w:link w:val="aff1"/>
    <w:uiPriority w:val="99"/>
    <w:semiHidden/>
    <w:rsid w:val="00CF5C61"/>
    <w:rPr>
      <w:spacing w:val="4"/>
    </w:rPr>
  </w:style>
  <w:style w:type="character" w:styleId="aff3">
    <w:name w:val="Emphasis"/>
    <w:basedOn w:val="a2"/>
    <w:uiPriority w:val="20"/>
    <w:semiHidden/>
    <w:unhideWhenUsed/>
    <w:qFormat/>
    <w:rsid w:val="00CF5C61"/>
    <w:rPr>
      <w:i/>
      <w:iCs/>
    </w:rPr>
  </w:style>
  <w:style w:type="character" w:styleId="aff4">
    <w:name w:val="endnote reference"/>
    <w:basedOn w:val="a2"/>
    <w:uiPriority w:val="99"/>
    <w:semiHidden/>
    <w:unhideWhenUsed/>
    <w:rsid w:val="00CF5C61"/>
    <w:rPr>
      <w:vertAlign w:val="superscript"/>
    </w:rPr>
  </w:style>
  <w:style w:type="paragraph" w:styleId="aff5">
    <w:name w:val="endnote text"/>
    <w:basedOn w:val="a1"/>
    <w:link w:val="aff6"/>
    <w:uiPriority w:val="99"/>
    <w:semiHidden/>
    <w:unhideWhenUsed/>
    <w:rsid w:val="00CF5C61"/>
    <w:pPr>
      <w:spacing w:after="0"/>
    </w:pPr>
    <w:rPr>
      <w:szCs w:val="20"/>
    </w:rPr>
  </w:style>
  <w:style w:type="character" w:customStyle="1" w:styleId="aff6">
    <w:name w:val="尾注文本 字符"/>
    <w:basedOn w:val="a2"/>
    <w:link w:val="aff5"/>
    <w:uiPriority w:val="99"/>
    <w:semiHidden/>
    <w:rsid w:val="00CF5C61"/>
    <w:rPr>
      <w:spacing w:val="4"/>
      <w:szCs w:val="20"/>
    </w:rPr>
  </w:style>
  <w:style w:type="paragraph" w:styleId="aff7">
    <w:name w:val="envelope address"/>
    <w:basedOn w:val="a1"/>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f8">
    <w:name w:val="envelope return"/>
    <w:basedOn w:val="a1"/>
    <w:uiPriority w:val="99"/>
    <w:semiHidden/>
    <w:unhideWhenUsed/>
    <w:rsid w:val="00CF5C61"/>
    <w:pPr>
      <w:spacing w:after="0"/>
    </w:pPr>
    <w:rPr>
      <w:rFonts w:asciiTheme="majorHAnsi" w:eastAsiaTheme="majorEastAsia" w:hAnsiTheme="majorHAnsi" w:cstheme="majorBidi"/>
      <w:szCs w:val="20"/>
    </w:rPr>
  </w:style>
  <w:style w:type="character" w:styleId="aff9">
    <w:name w:val="FollowedHyperlink"/>
    <w:basedOn w:val="a2"/>
    <w:uiPriority w:val="99"/>
    <w:semiHidden/>
    <w:unhideWhenUsed/>
    <w:rsid w:val="00CF5C61"/>
    <w:rPr>
      <w:color w:val="B26B02" w:themeColor="followedHyperlink"/>
      <w:u w:val="single"/>
    </w:rPr>
  </w:style>
  <w:style w:type="paragraph" w:styleId="affa">
    <w:name w:val="footer"/>
    <w:basedOn w:val="a1"/>
    <w:link w:val="affb"/>
    <w:uiPriority w:val="99"/>
    <w:unhideWhenUsed/>
    <w:rsid w:val="00CB50F2"/>
    <w:pPr>
      <w:spacing w:before="0" w:after="0"/>
      <w:jc w:val="right"/>
    </w:pPr>
    <w:rPr>
      <w:spacing w:val="0"/>
      <w:szCs w:val="21"/>
      <w:lang w:eastAsia="ja-JP"/>
    </w:rPr>
  </w:style>
  <w:style w:type="character" w:customStyle="1" w:styleId="affb">
    <w:name w:val="页脚 字符"/>
    <w:basedOn w:val="a2"/>
    <w:link w:val="affa"/>
    <w:uiPriority w:val="99"/>
    <w:rsid w:val="00CB50F2"/>
    <w:rPr>
      <w:rFonts w:eastAsiaTheme="minorEastAsia"/>
      <w:szCs w:val="21"/>
      <w:lang w:eastAsia="ja-JP"/>
    </w:rPr>
  </w:style>
  <w:style w:type="character" w:styleId="affc">
    <w:name w:val="footnote reference"/>
    <w:basedOn w:val="a2"/>
    <w:uiPriority w:val="99"/>
    <w:semiHidden/>
    <w:unhideWhenUsed/>
    <w:rsid w:val="00CF5C61"/>
    <w:rPr>
      <w:vertAlign w:val="superscript"/>
    </w:rPr>
  </w:style>
  <w:style w:type="paragraph" w:styleId="affd">
    <w:name w:val="footnote text"/>
    <w:basedOn w:val="a1"/>
    <w:link w:val="affe"/>
    <w:uiPriority w:val="99"/>
    <w:semiHidden/>
    <w:unhideWhenUsed/>
    <w:rsid w:val="00CF5C61"/>
    <w:pPr>
      <w:spacing w:after="0"/>
    </w:pPr>
    <w:rPr>
      <w:szCs w:val="20"/>
    </w:rPr>
  </w:style>
  <w:style w:type="character" w:customStyle="1" w:styleId="affe">
    <w:name w:val="脚注文本 字符"/>
    <w:basedOn w:val="a2"/>
    <w:link w:val="affd"/>
    <w:uiPriority w:val="99"/>
    <w:semiHidden/>
    <w:rsid w:val="00CF5C61"/>
    <w:rPr>
      <w:spacing w:val="4"/>
      <w:szCs w:val="20"/>
    </w:rPr>
  </w:style>
  <w:style w:type="table" w:styleId="11">
    <w:name w:val="Grid Table 1 Light"/>
    <w:basedOn w:val="a3"/>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29">
    <w:name w:val="Grid Table 2"/>
    <w:basedOn w:val="a3"/>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
    <w:name w:val="Grid Table 2 Accent 2"/>
    <w:basedOn w:val="a3"/>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
    <w:name w:val="Grid Table 2 Accent 3"/>
    <w:basedOn w:val="a3"/>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
    <w:name w:val="Grid Table 2 Accent 4"/>
    <w:basedOn w:val="a3"/>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
    <w:name w:val="Grid Table 2 Accent 5"/>
    <w:basedOn w:val="a3"/>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
    <w:name w:val="Grid Table 2 Accent 6"/>
    <w:basedOn w:val="a3"/>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7">
    <w:name w:val="Grid Table 3"/>
    <w:basedOn w:val="a3"/>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3-2">
    <w:name w:val="Grid Table 3 Accent 2"/>
    <w:basedOn w:val="a3"/>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3-3">
    <w:name w:val="Grid Table 3 Accent 3"/>
    <w:basedOn w:val="a3"/>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3-4">
    <w:name w:val="Grid Table 3 Accent 4"/>
    <w:basedOn w:val="a3"/>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3-5">
    <w:name w:val="Grid Table 3 Accent 5"/>
    <w:basedOn w:val="a3"/>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3-6">
    <w:name w:val="Grid Table 3 Accent 6"/>
    <w:basedOn w:val="a3"/>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43">
    <w:name w:val="Grid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
    <w:name w:val="Grid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
    <w:name w:val="Grid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
    <w:name w:val="Grid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
    <w:name w:val="Grid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
    <w:name w:val="Grid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3">
    <w:name w:val="Grid Table 5 Dark"/>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5-2">
    <w:name w:val="Grid Table 5 Dark Accent 2"/>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5-3">
    <w:name w:val="Grid Table 5 Dark Accent 3"/>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5-4">
    <w:name w:val="Grid Table 5 Dark Accent 4"/>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5-5">
    <w:name w:val="Grid Table 5 Dark Accent 5"/>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61">
    <w:name w:val="Grid Table 6 Colorful"/>
    <w:basedOn w:val="a3"/>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
    <w:name w:val="Grid Table 6 Colorful Accent 2"/>
    <w:basedOn w:val="a3"/>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
    <w:name w:val="Grid Table 6 Colorful Accent 3"/>
    <w:basedOn w:val="a3"/>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
    <w:name w:val="Grid Table 6 Colorful Accent 4"/>
    <w:basedOn w:val="a3"/>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
    <w:name w:val="Grid Table 6 Colorful Accent 5"/>
    <w:basedOn w:val="a3"/>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
    <w:name w:val="Grid Table 6 Colorful Accent 6"/>
    <w:basedOn w:val="a3"/>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1">
    <w:name w:val="Grid Table 7 Colorful"/>
    <w:basedOn w:val="a3"/>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7-2">
    <w:name w:val="Grid Table 7 Colorful Accent 2"/>
    <w:basedOn w:val="a3"/>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7-3">
    <w:name w:val="Grid Table 7 Colorful Accent 3"/>
    <w:basedOn w:val="a3"/>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7-4">
    <w:name w:val="Grid Table 7 Colorful Accent 4"/>
    <w:basedOn w:val="a3"/>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7-5">
    <w:name w:val="Grid Table 7 Colorful Accent 5"/>
    <w:basedOn w:val="a3"/>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7-6">
    <w:name w:val="Grid Table 7 Colorful Accent 6"/>
    <w:basedOn w:val="a3"/>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0">
    <w:name w:val="标题 1 字符"/>
    <w:basedOn w:val="a2"/>
    <w:link w:val="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22">
    <w:name w:val="标题 2 字符"/>
    <w:basedOn w:val="a2"/>
    <w:link w:val="21"/>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32">
    <w:name w:val="标题 3 字符"/>
    <w:basedOn w:val="a2"/>
    <w:link w:val="31"/>
    <w:uiPriority w:val="9"/>
    <w:rsid w:val="00E70F21"/>
    <w:rPr>
      <w:rFonts w:asciiTheme="majorHAnsi" w:eastAsiaTheme="majorEastAsia" w:hAnsiTheme="majorHAnsi" w:cstheme="majorBidi"/>
      <w:color w:val="B35E06" w:themeColor="accent1" w:themeShade="BF"/>
      <w:szCs w:val="24"/>
    </w:rPr>
  </w:style>
  <w:style w:type="character" w:customStyle="1" w:styleId="42">
    <w:name w:val="标题 4 字符"/>
    <w:basedOn w:val="a2"/>
    <w:link w:val="41"/>
    <w:uiPriority w:val="9"/>
    <w:semiHidden/>
    <w:rsid w:val="00E70F21"/>
    <w:rPr>
      <w:rFonts w:asciiTheme="majorHAnsi" w:eastAsiaTheme="majorEastAsia" w:hAnsiTheme="majorHAnsi" w:cstheme="majorBidi"/>
      <w:i/>
      <w:iCs/>
      <w:color w:val="B35E06" w:themeColor="accent1" w:themeShade="BF"/>
    </w:rPr>
  </w:style>
  <w:style w:type="character" w:customStyle="1" w:styleId="52">
    <w:name w:val="标题 5 字符"/>
    <w:basedOn w:val="a2"/>
    <w:link w:val="51"/>
    <w:uiPriority w:val="9"/>
    <w:semiHidden/>
    <w:rsid w:val="00070820"/>
    <w:rPr>
      <w:rFonts w:asciiTheme="majorHAnsi" w:eastAsiaTheme="majorEastAsia" w:hAnsiTheme="majorHAnsi" w:cstheme="majorBidi"/>
      <w:b/>
      <w:color w:val="B35E06" w:themeColor="accent1" w:themeShade="BF"/>
      <w:spacing w:val="4"/>
    </w:rPr>
  </w:style>
  <w:style w:type="character" w:customStyle="1" w:styleId="60">
    <w:name w:val="标题 6 字符"/>
    <w:basedOn w:val="a2"/>
    <w:link w:val="6"/>
    <w:uiPriority w:val="9"/>
    <w:semiHidden/>
    <w:rsid w:val="00CF5C61"/>
    <w:rPr>
      <w:rFonts w:asciiTheme="majorHAnsi" w:eastAsiaTheme="majorEastAsia" w:hAnsiTheme="majorHAnsi" w:cstheme="majorBidi"/>
      <w:color w:val="773F04" w:themeColor="accent1" w:themeShade="7F"/>
      <w:spacing w:val="4"/>
    </w:rPr>
  </w:style>
  <w:style w:type="character" w:customStyle="1" w:styleId="70">
    <w:name w:val="标题 7 字符"/>
    <w:basedOn w:val="a2"/>
    <w:link w:val="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80">
    <w:name w:val="标题 8 字符"/>
    <w:basedOn w:val="a2"/>
    <w:link w:val="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90">
    <w:name w:val="标题 9 字符"/>
    <w:basedOn w:val="a2"/>
    <w:link w:val="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
    <w:name w:val="HTML Acronym"/>
    <w:basedOn w:val="a2"/>
    <w:uiPriority w:val="99"/>
    <w:semiHidden/>
    <w:unhideWhenUsed/>
    <w:rsid w:val="00CF5C61"/>
  </w:style>
  <w:style w:type="paragraph" w:styleId="HTML0">
    <w:name w:val="HTML Address"/>
    <w:basedOn w:val="a1"/>
    <w:link w:val="HTML1"/>
    <w:uiPriority w:val="99"/>
    <w:semiHidden/>
    <w:unhideWhenUsed/>
    <w:rsid w:val="00CF5C61"/>
    <w:pPr>
      <w:spacing w:after="0"/>
    </w:pPr>
    <w:rPr>
      <w:i/>
      <w:iCs/>
    </w:rPr>
  </w:style>
  <w:style w:type="character" w:customStyle="1" w:styleId="HTML1">
    <w:name w:val="HTML 地址 字符"/>
    <w:basedOn w:val="a2"/>
    <w:link w:val="HTML0"/>
    <w:uiPriority w:val="99"/>
    <w:semiHidden/>
    <w:rsid w:val="00CF5C61"/>
    <w:rPr>
      <w:i/>
      <w:iCs/>
      <w:spacing w:val="4"/>
    </w:rPr>
  </w:style>
  <w:style w:type="character" w:styleId="HTML2">
    <w:name w:val="HTML Cite"/>
    <w:basedOn w:val="a2"/>
    <w:uiPriority w:val="99"/>
    <w:semiHidden/>
    <w:unhideWhenUsed/>
    <w:rsid w:val="00CF5C61"/>
    <w:rPr>
      <w:i/>
      <w:iCs/>
    </w:rPr>
  </w:style>
  <w:style w:type="character" w:styleId="HTML3">
    <w:name w:val="HTML Code"/>
    <w:basedOn w:val="a2"/>
    <w:uiPriority w:val="99"/>
    <w:semiHidden/>
    <w:unhideWhenUsed/>
    <w:rsid w:val="00CF5C61"/>
    <w:rPr>
      <w:rFonts w:ascii="Consolas" w:hAnsi="Consolas"/>
      <w:sz w:val="22"/>
      <w:szCs w:val="20"/>
    </w:rPr>
  </w:style>
  <w:style w:type="character" w:styleId="HTML4">
    <w:name w:val="HTML Definition"/>
    <w:basedOn w:val="a2"/>
    <w:uiPriority w:val="99"/>
    <w:semiHidden/>
    <w:unhideWhenUsed/>
    <w:rsid w:val="00CF5C61"/>
    <w:rPr>
      <w:i/>
      <w:iCs/>
    </w:rPr>
  </w:style>
  <w:style w:type="character" w:styleId="HTML5">
    <w:name w:val="HTML Keyboard"/>
    <w:basedOn w:val="a2"/>
    <w:uiPriority w:val="99"/>
    <w:semiHidden/>
    <w:unhideWhenUsed/>
    <w:rsid w:val="00CF5C61"/>
    <w:rPr>
      <w:rFonts w:ascii="Consolas" w:hAnsi="Consolas"/>
      <w:sz w:val="22"/>
      <w:szCs w:val="20"/>
    </w:rPr>
  </w:style>
  <w:style w:type="paragraph" w:styleId="HTML6">
    <w:name w:val="HTML Preformatted"/>
    <w:basedOn w:val="a1"/>
    <w:link w:val="HTML7"/>
    <w:uiPriority w:val="99"/>
    <w:semiHidden/>
    <w:unhideWhenUsed/>
    <w:rsid w:val="00CF5C61"/>
    <w:pPr>
      <w:spacing w:after="0"/>
    </w:pPr>
    <w:rPr>
      <w:rFonts w:ascii="Consolas" w:hAnsi="Consolas"/>
      <w:szCs w:val="20"/>
    </w:rPr>
  </w:style>
  <w:style w:type="character" w:customStyle="1" w:styleId="HTML7">
    <w:name w:val="HTML 预设格式 字符"/>
    <w:basedOn w:val="a2"/>
    <w:link w:val="HTML6"/>
    <w:uiPriority w:val="99"/>
    <w:semiHidden/>
    <w:rsid w:val="00CF5C61"/>
    <w:rPr>
      <w:rFonts w:ascii="Consolas" w:hAnsi="Consolas"/>
      <w:spacing w:val="4"/>
      <w:szCs w:val="20"/>
    </w:rPr>
  </w:style>
  <w:style w:type="character" w:styleId="HTML8">
    <w:name w:val="HTML Sample"/>
    <w:basedOn w:val="a2"/>
    <w:uiPriority w:val="99"/>
    <w:semiHidden/>
    <w:unhideWhenUsed/>
    <w:rsid w:val="00CF5C61"/>
    <w:rPr>
      <w:rFonts w:ascii="Consolas" w:hAnsi="Consolas"/>
      <w:sz w:val="24"/>
      <w:szCs w:val="24"/>
    </w:rPr>
  </w:style>
  <w:style w:type="character" w:styleId="HTML9">
    <w:name w:val="HTML Typewriter"/>
    <w:basedOn w:val="a2"/>
    <w:uiPriority w:val="99"/>
    <w:semiHidden/>
    <w:unhideWhenUsed/>
    <w:rsid w:val="00CF5C61"/>
    <w:rPr>
      <w:rFonts w:ascii="Consolas" w:hAnsi="Consolas"/>
      <w:sz w:val="22"/>
      <w:szCs w:val="20"/>
    </w:rPr>
  </w:style>
  <w:style w:type="character" w:styleId="HTMLa">
    <w:name w:val="HTML Variable"/>
    <w:basedOn w:val="a2"/>
    <w:uiPriority w:val="99"/>
    <w:semiHidden/>
    <w:unhideWhenUsed/>
    <w:rsid w:val="00CF5C61"/>
    <w:rPr>
      <w:i/>
      <w:iCs/>
    </w:rPr>
  </w:style>
  <w:style w:type="character" w:styleId="afff">
    <w:name w:val="Hyperlink"/>
    <w:basedOn w:val="a2"/>
    <w:uiPriority w:val="99"/>
    <w:semiHidden/>
    <w:unhideWhenUsed/>
    <w:rsid w:val="00CF5C61"/>
    <w:rPr>
      <w:color w:val="6B9F25" w:themeColor="hyperlink"/>
      <w:u w:val="single"/>
    </w:rPr>
  </w:style>
  <w:style w:type="paragraph" w:styleId="12">
    <w:name w:val="index 1"/>
    <w:basedOn w:val="a1"/>
    <w:next w:val="a1"/>
    <w:autoRedefine/>
    <w:uiPriority w:val="99"/>
    <w:semiHidden/>
    <w:unhideWhenUsed/>
    <w:rsid w:val="00CF5C61"/>
    <w:pPr>
      <w:spacing w:after="0"/>
      <w:ind w:left="220" w:hanging="220"/>
    </w:pPr>
  </w:style>
  <w:style w:type="paragraph" w:styleId="2a">
    <w:name w:val="index 2"/>
    <w:basedOn w:val="a1"/>
    <w:next w:val="a1"/>
    <w:autoRedefine/>
    <w:uiPriority w:val="99"/>
    <w:semiHidden/>
    <w:unhideWhenUsed/>
    <w:rsid w:val="00CF5C61"/>
    <w:pPr>
      <w:spacing w:after="0"/>
      <w:ind w:left="440" w:hanging="220"/>
    </w:pPr>
  </w:style>
  <w:style w:type="paragraph" w:styleId="38">
    <w:name w:val="index 3"/>
    <w:basedOn w:val="a1"/>
    <w:next w:val="a1"/>
    <w:autoRedefine/>
    <w:uiPriority w:val="99"/>
    <w:semiHidden/>
    <w:unhideWhenUsed/>
    <w:rsid w:val="00CF5C61"/>
    <w:pPr>
      <w:spacing w:after="0"/>
      <w:ind w:left="660" w:hanging="220"/>
    </w:pPr>
  </w:style>
  <w:style w:type="paragraph" w:styleId="44">
    <w:name w:val="index 4"/>
    <w:basedOn w:val="a1"/>
    <w:next w:val="a1"/>
    <w:autoRedefine/>
    <w:uiPriority w:val="99"/>
    <w:semiHidden/>
    <w:unhideWhenUsed/>
    <w:rsid w:val="00CF5C61"/>
    <w:pPr>
      <w:spacing w:after="0"/>
      <w:ind w:left="880" w:hanging="220"/>
    </w:pPr>
  </w:style>
  <w:style w:type="paragraph" w:styleId="54">
    <w:name w:val="index 5"/>
    <w:basedOn w:val="a1"/>
    <w:next w:val="a1"/>
    <w:autoRedefine/>
    <w:uiPriority w:val="99"/>
    <w:semiHidden/>
    <w:unhideWhenUsed/>
    <w:rsid w:val="00CF5C61"/>
    <w:pPr>
      <w:spacing w:after="0"/>
      <w:ind w:left="1100" w:hanging="220"/>
    </w:pPr>
  </w:style>
  <w:style w:type="paragraph" w:styleId="62">
    <w:name w:val="index 6"/>
    <w:basedOn w:val="a1"/>
    <w:next w:val="a1"/>
    <w:autoRedefine/>
    <w:uiPriority w:val="99"/>
    <w:semiHidden/>
    <w:unhideWhenUsed/>
    <w:rsid w:val="00CF5C61"/>
    <w:pPr>
      <w:spacing w:after="0"/>
      <w:ind w:left="1320" w:hanging="220"/>
    </w:pPr>
  </w:style>
  <w:style w:type="paragraph" w:styleId="72">
    <w:name w:val="index 7"/>
    <w:basedOn w:val="a1"/>
    <w:next w:val="a1"/>
    <w:autoRedefine/>
    <w:uiPriority w:val="99"/>
    <w:semiHidden/>
    <w:unhideWhenUsed/>
    <w:rsid w:val="00CF5C61"/>
    <w:pPr>
      <w:spacing w:after="0"/>
      <w:ind w:left="1540" w:hanging="220"/>
    </w:pPr>
  </w:style>
  <w:style w:type="paragraph" w:styleId="81">
    <w:name w:val="index 8"/>
    <w:basedOn w:val="a1"/>
    <w:next w:val="a1"/>
    <w:autoRedefine/>
    <w:uiPriority w:val="99"/>
    <w:semiHidden/>
    <w:unhideWhenUsed/>
    <w:rsid w:val="00CF5C61"/>
    <w:pPr>
      <w:spacing w:after="0"/>
      <w:ind w:left="1760" w:hanging="220"/>
    </w:pPr>
  </w:style>
  <w:style w:type="paragraph" w:styleId="91">
    <w:name w:val="index 9"/>
    <w:basedOn w:val="a1"/>
    <w:next w:val="a1"/>
    <w:autoRedefine/>
    <w:uiPriority w:val="99"/>
    <w:semiHidden/>
    <w:unhideWhenUsed/>
    <w:rsid w:val="00CF5C61"/>
    <w:pPr>
      <w:spacing w:after="0"/>
      <w:ind w:left="1980" w:hanging="220"/>
    </w:pPr>
  </w:style>
  <w:style w:type="paragraph" w:styleId="afff0">
    <w:name w:val="index heading"/>
    <w:basedOn w:val="a1"/>
    <w:next w:val="12"/>
    <w:uiPriority w:val="99"/>
    <w:semiHidden/>
    <w:unhideWhenUsed/>
    <w:rsid w:val="00CF5C61"/>
    <w:rPr>
      <w:rFonts w:asciiTheme="majorHAnsi" w:eastAsiaTheme="majorEastAsia" w:hAnsiTheme="majorHAnsi" w:cstheme="majorBidi"/>
      <w:b/>
      <w:bCs/>
    </w:rPr>
  </w:style>
  <w:style w:type="character" w:styleId="afff1">
    <w:name w:val="Intense Emphasis"/>
    <w:basedOn w:val="a2"/>
    <w:uiPriority w:val="21"/>
    <w:semiHidden/>
    <w:unhideWhenUsed/>
    <w:qFormat/>
    <w:rsid w:val="005E7D19"/>
    <w:rPr>
      <w:i/>
      <w:iCs/>
      <w:color w:val="B35E06" w:themeColor="accent1" w:themeShade="BF"/>
    </w:rPr>
  </w:style>
  <w:style w:type="paragraph" w:styleId="afff2">
    <w:name w:val="Intense Quote"/>
    <w:basedOn w:val="a1"/>
    <w:next w:val="a1"/>
    <w:link w:val="afff3"/>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afff3">
    <w:name w:val="明显引用 字符"/>
    <w:basedOn w:val="a2"/>
    <w:link w:val="afff2"/>
    <w:uiPriority w:val="30"/>
    <w:semiHidden/>
    <w:rsid w:val="005E7D19"/>
    <w:rPr>
      <w:i/>
      <w:iCs/>
      <w:color w:val="B35E06" w:themeColor="accent1" w:themeShade="BF"/>
      <w:spacing w:val="4"/>
    </w:rPr>
  </w:style>
  <w:style w:type="character" w:styleId="afff4">
    <w:name w:val="Intense Reference"/>
    <w:basedOn w:val="a2"/>
    <w:uiPriority w:val="32"/>
    <w:semiHidden/>
    <w:unhideWhenUsed/>
    <w:qFormat/>
    <w:rsid w:val="005E7D19"/>
    <w:rPr>
      <w:b/>
      <w:bCs/>
      <w:caps w:val="0"/>
      <w:smallCaps/>
      <w:color w:val="B35E06" w:themeColor="accent1" w:themeShade="BF"/>
      <w:spacing w:val="0"/>
    </w:rPr>
  </w:style>
  <w:style w:type="table" w:styleId="afff5">
    <w:name w:val="Light Grid"/>
    <w:basedOn w:val="a3"/>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23">
    <w:name w:val="Light Grid Accent 2"/>
    <w:basedOn w:val="a3"/>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33">
    <w:name w:val="Light Grid Accent 3"/>
    <w:basedOn w:val="a3"/>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43">
    <w:name w:val="Light Grid Accent 4"/>
    <w:basedOn w:val="a3"/>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53">
    <w:name w:val="Light Grid Accent 5"/>
    <w:basedOn w:val="a3"/>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63">
    <w:name w:val="Light Grid Accent 6"/>
    <w:basedOn w:val="a3"/>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afff6">
    <w:name w:val="Light List"/>
    <w:basedOn w:val="a3"/>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4">
    <w:name w:val="Light List Accent 2"/>
    <w:basedOn w:val="a3"/>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4">
    <w:name w:val="Light List Accent 3"/>
    <w:basedOn w:val="a3"/>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4">
    <w:name w:val="Light List Accent 4"/>
    <w:basedOn w:val="a3"/>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4">
    <w:name w:val="Light List Accent 5"/>
    <w:basedOn w:val="a3"/>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4">
    <w:name w:val="Light List Accent 6"/>
    <w:basedOn w:val="a3"/>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f7">
    <w:name w:val="Light Shading"/>
    <w:basedOn w:val="a3"/>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5">
    <w:name w:val="Light Shading Accent 2"/>
    <w:basedOn w:val="a3"/>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5">
    <w:name w:val="Light Shading Accent 3"/>
    <w:basedOn w:val="a3"/>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5">
    <w:name w:val="Light Shading Accent 4"/>
    <w:basedOn w:val="a3"/>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5">
    <w:name w:val="Light Shading Accent 5"/>
    <w:basedOn w:val="a3"/>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5">
    <w:name w:val="Light Shading Accent 6"/>
    <w:basedOn w:val="a3"/>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afff8">
    <w:name w:val="line number"/>
    <w:basedOn w:val="a2"/>
    <w:uiPriority w:val="99"/>
    <w:semiHidden/>
    <w:unhideWhenUsed/>
    <w:rsid w:val="00CF5C61"/>
  </w:style>
  <w:style w:type="paragraph" w:styleId="afff9">
    <w:name w:val="List"/>
    <w:basedOn w:val="a1"/>
    <w:uiPriority w:val="99"/>
    <w:semiHidden/>
    <w:unhideWhenUsed/>
    <w:rsid w:val="00CF5C61"/>
    <w:pPr>
      <w:ind w:left="360" w:hanging="360"/>
      <w:contextualSpacing/>
    </w:pPr>
  </w:style>
  <w:style w:type="paragraph" w:styleId="2b">
    <w:name w:val="List 2"/>
    <w:basedOn w:val="a1"/>
    <w:uiPriority w:val="99"/>
    <w:semiHidden/>
    <w:unhideWhenUsed/>
    <w:rsid w:val="00CF5C61"/>
    <w:pPr>
      <w:ind w:left="720" w:hanging="360"/>
      <w:contextualSpacing/>
    </w:pPr>
  </w:style>
  <w:style w:type="paragraph" w:styleId="39">
    <w:name w:val="List 3"/>
    <w:basedOn w:val="a1"/>
    <w:uiPriority w:val="99"/>
    <w:semiHidden/>
    <w:unhideWhenUsed/>
    <w:rsid w:val="00CF5C61"/>
    <w:pPr>
      <w:ind w:left="1080" w:hanging="360"/>
      <w:contextualSpacing/>
    </w:pPr>
  </w:style>
  <w:style w:type="paragraph" w:styleId="45">
    <w:name w:val="List 4"/>
    <w:basedOn w:val="a1"/>
    <w:uiPriority w:val="99"/>
    <w:semiHidden/>
    <w:unhideWhenUsed/>
    <w:rsid w:val="00CF5C61"/>
    <w:pPr>
      <w:ind w:left="1440" w:hanging="360"/>
      <w:contextualSpacing/>
    </w:pPr>
  </w:style>
  <w:style w:type="paragraph" w:styleId="55">
    <w:name w:val="List 5"/>
    <w:basedOn w:val="a1"/>
    <w:uiPriority w:val="99"/>
    <w:semiHidden/>
    <w:unhideWhenUsed/>
    <w:rsid w:val="00CF5C61"/>
    <w:pPr>
      <w:ind w:left="1800" w:hanging="360"/>
      <w:contextualSpacing/>
    </w:pPr>
  </w:style>
  <w:style w:type="paragraph" w:styleId="a0">
    <w:name w:val="List Bullet"/>
    <w:basedOn w:val="a1"/>
    <w:uiPriority w:val="99"/>
    <w:semiHidden/>
    <w:unhideWhenUsed/>
    <w:rsid w:val="00CF5C61"/>
    <w:pPr>
      <w:numPr>
        <w:numId w:val="1"/>
      </w:numPr>
      <w:contextualSpacing/>
    </w:pPr>
  </w:style>
  <w:style w:type="paragraph" w:styleId="20">
    <w:name w:val="List Bullet 2"/>
    <w:basedOn w:val="a1"/>
    <w:uiPriority w:val="99"/>
    <w:semiHidden/>
    <w:unhideWhenUsed/>
    <w:rsid w:val="00CF5C61"/>
    <w:pPr>
      <w:numPr>
        <w:numId w:val="2"/>
      </w:numPr>
      <w:contextualSpacing/>
    </w:pPr>
  </w:style>
  <w:style w:type="paragraph" w:styleId="30">
    <w:name w:val="List Bullet 3"/>
    <w:basedOn w:val="a1"/>
    <w:uiPriority w:val="99"/>
    <w:semiHidden/>
    <w:unhideWhenUsed/>
    <w:rsid w:val="00CF5C61"/>
    <w:pPr>
      <w:numPr>
        <w:numId w:val="3"/>
      </w:numPr>
      <w:contextualSpacing/>
    </w:pPr>
  </w:style>
  <w:style w:type="paragraph" w:styleId="40">
    <w:name w:val="List Bullet 4"/>
    <w:basedOn w:val="a1"/>
    <w:uiPriority w:val="99"/>
    <w:semiHidden/>
    <w:unhideWhenUsed/>
    <w:rsid w:val="00CF5C61"/>
    <w:pPr>
      <w:numPr>
        <w:numId w:val="4"/>
      </w:numPr>
      <w:contextualSpacing/>
    </w:pPr>
  </w:style>
  <w:style w:type="paragraph" w:styleId="50">
    <w:name w:val="List Bullet 5"/>
    <w:basedOn w:val="a1"/>
    <w:uiPriority w:val="99"/>
    <w:semiHidden/>
    <w:unhideWhenUsed/>
    <w:rsid w:val="00CF5C61"/>
    <w:pPr>
      <w:numPr>
        <w:numId w:val="5"/>
      </w:numPr>
      <w:contextualSpacing/>
    </w:pPr>
  </w:style>
  <w:style w:type="paragraph" w:styleId="afffa">
    <w:name w:val="List Continue"/>
    <w:basedOn w:val="a1"/>
    <w:uiPriority w:val="99"/>
    <w:semiHidden/>
    <w:unhideWhenUsed/>
    <w:rsid w:val="00CF5C61"/>
    <w:pPr>
      <w:spacing w:after="120"/>
      <w:ind w:left="360"/>
      <w:contextualSpacing/>
    </w:pPr>
  </w:style>
  <w:style w:type="paragraph" w:styleId="2c">
    <w:name w:val="List Continue 2"/>
    <w:basedOn w:val="a1"/>
    <w:uiPriority w:val="99"/>
    <w:semiHidden/>
    <w:unhideWhenUsed/>
    <w:rsid w:val="00CF5C61"/>
    <w:pPr>
      <w:spacing w:after="120"/>
      <w:ind w:left="720"/>
      <w:contextualSpacing/>
    </w:pPr>
  </w:style>
  <w:style w:type="paragraph" w:styleId="3a">
    <w:name w:val="List Continue 3"/>
    <w:basedOn w:val="a1"/>
    <w:uiPriority w:val="99"/>
    <w:semiHidden/>
    <w:unhideWhenUsed/>
    <w:rsid w:val="00CF5C61"/>
    <w:pPr>
      <w:spacing w:after="120"/>
      <w:ind w:left="1080"/>
      <w:contextualSpacing/>
    </w:pPr>
  </w:style>
  <w:style w:type="paragraph" w:styleId="46">
    <w:name w:val="List Continue 4"/>
    <w:basedOn w:val="a1"/>
    <w:uiPriority w:val="99"/>
    <w:semiHidden/>
    <w:unhideWhenUsed/>
    <w:rsid w:val="00CF5C61"/>
    <w:pPr>
      <w:spacing w:after="120"/>
      <w:ind w:left="1440"/>
      <w:contextualSpacing/>
    </w:pPr>
  </w:style>
  <w:style w:type="paragraph" w:styleId="56">
    <w:name w:val="List Continue 5"/>
    <w:basedOn w:val="a1"/>
    <w:uiPriority w:val="99"/>
    <w:semiHidden/>
    <w:unhideWhenUsed/>
    <w:rsid w:val="00CF5C61"/>
    <w:pPr>
      <w:spacing w:after="120"/>
      <w:ind w:left="1800"/>
      <w:contextualSpacing/>
    </w:pPr>
  </w:style>
  <w:style w:type="paragraph" w:styleId="a">
    <w:name w:val="List Number"/>
    <w:basedOn w:val="a1"/>
    <w:uiPriority w:val="99"/>
    <w:semiHidden/>
    <w:unhideWhenUsed/>
    <w:rsid w:val="00CF5C61"/>
    <w:pPr>
      <w:numPr>
        <w:numId w:val="6"/>
      </w:numPr>
      <w:contextualSpacing/>
    </w:pPr>
  </w:style>
  <w:style w:type="paragraph" w:styleId="2">
    <w:name w:val="List Number 2"/>
    <w:basedOn w:val="a1"/>
    <w:uiPriority w:val="99"/>
    <w:semiHidden/>
    <w:unhideWhenUsed/>
    <w:rsid w:val="00CF5C61"/>
    <w:pPr>
      <w:numPr>
        <w:numId w:val="7"/>
      </w:numPr>
      <w:contextualSpacing/>
    </w:pPr>
  </w:style>
  <w:style w:type="paragraph" w:styleId="3">
    <w:name w:val="List Number 3"/>
    <w:basedOn w:val="a1"/>
    <w:uiPriority w:val="99"/>
    <w:semiHidden/>
    <w:unhideWhenUsed/>
    <w:rsid w:val="00CF5C61"/>
    <w:pPr>
      <w:numPr>
        <w:numId w:val="8"/>
      </w:numPr>
      <w:contextualSpacing/>
    </w:pPr>
  </w:style>
  <w:style w:type="paragraph" w:styleId="4">
    <w:name w:val="List Number 4"/>
    <w:basedOn w:val="a1"/>
    <w:uiPriority w:val="99"/>
    <w:semiHidden/>
    <w:unhideWhenUsed/>
    <w:rsid w:val="00CF5C61"/>
    <w:pPr>
      <w:numPr>
        <w:numId w:val="9"/>
      </w:numPr>
      <w:contextualSpacing/>
    </w:pPr>
  </w:style>
  <w:style w:type="paragraph" w:styleId="5">
    <w:name w:val="List Number 5"/>
    <w:basedOn w:val="a1"/>
    <w:uiPriority w:val="99"/>
    <w:semiHidden/>
    <w:unhideWhenUsed/>
    <w:rsid w:val="00CF5C61"/>
    <w:pPr>
      <w:numPr>
        <w:numId w:val="10"/>
      </w:numPr>
      <w:contextualSpacing/>
    </w:pPr>
  </w:style>
  <w:style w:type="paragraph" w:styleId="afffb">
    <w:name w:val="List Paragraph"/>
    <w:basedOn w:val="a1"/>
    <w:uiPriority w:val="34"/>
    <w:unhideWhenUsed/>
    <w:qFormat/>
    <w:rsid w:val="00CF5C61"/>
    <w:pPr>
      <w:ind w:left="720"/>
      <w:contextualSpacing/>
    </w:pPr>
  </w:style>
  <w:style w:type="table" w:styleId="13">
    <w:name w:val="List Table 1 Light"/>
    <w:basedOn w:val="a3"/>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1-20">
    <w:name w:val="List Table 1 Light Accent 2"/>
    <w:basedOn w:val="a3"/>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1-30">
    <w:name w:val="List Table 1 Light Accent 3"/>
    <w:basedOn w:val="a3"/>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1-40">
    <w:name w:val="List Table 1 Light Accent 4"/>
    <w:basedOn w:val="a3"/>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1-50">
    <w:name w:val="List Table 1 Light Accent 5"/>
    <w:basedOn w:val="a3"/>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1-60">
    <w:name w:val="List Table 1 Light Accent 6"/>
    <w:basedOn w:val="a3"/>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2d">
    <w:name w:val="List Table 2"/>
    <w:basedOn w:val="a3"/>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0">
    <w:name w:val="List Table 2 Accent 2"/>
    <w:basedOn w:val="a3"/>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0">
    <w:name w:val="List Table 2 Accent 3"/>
    <w:basedOn w:val="a3"/>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0">
    <w:name w:val="List Table 2 Accent 4"/>
    <w:basedOn w:val="a3"/>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0">
    <w:name w:val="List Table 2 Accent 5"/>
    <w:basedOn w:val="a3"/>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0">
    <w:name w:val="List Table 2 Accent 6"/>
    <w:basedOn w:val="a3"/>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b">
    <w:name w:val="List Table 3"/>
    <w:basedOn w:val="a3"/>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3-20">
    <w:name w:val="List Table 3 Accent 2"/>
    <w:basedOn w:val="a3"/>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3-30">
    <w:name w:val="List Table 3 Accent 3"/>
    <w:basedOn w:val="a3"/>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3-40">
    <w:name w:val="List Table 3 Accent 4"/>
    <w:basedOn w:val="a3"/>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3-50">
    <w:name w:val="List Table 3 Accent 5"/>
    <w:basedOn w:val="a3"/>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3-60">
    <w:name w:val="List Table 3 Accent 6"/>
    <w:basedOn w:val="a3"/>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47">
    <w:name w:val="List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0">
    <w:name w:val="List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0">
    <w:name w:val="List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0">
    <w:name w:val="List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0">
    <w:name w:val="List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0">
    <w:name w:val="List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7">
    <w:name w:val="List Table 5 Dark"/>
    <w:basedOn w:val="a3"/>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0">
    <w:name w:val="List Table 6 Colorful Accent 2"/>
    <w:basedOn w:val="a3"/>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0">
    <w:name w:val="List Table 6 Colorful Accent 3"/>
    <w:basedOn w:val="a3"/>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0">
    <w:name w:val="List Table 6 Colorful Accent 4"/>
    <w:basedOn w:val="a3"/>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0">
    <w:name w:val="List Table 6 Colorful Accent 5"/>
    <w:basedOn w:val="a3"/>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0">
    <w:name w:val="List Table 6 Colorful Accent 6"/>
    <w:basedOn w:val="a3"/>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3">
    <w:name w:val="List Table 7 Colorful"/>
    <w:basedOn w:val="a3"/>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macro"/>
    <w:link w:val="afffd"/>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afffd">
    <w:name w:val="宏文本 字符"/>
    <w:basedOn w:val="a2"/>
    <w:link w:val="afffc"/>
    <w:uiPriority w:val="99"/>
    <w:semiHidden/>
    <w:rsid w:val="00CF5C61"/>
    <w:rPr>
      <w:rFonts w:ascii="Consolas" w:hAnsi="Consolas"/>
      <w:spacing w:val="4"/>
      <w:szCs w:val="20"/>
    </w:rPr>
  </w:style>
  <w:style w:type="table" w:styleId="14">
    <w:name w:val="Medium Grid 1"/>
    <w:basedOn w:val="a3"/>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e">
    <w:name w:val="Medium Grid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3-21">
    <w:name w:val="Medium Grid 3 Accent 2"/>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3-31">
    <w:name w:val="Medium Grid 3 Accent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3-41">
    <w:name w:val="Medium Grid 3 Accent 4"/>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3-51">
    <w:name w:val="Medium Grid 3 Accent 5"/>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3-61">
    <w:name w:val="Medium Grid 3 Accent 6"/>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15">
    <w:name w:val="Medium List 1"/>
    <w:basedOn w:val="a3"/>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2">
    <w:name w:val="Medium List 1 Accent 2"/>
    <w:basedOn w:val="a3"/>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2">
    <w:name w:val="Medium List 1 Accent 3"/>
    <w:basedOn w:val="a3"/>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2">
    <w:name w:val="Medium List 1 Accent 4"/>
    <w:basedOn w:val="a3"/>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2">
    <w:name w:val="Medium List 1 Accent 5"/>
    <w:basedOn w:val="a3"/>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2">
    <w:name w:val="Medium List 1 Accent 6"/>
    <w:basedOn w:val="a3"/>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f">
    <w:name w:val="Medium Lis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e">
    <w:name w:val="Message Header"/>
    <w:basedOn w:val="a1"/>
    <w:link w:val="affff"/>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affff">
    <w:name w:val="信息标题 字符"/>
    <w:basedOn w:val="a2"/>
    <w:link w:val="afffe"/>
    <w:uiPriority w:val="99"/>
    <w:semiHidden/>
    <w:rsid w:val="00CF5C61"/>
    <w:rPr>
      <w:rFonts w:asciiTheme="majorHAnsi" w:eastAsiaTheme="majorEastAsia" w:hAnsiTheme="majorHAnsi" w:cstheme="majorBidi"/>
      <w:spacing w:val="4"/>
      <w:sz w:val="24"/>
      <w:szCs w:val="24"/>
      <w:shd w:val="pct20" w:color="auto" w:fill="auto"/>
    </w:rPr>
  </w:style>
  <w:style w:type="paragraph" w:styleId="affff0">
    <w:name w:val="No Spacing"/>
    <w:uiPriority w:val="1"/>
    <w:semiHidden/>
    <w:unhideWhenUsed/>
    <w:qFormat/>
    <w:rsid w:val="00CF5C61"/>
    <w:pPr>
      <w:spacing w:after="0"/>
    </w:pPr>
    <w:rPr>
      <w:spacing w:val="4"/>
    </w:rPr>
  </w:style>
  <w:style w:type="paragraph" w:styleId="affff1">
    <w:name w:val="Normal (Web)"/>
    <w:basedOn w:val="a1"/>
    <w:uiPriority w:val="99"/>
    <w:semiHidden/>
    <w:unhideWhenUsed/>
    <w:rsid w:val="00CF5C61"/>
    <w:rPr>
      <w:rFonts w:ascii="Times New Roman" w:hAnsi="Times New Roman" w:cs="Times New Roman"/>
      <w:sz w:val="24"/>
      <w:szCs w:val="24"/>
    </w:rPr>
  </w:style>
  <w:style w:type="paragraph" w:styleId="affff2">
    <w:name w:val="Normal Indent"/>
    <w:basedOn w:val="a1"/>
    <w:semiHidden/>
    <w:unhideWhenUsed/>
    <w:rsid w:val="00CF5C61"/>
    <w:pPr>
      <w:ind w:left="720"/>
    </w:pPr>
  </w:style>
  <w:style w:type="paragraph" w:styleId="affff3">
    <w:name w:val="Note Heading"/>
    <w:basedOn w:val="a1"/>
    <w:next w:val="a1"/>
    <w:link w:val="affff4"/>
    <w:uiPriority w:val="99"/>
    <w:semiHidden/>
    <w:unhideWhenUsed/>
    <w:rsid w:val="00CF5C61"/>
    <w:pPr>
      <w:spacing w:after="0"/>
    </w:pPr>
  </w:style>
  <w:style w:type="character" w:customStyle="1" w:styleId="affff4">
    <w:name w:val="注释标题 字符"/>
    <w:basedOn w:val="a2"/>
    <w:link w:val="affff3"/>
    <w:uiPriority w:val="99"/>
    <w:semiHidden/>
    <w:rsid w:val="00CF5C61"/>
    <w:rPr>
      <w:spacing w:val="4"/>
    </w:rPr>
  </w:style>
  <w:style w:type="character" w:styleId="affff5">
    <w:name w:val="page number"/>
    <w:basedOn w:val="a2"/>
    <w:uiPriority w:val="99"/>
    <w:semiHidden/>
    <w:unhideWhenUsed/>
    <w:rsid w:val="00CF5C61"/>
  </w:style>
  <w:style w:type="table" w:styleId="17">
    <w:name w:val="Plain Table 1"/>
    <w:basedOn w:val="a3"/>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Plain Text"/>
    <w:basedOn w:val="a1"/>
    <w:link w:val="affff7"/>
    <w:uiPriority w:val="99"/>
    <w:semiHidden/>
    <w:unhideWhenUsed/>
    <w:rsid w:val="00CF5C61"/>
    <w:pPr>
      <w:spacing w:after="0"/>
    </w:pPr>
    <w:rPr>
      <w:rFonts w:ascii="Consolas" w:hAnsi="Consolas"/>
      <w:szCs w:val="21"/>
    </w:rPr>
  </w:style>
  <w:style w:type="character" w:customStyle="1" w:styleId="affff7">
    <w:name w:val="纯文本 字符"/>
    <w:basedOn w:val="a2"/>
    <w:link w:val="affff6"/>
    <w:uiPriority w:val="99"/>
    <w:semiHidden/>
    <w:rsid w:val="00CF5C61"/>
    <w:rPr>
      <w:rFonts w:ascii="Consolas" w:hAnsi="Consolas"/>
      <w:spacing w:val="4"/>
      <w:szCs w:val="21"/>
    </w:rPr>
  </w:style>
  <w:style w:type="paragraph" w:styleId="affff8">
    <w:name w:val="Quote"/>
    <w:basedOn w:val="a1"/>
    <w:next w:val="a1"/>
    <w:link w:val="affff9"/>
    <w:uiPriority w:val="29"/>
    <w:semiHidden/>
    <w:unhideWhenUsed/>
    <w:qFormat/>
    <w:rsid w:val="00DC2307"/>
    <w:pPr>
      <w:spacing w:before="200" w:after="160"/>
      <w:jc w:val="center"/>
    </w:pPr>
    <w:rPr>
      <w:i/>
      <w:iCs/>
      <w:color w:val="404040" w:themeColor="text1" w:themeTint="BF"/>
    </w:rPr>
  </w:style>
  <w:style w:type="character" w:customStyle="1" w:styleId="affff9">
    <w:name w:val="引用 字符"/>
    <w:basedOn w:val="a2"/>
    <w:link w:val="affff8"/>
    <w:uiPriority w:val="29"/>
    <w:semiHidden/>
    <w:rsid w:val="00DC2307"/>
    <w:rPr>
      <w:i/>
      <w:iCs/>
      <w:color w:val="404040" w:themeColor="text1" w:themeTint="BF"/>
      <w:spacing w:val="4"/>
    </w:rPr>
  </w:style>
  <w:style w:type="character" w:styleId="affffa">
    <w:name w:val="Strong"/>
    <w:basedOn w:val="a2"/>
    <w:uiPriority w:val="22"/>
    <w:semiHidden/>
    <w:unhideWhenUsed/>
    <w:qFormat/>
    <w:rsid w:val="00CF5C61"/>
    <w:rPr>
      <w:b/>
      <w:bCs/>
    </w:rPr>
  </w:style>
  <w:style w:type="paragraph" w:styleId="affffb">
    <w:name w:val="Subtitle"/>
    <w:basedOn w:val="a1"/>
    <w:link w:val="affffc"/>
    <w:uiPriority w:val="11"/>
    <w:semiHidden/>
    <w:unhideWhenUsed/>
    <w:qFormat/>
    <w:rsid w:val="0041439B"/>
    <w:pPr>
      <w:numPr>
        <w:ilvl w:val="1"/>
      </w:numPr>
      <w:spacing w:after="160"/>
      <w:ind w:left="72"/>
      <w:contextualSpacing/>
    </w:pPr>
    <w:rPr>
      <w:color w:val="5A5A5A" w:themeColor="text1" w:themeTint="A5"/>
      <w:spacing w:val="0"/>
    </w:rPr>
  </w:style>
  <w:style w:type="character" w:customStyle="1" w:styleId="affffc">
    <w:name w:val="副标题 字符"/>
    <w:basedOn w:val="a2"/>
    <w:link w:val="affffb"/>
    <w:uiPriority w:val="11"/>
    <w:semiHidden/>
    <w:rsid w:val="0041439B"/>
    <w:rPr>
      <w:rFonts w:eastAsiaTheme="minorEastAsia"/>
      <w:color w:val="5A5A5A" w:themeColor="text1" w:themeTint="A5"/>
    </w:rPr>
  </w:style>
  <w:style w:type="character" w:styleId="affffd">
    <w:name w:val="Subtle Emphasis"/>
    <w:basedOn w:val="a2"/>
    <w:uiPriority w:val="10"/>
    <w:qFormat/>
    <w:rsid w:val="00A979E1"/>
    <w:rPr>
      <w:i/>
      <w:iCs/>
      <w:color w:val="auto"/>
    </w:rPr>
  </w:style>
  <w:style w:type="table" w:styleId="18">
    <w:name w:val="Table 3D effects 1"/>
    <w:basedOn w:val="a3"/>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e">
    <w:name w:val="Table Contemporary"/>
    <w:basedOn w:val="a3"/>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Table Elegant"/>
    <w:basedOn w:val="a3"/>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0">
    <w:name w:val="Table Grid"/>
    <w:basedOn w:val="a3"/>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Grid Table Light"/>
    <w:basedOn w:val="a3"/>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2">
    <w:name w:val="table of authorities"/>
    <w:basedOn w:val="a1"/>
    <w:next w:val="a1"/>
    <w:uiPriority w:val="99"/>
    <w:semiHidden/>
    <w:unhideWhenUsed/>
    <w:rsid w:val="00CF5C61"/>
    <w:pPr>
      <w:spacing w:after="0"/>
      <w:ind w:left="220" w:hanging="220"/>
    </w:pPr>
  </w:style>
  <w:style w:type="paragraph" w:styleId="afffff3">
    <w:name w:val="table of figures"/>
    <w:basedOn w:val="a1"/>
    <w:next w:val="a1"/>
    <w:uiPriority w:val="99"/>
    <w:semiHidden/>
    <w:unhideWhenUsed/>
    <w:rsid w:val="00CF5C61"/>
    <w:pPr>
      <w:spacing w:after="0"/>
    </w:pPr>
  </w:style>
  <w:style w:type="table" w:styleId="afffff4">
    <w:name w:val="Table Professional"/>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3"/>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itle"/>
    <w:basedOn w:val="a1"/>
    <w:link w:val="afffff7"/>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afffff7">
    <w:name w:val="标题 字符"/>
    <w:basedOn w:val="a2"/>
    <w:link w:val="afffff6"/>
    <w:uiPriority w:val="1"/>
    <w:rsid w:val="0041439B"/>
    <w:rPr>
      <w:rFonts w:asciiTheme="majorHAnsi" w:eastAsiaTheme="majorEastAsia" w:hAnsiTheme="majorHAnsi" w:cstheme="majorBidi"/>
      <w:color w:val="9F2936" w:themeColor="accent2"/>
      <w:sz w:val="50"/>
      <w:szCs w:val="50"/>
      <w:lang w:eastAsia="ja-JP"/>
    </w:rPr>
  </w:style>
  <w:style w:type="paragraph" w:styleId="afffff8">
    <w:name w:val="toa heading"/>
    <w:basedOn w:val="a1"/>
    <w:next w:val="a1"/>
    <w:uiPriority w:val="99"/>
    <w:semiHidden/>
    <w:unhideWhenUsed/>
    <w:rsid w:val="00CF5C61"/>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CF5C61"/>
    <w:pPr>
      <w:spacing w:after="100"/>
    </w:pPr>
  </w:style>
  <w:style w:type="paragraph" w:styleId="TOC2">
    <w:name w:val="toc 2"/>
    <w:basedOn w:val="a1"/>
    <w:next w:val="a1"/>
    <w:autoRedefine/>
    <w:uiPriority w:val="39"/>
    <w:semiHidden/>
    <w:unhideWhenUsed/>
    <w:rsid w:val="00CF5C61"/>
    <w:pPr>
      <w:spacing w:after="100"/>
      <w:ind w:left="220"/>
    </w:pPr>
  </w:style>
  <w:style w:type="paragraph" w:styleId="TOC3">
    <w:name w:val="toc 3"/>
    <w:basedOn w:val="a1"/>
    <w:next w:val="a1"/>
    <w:autoRedefine/>
    <w:uiPriority w:val="39"/>
    <w:semiHidden/>
    <w:unhideWhenUsed/>
    <w:rsid w:val="00CF5C61"/>
    <w:pPr>
      <w:spacing w:after="100"/>
      <w:ind w:left="440"/>
    </w:pPr>
  </w:style>
  <w:style w:type="paragraph" w:styleId="TOC4">
    <w:name w:val="toc 4"/>
    <w:basedOn w:val="a1"/>
    <w:next w:val="a1"/>
    <w:autoRedefine/>
    <w:uiPriority w:val="39"/>
    <w:semiHidden/>
    <w:unhideWhenUsed/>
    <w:rsid w:val="00CF5C61"/>
    <w:pPr>
      <w:spacing w:after="100"/>
      <w:ind w:left="660"/>
    </w:pPr>
  </w:style>
  <w:style w:type="paragraph" w:styleId="TOC5">
    <w:name w:val="toc 5"/>
    <w:basedOn w:val="a1"/>
    <w:next w:val="a1"/>
    <w:autoRedefine/>
    <w:uiPriority w:val="39"/>
    <w:semiHidden/>
    <w:unhideWhenUsed/>
    <w:rsid w:val="00CF5C61"/>
    <w:pPr>
      <w:spacing w:after="100"/>
      <w:ind w:left="880"/>
    </w:pPr>
  </w:style>
  <w:style w:type="paragraph" w:styleId="TOC6">
    <w:name w:val="toc 6"/>
    <w:basedOn w:val="a1"/>
    <w:next w:val="a1"/>
    <w:autoRedefine/>
    <w:uiPriority w:val="39"/>
    <w:semiHidden/>
    <w:unhideWhenUsed/>
    <w:rsid w:val="00CF5C61"/>
    <w:pPr>
      <w:spacing w:after="100"/>
      <w:ind w:left="1100"/>
    </w:pPr>
  </w:style>
  <w:style w:type="paragraph" w:styleId="TOC7">
    <w:name w:val="toc 7"/>
    <w:basedOn w:val="a1"/>
    <w:next w:val="a1"/>
    <w:autoRedefine/>
    <w:uiPriority w:val="39"/>
    <w:semiHidden/>
    <w:unhideWhenUsed/>
    <w:rsid w:val="00CF5C61"/>
    <w:pPr>
      <w:spacing w:after="100"/>
      <w:ind w:left="1320"/>
    </w:pPr>
  </w:style>
  <w:style w:type="paragraph" w:styleId="TOC8">
    <w:name w:val="toc 8"/>
    <w:basedOn w:val="a1"/>
    <w:next w:val="a1"/>
    <w:autoRedefine/>
    <w:uiPriority w:val="39"/>
    <w:semiHidden/>
    <w:unhideWhenUsed/>
    <w:rsid w:val="00CF5C61"/>
    <w:pPr>
      <w:spacing w:after="100"/>
      <w:ind w:left="1540"/>
    </w:pPr>
  </w:style>
  <w:style w:type="paragraph" w:styleId="TOC9">
    <w:name w:val="toc 9"/>
    <w:basedOn w:val="a1"/>
    <w:next w:val="a1"/>
    <w:autoRedefine/>
    <w:uiPriority w:val="39"/>
    <w:semiHidden/>
    <w:unhideWhenUsed/>
    <w:rsid w:val="00CF5C61"/>
    <w:pPr>
      <w:spacing w:after="100"/>
      <w:ind w:left="1760"/>
    </w:pPr>
  </w:style>
  <w:style w:type="paragraph" w:styleId="TOC">
    <w:name w:val="TOC Heading"/>
    <w:basedOn w:val="1"/>
    <w:next w:val="a1"/>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now\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598550438441CCB04FDF9E323A028F"/>
        <w:category>
          <w:name w:val="常规"/>
          <w:gallery w:val="placeholder"/>
        </w:category>
        <w:types>
          <w:type w:val="bbPlcHdr"/>
        </w:types>
        <w:behaviors>
          <w:behavior w:val="content"/>
        </w:behaviors>
        <w:guid w:val="{BECBF6D4-A35B-484F-9C83-E2DDFC245599}"/>
      </w:docPartPr>
      <w:docPartBody>
        <w:p w:rsidR="00A64A2F" w:rsidRDefault="00A43137">
          <w:pPr>
            <w:pStyle w:val="82598550438441CCB04FDF9E323A028F"/>
          </w:pPr>
          <w:r>
            <w:rPr>
              <w:lang w:val="zh-CN" w:bidi="zh-CN"/>
            </w:rPr>
            <w:t>|</w:t>
          </w:r>
        </w:p>
      </w:docPartBody>
    </w:docPart>
    <w:docPart>
      <w:docPartPr>
        <w:name w:val="361C5B51EF284BE897B789D070A85F0E"/>
        <w:category>
          <w:name w:val="常规"/>
          <w:gallery w:val="placeholder"/>
        </w:category>
        <w:types>
          <w:type w:val="bbPlcHdr"/>
        </w:types>
        <w:behaviors>
          <w:behavior w:val="content"/>
        </w:behaviors>
        <w:guid w:val="{8BD58925-81EA-4E23-B692-55FE98DBA6BA}"/>
      </w:docPartPr>
      <w:docPartBody>
        <w:p w:rsidR="00A64A2F" w:rsidRDefault="00A43137">
          <w:pPr>
            <w:pStyle w:val="361C5B51EF284BE897B789D070A85F0E"/>
          </w:pPr>
          <w:r>
            <w:rPr>
              <w:lang w:val="zh-CN" w:bidi="zh-CN"/>
            </w:rPr>
            <w:t>会议日期 | 时间</w:t>
          </w:r>
        </w:p>
      </w:docPartBody>
    </w:docPart>
    <w:docPart>
      <w:docPartPr>
        <w:name w:val="B11D0B8372C148DA811B547FDE318021"/>
        <w:category>
          <w:name w:val="常规"/>
          <w:gallery w:val="placeholder"/>
        </w:category>
        <w:types>
          <w:type w:val="bbPlcHdr"/>
        </w:types>
        <w:behaviors>
          <w:behavior w:val="content"/>
        </w:behaviors>
        <w:guid w:val="{279394C1-5156-4AA3-B585-26333ED81B94}"/>
      </w:docPartPr>
      <w:docPartBody>
        <w:p w:rsidR="00A64A2F" w:rsidRDefault="00A43137">
          <w:pPr>
            <w:pStyle w:val="B11D0B8372C148DA811B547FDE318021"/>
          </w:pPr>
          <w:r>
            <w:rPr>
              <w:lang w:val="zh-CN" w:bidi="zh-CN"/>
            </w:rPr>
            <w:t>会议地点</w:t>
          </w:r>
        </w:p>
      </w:docPartBody>
    </w:docPart>
    <w:docPart>
      <w:docPartPr>
        <w:name w:val="CEE79136D31245968B162233183B512C"/>
        <w:category>
          <w:name w:val="常规"/>
          <w:gallery w:val="placeholder"/>
        </w:category>
        <w:types>
          <w:type w:val="bbPlcHdr"/>
        </w:types>
        <w:behaviors>
          <w:behavior w:val="content"/>
        </w:behaviors>
        <w:guid w:val="{72EBC02E-6E8F-49F6-91AB-0CEF02F5EF95}"/>
      </w:docPartPr>
      <w:docPartBody>
        <w:p w:rsidR="00A64A2F" w:rsidRDefault="00A43137">
          <w:pPr>
            <w:pStyle w:val="CEE79136D31245968B162233183B512C"/>
          </w:pPr>
          <w:r>
            <w:rPr>
              <w:rStyle w:val="a4"/>
              <w:lang w:val="zh-CN" w:bidi="zh-CN"/>
            </w:rPr>
            <w:t>地点</w:t>
          </w:r>
        </w:p>
      </w:docPartBody>
    </w:docPart>
    <w:docPart>
      <w:docPartPr>
        <w:name w:val="5FBE2AFD6A524A738AFD5CB0C8B1978E"/>
        <w:category>
          <w:name w:val="常规"/>
          <w:gallery w:val="placeholder"/>
        </w:category>
        <w:types>
          <w:type w:val="bbPlcHdr"/>
        </w:types>
        <w:behaviors>
          <w:behavior w:val="content"/>
        </w:behaviors>
        <w:guid w:val="{FA11F757-1438-4D0D-9251-98B99085C078}"/>
      </w:docPartPr>
      <w:docPartBody>
        <w:p w:rsidR="00A64A2F" w:rsidRDefault="00A43137">
          <w:pPr>
            <w:pStyle w:val="5FBE2AFD6A524A738AFD5CB0C8B1978E"/>
          </w:pPr>
          <w:r w:rsidRPr="00A979E1">
            <w:rPr>
              <w:lang w:val="zh-CN" w:bidi="zh-CN"/>
            </w:rPr>
            <w:t>会议组织者</w:t>
          </w:r>
        </w:p>
      </w:docPartBody>
    </w:docPart>
    <w:docPart>
      <w:docPartPr>
        <w:name w:val="63946B85FB02439C89FBFD15986D84DC"/>
        <w:category>
          <w:name w:val="常规"/>
          <w:gallery w:val="placeholder"/>
        </w:category>
        <w:types>
          <w:type w:val="bbPlcHdr"/>
        </w:types>
        <w:behaviors>
          <w:behavior w:val="content"/>
        </w:behaviors>
        <w:guid w:val="{7207B598-856C-4BB6-8524-87BD9EAD333F}"/>
      </w:docPartPr>
      <w:docPartBody>
        <w:p w:rsidR="00A64A2F" w:rsidRDefault="00A43137">
          <w:pPr>
            <w:pStyle w:val="63946B85FB02439C89FBFD15986D84DC"/>
          </w:pPr>
          <w:r w:rsidRPr="00A979E1">
            <w:rPr>
              <w:lang w:val="zh-CN" w:bidi="zh-CN"/>
            </w:rPr>
            <w:t>会议类型</w:t>
          </w:r>
        </w:p>
      </w:docPartBody>
    </w:docPart>
    <w:docPart>
      <w:docPartPr>
        <w:name w:val="06C6F3DC2BCE4979B4FAB4A06667E53F"/>
        <w:category>
          <w:name w:val="常规"/>
          <w:gallery w:val="placeholder"/>
        </w:category>
        <w:types>
          <w:type w:val="bbPlcHdr"/>
        </w:types>
        <w:behaviors>
          <w:behavior w:val="content"/>
        </w:behaviors>
        <w:guid w:val="{3327A2C5-ECF4-46D4-89DC-021EC1506D7E}"/>
      </w:docPartPr>
      <w:docPartBody>
        <w:p w:rsidR="00A64A2F" w:rsidRDefault="00A43137">
          <w:pPr>
            <w:pStyle w:val="06C6F3DC2BCE4979B4FAB4A06667E53F"/>
          </w:pPr>
          <w:r w:rsidRPr="00A979E1">
            <w:rPr>
              <w:lang w:val="zh-CN" w:bidi="zh-CN"/>
            </w:rPr>
            <w:t>主持人</w:t>
          </w:r>
        </w:p>
      </w:docPartBody>
    </w:docPart>
    <w:docPart>
      <w:docPartPr>
        <w:name w:val="94A035B7B7FB4135BBF26295BF016848"/>
        <w:category>
          <w:name w:val="常规"/>
          <w:gallery w:val="placeholder"/>
        </w:category>
        <w:types>
          <w:type w:val="bbPlcHdr"/>
        </w:types>
        <w:behaviors>
          <w:behavior w:val="content"/>
        </w:behaviors>
        <w:guid w:val="{C882CBCE-D002-4D51-8A02-6FDFB94D9FFE}"/>
      </w:docPartPr>
      <w:docPartBody>
        <w:p w:rsidR="00A64A2F" w:rsidRDefault="00A43137">
          <w:pPr>
            <w:pStyle w:val="94A035B7B7FB4135BBF26295BF016848"/>
          </w:pPr>
          <w:r w:rsidRPr="00A979E1">
            <w:rPr>
              <w:lang w:val="zh-CN" w:bidi="zh-CN"/>
            </w:rPr>
            <w:t>记录员</w:t>
          </w:r>
        </w:p>
      </w:docPartBody>
    </w:docPart>
    <w:docPart>
      <w:docPartPr>
        <w:name w:val="6A459321A40344F28A204C14DAF5B887"/>
        <w:category>
          <w:name w:val="常规"/>
          <w:gallery w:val="placeholder"/>
        </w:category>
        <w:types>
          <w:type w:val="bbPlcHdr"/>
        </w:types>
        <w:behaviors>
          <w:behavior w:val="content"/>
        </w:behaviors>
        <w:guid w:val="{AB029B9C-C501-4925-8346-087F4711CFED}"/>
      </w:docPartPr>
      <w:docPartBody>
        <w:p w:rsidR="00A64A2F" w:rsidRDefault="00A43137">
          <w:pPr>
            <w:pStyle w:val="6A459321A40344F28A204C14DAF5B887"/>
          </w:pPr>
          <w:r w:rsidRPr="00A979E1">
            <w:rPr>
              <w:lang w:val="zh-CN" w:bidi="zh-CN"/>
            </w:rPr>
            <w:t>计时员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37"/>
    <w:rsid w:val="00157D2B"/>
    <w:rsid w:val="00162AF1"/>
    <w:rsid w:val="001C6B06"/>
    <w:rsid w:val="003B0A07"/>
    <w:rsid w:val="005A5D1B"/>
    <w:rsid w:val="006A6391"/>
    <w:rsid w:val="006B1EB6"/>
    <w:rsid w:val="006D7B85"/>
    <w:rsid w:val="00724361"/>
    <w:rsid w:val="00857A4E"/>
    <w:rsid w:val="008724F3"/>
    <w:rsid w:val="00880664"/>
    <w:rsid w:val="008E1D4E"/>
    <w:rsid w:val="008F4E47"/>
    <w:rsid w:val="009059BF"/>
    <w:rsid w:val="00982E73"/>
    <w:rsid w:val="00A43137"/>
    <w:rsid w:val="00A64A2F"/>
    <w:rsid w:val="00A75E8A"/>
    <w:rsid w:val="00AB493F"/>
    <w:rsid w:val="00B24634"/>
    <w:rsid w:val="00C23BA1"/>
    <w:rsid w:val="00DA7390"/>
    <w:rsid w:val="00DF2162"/>
    <w:rsid w:val="00DF7AD5"/>
    <w:rsid w:val="00F318CD"/>
    <w:rsid w:val="00F55EEE"/>
    <w:rsid w:val="00F72D8B"/>
    <w:rsid w:val="00FB023C"/>
    <w:rsid w:val="00FC3988"/>
    <w:rsid w:val="00FF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598550438441CCB04FDF9E323A028F">
    <w:name w:val="82598550438441CCB04FDF9E323A028F"/>
    <w:pPr>
      <w:widowControl w:val="0"/>
      <w:jc w:val="both"/>
    </w:pPr>
  </w:style>
  <w:style w:type="character" w:styleId="a3">
    <w:name w:val="Subtle Reference"/>
    <w:basedOn w:val="a0"/>
    <w:uiPriority w:val="2"/>
    <w:qFormat/>
    <w:rPr>
      <w:caps/>
      <w:smallCaps w:val="0"/>
      <w:color w:val="ED7D31" w:themeColor="accent2"/>
    </w:rPr>
  </w:style>
  <w:style w:type="paragraph" w:customStyle="1" w:styleId="361C5B51EF284BE897B789D070A85F0E">
    <w:name w:val="361C5B51EF284BE897B789D070A85F0E"/>
    <w:pPr>
      <w:widowControl w:val="0"/>
      <w:jc w:val="both"/>
    </w:pPr>
  </w:style>
  <w:style w:type="character" w:styleId="a4">
    <w:name w:val="Subtle Emphasis"/>
    <w:basedOn w:val="a0"/>
    <w:uiPriority w:val="10"/>
    <w:qFormat/>
    <w:rsid w:val="00C23BA1"/>
    <w:rPr>
      <w:i/>
      <w:iCs/>
      <w:color w:val="auto"/>
    </w:rPr>
  </w:style>
  <w:style w:type="paragraph" w:customStyle="1" w:styleId="B11D0B8372C148DA811B547FDE318021">
    <w:name w:val="B11D0B8372C148DA811B547FDE318021"/>
    <w:pPr>
      <w:widowControl w:val="0"/>
      <w:jc w:val="both"/>
    </w:pPr>
  </w:style>
  <w:style w:type="paragraph" w:customStyle="1" w:styleId="CEE79136D31245968B162233183B512C">
    <w:name w:val="CEE79136D31245968B162233183B512C"/>
    <w:pPr>
      <w:widowControl w:val="0"/>
      <w:jc w:val="both"/>
    </w:pPr>
  </w:style>
  <w:style w:type="paragraph" w:customStyle="1" w:styleId="5FBE2AFD6A524A738AFD5CB0C8B1978E">
    <w:name w:val="5FBE2AFD6A524A738AFD5CB0C8B1978E"/>
    <w:pPr>
      <w:widowControl w:val="0"/>
      <w:jc w:val="both"/>
    </w:pPr>
  </w:style>
  <w:style w:type="paragraph" w:customStyle="1" w:styleId="63946B85FB02439C89FBFD15986D84DC">
    <w:name w:val="63946B85FB02439C89FBFD15986D84DC"/>
    <w:pPr>
      <w:widowControl w:val="0"/>
      <w:jc w:val="both"/>
    </w:pPr>
  </w:style>
  <w:style w:type="paragraph" w:customStyle="1" w:styleId="06C6F3DC2BCE4979B4FAB4A06667E53F">
    <w:name w:val="06C6F3DC2BCE4979B4FAB4A06667E53F"/>
    <w:pPr>
      <w:widowControl w:val="0"/>
      <w:jc w:val="both"/>
    </w:pPr>
  </w:style>
  <w:style w:type="paragraph" w:customStyle="1" w:styleId="94A035B7B7FB4135BBF26295BF016848">
    <w:name w:val="94A035B7B7FB4135BBF26295BF016848"/>
    <w:pPr>
      <w:widowControl w:val="0"/>
      <w:jc w:val="both"/>
    </w:pPr>
  </w:style>
  <w:style w:type="paragraph" w:customStyle="1" w:styleId="6A459321A40344F28A204C14DAF5B887">
    <w:name w:val="6A459321A40344F28A204C14DAF5B8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会议纪要.dotx</Template>
  <TotalTime>763</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Jonesnow</dc:creator>
  <cp:lastModifiedBy>Administrator</cp:lastModifiedBy>
  <cp:revision>152</cp:revision>
  <cp:lastPrinted>2017-07-31T08:20:00Z</cp:lastPrinted>
  <dcterms:created xsi:type="dcterms:W3CDTF">2018-09-27T11:12:00Z</dcterms:created>
  <dcterms:modified xsi:type="dcterms:W3CDTF">2021-06-08T03:18:00Z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