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7BFA" w14:textId="77777777" w:rsidR="00195665" w:rsidRPr="00195665" w:rsidRDefault="00195665" w:rsidP="00195665">
      <w:pPr>
        <w:spacing w:before="120" w:after="120"/>
        <w:ind w:firstLineChars="300" w:firstLine="2168"/>
        <w:jc w:val="left"/>
        <w:rPr>
          <w:rFonts w:ascii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95665">
        <w:rPr>
          <w:rFonts w:ascii="宋体" w:hAnsi="宋体" w:hint="eastAsia"/>
          <w:b/>
          <w:bCs/>
          <w:sz w:val="72"/>
          <w:szCs w:val="72"/>
        </w:rPr>
        <w:t>渔乐生活</w:t>
      </w:r>
      <w:r w:rsidRPr="00195665">
        <w:rPr>
          <w:rFonts w:ascii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54EB27BF" w14:textId="0E00E0FA" w:rsidR="00195665" w:rsidRPr="00195665" w:rsidRDefault="006D46C6" w:rsidP="00195665">
      <w:pPr>
        <w:spacing w:before="120" w:after="120"/>
        <w:ind w:firstLineChars="645" w:firstLine="2849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采购</w:t>
      </w:r>
      <w:r w:rsidR="00195665" w:rsidRPr="00195665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管理子计划</w:t>
      </w:r>
    </w:p>
    <w:p w14:paraId="5C60A307" w14:textId="725AE251" w:rsidR="00195665" w:rsidRPr="00195665" w:rsidRDefault="00195665" w:rsidP="00195665">
      <w:pPr>
        <w:spacing w:before="120" w:after="120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195665">
        <w:rPr>
          <w:rFonts w:ascii="宋体" w:hAnsi="宋体"/>
          <w:noProof/>
        </w:rPr>
        <w:drawing>
          <wp:inline distT="0" distB="0" distL="0" distR="0" wp14:anchorId="09617BAE" wp14:editId="714800FD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18D1" w14:textId="6E1DEAB8" w:rsidR="00195665" w:rsidRPr="00195665" w:rsidRDefault="00195665" w:rsidP="00195665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Pr="00195665">
        <w:rPr>
          <w:rFonts w:ascii="宋体" w:hAnsi="宋体"/>
          <w:color w:val="000000"/>
          <w:kern w:val="0"/>
          <w:sz w:val="28"/>
          <w:szCs w:val="28"/>
        </w:rPr>
        <w:t>0.1.1.202103</w:t>
      </w:r>
      <w:r w:rsidR="006D46C6">
        <w:rPr>
          <w:rFonts w:ascii="宋体" w:hAnsi="宋体"/>
          <w:color w:val="000000"/>
          <w:kern w:val="0"/>
          <w:sz w:val="28"/>
          <w:szCs w:val="28"/>
        </w:rPr>
        <w:t>21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7BD3B229" w14:textId="77777777" w:rsidR="00195665" w:rsidRPr="00195665" w:rsidRDefault="00195665" w:rsidP="00195665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0366BD7F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780593A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31EBC05E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3C3F95C3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6E613BD8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2341BDCA" w14:textId="77777777" w:rsidR="00195665" w:rsidRPr="00195665" w:rsidRDefault="00195665" w:rsidP="00195665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C1AACA6" w14:textId="77777777" w:rsidR="00195665" w:rsidRPr="00195665" w:rsidRDefault="00195665" w:rsidP="00195665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8" w:name="_Toc1700465797"/>
      <w:bookmarkStart w:id="9" w:name="_Toc1749608252"/>
      <w:r w:rsidRPr="00195665">
        <w:rPr>
          <w:rFonts w:ascii="宋体" w:hAnsi="宋体" w:hint="eastAsia"/>
          <w:sz w:val="28"/>
          <w:szCs w:val="28"/>
        </w:rPr>
        <w:t>批准人：</w:t>
      </w:r>
      <w:r w:rsidRPr="00195665">
        <w:rPr>
          <w:rFonts w:ascii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9566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95665"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195665" w:rsidRPr="00195665" w14:paraId="12E39D62" w14:textId="77777777" w:rsidTr="00104A7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33F9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文件状态：</w:t>
            </w:r>
          </w:p>
          <w:p w14:paraId="36FC9EDD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 xml:space="preserve">[  ] </w:t>
            </w:r>
            <w:r w:rsidRPr="00195665">
              <w:rPr>
                <w:rFonts w:ascii="宋体" w:hAnsi="宋体" w:hint="eastAsia"/>
              </w:rPr>
              <w:t>草稿</w:t>
            </w:r>
          </w:p>
          <w:p w14:paraId="14676219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 xml:space="preserve">[  ] </w:t>
            </w:r>
            <w:r w:rsidRPr="00195665">
              <w:rPr>
                <w:rFonts w:ascii="宋体" w:hAnsi="宋体" w:hint="eastAsia"/>
              </w:rPr>
              <w:t>正式发布</w:t>
            </w:r>
          </w:p>
          <w:p w14:paraId="5D2B1C71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[</w:t>
            </w:r>
            <w:r w:rsidRPr="00195665">
              <w:rPr>
                <w:rFonts w:ascii="宋体" w:hAnsi="宋体" w:hint="eastAsia"/>
              </w:rPr>
              <w:t>√</w:t>
            </w:r>
            <w:r w:rsidRPr="00195665">
              <w:rPr>
                <w:rFonts w:ascii="宋体" w:hAnsi="宋体"/>
              </w:rPr>
              <w:t xml:space="preserve">] </w:t>
            </w:r>
            <w:r w:rsidRPr="00195665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EF0034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ACF9" w14:textId="13C99C7D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PRD2021</w:t>
            </w:r>
            <w:r w:rsidRPr="00195665">
              <w:rPr>
                <w:rFonts w:ascii="宋体" w:hAnsi="宋体"/>
              </w:rPr>
              <w:t>-G</w:t>
            </w:r>
            <w:r w:rsidRPr="00195665">
              <w:rPr>
                <w:rFonts w:ascii="宋体" w:hAnsi="宋体" w:hint="eastAsia"/>
              </w:rPr>
              <w:t>10</w:t>
            </w:r>
            <w:r w:rsidRPr="00195665">
              <w:rPr>
                <w:rFonts w:ascii="宋体" w:hAnsi="宋体"/>
              </w:rPr>
              <w:t>-</w:t>
            </w:r>
            <w:r w:rsidR="00653147">
              <w:rPr>
                <w:rFonts w:ascii="宋体" w:hAnsi="宋体" w:hint="eastAsia"/>
              </w:rPr>
              <w:t>采购</w:t>
            </w:r>
            <w:r w:rsidRPr="00195665">
              <w:rPr>
                <w:rFonts w:ascii="宋体" w:hAnsi="宋体" w:hint="eastAsia"/>
              </w:rPr>
              <w:t>管理子计划</w:t>
            </w:r>
          </w:p>
        </w:tc>
      </w:tr>
      <w:tr w:rsidR="00195665" w:rsidRPr="00195665" w14:paraId="1ED389D6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72AC" w14:textId="77777777" w:rsidR="00195665" w:rsidRPr="00195665" w:rsidRDefault="00195665" w:rsidP="00195665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51018F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92F5" w14:textId="77777777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0.</w:t>
            </w:r>
            <w:r w:rsidRPr="00195665">
              <w:rPr>
                <w:rFonts w:ascii="宋体" w:hAnsi="宋体"/>
              </w:rPr>
              <w:t>1</w:t>
            </w:r>
            <w:r w:rsidRPr="00195665">
              <w:rPr>
                <w:rFonts w:ascii="宋体" w:hAnsi="宋体" w:hint="eastAsia"/>
              </w:rPr>
              <w:t>.1</w:t>
            </w:r>
          </w:p>
        </w:tc>
      </w:tr>
      <w:tr w:rsidR="00195665" w:rsidRPr="00195665" w14:paraId="14C3A848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F80" w14:textId="77777777" w:rsidR="00195665" w:rsidRPr="00195665" w:rsidRDefault="00195665" w:rsidP="00195665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02B34A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E3CB" w14:textId="77777777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朱邦杰、刘哲、童峻涛、徐任、牛旷野</w:t>
            </w:r>
          </w:p>
        </w:tc>
      </w:tr>
      <w:tr w:rsidR="00195665" w:rsidRPr="00195665" w14:paraId="3E7DA229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9B36" w14:textId="77777777" w:rsidR="00195665" w:rsidRPr="00195665" w:rsidRDefault="00195665" w:rsidP="00195665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E4448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3395" w14:textId="7DB6631A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2021-03-</w:t>
            </w:r>
            <w:r w:rsidR="006D46C6">
              <w:rPr>
                <w:rFonts w:ascii="宋体" w:hAnsi="宋体"/>
              </w:rPr>
              <w:t>21</w:t>
            </w:r>
          </w:p>
        </w:tc>
      </w:tr>
    </w:tbl>
    <w:p w14:paraId="74C2E039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/>
        </w:rPr>
        <w:br w:type="page"/>
      </w:r>
    </w:p>
    <w:p w14:paraId="032610A6" w14:textId="77777777" w:rsidR="00195665" w:rsidRPr="00195665" w:rsidRDefault="00195665" w:rsidP="00195665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0" w:name="_Toc1016275903"/>
      <w:bookmarkStart w:id="11" w:name="_Toc172312993"/>
      <w:r w:rsidRPr="00195665"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195665" w:rsidRPr="00195665" w14:paraId="619C7EC0" w14:textId="77777777" w:rsidTr="00104A7E">
        <w:tc>
          <w:tcPr>
            <w:tcW w:w="817" w:type="dxa"/>
            <w:shd w:val="clear" w:color="auto" w:fill="D7D7D7"/>
          </w:tcPr>
          <w:p w14:paraId="6659740A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10C58545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04966630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18DAE2CE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203BC87D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0871A1C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4A016E9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33FBE567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审核人</w:t>
            </w:r>
          </w:p>
        </w:tc>
      </w:tr>
      <w:tr w:rsidR="00195665" w:rsidRPr="00195665" w14:paraId="40D62DE0" w14:textId="77777777" w:rsidTr="00104A7E">
        <w:tc>
          <w:tcPr>
            <w:tcW w:w="817" w:type="dxa"/>
          </w:tcPr>
          <w:p w14:paraId="4BB77FE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0</w:t>
            </w:r>
            <w:r w:rsidRPr="00195665">
              <w:rPr>
                <w:rFonts w:ascii="宋体" w:hAnsi="宋体" w:cs="Arial"/>
                <w:szCs w:val="21"/>
              </w:rPr>
              <w:t>.1</w:t>
            </w:r>
            <w:r w:rsidRPr="00195665">
              <w:rPr>
                <w:rFonts w:ascii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59B21622" w14:textId="7D2B2E75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2007FB0F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6D3726B8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2</w:t>
            </w:r>
            <w:r w:rsidRPr="00195665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276" w:type="dxa"/>
          </w:tcPr>
          <w:p w14:paraId="77D54A7D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4C97A21C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7032DA05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2</w:t>
            </w:r>
            <w:r w:rsidRPr="00195665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69E2E774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195665" w:rsidRPr="00195665" w14:paraId="607169FD" w14:textId="77777777" w:rsidTr="00104A7E">
        <w:tc>
          <w:tcPr>
            <w:tcW w:w="817" w:type="dxa"/>
          </w:tcPr>
          <w:p w14:paraId="79210CB3" w14:textId="081FBCA2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.1.1</w:t>
            </w:r>
          </w:p>
        </w:tc>
        <w:tc>
          <w:tcPr>
            <w:tcW w:w="851" w:type="dxa"/>
          </w:tcPr>
          <w:p w14:paraId="03F135AD" w14:textId="47CCC346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57A4F10F" w14:textId="5CA7A06F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6DC0A3AA" w14:textId="089E18B3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021-03-21</w:t>
            </w:r>
          </w:p>
        </w:tc>
        <w:tc>
          <w:tcPr>
            <w:tcW w:w="1276" w:type="dxa"/>
          </w:tcPr>
          <w:p w14:paraId="12539B16" w14:textId="77298AE0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完善</w:t>
            </w:r>
          </w:p>
        </w:tc>
        <w:tc>
          <w:tcPr>
            <w:tcW w:w="1134" w:type="dxa"/>
          </w:tcPr>
          <w:p w14:paraId="2C7144E1" w14:textId="33A7FDDF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修定版本</w:t>
            </w:r>
          </w:p>
        </w:tc>
        <w:tc>
          <w:tcPr>
            <w:tcW w:w="1417" w:type="dxa"/>
          </w:tcPr>
          <w:p w14:paraId="106C33D3" w14:textId="6FFC6B12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021-03-21</w:t>
            </w:r>
          </w:p>
        </w:tc>
        <w:tc>
          <w:tcPr>
            <w:tcW w:w="1134" w:type="dxa"/>
          </w:tcPr>
          <w:p w14:paraId="220CCF17" w14:textId="63139268" w:rsidR="00195665" w:rsidRPr="00195665" w:rsidRDefault="006D46C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195665" w:rsidRPr="00195665" w14:paraId="63B21860" w14:textId="77777777" w:rsidTr="00104A7E">
        <w:tc>
          <w:tcPr>
            <w:tcW w:w="817" w:type="dxa"/>
          </w:tcPr>
          <w:p w14:paraId="79FBF76F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5250461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6C9D1E57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62A1EED5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79544BB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31E90891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53FA63F0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7D8D00B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195665" w:rsidRPr="00195665" w14:paraId="48AB05BC" w14:textId="77777777" w:rsidTr="00104A7E">
        <w:tc>
          <w:tcPr>
            <w:tcW w:w="817" w:type="dxa"/>
          </w:tcPr>
          <w:p w14:paraId="425E07AC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2C59216F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726471E4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12723E7A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43D39188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2682E5A0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06AFEF17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2673EF2B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6407D137" w14:textId="77777777" w:rsidR="00195665" w:rsidRPr="00195665" w:rsidRDefault="00195665" w:rsidP="00195665">
      <w:pPr>
        <w:rPr>
          <w:rFonts w:ascii="宋体" w:hAnsi="宋体"/>
        </w:rPr>
      </w:pPr>
    </w:p>
    <w:p w14:paraId="2C4F96CA" w14:textId="00E4846A" w:rsidR="006D46C6" w:rsidRDefault="006D46C6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59B887CF" w14:textId="77777777" w:rsidR="00195665" w:rsidRPr="00195665" w:rsidRDefault="00195665" w:rsidP="00195665">
      <w:pPr>
        <w:rPr>
          <w:rFonts w:ascii="宋体" w:hAnsi="宋体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23445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05CE7" w14:textId="6C250F61" w:rsidR="00195665" w:rsidRPr="00195665" w:rsidRDefault="00195665" w:rsidP="00195665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195665">
            <w:rPr>
              <w:rFonts w:ascii="宋体" w:eastAsia="宋体" w:hAnsi="宋体"/>
              <w:lang w:val="zh-CN"/>
            </w:rPr>
            <w:t>目录</w:t>
          </w:r>
        </w:p>
        <w:p w14:paraId="1451DB28" w14:textId="3469DC31" w:rsidR="00140215" w:rsidRDefault="0019566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95665">
            <w:rPr>
              <w:rFonts w:ascii="宋体" w:hAnsi="宋体"/>
            </w:rPr>
            <w:fldChar w:fldCharType="begin"/>
          </w:r>
          <w:r w:rsidRPr="00195665">
            <w:rPr>
              <w:rFonts w:ascii="宋体" w:hAnsi="宋体"/>
            </w:rPr>
            <w:instrText xml:space="preserve"> TOC \o "1-3" \h \z \u </w:instrText>
          </w:r>
          <w:r w:rsidRPr="00195665">
            <w:rPr>
              <w:rFonts w:ascii="宋体" w:hAnsi="宋体"/>
            </w:rPr>
            <w:fldChar w:fldCharType="separate"/>
          </w:r>
          <w:hyperlink w:anchor="_Toc67215032" w:history="1">
            <w:r w:rsidR="00140215" w:rsidRPr="00F073B6">
              <w:rPr>
                <w:rStyle w:val="af"/>
                <w:rFonts w:ascii="宋体" w:hAnsi="宋体"/>
                <w:noProof/>
              </w:rPr>
              <w:t>1引言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_Toc67215032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4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23514DD2" w14:textId="461FA9B7" w:rsidR="00140215" w:rsidRDefault="0023058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33" w:history="1">
            <w:r w:rsidR="00140215" w:rsidRPr="00F073B6">
              <w:rPr>
                <w:rStyle w:val="af"/>
                <w:rFonts w:ascii="宋体" w:hAnsi="宋体"/>
                <w:noProof/>
              </w:rPr>
              <w:t>1.1标识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_Toc67215033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4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0123454A" w14:textId="6D6A5015" w:rsidR="00140215" w:rsidRDefault="0023058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34" w:history="1">
            <w:r w:rsidR="00140215" w:rsidRPr="00F073B6">
              <w:rPr>
                <w:rStyle w:val="af"/>
                <w:rFonts w:ascii="宋体" w:hAnsi="宋体"/>
                <w:noProof/>
              </w:rPr>
              <w:t>1.2系统概述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_Toc67215034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4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4125CCBF" w14:textId="1152A617" w:rsidR="00140215" w:rsidRDefault="0023058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35" w:history="1">
            <w:r w:rsidR="00140215" w:rsidRPr="00F073B6">
              <w:rPr>
                <w:rStyle w:val="af"/>
                <w:rFonts w:ascii="宋体" w:hAnsi="宋体"/>
                <w:noProof/>
              </w:rPr>
              <w:t>1.3文档概述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_Toc67215035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4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622CA350" w14:textId="26B3F14E" w:rsidR="00140215" w:rsidRDefault="0023058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36" w:history="1">
            <w:r w:rsidR="00140215" w:rsidRPr="00F073B6">
              <w:rPr>
                <w:rStyle w:val="af"/>
                <w:rFonts w:ascii="宋体" w:hAnsi="宋体"/>
                <w:noProof/>
              </w:rPr>
              <w:t>2 采购管理计划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_Toc67215036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5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658216E4" w14:textId="35BA277D" w:rsidR="00140215" w:rsidRDefault="0023058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37" w:history="1">
            <w:r w:rsidR="00140215" w:rsidRPr="00F073B6">
              <w:rPr>
                <w:rStyle w:val="af"/>
                <w:rFonts w:ascii="宋体" w:hAnsi="宋体"/>
                <w:noProof/>
              </w:rPr>
              <w:t>2.1 采购内容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_Toc67215037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5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4AB51912" w14:textId="42D0F157" w:rsidR="00140215" w:rsidRDefault="0023058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38" w:history="1">
            <w:r w:rsidR="00140215" w:rsidRPr="00F073B6">
              <w:rPr>
                <w:rStyle w:val="af"/>
                <w:rFonts w:ascii="宋体" w:hAnsi="宋体"/>
                <w:noProof/>
              </w:rPr>
              <w:t>2.2</w:t>
            </w:r>
            <w:r w:rsidR="001402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40215" w:rsidRPr="00F073B6">
              <w:rPr>
                <w:rStyle w:val="af"/>
                <w:rFonts w:ascii="宋体" w:hAnsi="宋体"/>
                <w:noProof/>
              </w:rPr>
              <w:t>采购计划的关键因素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_Toc67215038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5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208FA520" w14:textId="59EBC4AD" w:rsidR="00140215" w:rsidRDefault="0023058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39" w:history="1">
            <w:r w:rsidR="00140215" w:rsidRPr="00F073B6">
              <w:rPr>
                <w:rStyle w:val="af"/>
                <w:rFonts w:ascii="宋体" w:hAnsi="宋体"/>
                <w:noProof/>
              </w:rPr>
              <w:t>2.3</w:t>
            </w:r>
            <w:r w:rsidR="001402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40215" w:rsidRPr="00F073B6">
              <w:rPr>
                <w:rStyle w:val="af"/>
                <w:rFonts w:ascii="宋体" w:hAnsi="宋体"/>
                <w:noProof/>
              </w:rPr>
              <w:t>采购流程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_Toc67215039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5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41BE9172" w14:textId="54479C03" w:rsidR="00140215" w:rsidRDefault="0023058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40" w:history="1">
            <w:r w:rsidR="00140215" w:rsidRPr="00F073B6">
              <w:rPr>
                <w:rStyle w:val="af"/>
                <w:rFonts w:ascii="宋体" w:hAnsi="宋体"/>
                <w:noProof/>
              </w:rPr>
              <w:t>2.3.1采购方案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_Toc67215040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5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46DE8D91" w14:textId="551CB652" w:rsidR="00140215" w:rsidRDefault="0023058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215041" w:history="1">
            <w:r w:rsidR="00140215" w:rsidRPr="00F073B6">
              <w:rPr>
                <w:rStyle w:val="af"/>
                <w:rFonts w:ascii="宋体" w:hAnsi="宋体"/>
                <w:noProof/>
              </w:rPr>
              <w:t>2.3.2监控</w:t>
            </w:r>
            <w:r w:rsidR="00140215">
              <w:rPr>
                <w:noProof/>
                <w:webHidden/>
              </w:rPr>
              <w:tab/>
            </w:r>
            <w:r w:rsidR="00140215">
              <w:rPr>
                <w:noProof/>
                <w:webHidden/>
              </w:rPr>
              <w:fldChar w:fldCharType="begin"/>
            </w:r>
            <w:r w:rsidR="00140215">
              <w:rPr>
                <w:noProof/>
                <w:webHidden/>
              </w:rPr>
              <w:instrText xml:space="preserve"> PAGEREF _Toc67215041 \h </w:instrText>
            </w:r>
            <w:r w:rsidR="00140215">
              <w:rPr>
                <w:noProof/>
                <w:webHidden/>
              </w:rPr>
            </w:r>
            <w:r w:rsidR="00140215">
              <w:rPr>
                <w:noProof/>
                <w:webHidden/>
              </w:rPr>
              <w:fldChar w:fldCharType="separate"/>
            </w:r>
            <w:r w:rsidR="00140215">
              <w:rPr>
                <w:noProof/>
                <w:webHidden/>
              </w:rPr>
              <w:t>5</w:t>
            </w:r>
            <w:r w:rsidR="00140215">
              <w:rPr>
                <w:noProof/>
                <w:webHidden/>
              </w:rPr>
              <w:fldChar w:fldCharType="end"/>
            </w:r>
          </w:hyperlink>
        </w:p>
        <w:p w14:paraId="5F68DDC3" w14:textId="62E9D4A2" w:rsidR="00195665" w:rsidRPr="00195665" w:rsidRDefault="00195665" w:rsidP="00195665">
          <w:pPr>
            <w:rPr>
              <w:rFonts w:ascii="宋体" w:hAnsi="宋体"/>
            </w:rPr>
          </w:pPr>
          <w:r w:rsidRPr="0019566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10B456C" w14:textId="24DE3D01" w:rsidR="006D46C6" w:rsidRDefault="006D46C6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CD71E1C" w14:textId="77777777" w:rsidR="00195665" w:rsidRPr="00195665" w:rsidRDefault="00195665" w:rsidP="00195665">
      <w:pPr>
        <w:rPr>
          <w:rFonts w:ascii="宋体" w:hAnsi="宋体"/>
        </w:rPr>
      </w:pPr>
    </w:p>
    <w:p w14:paraId="4FC52D31" w14:textId="77777777" w:rsidR="00195665" w:rsidRPr="00195665" w:rsidRDefault="00195665" w:rsidP="00195665">
      <w:pPr>
        <w:pStyle w:val="1"/>
        <w:spacing w:line="240" w:lineRule="auto"/>
        <w:rPr>
          <w:rFonts w:ascii="宋体" w:hAnsi="宋体"/>
        </w:rPr>
      </w:pPr>
      <w:bookmarkStart w:id="12" w:name="_Toc235845843"/>
      <w:bookmarkStart w:id="13" w:name="_Toc235938097"/>
      <w:bookmarkStart w:id="14" w:name="_Toc66602422"/>
      <w:bookmarkStart w:id="15" w:name="_Toc67215032"/>
      <w:r w:rsidRPr="00195665">
        <w:rPr>
          <w:rFonts w:ascii="宋体" w:hAnsi="宋体" w:hint="eastAsia"/>
        </w:rPr>
        <w:t>1引言</w:t>
      </w:r>
      <w:bookmarkEnd w:id="12"/>
      <w:bookmarkEnd w:id="13"/>
      <w:bookmarkEnd w:id="14"/>
      <w:bookmarkEnd w:id="15"/>
    </w:p>
    <w:p w14:paraId="5A639102" w14:textId="77777777" w:rsidR="00195665" w:rsidRPr="00195665" w:rsidRDefault="00195665" w:rsidP="00195665">
      <w:pPr>
        <w:pStyle w:val="2"/>
        <w:spacing w:line="240" w:lineRule="auto"/>
        <w:ind w:firstLine="420"/>
        <w:rPr>
          <w:rFonts w:ascii="宋体" w:hAnsi="宋体"/>
        </w:rPr>
      </w:pPr>
      <w:bookmarkStart w:id="16" w:name="_Toc235845844"/>
      <w:bookmarkStart w:id="17" w:name="_Toc235938098"/>
      <w:bookmarkStart w:id="18" w:name="_Toc66602423"/>
      <w:bookmarkStart w:id="19" w:name="_Toc67215033"/>
      <w:r w:rsidRPr="00195665">
        <w:rPr>
          <w:rFonts w:ascii="宋体" w:hAnsi="宋体" w:hint="eastAsia"/>
        </w:rPr>
        <w:t>1.1标识</w:t>
      </w:r>
      <w:bookmarkEnd w:id="16"/>
      <w:bookmarkEnd w:id="17"/>
      <w:bookmarkEnd w:id="18"/>
      <w:bookmarkEnd w:id="19"/>
    </w:p>
    <w:p w14:paraId="38BEDC42" w14:textId="36C49925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标题：《</w:t>
      </w:r>
      <w:r w:rsidR="006D46C6">
        <w:rPr>
          <w:rFonts w:ascii="宋体" w:hAnsi="宋体" w:hint="eastAsia"/>
        </w:rPr>
        <w:t>采购</w:t>
      </w:r>
      <w:r w:rsidRPr="00195665">
        <w:rPr>
          <w:rFonts w:ascii="宋体" w:hAnsi="宋体" w:hint="eastAsia"/>
        </w:rPr>
        <w:t>管理子计划》</w:t>
      </w:r>
    </w:p>
    <w:p w14:paraId="6BF1B209" w14:textId="6B4334FA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当前版本号：</w:t>
      </w:r>
      <w:r w:rsidRPr="00195665">
        <w:rPr>
          <w:rFonts w:ascii="宋体" w:hAnsi="宋体"/>
        </w:rPr>
        <w:t>0.1.1.202103</w:t>
      </w:r>
      <w:r w:rsidR="006D46C6">
        <w:rPr>
          <w:rFonts w:ascii="宋体" w:hAnsi="宋体"/>
        </w:rPr>
        <w:t>21</w:t>
      </w:r>
    </w:p>
    <w:p w14:paraId="3247FCF4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说明：本文档支持Office、WPS等word文档阅读软件。</w:t>
      </w:r>
    </w:p>
    <w:p w14:paraId="0EBFF5E2" w14:textId="77777777" w:rsidR="00195665" w:rsidRPr="00195665" w:rsidRDefault="00195665" w:rsidP="00195665">
      <w:pPr>
        <w:pStyle w:val="2"/>
        <w:spacing w:line="240" w:lineRule="auto"/>
        <w:ind w:firstLine="420"/>
        <w:rPr>
          <w:rFonts w:ascii="宋体" w:hAnsi="宋体"/>
        </w:rPr>
      </w:pPr>
      <w:bookmarkStart w:id="20" w:name="_Toc235845845"/>
      <w:bookmarkStart w:id="21" w:name="_Toc235938099"/>
      <w:bookmarkStart w:id="22" w:name="_Toc66602424"/>
      <w:bookmarkStart w:id="23" w:name="_Toc67215034"/>
      <w:r w:rsidRPr="00195665">
        <w:rPr>
          <w:rFonts w:ascii="宋体" w:hAnsi="宋体" w:hint="eastAsia"/>
        </w:rPr>
        <w:t>1.2系统概述</w:t>
      </w:r>
      <w:bookmarkEnd w:id="20"/>
      <w:bookmarkEnd w:id="21"/>
      <w:bookmarkEnd w:id="22"/>
      <w:bookmarkEnd w:id="23"/>
    </w:p>
    <w:p w14:paraId="75489F63" w14:textId="37C975D2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1.</w:t>
      </w:r>
      <w:r w:rsidRPr="00195665">
        <w:rPr>
          <w:rFonts w:ascii="宋体" w:hAnsi="宋体"/>
        </w:rPr>
        <w:t xml:space="preserve"> </w:t>
      </w:r>
      <w:r w:rsidRPr="00195665">
        <w:rPr>
          <w:rFonts w:ascii="宋体" w:hAnsi="宋体" w:hint="eastAsia"/>
        </w:rPr>
        <w:t>项目名称：移动端记录分享服务型App应用程序</w:t>
      </w:r>
    </w:p>
    <w:p w14:paraId="7E179352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2.</w:t>
      </w:r>
      <w:r w:rsidRPr="00195665">
        <w:rPr>
          <w:rFonts w:ascii="宋体" w:hAnsi="宋体"/>
        </w:rPr>
        <w:t xml:space="preserve"> </w:t>
      </w:r>
      <w:r w:rsidRPr="00195665">
        <w:rPr>
          <w:rFonts w:ascii="宋体" w:hAnsi="宋体" w:hint="eastAsia"/>
        </w:rPr>
        <w:t>项目用途：</w:t>
      </w:r>
    </w:p>
    <w:p w14:paraId="697BA274" w14:textId="77777777" w:rsidR="00195665" w:rsidRPr="00195665" w:rsidRDefault="00195665" w:rsidP="00195665">
      <w:pPr>
        <w:ind w:left="420" w:firstLine="420"/>
        <w:rPr>
          <w:rFonts w:ascii="宋体" w:hAnsi="宋体"/>
        </w:rPr>
      </w:pPr>
      <w:r w:rsidRPr="00195665">
        <w:rPr>
          <w:rFonts w:ascii="宋体" w:hAnsi="宋体" w:hint="eastAsia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APP系统，我们的产品目前不带有商用、获利目的。将吸引一批钓鱼发烧友进行钓鱼活动、分享。</w:t>
      </w:r>
    </w:p>
    <w:p w14:paraId="47142B1C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3.</w:t>
      </w:r>
      <w:r w:rsidRPr="00195665">
        <w:rPr>
          <w:rFonts w:ascii="宋体" w:hAnsi="宋体"/>
        </w:rPr>
        <w:t xml:space="preserve"> </w:t>
      </w:r>
      <w:r w:rsidRPr="00195665">
        <w:rPr>
          <w:rFonts w:ascii="宋体" w:hAnsi="宋体" w:hint="eastAsia"/>
        </w:rPr>
        <w:t>任务提出者：杨枨老师</w:t>
      </w:r>
    </w:p>
    <w:p w14:paraId="6BC6AB62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4. 项目开发者：朱邦杰、刘哲、童峻涛、徐任、牛旷野</w:t>
      </w:r>
    </w:p>
    <w:p w14:paraId="3FA9C31E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5. 用户：杨枨老师、广大钓鱼发烧友</w:t>
      </w:r>
    </w:p>
    <w:p w14:paraId="6EAF1AC1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6. 课程名称：《软件需求分析原理与实践》</w:t>
      </w:r>
    </w:p>
    <w:p w14:paraId="4EA25B8B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7. 承办小组：SRA2021-G10小组</w:t>
      </w:r>
    </w:p>
    <w:p w14:paraId="459EC008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8. 项目里程碑：</w:t>
      </w:r>
    </w:p>
    <w:p w14:paraId="7639D941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</w:t>
      </w:r>
      <w:r w:rsidRPr="00195665">
        <w:rPr>
          <w:rFonts w:ascii="宋体" w:hAnsi="宋体"/>
        </w:rPr>
        <w:t>03</w:t>
      </w:r>
      <w:r w:rsidRPr="00195665">
        <w:rPr>
          <w:rFonts w:ascii="宋体" w:hAnsi="宋体" w:hint="eastAsia"/>
        </w:rPr>
        <w:t>月</w:t>
      </w:r>
      <w:r w:rsidRPr="00195665">
        <w:rPr>
          <w:rFonts w:ascii="宋体" w:hAnsi="宋体"/>
        </w:rPr>
        <w:t>11</w:t>
      </w:r>
      <w:r w:rsidRPr="00195665">
        <w:rPr>
          <w:rFonts w:ascii="宋体" w:hAnsi="宋体" w:hint="eastAsia"/>
        </w:rPr>
        <w:t>日 项目选题完毕</w:t>
      </w:r>
    </w:p>
    <w:p w14:paraId="24509777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2021年03月14日 可行性分析完毕</w:t>
      </w:r>
    </w:p>
    <w:p w14:paraId="42CF65A8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2021年03月18日 项目计划完毕</w:t>
      </w:r>
    </w:p>
    <w:p w14:paraId="297BA511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2021年04月11日 第一次需求获取完毕</w:t>
      </w:r>
    </w:p>
    <w:p w14:paraId="07783826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2021年04月30日 第二次需求获取完毕</w:t>
      </w:r>
    </w:p>
    <w:p w14:paraId="2A0EBB69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2021年05月18日 需求变更完毕</w:t>
      </w:r>
    </w:p>
    <w:p w14:paraId="12386810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2021年06月01日 UML反转课堂完毕</w:t>
      </w:r>
    </w:p>
    <w:p w14:paraId="18FCFB24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2021年06月14日 项目收尾完毕</w:t>
      </w:r>
    </w:p>
    <w:p w14:paraId="3C3B58F0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2021年07月01日 项目总结完毕</w:t>
      </w:r>
    </w:p>
    <w:p w14:paraId="4BCFC641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7CF587FF" w14:textId="77777777" w:rsidR="00195665" w:rsidRPr="00195665" w:rsidRDefault="00195665" w:rsidP="00195665">
      <w:pPr>
        <w:pStyle w:val="2"/>
        <w:spacing w:line="240" w:lineRule="auto"/>
        <w:ind w:firstLine="420"/>
        <w:rPr>
          <w:rFonts w:ascii="宋体" w:hAnsi="宋体"/>
        </w:rPr>
      </w:pPr>
      <w:bookmarkStart w:id="24" w:name="_Toc235845846"/>
      <w:bookmarkStart w:id="25" w:name="_Toc235938100"/>
      <w:bookmarkStart w:id="26" w:name="_Toc66602425"/>
      <w:bookmarkStart w:id="27" w:name="_Toc67215035"/>
      <w:r w:rsidRPr="00195665">
        <w:rPr>
          <w:rFonts w:ascii="宋体" w:hAnsi="宋体" w:hint="eastAsia"/>
        </w:rPr>
        <w:t>1.3文档概述</w:t>
      </w:r>
      <w:bookmarkEnd w:id="24"/>
      <w:bookmarkEnd w:id="25"/>
      <w:bookmarkEnd w:id="26"/>
      <w:bookmarkEnd w:id="27"/>
    </w:p>
    <w:p w14:paraId="726F406A" w14:textId="79DA3F35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  <w:szCs w:val="21"/>
        </w:rPr>
        <w:t>本</w:t>
      </w:r>
      <w:r w:rsidR="006D46C6">
        <w:rPr>
          <w:rFonts w:ascii="宋体" w:hAnsi="宋体" w:hint="eastAsia"/>
          <w:szCs w:val="21"/>
        </w:rPr>
        <w:t>采购</w:t>
      </w:r>
      <w:r w:rsidRPr="00195665">
        <w:rPr>
          <w:rFonts w:ascii="宋体" w:hAnsi="宋体" w:hint="eastAsia"/>
          <w:szCs w:val="21"/>
        </w:rPr>
        <w:t>管理子计划对本次项目中的各类风险进行把控和管理。同时对可能出现的问题做好分析、研究和探讨。</w:t>
      </w:r>
      <w:r w:rsidRPr="00195665">
        <w:rPr>
          <w:rFonts w:ascii="宋体" w:hAnsi="宋体" w:hint="eastAsia"/>
        </w:rPr>
        <w:t>本文档的使用除了项目开发团队的内部使用外，还需提交用户和客户组织负责人审查批准。</w:t>
      </w:r>
    </w:p>
    <w:p w14:paraId="2A3F0C3C" w14:textId="0D1C690B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lastRenderedPageBreak/>
        <w:t>本文档的使用应遵守国家先关法律法规，未经允许不得对外公开，需要有一定的保密性和私密性。</w:t>
      </w:r>
    </w:p>
    <w:p w14:paraId="2F4D5A4E" w14:textId="4DE7A2F6" w:rsidR="00195665" w:rsidRPr="00195665" w:rsidRDefault="00195665" w:rsidP="00195665">
      <w:pPr>
        <w:pStyle w:val="1"/>
        <w:spacing w:before="156" w:after="156" w:line="240" w:lineRule="auto"/>
        <w:rPr>
          <w:rFonts w:ascii="宋体" w:hAnsi="宋体"/>
          <w:bCs w:val="0"/>
        </w:rPr>
      </w:pPr>
      <w:bookmarkStart w:id="28" w:name="_Toc66450162"/>
      <w:bookmarkStart w:id="29" w:name="_Toc66603529"/>
      <w:bookmarkStart w:id="30" w:name="_Toc67215036"/>
      <w:r w:rsidRPr="00195665">
        <w:rPr>
          <w:rFonts w:ascii="宋体" w:hAnsi="宋体"/>
        </w:rPr>
        <w:t xml:space="preserve">2 </w:t>
      </w:r>
      <w:r w:rsidR="00653147">
        <w:rPr>
          <w:rFonts w:ascii="宋体" w:hAnsi="宋体" w:hint="eastAsia"/>
          <w:bCs w:val="0"/>
        </w:rPr>
        <w:t>采购</w:t>
      </w:r>
      <w:r w:rsidRPr="00195665">
        <w:rPr>
          <w:rFonts w:ascii="宋体" w:hAnsi="宋体"/>
          <w:bCs w:val="0"/>
        </w:rPr>
        <w:t>管理计划</w:t>
      </w:r>
      <w:bookmarkEnd w:id="28"/>
      <w:bookmarkEnd w:id="29"/>
      <w:bookmarkEnd w:id="30"/>
    </w:p>
    <w:p w14:paraId="458E2AB7" w14:textId="589A6708" w:rsidR="00195665" w:rsidRPr="00195665" w:rsidRDefault="00195665" w:rsidP="00195665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31" w:name="_Toc1818012555"/>
      <w:bookmarkStart w:id="32" w:name="_Toc253519747_WPSOffice_Level2"/>
      <w:bookmarkStart w:id="33" w:name="_Toc66450163"/>
      <w:bookmarkStart w:id="34" w:name="_Toc66603530"/>
      <w:bookmarkStart w:id="35" w:name="_Toc67215037"/>
      <w:r w:rsidRPr="00195665">
        <w:rPr>
          <w:rFonts w:ascii="宋体" w:hAnsi="宋体"/>
        </w:rPr>
        <w:t>2</w:t>
      </w:r>
      <w:r w:rsidRPr="00195665">
        <w:rPr>
          <w:rFonts w:ascii="宋体" w:hAnsi="宋体" w:hint="eastAsia"/>
        </w:rPr>
        <w:t>.1</w:t>
      </w:r>
      <w:r w:rsidRPr="00195665">
        <w:rPr>
          <w:rFonts w:ascii="宋体" w:hAnsi="宋体"/>
        </w:rPr>
        <w:t xml:space="preserve"> </w:t>
      </w:r>
      <w:bookmarkEnd w:id="31"/>
      <w:bookmarkEnd w:id="32"/>
      <w:bookmarkEnd w:id="33"/>
      <w:bookmarkEnd w:id="34"/>
      <w:r w:rsidR="00653147">
        <w:rPr>
          <w:rFonts w:ascii="宋体" w:hAnsi="宋体" w:hint="eastAsia"/>
        </w:rPr>
        <w:t>采购内容</w:t>
      </w:r>
      <w:bookmarkEnd w:id="35"/>
    </w:p>
    <w:tbl>
      <w:tblPr>
        <w:tblW w:w="796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50"/>
        <w:gridCol w:w="1451"/>
        <w:gridCol w:w="1186"/>
        <w:gridCol w:w="3180"/>
      </w:tblGrid>
      <w:tr w:rsidR="00653147" w14:paraId="53B8B402" w14:textId="77777777" w:rsidTr="000D7295">
        <w:trPr>
          <w:trHeight w:val="280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603969" w14:textId="77777777" w:rsidR="00653147" w:rsidRDefault="00653147" w:rsidP="000D7295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采购内容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87600B" w14:textId="77777777" w:rsidR="00653147" w:rsidRDefault="00653147" w:rsidP="000D7295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采购数量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7C32E1" w14:textId="77777777" w:rsidR="00653147" w:rsidRDefault="00653147" w:rsidP="000D7295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备注</w:t>
            </w:r>
          </w:p>
        </w:tc>
      </w:tr>
      <w:tr w:rsidR="00653147" w14:paraId="0B61E779" w14:textId="77777777" w:rsidTr="000D7295">
        <w:trPr>
          <w:trHeight w:val="280"/>
        </w:trPr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DE9B7F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00511F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34E104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90642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653147" w14:paraId="421398FF" w14:textId="77777777" w:rsidTr="000D7295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F9CA19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电子书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CB0351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4AF2EB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561FED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网上资源学习使用暂无费用</w:t>
            </w:r>
          </w:p>
        </w:tc>
      </w:tr>
      <w:tr w:rsidR="00653147" w14:paraId="4C807F2F" w14:textId="77777777" w:rsidTr="000D7295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E13692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UML建模工具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F740E7" w14:textId="77777777" w:rsidR="00653147" w:rsidRDefault="00653147" w:rsidP="000D7295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81AACA" w14:textId="77777777" w:rsidR="00653147" w:rsidRDefault="00653147" w:rsidP="000D7295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821585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网上有破解版或是教育版暂无费用</w:t>
            </w:r>
          </w:p>
        </w:tc>
      </w:tr>
      <w:tr w:rsidR="00653147" w14:paraId="325DEF92" w14:textId="77777777" w:rsidTr="000D7295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9C0F2E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FF4123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72A511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3376B5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网上有破解版或是教育版暂无费用</w:t>
            </w:r>
          </w:p>
        </w:tc>
      </w:tr>
      <w:tr w:rsidR="00653147" w14:paraId="09B3CECA" w14:textId="77777777" w:rsidTr="000D7295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BC8A81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Office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1A683B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1D7275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BCAFDF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网上有破解版或是教育版暂无费用</w:t>
            </w:r>
          </w:p>
        </w:tc>
      </w:tr>
      <w:tr w:rsidR="00653147" w14:paraId="43354225" w14:textId="77777777" w:rsidTr="000D7295">
        <w:trPr>
          <w:trHeight w:val="56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10C784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C2EC44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EEDA53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3A7207" w14:textId="77777777" w:rsidR="00653147" w:rsidRDefault="00653147" w:rsidP="000D729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网上有破解版或是教育版暂无费用</w:t>
            </w:r>
          </w:p>
        </w:tc>
      </w:tr>
    </w:tbl>
    <w:p w14:paraId="0E4B7D6F" w14:textId="77777777" w:rsidR="00195665" w:rsidRPr="00653147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0117C9F8" w14:textId="3FD47DAE" w:rsidR="00195665" w:rsidRDefault="00195665" w:rsidP="00195665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36" w:name="_Toc939682369"/>
      <w:bookmarkStart w:id="37" w:name="_Toc298832181_WPSOffice_Level2"/>
      <w:bookmarkStart w:id="38" w:name="_Toc66450164"/>
      <w:bookmarkStart w:id="39" w:name="_Toc66603531"/>
      <w:bookmarkStart w:id="40" w:name="_Toc67215038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2</w:t>
      </w:r>
      <w:bookmarkEnd w:id="36"/>
      <w:bookmarkEnd w:id="37"/>
      <w:bookmarkEnd w:id="38"/>
      <w:bookmarkEnd w:id="39"/>
      <w:r w:rsidR="00653147" w:rsidRPr="00653147">
        <w:rPr>
          <w:rFonts w:ascii="宋体" w:hAnsi="宋体" w:hint="eastAsia"/>
        </w:rPr>
        <w:tab/>
        <w:t>采购计划的关键因素</w:t>
      </w:r>
      <w:bookmarkEnd w:id="40"/>
    </w:p>
    <w:tbl>
      <w:tblPr>
        <w:tblStyle w:val="210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653147" w14:paraId="6482C95F" w14:textId="77777777" w:rsidTr="000D7295">
        <w:tc>
          <w:tcPr>
            <w:tcW w:w="1696" w:type="dxa"/>
            <w:shd w:val="clear" w:color="auto" w:fill="B8CCE4"/>
          </w:tcPr>
          <w:p w14:paraId="3D9C7B8D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风险名称</w:t>
            </w:r>
          </w:p>
        </w:tc>
        <w:tc>
          <w:tcPr>
            <w:tcW w:w="3232" w:type="dxa"/>
            <w:shd w:val="clear" w:color="auto" w:fill="B8CCE4"/>
          </w:tcPr>
          <w:p w14:paraId="373C92D6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解决方案</w:t>
            </w:r>
          </w:p>
        </w:tc>
        <w:tc>
          <w:tcPr>
            <w:tcW w:w="1234" w:type="dxa"/>
            <w:shd w:val="clear" w:color="auto" w:fill="B8CCE4"/>
          </w:tcPr>
          <w:p w14:paraId="29D9E194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发生概率</w:t>
            </w:r>
          </w:p>
        </w:tc>
        <w:tc>
          <w:tcPr>
            <w:tcW w:w="1267" w:type="dxa"/>
            <w:shd w:val="clear" w:color="auto" w:fill="B8CCE4"/>
          </w:tcPr>
          <w:p w14:paraId="26AFA955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影响程度</w:t>
            </w:r>
          </w:p>
        </w:tc>
        <w:tc>
          <w:tcPr>
            <w:tcW w:w="1037" w:type="dxa"/>
            <w:shd w:val="clear" w:color="auto" w:fill="B8CCE4"/>
          </w:tcPr>
          <w:p w14:paraId="3BFFEF0E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优先级</w:t>
            </w:r>
          </w:p>
        </w:tc>
      </w:tr>
      <w:tr w:rsidR="00653147" w14:paraId="0B447380" w14:textId="77777777" w:rsidTr="000D7295">
        <w:tc>
          <w:tcPr>
            <w:tcW w:w="1696" w:type="dxa"/>
          </w:tcPr>
          <w:p w14:paraId="087420D3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资源缺乏</w:t>
            </w:r>
          </w:p>
        </w:tc>
        <w:tc>
          <w:tcPr>
            <w:tcW w:w="3232" w:type="dxa"/>
          </w:tcPr>
          <w:p w14:paraId="6A1BF3ED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共同上网寻找资源</w:t>
            </w:r>
          </w:p>
        </w:tc>
        <w:tc>
          <w:tcPr>
            <w:tcW w:w="1234" w:type="dxa"/>
          </w:tcPr>
          <w:p w14:paraId="4D69AA8E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中</w:t>
            </w:r>
          </w:p>
        </w:tc>
        <w:tc>
          <w:tcPr>
            <w:tcW w:w="1267" w:type="dxa"/>
          </w:tcPr>
          <w:p w14:paraId="69C0F328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低</w:t>
            </w:r>
          </w:p>
        </w:tc>
        <w:tc>
          <w:tcPr>
            <w:tcW w:w="1037" w:type="dxa"/>
          </w:tcPr>
          <w:p w14:paraId="2A3D431D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低</w:t>
            </w:r>
          </w:p>
        </w:tc>
      </w:tr>
      <w:tr w:rsidR="00653147" w14:paraId="70574584" w14:textId="77777777" w:rsidTr="000D7295">
        <w:tc>
          <w:tcPr>
            <w:tcW w:w="1696" w:type="dxa"/>
          </w:tcPr>
          <w:p w14:paraId="5C0F9F4F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UI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设计不合理</w:t>
            </w:r>
          </w:p>
        </w:tc>
        <w:tc>
          <w:tcPr>
            <w:tcW w:w="3232" w:type="dxa"/>
          </w:tcPr>
          <w:p w14:paraId="5E5F812C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寻找有经验的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UI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设计师了解详细</w:t>
            </w:r>
          </w:p>
        </w:tc>
        <w:tc>
          <w:tcPr>
            <w:tcW w:w="1234" w:type="dxa"/>
          </w:tcPr>
          <w:p w14:paraId="10EB6F45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低</w:t>
            </w:r>
          </w:p>
        </w:tc>
        <w:tc>
          <w:tcPr>
            <w:tcW w:w="1267" w:type="dxa"/>
          </w:tcPr>
          <w:p w14:paraId="33186E54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中</w:t>
            </w:r>
          </w:p>
        </w:tc>
        <w:tc>
          <w:tcPr>
            <w:tcW w:w="1037" w:type="dxa"/>
          </w:tcPr>
          <w:p w14:paraId="4B4D5233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低</w:t>
            </w:r>
          </w:p>
        </w:tc>
      </w:tr>
      <w:tr w:rsidR="00653147" w14:paraId="2773C757" w14:textId="77777777" w:rsidTr="000D7295">
        <w:tc>
          <w:tcPr>
            <w:tcW w:w="1696" w:type="dxa"/>
          </w:tcPr>
          <w:p w14:paraId="5F12D4BC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UI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设计跟不上进度</w:t>
            </w:r>
          </w:p>
        </w:tc>
        <w:tc>
          <w:tcPr>
            <w:tcW w:w="3232" w:type="dxa"/>
          </w:tcPr>
          <w:p w14:paraId="70780CD5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投入更多的人力进行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ui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的学习和设计</w:t>
            </w:r>
          </w:p>
        </w:tc>
        <w:tc>
          <w:tcPr>
            <w:tcW w:w="1234" w:type="dxa"/>
          </w:tcPr>
          <w:p w14:paraId="48912DBB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中</w:t>
            </w:r>
          </w:p>
        </w:tc>
        <w:tc>
          <w:tcPr>
            <w:tcW w:w="1267" w:type="dxa"/>
          </w:tcPr>
          <w:p w14:paraId="04943D92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中</w:t>
            </w:r>
          </w:p>
        </w:tc>
        <w:tc>
          <w:tcPr>
            <w:tcW w:w="1037" w:type="dxa"/>
          </w:tcPr>
          <w:p w14:paraId="460ACD53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中</w:t>
            </w:r>
          </w:p>
        </w:tc>
      </w:tr>
      <w:tr w:rsidR="00653147" w14:paraId="2D38FC03" w14:textId="77777777" w:rsidTr="000D7295">
        <w:tc>
          <w:tcPr>
            <w:tcW w:w="1696" w:type="dxa"/>
          </w:tcPr>
          <w:p w14:paraId="1FB31472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项目质量不过关</w:t>
            </w:r>
          </w:p>
        </w:tc>
        <w:tc>
          <w:tcPr>
            <w:tcW w:w="3232" w:type="dxa"/>
          </w:tcPr>
          <w:p w14:paraId="342429F7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由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SQA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质量保障小组联合评审</w:t>
            </w:r>
          </w:p>
        </w:tc>
        <w:tc>
          <w:tcPr>
            <w:tcW w:w="1234" w:type="dxa"/>
          </w:tcPr>
          <w:p w14:paraId="6A6AA652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中</w:t>
            </w:r>
          </w:p>
        </w:tc>
        <w:tc>
          <w:tcPr>
            <w:tcW w:w="1267" w:type="dxa"/>
          </w:tcPr>
          <w:p w14:paraId="187B7D78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高</w:t>
            </w:r>
          </w:p>
        </w:tc>
        <w:tc>
          <w:tcPr>
            <w:tcW w:w="1037" w:type="dxa"/>
          </w:tcPr>
          <w:p w14:paraId="54892ABA" w14:textId="77777777" w:rsidR="00653147" w:rsidRDefault="00653147" w:rsidP="000D7295">
            <w:pPr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高</w:t>
            </w:r>
          </w:p>
        </w:tc>
      </w:tr>
    </w:tbl>
    <w:p w14:paraId="55E65839" w14:textId="322B87DE" w:rsidR="00653147" w:rsidRPr="00653147" w:rsidRDefault="00653147" w:rsidP="00653147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41" w:name="_Toc67215039"/>
      <w:r w:rsidRPr="00195665">
        <w:rPr>
          <w:rFonts w:ascii="宋体" w:hAnsi="宋体"/>
        </w:rPr>
        <w:t>2.</w:t>
      </w:r>
      <w:r>
        <w:rPr>
          <w:rFonts w:ascii="宋体" w:hAnsi="宋体"/>
        </w:rPr>
        <w:t>3</w:t>
      </w:r>
      <w:r w:rsidRPr="00653147">
        <w:rPr>
          <w:rFonts w:ascii="宋体" w:hAnsi="宋体" w:hint="eastAsia"/>
        </w:rPr>
        <w:tab/>
        <w:t>采购</w:t>
      </w:r>
      <w:r>
        <w:rPr>
          <w:rFonts w:ascii="宋体" w:hAnsi="宋体" w:hint="eastAsia"/>
        </w:rPr>
        <w:t>流程</w:t>
      </w:r>
      <w:bookmarkEnd w:id="41"/>
    </w:p>
    <w:p w14:paraId="08ABDCE1" w14:textId="024DB50F" w:rsidR="00195665" w:rsidRDefault="00195665" w:rsidP="00195665">
      <w:pPr>
        <w:pStyle w:val="3"/>
        <w:spacing w:before="156" w:after="156" w:line="240" w:lineRule="auto"/>
        <w:ind w:left="620" w:firstLine="220"/>
        <w:rPr>
          <w:rFonts w:ascii="宋体" w:hAnsi="宋体"/>
        </w:rPr>
      </w:pPr>
      <w:bookmarkStart w:id="42" w:name="_Toc646835745"/>
      <w:bookmarkStart w:id="43" w:name="_Toc1345466551_WPSOffice_Level3"/>
      <w:bookmarkStart w:id="44" w:name="_Toc66450165"/>
      <w:bookmarkStart w:id="45" w:name="_Toc66603532"/>
      <w:bookmarkStart w:id="46" w:name="_Toc67215040"/>
      <w:r w:rsidRPr="00195665">
        <w:rPr>
          <w:rFonts w:ascii="宋体" w:hAnsi="宋体"/>
        </w:rPr>
        <w:t>2</w:t>
      </w:r>
      <w:r w:rsidRPr="00195665">
        <w:rPr>
          <w:rFonts w:ascii="宋体" w:hAnsi="宋体" w:hint="eastAsia"/>
        </w:rPr>
        <w:t>.</w:t>
      </w:r>
      <w:r w:rsidR="00653147">
        <w:rPr>
          <w:rFonts w:ascii="宋体" w:hAnsi="宋体"/>
        </w:rPr>
        <w:t>3</w:t>
      </w:r>
      <w:r w:rsidRPr="00195665">
        <w:rPr>
          <w:rFonts w:ascii="宋体" w:hAnsi="宋体" w:hint="eastAsia"/>
        </w:rPr>
        <w:t>.1</w:t>
      </w:r>
      <w:bookmarkEnd w:id="42"/>
      <w:bookmarkEnd w:id="43"/>
      <w:bookmarkEnd w:id="44"/>
      <w:bookmarkEnd w:id="45"/>
      <w:r w:rsidR="00653147">
        <w:rPr>
          <w:rFonts w:ascii="宋体" w:hAnsi="宋体" w:hint="eastAsia"/>
        </w:rPr>
        <w:t>采购方案</w:t>
      </w:r>
      <w:bookmarkEnd w:id="46"/>
    </w:p>
    <w:p w14:paraId="2A5F881B" w14:textId="77777777" w:rsidR="00653147" w:rsidRPr="00653147" w:rsidRDefault="00653147" w:rsidP="00653147">
      <w:pPr>
        <w:ind w:leftChars="200" w:left="420"/>
        <w:rPr>
          <w:sz w:val="24"/>
        </w:rPr>
      </w:pPr>
      <w:r w:rsidRPr="00653147">
        <w:rPr>
          <w:rFonts w:hint="eastAsia"/>
          <w:sz w:val="24"/>
        </w:rPr>
        <w:t>1.</w:t>
      </w:r>
      <w:r w:rsidRPr="00653147">
        <w:rPr>
          <w:rFonts w:hint="eastAsia"/>
          <w:sz w:val="24"/>
        </w:rPr>
        <w:tab/>
      </w:r>
      <w:r w:rsidRPr="00653147">
        <w:rPr>
          <w:rFonts w:hint="eastAsia"/>
          <w:sz w:val="24"/>
        </w:rPr>
        <w:t>做好采购前的准备工作，对各项事务的市场价有一个充分的了解。</w:t>
      </w:r>
    </w:p>
    <w:p w14:paraId="2DF546D5" w14:textId="77777777" w:rsidR="00653147" w:rsidRPr="00653147" w:rsidRDefault="00653147" w:rsidP="00653147">
      <w:pPr>
        <w:ind w:leftChars="200" w:left="420"/>
        <w:rPr>
          <w:sz w:val="24"/>
        </w:rPr>
      </w:pPr>
      <w:r w:rsidRPr="00653147">
        <w:rPr>
          <w:rFonts w:hint="eastAsia"/>
          <w:sz w:val="24"/>
        </w:rPr>
        <w:t>2.</w:t>
      </w:r>
      <w:r w:rsidRPr="00653147">
        <w:rPr>
          <w:rFonts w:hint="eastAsia"/>
          <w:sz w:val="24"/>
        </w:rPr>
        <w:tab/>
      </w:r>
      <w:r w:rsidRPr="00653147">
        <w:rPr>
          <w:rFonts w:hint="eastAsia"/>
          <w:sz w:val="24"/>
        </w:rPr>
        <w:t>写出采购申报清单，在小组内公示三天，无异议由组长审核通过。</w:t>
      </w:r>
    </w:p>
    <w:p w14:paraId="7A27C12F" w14:textId="35AB16BF" w:rsidR="00653147" w:rsidRPr="00653147" w:rsidRDefault="00653147" w:rsidP="00653147">
      <w:pPr>
        <w:ind w:leftChars="200" w:left="420"/>
        <w:rPr>
          <w:sz w:val="24"/>
        </w:rPr>
      </w:pPr>
      <w:r w:rsidRPr="00653147">
        <w:rPr>
          <w:rFonts w:hint="eastAsia"/>
          <w:sz w:val="24"/>
        </w:rPr>
        <w:t>3.</w:t>
      </w:r>
      <w:r w:rsidRPr="00653147">
        <w:rPr>
          <w:rFonts w:hint="eastAsia"/>
          <w:sz w:val="24"/>
        </w:rPr>
        <w:tab/>
      </w:r>
      <w:r w:rsidRPr="00653147">
        <w:rPr>
          <w:rFonts w:hint="eastAsia"/>
          <w:sz w:val="24"/>
        </w:rPr>
        <w:t>由采购人员确保采购内容的有效性等。</w:t>
      </w:r>
    </w:p>
    <w:p w14:paraId="64B12B68" w14:textId="25E7BAD3" w:rsidR="00653147" w:rsidRPr="00195665" w:rsidRDefault="00653147" w:rsidP="00653147">
      <w:pPr>
        <w:pStyle w:val="3"/>
        <w:spacing w:before="156" w:after="156" w:line="240" w:lineRule="auto"/>
        <w:ind w:left="620" w:firstLine="220"/>
        <w:rPr>
          <w:rFonts w:ascii="宋体" w:hAnsi="宋体"/>
        </w:rPr>
      </w:pPr>
      <w:bookmarkStart w:id="47" w:name="_Toc67215041"/>
      <w:r w:rsidRPr="00195665">
        <w:rPr>
          <w:rFonts w:ascii="宋体" w:hAnsi="宋体"/>
        </w:rPr>
        <w:t>2</w:t>
      </w:r>
      <w:r w:rsidRPr="00195665">
        <w:rPr>
          <w:rFonts w:ascii="宋体" w:hAnsi="宋体" w:hint="eastAsia"/>
        </w:rPr>
        <w:t>.</w:t>
      </w:r>
      <w:r>
        <w:rPr>
          <w:rFonts w:ascii="宋体" w:hAnsi="宋体"/>
        </w:rPr>
        <w:t>3</w:t>
      </w:r>
      <w:r w:rsidRPr="00195665">
        <w:rPr>
          <w:rFonts w:ascii="宋体" w:hAnsi="宋体" w:hint="eastAsia"/>
        </w:rPr>
        <w:t>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监控</w:t>
      </w:r>
      <w:bookmarkEnd w:id="47"/>
    </w:p>
    <w:p w14:paraId="7BC578D4" w14:textId="77777777" w:rsidR="00653147" w:rsidRPr="00653147" w:rsidRDefault="00653147" w:rsidP="00653147">
      <w:pPr>
        <w:pStyle w:val="ad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653147">
        <w:rPr>
          <w:rFonts w:hint="eastAsia"/>
          <w:sz w:val="24"/>
        </w:rPr>
        <w:t>采购过程必须有相应的至少两名小组成员在场。</w:t>
      </w:r>
    </w:p>
    <w:p w14:paraId="61B948B0" w14:textId="77777777" w:rsidR="00653147" w:rsidRPr="00653147" w:rsidRDefault="00653147" w:rsidP="00653147">
      <w:pPr>
        <w:pStyle w:val="ad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653147">
        <w:rPr>
          <w:rFonts w:hint="eastAsia"/>
          <w:sz w:val="24"/>
        </w:rPr>
        <w:t>采购过程中需要进行录音或拍摄视频。</w:t>
      </w:r>
    </w:p>
    <w:p w14:paraId="1C266287" w14:textId="77777777" w:rsidR="00653147" w:rsidRPr="00653147" w:rsidRDefault="00653147" w:rsidP="00653147">
      <w:pPr>
        <w:pStyle w:val="ad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653147">
        <w:rPr>
          <w:rFonts w:hint="eastAsia"/>
          <w:sz w:val="24"/>
        </w:rPr>
        <w:lastRenderedPageBreak/>
        <w:t>采购相关项目必须通过小组内所有成员的审核，有异议需要及时沟通。</w:t>
      </w:r>
    </w:p>
    <w:p w14:paraId="079E9FAD" w14:textId="77777777" w:rsidR="00653147" w:rsidRPr="00653147" w:rsidRDefault="00653147" w:rsidP="00653147">
      <w:pPr>
        <w:pStyle w:val="ad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653147">
        <w:rPr>
          <w:sz w:val="24"/>
        </w:rPr>
        <w:t>采购人员需要确保采购内容的有效性</w:t>
      </w:r>
      <w:r w:rsidRPr="00653147">
        <w:rPr>
          <w:rFonts w:hint="eastAsia"/>
          <w:sz w:val="24"/>
        </w:rPr>
        <w:t>，</w:t>
      </w:r>
      <w:r w:rsidRPr="00653147">
        <w:rPr>
          <w:sz w:val="24"/>
        </w:rPr>
        <w:t>若因为非不可抗力的因素导致采购内容出现误差</w:t>
      </w:r>
      <w:r w:rsidRPr="00653147">
        <w:rPr>
          <w:rFonts w:hint="eastAsia"/>
          <w:sz w:val="24"/>
        </w:rPr>
        <w:t>，</w:t>
      </w:r>
      <w:r w:rsidRPr="00653147">
        <w:rPr>
          <w:sz w:val="24"/>
        </w:rPr>
        <w:t>需要由相关采购人员个人承担相应费用</w:t>
      </w:r>
      <w:r w:rsidRPr="00653147">
        <w:rPr>
          <w:rFonts w:hint="eastAsia"/>
          <w:sz w:val="24"/>
        </w:rPr>
        <w:t>。</w:t>
      </w:r>
    </w:p>
    <w:p w14:paraId="15F68F42" w14:textId="77777777" w:rsidR="00195665" w:rsidRPr="00653147" w:rsidRDefault="00195665" w:rsidP="00195665">
      <w:pPr>
        <w:rPr>
          <w:rFonts w:ascii="宋体" w:hAnsi="宋体"/>
        </w:rPr>
      </w:pPr>
    </w:p>
    <w:sectPr w:rsidR="00195665" w:rsidRPr="0065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123D7" w14:textId="77777777" w:rsidR="00230581" w:rsidRDefault="00230581" w:rsidP="00643DAE">
      <w:r>
        <w:separator/>
      </w:r>
    </w:p>
  </w:endnote>
  <w:endnote w:type="continuationSeparator" w:id="0">
    <w:p w14:paraId="5A446DB2" w14:textId="77777777" w:rsidR="00230581" w:rsidRDefault="00230581" w:rsidP="0064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EC46" w14:textId="77777777" w:rsidR="00230581" w:rsidRDefault="00230581" w:rsidP="00643DAE">
      <w:r>
        <w:separator/>
      </w:r>
    </w:p>
  </w:footnote>
  <w:footnote w:type="continuationSeparator" w:id="0">
    <w:p w14:paraId="50922585" w14:textId="77777777" w:rsidR="00230581" w:rsidRDefault="00230581" w:rsidP="0064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05CC"/>
    <w:multiLevelType w:val="multilevel"/>
    <w:tmpl w:val="14CC05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3A"/>
    <w:rsid w:val="00074CD3"/>
    <w:rsid w:val="00140215"/>
    <w:rsid w:val="00195665"/>
    <w:rsid w:val="00230581"/>
    <w:rsid w:val="003E57BC"/>
    <w:rsid w:val="0063096D"/>
    <w:rsid w:val="00643DAE"/>
    <w:rsid w:val="00653147"/>
    <w:rsid w:val="006D46C6"/>
    <w:rsid w:val="008E72F7"/>
    <w:rsid w:val="00AF2C3A"/>
    <w:rsid w:val="00B243AB"/>
    <w:rsid w:val="00C93EB9"/>
    <w:rsid w:val="00D907F5"/>
    <w:rsid w:val="00DF47CF"/>
    <w:rsid w:val="00F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FC7C4"/>
  <w15:chartTrackingRefBased/>
  <w15:docId w15:val="{CC8FCE21-7335-49FF-8F7A-8BD1FC00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43DA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2"/>
    <w:next w:val="a2"/>
    <w:link w:val="11"/>
    <w:uiPriority w:val="9"/>
    <w:qFormat/>
    <w:rsid w:val="00195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unhideWhenUsed/>
    <w:qFormat/>
    <w:rsid w:val="0019566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195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43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43DAE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43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43DAE"/>
    <w:rPr>
      <w:sz w:val="18"/>
      <w:szCs w:val="18"/>
    </w:rPr>
  </w:style>
  <w:style w:type="paragraph" w:styleId="aa">
    <w:name w:val="Title"/>
    <w:basedOn w:val="a2"/>
    <w:next w:val="a2"/>
    <w:link w:val="ab"/>
    <w:qFormat/>
    <w:rsid w:val="00643D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3"/>
    <w:link w:val="aa"/>
    <w:rsid w:val="00643DAE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4"/>
    <w:uiPriority w:val="39"/>
    <w:qFormat/>
    <w:rsid w:val="00643DA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2"/>
    <w:uiPriority w:val="34"/>
    <w:qFormat/>
    <w:rsid w:val="00643DAE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643DAE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643DAE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643DAE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10">
    <w:name w:val="标题 1 字符"/>
    <w:basedOn w:val="a3"/>
    <w:uiPriority w:val="9"/>
    <w:rsid w:val="0019566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uiPriority w:val="9"/>
    <w:semiHidden/>
    <w:rsid w:val="00195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19566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19566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195665"/>
    <w:rPr>
      <w:rFonts w:ascii="Calibri" w:eastAsia="宋体" w:hAnsi="Calibri" w:cs="Times New Roman"/>
      <w:b/>
      <w:bCs/>
      <w:sz w:val="32"/>
      <w:szCs w:val="32"/>
    </w:rPr>
  </w:style>
  <w:style w:type="paragraph" w:styleId="ae">
    <w:name w:val="Normal Indent"/>
    <w:basedOn w:val="a2"/>
    <w:qFormat/>
    <w:rsid w:val="00195665"/>
    <w:pPr>
      <w:widowControl/>
      <w:spacing w:line="288" w:lineRule="auto"/>
      <w:ind w:firstLine="420"/>
    </w:pPr>
    <w:rPr>
      <w:rFonts w:ascii="宋体-简" w:eastAsiaTheme="minorEastAsia" w:hAnsi="宋体-简" w:cs="宋体-简"/>
      <w:bCs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1956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95665"/>
  </w:style>
  <w:style w:type="paragraph" w:styleId="TOC2">
    <w:name w:val="toc 2"/>
    <w:basedOn w:val="a2"/>
    <w:next w:val="a2"/>
    <w:autoRedefine/>
    <w:uiPriority w:val="39"/>
    <w:unhideWhenUsed/>
    <w:rsid w:val="00195665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195665"/>
    <w:pPr>
      <w:ind w:leftChars="400" w:left="840"/>
    </w:pPr>
  </w:style>
  <w:style w:type="character" w:styleId="af">
    <w:name w:val="Hyperlink"/>
    <w:basedOn w:val="a3"/>
    <w:uiPriority w:val="99"/>
    <w:unhideWhenUsed/>
    <w:rsid w:val="00195665"/>
    <w:rPr>
      <w:color w:val="0563C1" w:themeColor="hyperlink"/>
      <w:u w:val="single"/>
    </w:rPr>
  </w:style>
  <w:style w:type="paragraph" w:styleId="af0">
    <w:name w:val="Revision"/>
    <w:hidden/>
    <w:uiPriority w:val="99"/>
    <w:semiHidden/>
    <w:rsid w:val="00653147"/>
    <w:rPr>
      <w:rFonts w:ascii="Calibri" w:eastAsia="宋体" w:hAnsi="Calibri" w:cs="Times New Roman"/>
      <w:szCs w:val="24"/>
    </w:rPr>
  </w:style>
  <w:style w:type="table" w:customStyle="1" w:styleId="210">
    <w:name w:val="网格型21"/>
    <w:basedOn w:val="a4"/>
    <w:qFormat/>
    <w:rsid w:val="0065314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38F62-D399-40B0-A923-576069E7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Anchovy</cp:lastModifiedBy>
  <cp:revision>6</cp:revision>
  <dcterms:created xsi:type="dcterms:W3CDTF">2021-03-18T01:29:00Z</dcterms:created>
  <dcterms:modified xsi:type="dcterms:W3CDTF">2021-03-21T08:19:00Z</dcterms:modified>
</cp:coreProperties>
</file>