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1C752" w14:textId="77777777" w:rsidR="001C54D5" w:rsidRPr="00122E11" w:rsidRDefault="001C54D5" w:rsidP="001C54D5">
      <w:pPr>
        <w:jc w:val="center"/>
        <w:rPr>
          <w:rFonts w:ascii="Times New Roman" w:hAnsi="Times New Roman" w:cs="Times New Roman"/>
          <w:sz w:val="28"/>
          <w:szCs w:val="28"/>
        </w:rPr>
      </w:pPr>
      <w:r w:rsidRPr="00122E11">
        <w:rPr>
          <w:rFonts w:ascii="Times New Roman" w:hAnsi="Times New Roman" w:cs="Times New Roman"/>
          <w:sz w:val="28"/>
          <w:szCs w:val="28"/>
        </w:rPr>
        <w:t xml:space="preserve">Національний технічний університет України </w:t>
      </w:r>
    </w:p>
    <w:p w14:paraId="2A48627E" w14:textId="77777777" w:rsidR="001C54D5" w:rsidRPr="00122E11" w:rsidRDefault="001C54D5" w:rsidP="001C54D5">
      <w:pPr>
        <w:jc w:val="center"/>
        <w:rPr>
          <w:rFonts w:ascii="Times New Roman" w:hAnsi="Times New Roman" w:cs="Times New Roman"/>
          <w:sz w:val="28"/>
          <w:szCs w:val="28"/>
        </w:rPr>
      </w:pPr>
      <w:r w:rsidRPr="00122E11">
        <w:rPr>
          <w:rFonts w:ascii="Times New Roman" w:hAnsi="Times New Roman" w:cs="Times New Roman"/>
          <w:sz w:val="28"/>
          <w:szCs w:val="28"/>
        </w:rPr>
        <w:t xml:space="preserve">«Київський політехнічний інститут імені Ігоря Сікорського» Факультет інформатики та обчислювальної техніки </w:t>
      </w:r>
    </w:p>
    <w:p w14:paraId="35F73D1D" w14:textId="77777777" w:rsidR="001C54D5" w:rsidRPr="00122E11" w:rsidRDefault="001C54D5" w:rsidP="001C54D5">
      <w:pPr>
        <w:jc w:val="center"/>
        <w:rPr>
          <w:rFonts w:ascii="Times New Roman" w:hAnsi="Times New Roman" w:cs="Times New Roman"/>
          <w:sz w:val="28"/>
          <w:szCs w:val="28"/>
        </w:rPr>
      </w:pPr>
      <w:r w:rsidRPr="00122E11">
        <w:rPr>
          <w:rFonts w:ascii="Times New Roman" w:hAnsi="Times New Roman" w:cs="Times New Roman"/>
          <w:sz w:val="28"/>
          <w:szCs w:val="28"/>
        </w:rPr>
        <w:t xml:space="preserve">Кафедра інформаційних систем та технологій </w:t>
      </w:r>
    </w:p>
    <w:p w14:paraId="68F043FF" w14:textId="77777777" w:rsidR="001C54D5" w:rsidRPr="00122E11" w:rsidRDefault="001C54D5" w:rsidP="001C54D5">
      <w:pPr>
        <w:jc w:val="center"/>
        <w:rPr>
          <w:rFonts w:ascii="Times New Roman" w:hAnsi="Times New Roman" w:cs="Times New Roman"/>
          <w:b/>
          <w:bCs/>
          <w:sz w:val="28"/>
          <w:szCs w:val="28"/>
        </w:rPr>
      </w:pPr>
    </w:p>
    <w:p w14:paraId="646D6BE5" w14:textId="77777777" w:rsidR="001C54D5" w:rsidRPr="00122E11" w:rsidRDefault="001C54D5" w:rsidP="001C54D5">
      <w:pPr>
        <w:jc w:val="center"/>
        <w:rPr>
          <w:rFonts w:ascii="Times New Roman" w:hAnsi="Times New Roman" w:cs="Times New Roman"/>
          <w:b/>
          <w:bCs/>
          <w:sz w:val="28"/>
          <w:szCs w:val="28"/>
        </w:rPr>
      </w:pPr>
    </w:p>
    <w:p w14:paraId="54D11D5C" w14:textId="77777777" w:rsidR="001C54D5" w:rsidRPr="00122E11" w:rsidRDefault="001C54D5" w:rsidP="001C54D5">
      <w:pPr>
        <w:jc w:val="center"/>
        <w:rPr>
          <w:rFonts w:ascii="Times New Roman" w:hAnsi="Times New Roman" w:cs="Times New Roman"/>
          <w:b/>
          <w:bCs/>
          <w:sz w:val="28"/>
          <w:szCs w:val="28"/>
        </w:rPr>
      </w:pPr>
      <w:r w:rsidRPr="00122E11">
        <w:rPr>
          <w:rFonts w:ascii="Times New Roman" w:hAnsi="Times New Roman" w:cs="Times New Roman"/>
          <w:b/>
          <w:bCs/>
          <w:sz w:val="28"/>
          <w:szCs w:val="28"/>
        </w:rPr>
        <w:t>Лабораторна робота № 1</w:t>
      </w:r>
    </w:p>
    <w:p w14:paraId="75604536" w14:textId="02A3C183" w:rsidR="001C54D5" w:rsidRPr="00122E11" w:rsidRDefault="001C54D5" w:rsidP="00903D17">
      <w:pPr>
        <w:jc w:val="center"/>
        <w:rPr>
          <w:rFonts w:ascii="Times New Roman" w:hAnsi="Times New Roman" w:cs="Times New Roman"/>
          <w:sz w:val="28"/>
          <w:szCs w:val="28"/>
        </w:rPr>
      </w:pPr>
      <w:r w:rsidRPr="00122E11">
        <w:rPr>
          <w:rFonts w:ascii="Times New Roman" w:hAnsi="Times New Roman" w:cs="Times New Roman"/>
          <w:sz w:val="28"/>
          <w:szCs w:val="28"/>
        </w:rPr>
        <w:t>з дисципліни «</w:t>
      </w:r>
      <w:r w:rsidR="00903D17" w:rsidRPr="00903D17">
        <w:rPr>
          <w:rFonts w:ascii="Times New Roman" w:hAnsi="Times New Roman" w:cs="Times New Roman"/>
          <w:sz w:val="28"/>
          <w:szCs w:val="28"/>
        </w:rPr>
        <w:t>Розробка мобільних застосувань під Android</w:t>
      </w:r>
      <w:r w:rsidRPr="00122E11">
        <w:rPr>
          <w:rFonts w:ascii="Times New Roman" w:hAnsi="Times New Roman" w:cs="Times New Roman"/>
          <w:sz w:val="28"/>
          <w:szCs w:val="28"/>
        </w:rPr>
        <w:t xml:space="preserve">» </w:t>
      </w:r>
    </w:p>
    <w:p w14:paraId="2D22A44D" w14:textId="367AFDFF" w:rsidR="001C54D5" w:rsidRPr="00122E11" w:rsidRDefault="001C54D5" w:rsidP="001C54D5">
      <w:pPr>
        <w:jc w:val="center"/>
        <w:rPr>
          <w:rFonts w:ascii="Times New Roman" w:hAnsi="Times New Roman" w:cs="Times New Roman"/>
          <w:b/>
          <w:bCs/>
          <w:sz w:val="28"/>
          <w:szCs w:val="28"/>
        </w:rPr>
      </w:pPr>
    </w:p>
    <w:p w14:paraId="2505F62A" w14:textId="77777777" w:rsidR="001C54D5" w:rsidRPr="00122E11" w:rsidRDefault="001C54D5" w:rsidP="001C54D5">
      <w:pPr>
        <w:jc w:val="center"/>
        <w:rPr>
          <w:rFonts w:ascii="Times New Roman" w:hAnsi="Times New Roman" w:cs="Times New Roman"/>
          <w:b/>
          <w:bCs/>
          <w:sz w:val="28"/>
          <w:szCs w:val="28"/>
        </w:rPr>
      </w:pPr>
    </w:p>
    <w:p w14:paraId="70C17B14" w14:textId="77777777" w:rsidR="001C54D5" w:rsidRPr="00122E11" w:rsidRDefault="001C54D5" w:rsidP="001C54D5">
      <w:pPr>
        <w:jc w:val="center"/>
        <w:rPr>
          <w:rFonts w:ascii="Times New Roman" w:hAnsi="Times New Roman" w:cs="Times New Roman"/>
          <w:b/>
          <w:bCs/>
          <w:sz w:val="28"/>
          <w:szCs w:val="28"/>
        </w:rPr>
      </w:pPr>
    </w:p>
    <w:p w14:paraId="5C9E83E2" w14:textId="77777777" w:rsidR="00122E11" w:rsidRPr="00122E11" w:rsidRDefault="00122E11" w:rsidP="001C54D5">
      <w:pPr>
        <w:jc w:val="center"/>
        <w:rPr>
          <w:rFonts w:ascii="Times New Roman" w:hAnsi="Times New Roman" w:cs="Times New Roman"/>
          <w:b/>
          <w:bCs/>
          <w:sz w:val="28"/>
          <w:szCs w:val="28"/>
        </w:rPr>
      </w:pPr>
    </w:p>
    <w:p w14:paraId="499B9597" w14:textId="77777777" w:rsidR="001C54D5" w:rsidRPr="00122E11" w:rsidRDefault="001C54D5" w:rsidP="001C54D5">
      <w:pPr>
        <w:jc w:val="center"/>
        <w:rPr>
          <w:rFonts w:ascii="Times New Roman" w:hAnsi="Times New Roman" w:cs="Times New Roman"/>
          <w:b/>
          <w:bCs/>
          <w:sz w:val="28"/>
          <w:szCs w:val="28"/>
        </w:rPr>
      </w:pPr>
    </w:p>
    <w:p w14:paraId="70C6AE46" w14:textId="77777777" w:rsidR="001C54D5" w:rsidRPr="00122E11" w:rsidRDefault="001C54D5" w:rsidP="001C54D5">
      <w:pPr>
        <w:jc w:val="center"/>
        <w:rPr>
          <w:rFonts w:ascii="Times New Roman" w:hAnsi="Times New Roman" w:cs="Times New Roman"/>
          <w:b/>
          <w:bCs/>
          <w:sz w:val="28"/>
          <w:szCs w:val="28"/>
        </w:rPr>
      </w:pPr>
    </w:p>
    <w:p w14:paraId="1118AD44" w14:textId="77777777" w:rsidR="001C54D5" w:rsidRPr="00122E11" w:rsidRDefault="001C54D5" w:rsidP="001C54D5">
      <w:pPr>
        <w:jc w:val="center"/>
        <w:rPr>
          <w:rFonts w:ascii="Times New Roman" w:hAnsi="Times New Roman" w:cs="Times New Roman"/>
          <w:b/>
          <w:bCs/>
          <w:sz w:val="28"/>
          <w:szCs w:val="28"/>
        </w:rPr>
      </w:pPr>
    </w:p>
    <w:p w14:paraId="7ABBCAAA" w14:textId="77777777" w:rsidR="001C54D5" w:rsidRPr="00122E11" w:rsidRDefault="001C54D5" w:rsidP="001C54D5">
      <w:pPr>
        <w:jc w:val="center"/>
        <w:rPr>
          <w:rFonts w:ascii="Times New Roman" w:hAnsi="Times New Roman" w:cs="Times New Roman"/>
          <w:b/>
          <w:bCs/>
          <w:sz w:val="28"/>
          <w:szCs w:val="28"/>
        </w:rPr>
      </w:pPr>
    </w:p>
    <w:p w14:paraId="115AC81B" w14:textId="19F3873D" w:rsidR="001C54D5" w:rsidRPr="00122E11" w:rsidRDefault="001C54D5" w:rsidP="001C54D5">
      <w:pPr>
        <w:rPr>
          <w:rFonts w:ascii="Times New Roman" w:hAnsi="Times New Roman" w:cs="Times New Roman"/>
          <w:sz w:val="28"/>
          <w:szCs w:val="28"/>
        </w:rPr>
      </w:pPr>
      <w:r w:rsidRPr="00122E11">
        <w:rPr>
          <w:rFonts w:ascii="Times New Roman" w:hAnsi="Times New Roman" w:cs="Times New Roman"/>
          <w:sz w:val="28"/>
          <w:szCs w:val="28"/>
        </w:rPr>
        <w:t>Викона</w:t>
      </w:r>
      <w:r w:rsidR="00903D17">
        <w:rPr>
          <w:rFonts w:ascii="Times New Roman" w:hAnsi="Times New Roman" w:cs="Times New Roman"/>
          <w:sz w:val="28"/>
          <w:szCs w:val="28"/>
        </w:rPr>
        <w:t>ла</w:t>
      </w:r>
      <w:r w:rsidRPr="00122E11">
        <w:rPr>
          <w:rFonts w:ascii="Times New Roman" w:hAnsi="Times New Roman" w:cs="Times New Roman"/>
          <w:sz w:val="28"/>
          <w:szCs w:val="28"/>
        </w:rPr>
        <w:t xml:space="preserve">:                                                                 </w:t>
      </w:r>
    </w:p>
    <w:p w14:paraId="62BB8075" w14:textId="1596251A" w:rsidR="001C54D5" w:rsidRPr="00122E11" w:rsidRDefault="001C54D5" w:rsidP="001C54D5">
      <w:pPr>
        <w:rPr>
          <w:rFonts w:ascii="Times New Roman" w:hAnsi="Times New Roman" w:cs="Times New Roman"/>
          <w:sz w:val="28"/>
          <w:szCs w:val="28"/>
        </w:rPr>
      </w:pPr>
      <w:r w:rsidRPr="00122E11">
        <w:rPr>
          <w:rFonts w:ascii="Times New Roman" w:hAnsi="Times New Roman" w:cs="Times New Roman"/>
          <w:sz w:val="28"/>
          <w:szCs w:val="28"/>
        </w:rPr>
        <w:t>студент</w:t>
      </w:r>
      <w:r w:rsidR="00903D17">
        <w:rPr>
          <w:rFonts w:ascii="Times New Roman" w:hAnsi="Times New Roman" w:cs="Times New Roman"/>
          <w:sz w:val="28"/>
          <w:szCs w:val="28"/>
        </w:rPr>
        <w:t>ка</w:t>
      </w:r>
      <w:r w:rsidRPr="00122E11">
        <w:rPr>
          <w:rFonts w:ascii="Times New Roman" w:hAnsi="Times New Roman" w:cs="Times New Roman"/>
          <w:sz w:val="28"/>
          <w:szCs w:val="28"/>
        </w:rPr>
        <w:t xml:space="preserve"> групи ІА-34                                            </w:t>
      </w:r>
    </w:p>
    <w:p w14:paraId="3A9CAC47" w14:textId="1720E7A8" w:rsidR="001C54D5" w:rsidRDefault="001C54D5" w:rsidP="001C54D5">
      <w:pPr>
        <w:rPr>
          <w:rFonts w:ascii="Times New Roman" w:hAnsi="Times New Roman" w:cs="Times New Roman"/>
          <w:sz w:val="28"/>
          <w:szCs w:val="28"/>
        </w:rPr>
      </w:pPr>
      <w:r w:rsidRPr="00122E11">
        <w:rPr>
          <w:rFonts w:ascii="Times New Roman" w:hAnsi="Times New Roman" w:cs="Times New Roman"/>
          <w:sz w:val="28"/>
          <w:szCs w:val="28"/>
        </w:rPr>
        <w:t xml:space="preserve">Мушта Анна                                                          </w:t>
      </w:r>
    </w:p>
    <w:p w14:paraId="66FB43EF" w14:textId="77777777" w:rsidR="00903D17" w:rsidRDefault="00903D17" w:rsidP="001C54D5">
      <w:pPr>
        <w:rPr>
          <w:rFonts w:ascii="Times New Roman" w:hAnsi="Times New Roman" w:cs="Times New Roman"/>
          <w:sz w:val="28"/>
          <w:szCs w:val="28"/>
        </w:rPr>
      </w:pPr>
    </w:p>
    <w:p w14:paraId="126093CC" w14:textId="77777777" w:rsidR="00903D17" w:rsidRDefault="00903D17" w:rsidP="001C54D5">
      <w:pPr>
        <w:rPr>
          <w:rFonts w:ascii="Times New Roman" w:hAnsi="Times New Roman" w:cs="Times New Roman"/>
          <w:sz w:val="28"/>
          <w:szCs w:val="28"/>
        </w:rPr>
      </w:pPr>
    </w:p>
    <w:p w14:paraId="0ED8B650" w14:textId="77777777" w:rsidR="00903D17" w:rsidRPr="00903D17" w:rsidRDefault="00903D17" w:rsidP="001C54D5">
      <w:pPr>
        <w:rPr>
          <w:rFonts w:ascii="Times New Roman" w:hAnsi="Times New Roman" w:cs="Times New Roman"/>
          <w:sz w:val="28"/>
          <w:szCs w:val="28"/>
        </w:rPr>
      </w:pPr>
    </w:p>
    <w:p w14:paraId="278A0027" w14:textId="77777777" w:rsidR="001C54D5" w:rsidRPr="00122E11" w:rsidRDefault="001C54D5" w:rsidP="001C54D5">
      <w:pPr>
        <w:rPr>
          <w:rFonts w:ascii="Times New Roman" w:hAnsi="Times New Roman" w:cs="Times New Roman"/>
          <w:sz w:val="28"/>
          <w:szCs w:val="28"/>
          <w:lang w:val="ru-RU"/>
        </w:rPr>
      </w:pPr>
    </w:p>
    <w:p w14:paraId="6371BC83" w14:textId="77777777" w:rsidR="00122E11" w:rsidRPr="00122E11" w:rsidRDefault="00122E11" w:rsidP="001C54D5">
      <w:pPr>
        <w:rPr>
          <w:rFonts w:ascii="Times New Roman" w:hAnsi="Times New Roman" w:cs="Times New Roman"/>
          <w:sz w:val="28"/>
          <w:szCs w:val="28"/>
          <w:lang w:val="ru-RU"/>
        </w:rPr>
      </w:pPr>
    </w:p>
    <w:p w14:paraId="2242238F" w14:textId="77777777" w:rsidR="001C54D5" w:rsidRPr="00122E11" w:rsidRDefault="001C54D5" w:rsidP="001C54D5">
      <w:pPr>
        <w:rPr>
          <w:rFonts w:ascii="Times New Roman" w:hAnsi="Times New Roman" w:cs="Times New Roman"/>
          <w:sz w:val="28"/>
          <w:szCs w:val="28"/>
        </w:rPr>
      </w:pPr>
    </w:p>
    <w:p w14:paraId="0A83FF19" w14:textId="146A7A62" w:rsidR="005B2491" w:rsidRPr="00122E11" w:rsidRDefault="001C54D5" w:rsidP="00122E11">
      <w:pPr>
        <w:jc w:val="center"/>
        <w:rPr>
          <w:rFonts w:ascii="Times New Roman" w:hAnsi="Times New Roman" w:cs="Times New Roman"/>
          <w:sz w:val="28"/>
          <w:szCs w:val="28"/>
        </w:rPr>
      </w:pPr>
      <w:r w:rsidRPr="00122E11">
        <w:rPr>
          <w:rFonts w:ascii="Times New Roman" w:hAnsi="Times New Roman" w:cs="Times New Roman"/>
          <w:sz w:val="28"/>
          <w:szCs w:val="28"/>
        </w:rPr>
        <w:t>Київ 202</w:t>
      </w:r>
      <w:r w:rsidR="00903D17">
        <w:rPr>
          <w:rFonts w:ascii="Times New Roman" w:hAnsi="Times New Roman" w:cs="Times New Roman"/>
          <w:sz w:val="28"/>
          <w:szCs w:val="28"/>
        </w:rPr>
        <w:t>6</w:t>
      </w:r>
    </w:p>
    <w:p w14:paraId="7291B36E" w14:textId="129F7624" w:rsidR="00EB48D6" w:rsidRPr="00122E11" w:rsidRDefault="00EB48D6" w:rsidP="00A933A1">
      <w:pPr>
        <w:jc w:val="center"/>
        <w:rPr>
          <w:rFonts w:ascii="Times New Roman" w:hAnsi="Times New Roman" w:cs="Times New Roman"/>
          <w:b/>
          <w:bCs/>
        </w:rPr>
      </w:pPr>
      <w:r w:rsidRPr="00122E11">
        <w:rPr>
          <w:rFonts w:ascii="Times New Roman" w:hAnsi="Times New Roman" w:cs="Times New Roman"/>
          <w:b/>
          <w:bCs/>
        </w:rPr>
        <w:lastRenderedPageBreak/>
        <w:t>Завдання</w:t>
      </w:r>
    </w:p>
    <w:p w14:paraId="1D9223EA" w14:textId="77777777" w:rsidR="00BF2EDC" w:rsidRPr="00BF2EDC" w:rsidRDefault="00BF2EDC" w:rsidP="00BF2EDC">
      <w:pPr>
        <w:rPr>
          <w:rFonts w:ascii="Times New Roman" w:hAnsi="Times New Roman" w:cs="Times New Roman"/>
        </w:rPr>
      </w:pPr>
      <w:r w:rsidRPr="00BF2EDC">
        <w:rPr>
          <w:rFonts w:ascii="Times New Roman" w:hAnsi="Times New Roman" w:cs="Times New Roman"/>
        </w:rPr>
        <w:t>Написати програму під платформу Андроїд, яка має інтерфейс для введення</w:t>
      </w:r>
    </w:p>
    <w:p w14:paraId="0A787DCF" w14:textId="77777777" w:rsidR="00BF2EDC" w:rsidRPr="00BF2EDC" w:rsidRDefault="00BF2EDC" w:rsidP="00BF2EDC">
      <w:pPr>
        <w:rPr>
          <w:rFonts w:ascii="Times New Roman" w:hAnsi="Times New Roman" w:cs="Times New Roman"/>
        </w:rPr>
      </w:pPr>
      <w:r w:rsidRPr="00BF2EDC">
        <w:rPr>
          <w:rFonts w:ascii="Times New Roman" w:hAnsi="Times New Roman" w:cs="Times New Roman"/>
        </w:rPr>
        <w:t>або/та вибору даних згідно варіанту (таблиця) і відображає результат взаємодії з цим</w:t>
      </w:r>
    </w:p>
    <w:p w14:paraId="4B7F31B6" w14:textId="77777777" w:rsidR="00BF2EDC" w:rsidRPr="00BF2EDC" w:rsidRDefault="00BF2EDC" w:rsidP="00BF2EDC">
      <w:pPr>
        <w:rPr>
          <w:rFonts w:ascii="Times New Roman" w:hAnsi="Times New Roman" w:cs="Times New Roman"/>
        </w:rPr>
      </w:pPr>
      <w:r w:rsidRPr="00BF2EDC">
        <w:rPr>
          <w:rFonts w:ascii="Times New Roman" w:hAnsi="Times New Roman" w:cs="Times New Roman"/>
        </w:rPr>
        <w:t>інтерфейсом у деяке текстове поле цього інтерфейсу. Передбачити наступне: якщо не</w:t>
      </w:r>
    </w:p>
    <w:p w14:paraId="69A2DFD7" w14:textId="77777777" w:rsidR="00BF2EDC" w:rsidRPr="00BF2EDC" w:rsidRDefault="00BF2EDC" w:rsidP="00BF2EDC">
      <w:pPr>
        <w:rPr>
          <w:rFonts w:ascii="Times New Roman" w:hAnsi="Times New Roman" w:cs="Times New Roman"/>
        </w:rPr>
      </w:pPr>
      <w:r w:rsidRPr="00BF2EDC">
        <w:rPr>
          <w:rFonts w:ascii="Times New Roman" w:hAnsi="Times New Roman" w:cs="Times New Roman"/>
        </w:rPr>
        <w:t>всі дані введені або обрані, а користувач натискає кнопку для отримання результату,</w:t>
      </w:r>
    </w:p>
    <w:p w14:paraId="21C91CDF" w14:textId="466348FF" w:rsidR="005B2491" w:rsidRPr="00122E11" w:rsidRDefault="00BF2EDC" w:rsidP="00FD21C8">
      <w:pPr>
        <w:rPr>
          <w:rFonts w:ascii="Times New Roman" w:hAnsi="Times New Roman" w:cs="Times New Roman"/>
        </w:rPr>
      </w:pPr>
      <w:r w:rsidRPr="00BF2EDC">
        <w:rPr>
          <w:rFonts w:ascii="Times New Roman" w:hAnsi="Times New Roman" w:cs="Times New Roman"/>
        </w:rPr>
        <w:t>то відобразити вікно, що спливає, з повідомленням завершити введення всіх даних.</w:t>
      </w:r>
    </w:p>
    <w:p w14:paraId="59C51FE6" w14:textId="6514E4DD" w:rsidR="005B2491" w:rsidRPr="00122E11" w:rsidRDefault="005B2491" w:rsidP="00A933A1">
      <w:pPr>
        <w:jc w:val="center"/>
        <w:rPr>
          <w:rFonts w:ascii="Times New Roman" w:hAnsi="Times New Roman" w:cs="Times New Roman"/>
          <w:b/>
          <w:bCs/>
        </w:rPr>
      </w:pPr>
      <w:r w:rsidRPr="00122E11">
        <w:rPr>
          <w:rFonts w:ascii="Times New Roman" w:hAnsi="Times New Roman" w:cs="Times New Roman"/>
          <w:b/>
          <w:bCs/>
        </w:rPr>
        <w:t>Хід роботи</w:t>
      </w:r>
    </w:p>
    <w:p w14:paraId="1E6B4E3A" w14:textId="0AEC2B61" w:rsidR="00FD21C8" w:rsidRPr="00122E11" w:rsidRDefault="00AB2EED" w:rsidP="00FD21C8">
      <w:pPr>
        <w:rPr>
          <w:rFonts w:ascii="Times New Roman" w:hAnsi="Times New Roman" w:cs="Times New Roman"/>
        </w:rPr>
      </w:pPr>
      <w:r>
        <w:rPr>
          <w:rFonts w:ascii="Times New Roman" w:hAnsi="Times New Roman" w:cs="Times New Roman"/>
        </w:rPr>
        <w:t>Обиремо наш варіант:</w:t>
      </w:r>
    </w:p>
    <w:p w14:paraId="685C7446" w14:textId="757F9421" w:rsidR="00FD21C8" w:rsidRDefault="00D60402" w:rsidP="00EB48D6">
      <w:pPr>
        <w:rPr>
          <w:rFonts w:ascii="Times New Roman" w:hAnsi="Times New Roman" w:cs="Times New Roman"/>
        </w:rPr>
      </w:pPr>
      <w:r w:rsidRPr="00D60402">
        <w:rPr>
          <w:rFonts w:ascii="Times New Roman" w:hAnsi="Times New Roman" w:cs="Times New Roman"/>
          <w:noProof/>
        </w:rPr>
        <w:drawing>
          <wp:inline distT="0" distB="0" distL="0" distR="0" wp14:anchorId="3A62B358" wp14:editId="764B8570">
            <wp:extent cx="5731510" cy="588645"/>
            <wp:effectExtent l="0" t="0" r="2540" b="1905"/>
            <wp:docPr id="61418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80618" name=""/>
                    <pic:cNvPicPr/>
                  </pic:nvPicPr>
                  <pic:blipFill>
                    <a:blip r:embed="rId5"/>
                    <a:stretch>
                      <a:fillRect/>
                    </a:stretch>
                  </pic:blipFill>
                  <pic:spPr>
                    <a:xfrm>
                      <a:off x="0" y="0"/>
                      <a:ext cx="5731510" cy="588645"/>
                    </a:xfrm>
                    <a:prstGeom prst="rect">
                      <a:avLst/>
                    </a:prstGeom>
                  </pic:spPr>
                </pic:pic>
              </a:graphicData>
            </a:graphic>
          </wp:inline>
        </w:drawing>
      </w:r>
    </w:p>
    <w:p w14:paraId="33B60ECE" w14:textId="02A2D35B" w:rsidR="00296718" w:rsidRPr="00CF5D78" w:rsidRDefault="00296718" w:rsidP="00CF5D78">
      <w:pPr>
        <w:rPr>
          <w:rFonts w:ascii="Times New Roman" w:hAnsi="Times New Roman" w:cs="Times New Roman"/>
        </w:rPr>
      </w:pPr>
      <w:r w:rsidRPr="00CF5D78">
        <w:rPr>
          <w:rFonts w:ascii="Times New Roman" w:hAnsi="Times New Roman" w:cs="Times New Roman"/>
        </w:rPr>
        <w:t xml:space="preserve">Відповідно до </w:t>
      </w:r>
      <w:r w:rsidR="00BF69A4">
        <w:rPr>
          <w:rFonts w:ascii="Times New Roman" w:hAnsi="Times New Roman" w:cs="Times New Roman"/>
        </w:rPr>
        <w:t xml:space="preserve">нашого </w:t>
      </w:r>
      <w:r w:rsidRPr="00CF5D78">
        <w:rPr>
          <w:rFonts w:ascii="Times New Roman" w:hAnsi="Times New Roman" w:cs="Times New Roman"/>
        </w:rPr>
        <w:t xml:space="preserve">варіанту, було розроблено мобільний застосунок, інтерфейс якого містить: </w:t>
      </w:r>
    </w:p>
    <w:p w14:paraId="6A62B0DA" w14:textId="77777777" w:rsidR="00296718" w:rsidRPr="00296718" w:rsidRDefault="00296718" w:rsidP="00296718">
      <w:pPr>
        <w:pStyle w:val="ListParagraph"/>
        <w:numPr>
          <w:ilvl w:val="0"/>
          <w:numId w:val="2"/>
        </w:numPr>
        <w:rPr>
          <w:rFonts w:ascii="Times New Roman" w:hAnsi="Times New Roman" w:cs="Times New Roman"/>
        </w:rPr>
      </w:pPr>
      <w:r w:rsidRPr="00296718">
        <w:rPr>
          <w:rFonts w:ascii="Times New Roman" w:hAnsi="Times New Roman" w:cs="Times New Roman"/>
        </w:rPr>
        <w:t xml:space="preserve">Згорнутий список (Spinner) для вибору категорії посуду; </w:t>
      </w:r>
    </w:p>
    <w:p w14:paraId="672787FD" w14:textId="77777777" w:rsidR="00296718" w:rsidRPr="00296718" w:rsidRDefault="00296718" w:rsidP="00296718">
      <w:pPr>
        <w:pStyle w:val="ListParagraph"/>
        <w:numPr>
          <w:ilvl w:val="0"/>
          <w:numId w:val="2"/>
        </w:numPr>
        <w:rPr>
          <w:rFonts w:ascii="Times New Roman" w:hAnsi="Times New Roman" w:cs="Times New Roman"/>
        </w:rPr>
      </w:pPr>
      <w:r w:rsidRPr="00296718">
        <w:rPr>
          <w:rFonts w:ascii="Times New Roman" w:hAnsi="Times New Roman" w:cs="Times New Roman"/>
        </w:rPr>
        <w:t xml:space="preserve">Групу прапорців (CheckBox) для вибору одного або декількох виробників; </w:t>
      </w:r>
    </w:p>
    <w:p w14:paraId="7298EB38" w14:textId="77777777" w:rsidR="00296718" w:rsidRPr="00296718" w:rsidRDefault="00296718" w:rsidP="00296718">
      <w:pPr>
        <w:pStyle w:val="ListParagraph"/>
        <w:numPr>
          <w:ilvl w:val="0"/>
          <w:numId w:val="2"/>
        </w:numPr>
        <w:rPr>
          <w:rFonts w:ascii="Times New Roman" w:hAnsi="Times New Roman" w:cs="Times New Roman"/>
        </w:rPr>
      </w:pPr>
      <w:r w:rsidRPr="00296718">
        <w:rPr>
          <w:rFonts w:ascii="Times New Roman" w:hAnsi="Times New Roman" w:cs="Times New Roman"/>
        </w:rPr>
        <w:t xml:space="preserve">Групу прапорців (CheckBox) для визначення бажаного діапазону цін; </w:t>
      </w:r>
    </w:p>
    <w:p w14:paraId="6F84BC47" w14:textId="77777777" w:rsidR="00296718" w:rsidRPr="00296718" w:rsidRDefault="00296718" w:rsidP="00296718">
      <w:pPr>
        <w:pStyle w:val="ListParagraph"/>
        <w:numPr>
          <w:ilvl w:val="0"/>
          <w:numId w:val="2"/>
        </w:numPr>
        <w:rPr>
          <w:rFonts w:ascii="Times New Roman" w:hAnsi="Times New Roman" w:cs="Times New Roman"/>
        </w:rPr>
      </w:pPr>
      <w:r w:rsidRPr="00296718">
        <w:rPr>
          <w:rFonts w:ascii="Times New Roman" w:hAnsi="Times New Roman" w:cs="Times New Roman"/>
        </w:rPr>
        <w:t xml:space="preserve">Кнопку «ОК» для обробки та виведення результату; </w:t>
      </w:r>
    </w:p>
    <w:p w14:paraId="3F1035AB" w14:textId="75D89CF8" w:rsidR="00D60402" w:rsidRDefault="00296718" w:rsidP="00296718">
      <w:pPr>
        <w:pStyle w:val="ListParagraph"/>
        <w:numPr>
          <w:ilvl w:val="0"/>
          <w:numId w:val="2"/>
        </w:numPr>
        <w:rPr>
          <w:rFonts w:ascii="Times New Roman" w:hAnsi="Times New Roman" w:cs="Times New Roman"/>
        </w:rPr>
      </w:pPr>
      <w:r w:rsidRPr="00296718">
        <w:rPr>
          <w:rFonts w:ascii="Times New Roman" w:hAnsi="Times New Roman" w:cs="Times New Roman"/>
        </w:rPr>
        <w:t>Текстове поле (TextView) для відображення підсумкової інформації.</w:t>
      </w:r>
    </w:p>
    <w:p w14:paraId="56A8C835" w14:textId="77777777" w:rsidR="00CF5D78" w:rsidRDefault="00CF5D78" w:rsidP="00EB48D6">
      <w:pPr>
        <w:pStyle w:val="ListParagraph"/>
        <w:numPr>
          <w:ilvl w:val="0"/>
          <w:numId w:val="3"/>
        </w:numPr>
        <w:rPr>
          <w:rFonts w:ascii="Times New Roman" w:hAnsi="Times New Roman" w:cs="Times New Roman"/>
        </w:rPr>
      </w:pPr>
      <w:r w:rsidRPr="00CF5D78">
        <w:rPr>
          <w:rFonts w:ascii="Times New Roman" w:hAnsi="Times New Roman" w:cs="Times New Roman"/>
          <w:b/>
          <w:bCs/>
        </w:rPr>
        <w:t>Початковий стан екрану:</w:t>
      </w:r>
      <w:r w:rsidRPr="00CF5D78">
        <w:rPr>
          <w:rFonts w:ascii="Times New Roman" w:hAnsi="Times New Roman" w:cs="Times New Roman"/>
        </w:rPr>
        <w:t xml:space="preserve"> При запуску застосунку користувач бачить форму для введення даних. У списку «Посуд» за замовчуванням встановлено підказку</w:t>
      </w:r>
      <w:r>
        <w:rPr>
          <w:rFonts w:ascii="Times New Roman" w:hAnsi="Times New Roman" w:cs="Times New Roman"/>
        </w:rPr>
        <w:t xml:space="preserve"> </w:t>
      </w:r>
      <w:r w:rsidRPr="00CF5D78">
        <w:rPr>
          <w:rFonts w:ascii="Times New Roman" w:hAnsi="Times New Roman" w:cs="Times New Roman"/>
        </w:rPr>
        <w:t>«-- Оберіть посуд --», а всі чек-бокси є незаповненими.</w:t>
      </w:r>
    </w:p>
    <w:p w14:paraId="6DFDFFC7" w14:textId="048753DC" w:rsidR="00D60402" w:rsidRDefault="005A57BA" w:rsidP="0048685D">
      <w:pPr>
        <w:pStyle w:val="ListParagraph"/>
        <w:jc w:val="center"/>
        <w:rPr>
          <w:rFonts w:ascii="Times New Roman" w:hAnsi="Times New Roman" w:cs="Times New Roman"/>
        </w:rPr>
      </w:pPr>
      <w:r w:rsidRPr="005A57BA">
        <w:rPr>
          <w:rFonts w:ascii="Times New Roman" w:hAnsi="Times New Roman" w:cs="Times New Roman"/>
          <w:noProof/>
        </w:rPr>
        <w:drawing>
          <wp:inline distT="0" distB="0" distL="0" distR="0" wp14:anchorId="2C61171C" wp14:editId="5C977F3A">
            <wp:extent cx="1585340" cy="3505200"/>
            <wp:effectExtent l="0" t="0" r="0" b="0"/>
            <wp:docPr id="18785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4888" name=""/>
                    <pic:cNvPicPr/>
                  </pic:nvPicPr>
                  <pic:blipFill>
                    <a:blip r:embed="rId6"/>
                    <a:stretch>
                      <a:fillRect/>
                    </a:stretch>
                  </pic:blipFill>
                  <pic:spPr>
                    <a:xfrm>
                      <a:off x="0" y="0"/>
                      <a:ext cx="1589645" cy="3514718"/>
                    </a:xfrm>
                    <a:prstGeom prst="rect">
                      <a:avLst/>
                    </a:prstGeom>
                  </pic:spPr>
                </pic:pic>
              </a:graphicData>
            </a:graphic>
          </wp:inline>
        </w:drawing>
      </w:r>
    </w:p>
    <w:p w14:paraId="647AC4F9" w14:textId="434E244B" w:rsidR="005A5C34" w:rsidRPr="0048685D" w:rsidRDefault="0048685D" w:rsidP="0048685D">
      <w:pPr>
        <w:pStyle w:val="ListParagraph"/>
        <w:numPr>
          <w:ilvl w:val="0"/>
          <w:numId w:val="3"/>
        </w:numPr>
        <w:rPr>
          <w:rFonts w:ascii="Times New Roman" w:hAnsi="Times New Roman" w:cs="Times New Roman"/>
        </w:rPr>
      </w:pPr>
      <w:r w:rsidRPr="0048685D">
        <w:rPr>
          <w:rFonts w:ascii="Times New Roman" w:hAnsi="Times New Roman" w:cs="Times New Roman"/>
          <w:b/>
          <w:bCs/>
        </w:rPr>
        <w:lastRenderedPageBreak/>
        <w:t>Взаємодія зі списками:</w:t>
      </w:r>
      <w:r w:rsidRPr="0048685D">
        <w:rPr>
          <w:rFonts w:ascii="Times New Roman" w:hAnsi="Times New Roman" w:cs="Times New Roman"/>
        </w:rPr>
        <w:t xml:space="preserve"> Користувач може відкрити згорнутий список та обрати потрібний тип товару (наприклад: Тарілка, Чашка, Каструля тощо). Завдяки використанню CheckBox, реалізована можливість множинного вибору виробників (BergHOFF, Tefal, Tramontina) та цінових категорій.</w:t>
      </w:r>
    </w:p>
    <w:p w14:paraId="407C0AEF" w14:textId="21C6D5F7" w:rsidR="004E5ABA" w:rsidRDefault="004E5ABA" w:rsidP="0048685D">
      <w:pPr>
        <w:jc w:val="center"/>
        <w:rPr>
          <w:rFonts w:ascii="Times New Roman" w:hAnsi="Times New Roman" w:cs="Times New Roman"/>
        </w:rPr>
      </w:pPr>
      <w:r w:rsidRPr="004E5ABA">
        <w:rPr>
          <w:rFonts w:ascii="Times New Roman" w:hAnsi="Times New Roman" w:cs="Times New Roman"/>
          <w:noProof/>
        </w:rPr>
        <w:drawing>
          <wp:inline distT="0" distB="0" distL="0" distR="0" wp14:anchorId="640B38B9" wp14:editId="1D8C02CD">
            <wp:extent cx="2089257" cy="2108308"/>
            <wp:effectExtent l="0" t="0" r="6350" b="6350"/>
            <wp:docPr id="196853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36577" name=""/>
                    <pic:cNvPicPr/>
                  </pic:nvPicPr>
                  <pic:blipFill>
                    <a:blip r:embed="rId7"/>
                    <a:stretch>
                      <a:fillRect/>
                    </a:stretch>
                  </pic:blipFill>
                  <pic:spPr>
                    <a:xfrm>
                      <a:off x="0" y="0"/>
                      <a:ext cx="2089257" cy="2108308"/>
                    </a:xfrm>
                    <a:prstGeom prst="rect">
                      <a:avLst/>
                    </a:prstGeom>
                  </pic:spPr>
                </pic:pic>
              </a:graphicData>
            </a:graphic>
          </wp:inline>
        </w:drawing>
      </w:r>
    </w:p>
    <w:p w14:paraId="231C16F7" w14:textId="27DD20BC" w:rsidR="00612C44" w:rsidRDefault="00612C44" w:rsidP="00612C44">
      <w:pPr>
        <w:pStyle w:val="ListParagraph"/>
        <w:numPr>
          <w:ilvl w:val="0"/>
          <w:numId w:val="3"/>
        </w:numPr>
        <w:rPr>
          <w:rFonts w:ascii="Times New Roman" w:hAnsi="Times New Roman" w:cs="Times New Roman"/>
        </w:rPr>
      </w:pPr>
      <w:r w:rsidRPr="00612C44">
        <w:rPr>
          <w:rFonts w:ascii="Times New Roman" w:hAnsi="Times New Roman" w:cs="Times New Roman"/>
        </w:rPr>
        <w:t>Обробка натискання кнопки «ОК»:</w:t>
      </w:r>
    </w:p>
    <w:p w14:paraId="1F77D3FD" w14:textId="35ED4AD9" w:rsidR="00612C44" w:rsidRDefault="00612C44" w:rsidP="00612C44">
      <w:pPr>
        <w:pStyle w:val="ListParagraph"/>
        <w:numPr>
          <w:ilvl w:val="0"/>
          <w:numId w:val="4"/>
        </w:numPr>
        <w:rPr>
          <w:rFonts w:ascii="Times New Roman" w:hAnsi="Times New Roman" w:cs="Times New Roman"/>
        </w:rPr>
      </w:pPr>
      <w:r w:rsidRPr="00612C44">
        <w:rPr>
          <w:rFonts w:ascii="Times New Roman" w:hAnsi="Times New Roman" w:cs="Times New Roman"/>
          <w:b/>
          <w:bCs/>
        </w:rPr>
        <w:t>Успішне виконання:</w:t>
      </w:r>
      <w:r w:rsidRPr="00612C44">
        <w:rPr>
          <w:rFonts w:ascii="Times New Roman" w:hAnsi="Times New Roman" w:cs="Times New Roman"/>
        </w:rPr>
        <w:t xml:space="preserve"> Якщо обрано тип посуду та хоча б по одному значенню в групах виробника та ціни, у нижній частині екрану в полі «Результат» динамічно формується звіт із переліком усіх обраних позицій.</w:t>
      </w:r>
    </w:p>
    <w:p w14:paraId="3202363A" w14:textId="3339E09F" w:rsidR="0025304B" w:rsidRDefault="0025304B" w:rsidP="00323FAF">
      <w:pPr>
        <w:pStyle w:val="ListParagraph"/>
        <w:ind w:left="1080"/>
        <w:jc w:val="center"/>
        <w:rPr>
          <w:rFonts w:ascii="Times New Roman" w:hAnsi="Times New Roman" w:cs="Times New Roman"/>
          <w:b/>
          <w:bCs/>
        </w:rPr>
      </w:pPr>
      <w:r w:rsidRPr="00A76E33">
        <w:rPr>
          <w:rFonts w:ascii="Times New Roman" w:hAnsi="Times New Roman" w:cs="Times New Roman"/>
          <w:noProof/>
        </w:rPr>
        <w:drawing>
          <wp:inline distT="0" distB="0" distL="0" distR="0" wp14:anchorId="4E6B110C" wp14:editId="7C79D8AA">
            <wp:extent cx="2108308" cy="4572235"/>
            <wp:effectExtent l="0" t="0" r="6350" b="0"/>
            <wp:docPr id="42720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06398" name=""/>
                    <pic:cNvPicPr/>
                  </pic:nvPicPr>
                  <pic:blipFill>
                    <a:blip r:embed="rId8"/>
                    <a:stretch>
                      <a:fillRect/>
                    </a:stretch>
                  </pic:blipFill>
                  <pic:spPr>
                    <a:xfrm>
                      <a:off x="0" y="0"/>
                      <a:ext cx="2108308" cy="4572235"/>
                    </a:xfrm>
                    <a:prstGeom prst="rect">
                      <a:avLst/>
                    </a:prstGeom>
                  </pic:spPr>
                </pic:pic>
              </a:graphicData>
            </a:graphic>
          </wp:inline>
        </w:drawing>
      </w:r>
    </w:p>
    <w:p w14:paraId="524D5902" w14:textId="77777777" w:rsidR="0025304B" w:rsidRDefault="0025304B" w:rsidP="0025304B">
      <w:pPr>
        <w:pStyle w:val="ListParagraph"/>
        <w:ind w:left="1080"/>
        <w:rPr>
          <w:rFonts w:ascii="Times New Roman" w:hAnsi="Times New Roman" w:cs="Times New Roman"/>
        </w:rPr>
      </w:pPr>
    </w:p>
    <w:p w14:paraId="047D312F" w14:textId="65E144F0" w:rsidR="00612C44" w:rsidRPr="00612C44" w:rsidRDefault="0025304B" w:rsidP="00612C44">
      <w:pPr>
        <w:pStyle w:val="ListParagraph"/>
        <w:numPr>
          <w:ilvl w:val="0"/>
          <w:numId w:val="4"/>
        </w:numPr>
        <w:rPr>
          <w:rFonts w:ascii="Times New Roman" w:hAnsi="Times New Roman" w:cs="Times New Roman"/>
        </w:rPr>
      </w:pPr>
      <w:r w:rsidRPr="0025304B">
        <w:rPr>
          <w:rFonts w:ascii="Times New Roman" w:hAnsi="Times New Roman" w:cs="Times New Roman"/>
          <w:b/>
          <w:bCs/>
        </w:rPr>
        <w:lastRenderedPageBreak/>
        <w:t>Валідація даних:</w:t>
      </w:r>
      <w:r w:rsidRPr="0025304B">
        <w:rPr>
          <w:rFonts w:ascii="Times New Roman" w:hAnsi="Times New Roman" w:cs="Times New Roman"/>
        </w:rPr>
        <w:t xml:space="preserve"> Якщо користувач залишив будь-який з елементів вибору порожнім (наприклад, не обрав тип посуду), програма ініціює перевірку заповнення.</w:t>
      </w:r>
    </w:p>
    <w:p w14:paraId="77395E22" w14:textId="6AD29F90" w:rsidR="00A76E33" w:rsidRDefault="0025304B" w:rsidP="0025304B">
      <w:pPr>
        <w:jc w:val="center"/>
        <w:rPr>
          <w:rFonts w:ascii="Times New Roman" w:hAnsi="Times New Roman" w:cs="Times New Roman"/>
        </w:rPr>
      </w:pPr>
      <w:r w:rsidRPr="005A5C34">
        <w:rPr>
          <w:rFonts w:ascii="Times New Roman" w:hAnsi="Times New Roman" w:cs="Times New Roman"/>
          <w:noProof/>
        </w:rPr>
        <w:drawing>
          <wp:inline distT="0" distB="0" distL="0" distR="0" wp14:anchorId="2D40459C" wp14:editId="15BB3389">
            <wp:extent cx="2057506" cy="4559534"/>
            <wp:effectExtent l="0" t="0" r="0" b="0"/>
            <wp:docPr id="86542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20447" name=""/>
                    <pic:cNvPicPr/>
                  </pic:nvPicPr>
                  <pic:blipFill>
                    <a:blip r:embed="rId9"/>
                    <a:stretch>
                      <a:fillRect/>
                    </a:stretch>
                  </pic:blipFill>
                  <pic:spPr>
                    <a:xfrm>
                      <a:off x="0" y="0"/>
                      <a:ext cx="2057506" cy="4559534"/>
                    </a:xfrm>
                    <a:prstGeom prst="rect">
                      <a:avLst/>
                    </a:prstGeom>
                  </pic:spPr>
                </pic:pic>
              </a:graphicData>
            </a:graphic>
          </wp:inline>
        </w:drawing>
      </w:r>
    </w:p>
    <w:p w14:paraId="3BCC4FBC" w14:textId="33A83FB3" w:rsidR="002B0C69" w:rsidRPr="00740C15" w:rsidRDefault="00740C15">
      <w:pPr>
        <w:rPr>
          <w:rFonts w:ascii="Times New Roman" w:hAnsi="Times New Roman" w:cs="Times New Roman"/>
        </w:rPr>
      </w:pPr>
      <w:r w:rsidRPr="003336E1">
        <w:rPr>
          <w:rFonts w:ascii="Times New Roman" w:hAnsi="Times New Roman" w:cs="Times New Roman"/>
          <w:b/>
          <w:bCs/>
        </w:rPr>
        <w:t>Висновок</w:t>
      </w:r>
      <w:r>
        <w:rPr>
          <w:rFonts w:ascii="Times New Roman" w:hAnsi="Times New Roman" w:cs="Times New Roman"/>
        </w:rPr>
        <w:t xml:space="preserve">: </w:t>
      </w:r>
      <w:r w:rsidR="003336E1" w:rsidRPr="003336E1">
        <w:rPr>
          <w:rFonts w:ascii="Times New Roman" w:hAnsi="Times New Roman" w:cs="Times New Roman"/>
        </w:rPr>
        <w:t>Під час виконання даної лабораторної роботи було опановано навички створення графічного інтерфейсу користувача (GUI) для ОС Android. Було реалізовано роботу з основними віджетами: Spinner для вибору зі списку, CheckBox для множинного вибору та Button для обробки подій. Також було впроваджено логіку валідації введених даних та механізм зворотного зв'язку через спливаючі повідомлення (Toast), що дозволило повністю виконати завдання згідно з обраним варіантом.</w:t>
      </w:r>
    </w:p>
    <w:sectPr w:rsidR="002B0C69" w:rsidRPr="00740C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A23B9"/>
    <w:multiLevelType w:val="hybridMultilevel"/>
    <w:tmpl w:val="EC02C294"/>
    <w:lvl w:ilvl="0" w:tplc="E93C2176">
      <w:start w:val="1"/>
      <w:numFmt w:val="decimal"/>
      <w:lvlText w:val="%1."/>
      <w:lvlJc w:val="left"/>
      <w:pPr>
        <w:ind w:left="720"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4A7E182A"/>
    <w:multiLevelType w:val="hybridMultilevel"/>
    <w:tmpl w:val="7136847C"/>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 w15:restartNumberingAfterBreak="0">
    <w:nsid w:val="5B290E54"/>
    <w:multiLevelType w:val="hybridMultilevel"/>
    <w:tmpl w:val="84844B2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7F6E79A1"/>
    <w:multiLevelType w:val="hybridMultilevel"/>
    <w:tmpl w:val="E99EDD6E"/>
    <w:lvl w:ilvl="0" w:tplc="04220001">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num w:numId="1" w16cid:durableId="967584688">
    <w:abstractNumId w:val="2"/>
  </w:num>
  <w:num w:numId="2" w16cid:durableId="2005357199">
    <w:abstractNumId w:val="3"/>
  </w:num>
  <w:num w:numId="3" w16cid:durableId="759911028">
    <w:abstractNumId w:val="0"/>
  </w:num>
  <w:num w:numId="4" w16cid:durableId="359824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AEF"/>
    <w:rsid w:val="000942F9"/>
    <w:rsid w:val="00122E11"/>
    <w:rsid w:val="001314B6"/>
    <w:rsid w:val="00165415"/>
    <w:rsid w:val="001B4AEF"/>
    <w:rsid w:val="001C54D5"/>
    <w:rsid w:val="001E73A3"/>
    <w:rsid w:val="00233017"/>
    <w:rsid w:val="0025304B"/>
    <w:rsid w:val="00270BD1"/>
    <w:rsid w:val="00296718"/>
    <w:rsid w:val="002B0C69"/>
    <w:rsid w:val="00323FAF"/>
    <w:rsid w:val="003336E1"/>
    <w:rsid w:val="003C425D"/>
    <w:rsid w:val="004660FC"/>
    <w:rsid w:val="0048685D"/>
    <w:rsid w:val="004E5ABA"/>
    <w:rsid w:val="005A57BA"/>
    <w:rsid w:val="005A5C34"/>
    <w:rsid w:val="005B2491"/>
    <w:rsid w:val="00604AFF"/>
    <w:rsid w:val="00612C44"/>
    <w:rsid w:val="00645414"/>
    <w:rsid w:val="00740C15"/>
    <w:rsid w:val="008E5BB7"/>
    <w:rsid w:val="00903D17"/>
    <w:rsid w:val="0098047C"/>
    <w:rsid w:val="00A56624"/>
    <w:rsid w:val="00A76E33"/>
    <w:rsid w:val="00A933A1"/>
    <w:rsid w:val="00AB2EED"/>
    <w:rsid w:val="00BB08F5"/>
    <w:rsid w:val="00BF2EDC"/>
    <w:rsid w:val="00BF69A4"/>
    <w:rsid w:val="00C759C4"/>
    <w:rsid w:val="00CC45AC"/>
    <w:rsid w:val="00CF5D78"/>
    <w:rsid w:val="00D12D20"/>
    <w:rsid w:val="00D60402"/>
    <w:rsid w:val="00D73360"/>
    <w:rsid w:val="00D7495D"/>
    <w:rsid w:val="00D860E7"/>
    <w:rsid w:val="00D96561"/>
    <w:rsid w:val="00EB48D6"/>
    <w:rsid w:val="00EF5FA6"/>
    <w:rsid w:val="00FD21C8"/>
    <w:rsid w:val="00FD7F2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CC657"/>
  <w15:chartTrackingRefBased/>
  <w15:docId w15:val="{4E6AC8D7-D4B0-4595-92E5-71B365836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AEF"/>
    <w:rPr>
      <w:rFonts w:eastAsiaTheme="majorEastAsia" w:cstheme="majorBidi"/>
      <w:color w:val="272727" w:themeColor="text1" w:themeTint="D8"/>
    </w:rPr>
  </w:style>
  <w:style w:type="paragraph" w:styleId="Title">
    <w:name w:val="Title"/>
    <w:basedOn w:val="Normal"/>
    <w:next w:val="Normal"/>
    <w:link w:val="TitleChar"/>
    <w:uiPriority w:val="10"/>
    <w:qFormat/>
    <w:rsid w:val="001B4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AEF"/>
    <w:pPr>
      <w:spacing w:before="160"/>
      <w:jc w:val="center"/>
    </w:pPr>
    <w:rPr>
      <w:i/>
      <w:iCs/>
      <w:color w:val="404040" w:themeColor="text1" w:themeTint="BF"/>
    </w:rPr>
  </w:style>
  <w:style w:type="character" w:customStyle="1" w:styleId="QuoteChar">
    <w:name w:val="Quote Char"/>
    <w:basedOn w:val="DefaultParagraphFont"/>
    <w:link w:val="Quote"/>
    <w:uiPriority w:val="29"/>
    <w:rsid w:val="001B4AEF"/>
    <w:rPr>
      <w:i/>
      <w:iCs/>
      <w:color w:val="404040" w:themeColor="text1" w:themeTint="BF"/>
    </w:rPr>
  </w:style>
  <w:style w:type="paragraph" w:styleId="ListParagraph">
    <w:name w:val="List Paragraph"/>
    <w:basedOn w:val="Normal"/>
    <w:uiPriority w:val="34"/>
    <w:qFormat/>
    <w:rsid w:val="001B4AEF"/>
    <w:pPr>
      <w:ind w:left="720"/>
      <w:contextualSpacing/>
    </w:pPr>
  </w:style>
  <w:style w:type="character" w:styleId="IntenseEmphasis">
    <w:name w:val="Intense Emphasis"/>
    <w:basedOn w:val="DefaultParagraphFont"/>
    <w:uiPriority w:val="21"/>
    <w:qFormat/>
    <w:rsid w:val="001B4AEF"/>
    <w:rPr>
      <w:i/>
      <w:iCs/>
      <w:color w:val="0F4761" w:themeColor="accent1" w:themeShade="BF"/>
    </w:rPr>
  </w:style>
  <w:style w:type="paragraph" w:styleId="IntenseQuote">
    <w:name w:val="Intense Quote"/>
    <w:basedOn w:val="Normal"/>
    <w:next w:val="Normal"/>
    <w:link w:val="IntenseQuoteChar"/>
    <w:uiPriority w:val="30"/>
    <w:qFormat/>
    <w:rsid w:val="001B4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AEF"/>
    <w:rPr>
      <w:i/>
      <w:iCs/>
      <w:color w:val="0F4761" w:themeColor="accent1" w:themeShade="BF"/>
    </w:rPr>
  </w:style>
  <w:style w:type="character" w:styleId="IntenseReference">
    <w:name w:val="Intense Reference"/>
    <w:basedOn w:val="DefaultParagraphFont"/>
    <w:uiPriority w:val="32"/>
    <w:qFormat/>
    <w:rsid w:val="001B4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2225</TotalTime>
  <Pages>4</Pages>
  <Words>1728</Words>
  <Characters>985</Characters>
  <Application>Microsoft Office Word</Application>
  <DocSecurity>0</DocSecurity>
  <Lines>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Mushta</dc:creator>
  <cp:keywords/>
  <dc:description/>
  <cp:lastModifiedBy>Anna Mushta</cp:lastModifiedBy>
  <cp:revision>41</cp:revision>
  <dcterms:created xsi:type="dcterms:W3CDTF">2025-09-14T10:23:00Z</dcterms:created>
  <dcterms:modified xsi:type="dcterms:W3CDTF">2026-03-02T06:35:00Z</dcterms:modified>
</cp:coreProperties>
</file>