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100" w:rsidRPr="001F3E8B" w:rsidRDefault="000D3100" w:rsidP="008E47AE">
      <w:pPr>
        <w:jc w:val="center"/>
        <w:rPr>
          <w:szCs w:val="28"/>
          <w:lang w:val="ru-RU"/>
        </w:rPr>
      </w:pPr>
      <w:r w:rsidRPr="001F3E8B">
        <w:rPr>
          <w:szCs w:val="28"/>
          <w:lang w:val="ru-RU"/>
        </w:rPr>
        <w:t>МІНІСТЕРСТВО ОСВІТИ І НАУКИ УКРАЇНИ</w:t>
      </w:r>
    </w:p>
    <w:p w:rsidR="000D3100" w:rsidRPr="001F3E8B" w:rsidRDefault="000D3100" w:rsidP="008E47AE">
      <w:pPr>
        <w:jc w:val="center"/>
        <w:rPr>
          <w:szCs w:val="28"/>
          <w:lang w:val="ru-RU"/>
        </w:rPr>
      </w:pPr>
      <w:r w:rsidRPr="001F3E8B">
        <w:rPr>
          <w:szCs w:val="28"/>
          <w:lang w:val="ru-RU"/>
        </w:rPr>
        <w:t>НАЦІОНАЛЬНИЙ ТЕХНІЧНИЙ УНІВЕРСИТЕТ</w:t>
      </w:r>
    </w:p>
    <w:p w:rsidR="000D3100" w:rsidRPr="001F3E8B" w:rsidRDefault="000D3100" w:rsidP="008E47AE">
      <w:pPr>
        <w:jc w:val="center"/>
        <w:rPr>
          <w:szCs w:val="28"/>
          <w:lang w:val="ru-RU"/>
        </w:rPr>
      </w:pPr>
      <w:r w:rsidRPr="001F3E8B">
        <w:rPr>
          <w:szCs w:val="28"/>
          <w:lang w:val="ru-RU"/>
        </w:rPr>
        <w:t>«ХАРКІВСЬКИЙ ПОЛІТЕХНІЧНИЙ ІНСТИТУТ»</w:t>
      </w:r>
    </w:p>
    <w:p w:rsidR="000D3100" w:rsidRPr="001F3E8B" w:rsidRDefault="000D3100" w:rsidP="008E47AE">
      <w:pPr>
        <w:jc w:val="center"/>
        <w:rPr>
          <w:szCs w:val="28"/>
          <w:lang w:val="ru-RU"/>
        </w:rPr>
      </w:pPr>
      <w:r w:rsidRPr="001F3E8B">
        <w:rPr>
          <w:szCs w:val="28"/>
          <w:lang w:val="ru-RU"/>
        </w:rPr>
        <w:t>Кафедра «</w:t>
      </w:r>
      <w:proofErr w:type="spellStart"/>
      <w:r w:rsidRPr="001F3E8B">
        <w:rPr>
          <w:szCs w:val="28"/>
          <w:lang w:val="ru-RU"/>
        </w:rPr>
        <w:t>Програмна</w:t>
      </w:r>
      <w:proofErr w:type="spellEnd"/>
      <w:r w:rsidRPr="001F3E8B">
        <w:rPr>
          <w:szCs w:val="28"/>
          <w:lang w:val="ru-RU"/>
        </w:rPr>
        <w:t xml:space="preserve"> </w:t>
      </w:r>
      <w:proofErr w:type="spellStart"/>
      <w:r w:rsidRPr="001F3E8B">
        <w:rPr>
          <w:szCs w:val="28"/>
          <w:lang w:val="ru-RU"/>
        </w:rPr>
        <w:t>інженерія</w:t>
      </w:r>
      <w:proofErr w:type="spellEnd"/>
      <w:r w:rsidRPr="001F3E8B">
        <w:rPr>
          <w:szCs w:val="28"/>
          <w:lang w:val="ru-RU"/>
        </w:rPr>
        <w:t xml:space="preserve"> та </w:t>
      </w:r>
      <w:proofErr w:type="spellStart"/>
      <w:r w:rsidRPr="001F3E8B">
        <w:rPr>
          <w:szCs w:val="28"/>
          <w:lang w:val="ru-RU"/>
        </w:rPr>
        <w:t>інформаційні</w:t>
      </w:r>
      <w:proofErr w:type="spellEnd"/>
      <w:r w:rsidRPr="001F3E8B">
        <w:rPr>
          <w:szCs w:val="28"/>
          <w:lang w:val="ru-RU"/>
        </w:rPr>
        <w:t xml:space="preserve"> </w:t>
      </w:r>
      <w:proofErr w:type="spellStart"/>
      <w:r w:rsidRPr="001F3E8B">
        <w:rPr>
          <w:szCs w:val="28"/>
          <w:lang w:val="ru-RU"/>
        </w:rPr>
        <w:t>технології</w:t>
      </w:r>
      <w:proofErr w:type="spellEnd"/>
      <w:r w:rsidRPr="001F3E8B">
        <w:rPr>
          <w:szCs w:val="28"/>
          <w:lang w:val="ru-RU"/>
        </w:rPr>
        <w:t xml:space="preserve"> </w:t>
      </w:r>
      <w:proofErr w:type="spellStart"/>
      <w:r w:rsidRPr="001F3E8B">
        <w:rPr>
          <w:szCs w:val="28"/>
          <w:lang w:val="ru-RU"/>
        </w:rPr>
        <w:t>управління</w:t>
      </w:r>
      <w:proofErr w:type="spellEnd"/>
      <w:r w:rsidRPr="001F3E8B">
        <w:rPr>
          <w:szCs w:val="28"/>
          <w:lang w:val="ru-RU"/>
        </w:rPr>
        <w:t>»</w:t>
      </w:r>
    </w:p>
    <w:p w:rsidR="000D3100" w:rsidRPr="001F3E8B" w:rsidRDefault="000D3100" w:rsidP="008E47AE">
      <w:pPr>
        <w:jc w:val="center"/>
        <w:rPr>
          <w:szCs w:val="28"/>
          <w:lang w:val="ru-RU"/>
        </w:rPr>
      </w:pPr>
    </w:p>
    <w:p w:rsidR="000D3100" w:rsidRPr="001F3E8B" w:rsidRDefault="000D3100" w:rsidP="008E47AE">
      <w:pPr>
        <w:jc w:val="center"/>
        <w:rPr>
          <w:szCs w:val="28"/>
          <w:lang w:val="ru-RU"/>
        </w:rPr>
      </w:pPr>
    </w:p>
    <w:p w:rsidR="000D3100" w:rsidRPr="001F3E8B" w:rsidRDefault="000D3100" w:rsidP="008E47AE">
      <w:pPr>
        <w:jc w:val="center"/>
        <w:rPr>
          <w:szCs w:val="28"/>
          <w:lang w:val="ru-RU"/>
        </w:rPr>
      </w:pPr>
    </w:p>
    <w:p w:rsidR="000D3100" w:rsidRPr="001F3E8B" w:rsidRDefault="000D3100" w:rsidP="008E47AE">
      <w:pPr>
        <w:jc w:val="center"/>
        <w:rPr>
          <w:szCs w:val="28"/>
          <w:lang w:val="ru-RU"/>
        </w:rPr>
      </w:pPr>
    </w:p>
    <w:p w:rsidR="000D3100" w:rsidRPr="001F3E8B" w:rsidRDefault="000D3100" w:rsidP="008E47AE">
      <w:pPr>
        <w:jc w:val="center"/>
        <w:rPr>
          <w:szCs w:val="28"/>
          <w:lang w:val="ru-RU"/>
        </w:rPr>
      </w:pPr>
    </w:p>
    <w:p w:rsidR="000D3100" w:rsidRPr="001F3E8B" w:rsidRDefault="000D3100" w:rsidP="008E47AE">
      <w:pPr>
        <w:jc w:val="center"/>
        <w:rPr>
          <w:szCs w:val="28"/>
          <w:lang w:val="ru-RU"/>
        </w:rPr>
      </w:pPr>
    </w:p>
    <w:p w:rsidR="000D3100" w:rsidRPr="001F3E8B" w:rsidRDefault="00AE5FE5" w:rsidP="008E47AE">
      <w:pPr>
        <w:jc w:val="center"/>
        <w:rPr>
          <w:szCs w:val="28"/>
          <w:lang w:val="ru-RU"/>
        </w:rPr>
      </w:pPr>
      <w:proofErr w:type="spellStart"/>
      <w:r w:rsidRPr="001F3E8B">
        <w:rPr>
          <w:szCs w:val="28"/>
          <w:lang w:val="ru-RU"/>
        </w:rPr>
        <w:t>Звіт</w:t>
      </w:r>
      <w:proofErr w:type="spellEnd"/>
      <w:r w:rsidRPr="001F3E8B">
        <w:rPr>
          <w:szCs w:val="28"/>
          <w:lang w:val="ru-RU"/>
        </w:rPr>
        <w:t xml:space="preserve"> з </w:t>
      </w:r>
      <w:proofErr w:type="spellStart"/>
      <w:r w:rsidRPr="001F3E8B">
        <w:rPr>
          <w:szCs w:val="28"/>
          <w:lang w:val="ru-RU"/>
        </w:rPr>
        <w:t>лабораторної</w:t>
      </w:r>
      <w:proofErr w:type="spellEnd"/>
      <w:r w:rsidRPr="001F3E8B">
        <w:rPr>
          <w:szCs w:val="28"/>
          <w:lang w:val="ru-RU"/>
        </w:rPr>
        <w:t xml:space="preserve"> </w:t>
      </w:r>
      <w:proofErr w:type="spellStart"/>
      <w:r w:rsidRPr="001F3E8B">
        <w:rPr>
          <w:szCs w:val="28"/>
          <w:lang w:val="ru-RU"/>
        </w:rPr>
        <w:t>роботи</w:t>
      </w:r>
      <w:proofErr w:type="spellEnd"/>
      <w:r w:rsidRPr="001F3E8B">
        <w:rPr>
          <w:szCs w:val="28"/>
          <w:lang w:val="ru-RU"/>
        </w:rPr>
        <w:t xml:space="preserve"> № 2</w:t>
      </w:r>
    </w:p>
    <w:p w:rsidR="000D3100" w:rsidRPr="001F3E8B" w:rsidRDefault="000D3100" w:rsidP="008E47AE">
      <w:pPr>
        <w:jc w:val="center"/>
        <w:rPr>
          <w:szCs w:val="28"/>
          <w:lang w:val="ru-RU"/>
        </w:rPr>
      </w:pPr>
      <w:r w:rsidRPr="001F3E8B">
        <w:rPr>
          <w:szCs w:val="28"/>
          <w:lang w:val="ru-RU"/>
        </w:rPr>
        <w:t>з предмету «</w:t>
      </w:r>
      <w:proofErr w:type="spellStart"/>
      <w:r w:rsidR="00271664" w:rsidRPr="00271664">
        <w:rPr>
          <w:szCs w:val="28"/>
          <w:lang w:val="ru-RU"/>
        </w:rPr>
        <w:t>Алгоритми</w:t>
      </w:r>
      <w:proofErr w:type="spellEnd"/>
      <w:r w:rsidR="00271664" w:rsidRPr="00271664">
        <w:rPr>
          <w:szCs w:val="28"/>
          <w:lang w:val="ru-RU"/>
        </w:rPr>
        <w:t xml:space="preserve"> і </w:t>
      </w:r>
      <w:proofErr w:type="spellStart"/>
      <w:r w:rsidR="00271664" w:rsidRPr="00271664">
        <w:rPr>
          <w:szCs w:val="28"/>
          <w:lang w:val="ru-RU"/>
        </w:rPr>
        <w:t>структури</w:t>
      </w:r>
      <w:proofErr w:type="spellEnd"/>
      <w:r w:rsidR="00271664" w:rsidRPr="00271664">
        <w:rPr>
          <w:szCs w:val="28"/>
          <w:lang w:val="ru-RU"/>
        </w:rPr>
        <w:t xml:space="preserve"> даних</w:t>
      </w:r>
      <w:r w:rsidRPr="001F3E8B">
        <w:rPr>
          <w:szCs w:val="28"/>
          <w:lang w:val="ru-RU"/>
        </w:rPr>
        <w:t>»</w:t>
      </w:r>
      <w:bookmarkStart w:id="0" w:name="_GoBack"/>
      <w:bookmarkEnd w:id="0"/>
    </w:p>
    <w:p w:rsidR="000D3100" w:rsidRPr="001F3E8B" w:rsidRDefault="000D3100" w:rsidP="008E47AE">
      <w:pPr>
        <w:jc w:val="right"/>
        <w:rPr>
          <w:szCs w:val="28"/>
          <w:lang w:val="ru-RU"/>
        </w:rPr>
      </w:pPr>
    </w:p>
    <w:p w:rsidR="008E47AE" w:rsidRPr="001F3E8B" w:rsidRDefault="008E47AE" w:rsidP="008E47AE">
      <w:pPr>
        <w:jc w:val="right"/>
        <w:rPr>
          <w:szCs w:val="28"/>
          <w:lang w:val="ru-RU"/>
        </w:rPr>
      </w:pPr>
    </w:p>
    <w:p w:rsidR="000D3100" w:rsidRPr="001F3E8B" w:rsidRDefault="000D3100" w:rsidP="008E47AE">
      <w:pPr>
        <w:ind w:left="-851"/>
        <w:jc w:val="right"/>
        <w:rPr>
          <w:szCs w:val="28"/>
          <w:lang w:val="ru-RU"/>
        </w:rPr>
      </w:pPr>
    </w:p>
    <w:p w:rsidR="008E47AE" w:rsidRPr="001F3E8B" w:rsidRDefault="008E47AE" w:rsidP="008E47AE">
      <w:pPr>
        <w:ind w:left="-851"/>
        <w:jc w:val="right"/>
        <w:rPr>
          <w:szCs w:val="28"/>
          <w:lang w:val="ru-RU"/>
        </w:rPr>
      </w:pPr>
    </w:p>
    <w:p w:rsidR="008E47AE" w:rsidRPr="001F3E8B" w:rsidRDefault="008E47AE" w:rsidP="008E47AE">
      <w:pPr>
        <w:ind w:left="-851"/>
        <w:jc w:val="right"/>
        <w:rPr>
          <w:szCs w:val="28"/>
          <w:lang w:val="ru-RU"/>
        </w:rPr>
      </w:pPr>
    </w:p>
    <w:p w:rsidR="000D3100" w:rsidRPr="001F3E8B" w:rsidRDefault="000D3100" w:rsidP="008E47AE">
      <w:pPr>
        <w:ind w:left="-851"/>
        <w:jc w:val="right"/>
        <w:rPr>
          <w:szCs w:val="28"/>
          <w:lang w:val="ru-RU"/>
        </w:rPr>
      </w:pPr>
    </w:p>
    <w:p w:rsidR="000D3100" w:rsidRPr="001F3E8B" w:rsidRDefault="00A2004F" w:rsidP="008E47AE">
      <w:pPr>
        <w:ind w:firstLine="8080"/>
        <w:jc w:val="right"/>
        <w:rPr>
          <w:szCs w:val="28"/>
          <w:lang w:val="ru-RU"/>
        </w:rPr>
      </w:pPr>
      <w:proofErr w:type="spellStart"/>
      <w:r w:rsidRPr="001F3E8B">
        <w:rPr>
          <w:szCs w:val="28"/>
          <w:lang w:val="ru-RU"/>
        </w:rPr>
        <w:t>Вик</w:t>
      </w:r>
      <w:r w:rsidR="008E47AE" w:rsidRPr="001F3E8B">
        <w:rPr>
          <w:szCs w:val="28"/>
          <w:lang w:val="ru-RU"/>
        </w:rPr>
        <w:t>онав</w:t>
      </w:r>
      <w:proofErr w:type="spellEnd"/>
      <w:r w:rsidR="000D3100" w:rsidRPr="001F3E8B">
        <w:rPr>
          <w:szCs w:val="28"/>
          <w:lang w:val="ru-RU"/>
        </w:rPr>
        <w:t xml:space="preserve">: </w:t>
      </w:r>
    </w:p>
    <w:p w:rsidR="000D3100" w:rsidRPr="001F3E8B" w:rsidRDefault="00E37949" w:rsidP="008E47AE">
      <w:pPr>
        <w:ind w:left="-851"/>
        <w:jc w:val="right"/>
        <w:rPr>
          <w:szCs w:val="28"/>
          <w:lang w:val="ru-RU"/>
        </w:rPr>
      </w:pPr>
      <w:r w:rsidRPr="001F3E8B">
        <w:rPr>
          <w:szCs w:val="28"/>
          <w:lang w:val="ru-RU"/>
        </w:rPr>
        <w:t>ст. гр. КН</w:t>
      </w:r>
      <w:r w:rsidR="00271664">
        <w:rPr>
          <w:szCs w:val="28"/>
          <w:lang w:val="ru-RU"/>
        </w:rPr>
        <w:t>-36</w:t>
      </w:r>
      <w:r w:rsidR="008E47AE" w:rsidRPr="001F3E8B">
        <w:rPr>
          <w:szCs w:val="28"/>
          <w:lang w:val="ru-RU"/>
        </w:rPr>
        <w:t>a</w:t>
      </w:r>
      <w:r w:rsidR="000D3100" w:rsidRPr="001F3E8B">
        <w:rPr>
          <w:szCs w:val="28"/>
          <w:lang w:val="ru-RU"/>
        </w:rPr>
        <w:t xml:space="preserve"> </w:t>
      </w:r>
    </w:p>
    <w:p w:rsidR="00616B42" w:rsidRPr="001F3E8B" w:rsidRDefault="00271664" w:rsidP="008E47AE">
      <w:pPr>
        <w:ind w:left="-851"/>
        <w:jc w:val="right"/>
        <w:rPr>
          <w:szCs w:val="28"/>
          <w:lang w:val="ru-RU"/>
        </w:rPr>
      </w:pPr>
      <w:r>
        <w:rPr>
          <w:szCs w:val="28"/>
          <w:lang w:val="ru-RU"/>
        </w:rPr>
        <w:t>Кулик В</w:t>
      </w:r>
      <w:r w:rsidR="00616B42" w:rsidRPr="001F3E8B">
        <w:rPr>
          <w:szCs w:val="28"/>
          <w:lang w:val="ru-RU"/>
        </w:rPr>
        <w:t>.</w:t>
      </w:r>
      <w:r>
        <w:rPr>
          <w:szCs w:val="28"/>
          <w:lang w:val="ru-RU"/>
        </w:rPr>
        <w:t>В.</w:t>
      </w:r>
    </w:p>
    <w:p w:rsidR="000D3100" w:rsidRPr="001F3E8B" w:rsidRDefault="008E47AE" w:rsidP="008E47AE">
      <w:pPr>
        <w:ind w:left="-851"/>
        <w:jc w:val="right"/>
        <w:rPr>
          <w:szCs w:val="28"/>
          <w:lang w:val="ru-RU"/>
        </w:rPr>
      </w:pPr>
      <w:proofErr w:type="spellStart"/>
      <w:r w:rsidRPr="001F3E8B">
        <w:rPr>
          <w:szCs w:val="28"/>
          <w:lang w:val="ru-RU"/>
        </w:rPr>
        <w:t>Перевірив</w:t>
      </w:r>
      <w:proofErr w:type="spellEnd"/>
      <w:r w:rsidR="000D3100" w:rsidRPr="001F3E8B">
        <w:rPr>
          <w:szCs w:val="28"/>
          <w:lang w:val="ru-RU"/>
        </w:rPr>
        <w:t xml:space="preserve">: </w:t>
      </w:r>
    </w:p>
    <w:p w:rsidR="000D3100" w:rsidRPr="001F3E8B" w:rsidRDefault="00E37949" w:rsidP="008E47AE">
      <w:pPr>
        <w:ind w:left="-851"/>
        <w:jc w:val="right"/>
        <w:rPr>
          <w:szCs w:val="28"/>
          <w:lang w:val="ru-RU"/>
        </w:rPr>
      </w:pPr>
      <w:r w:rsidRPr="001F3E8B">
        <w:rPr>
          <w:szCs w:val="28"/>
          <w:lang w:val="ru-RU"/>
        </w:rPr>
        <w:t>проф</w:t>
      </w:r>
      <w:r w:rsidR="000D3100" w:rsidRPr="001F3E8B">
        <w:rPr>
          <w:szCs w:val="28"/>
          <w:lang w:val="ru-RU"/>
        </w:rPr>
        <w:t>. каф. ПІІТУ</w:t>
      </w:r>
    </w:p>
    <w:p w:rsidR="000D3100" w:rsidRPr="001F3E8B" w:rsidRDefault="000D3100" w:rsidP="008E47AE">
      <w:pPr>
        <w:ind w:left="-851"/>
        <w:jc w:val="right"/>
        <w:rPr>
          <w:szCs w:val="28"/>
          <w:lang w:val="ru-RU"/>
        </w:rPr>
      </w:pPr>
      <w:r w:rsidRPr="001F3E8B">
        <w:rPr>
          <w:szCs w:val="28"/>
          <w:lang w:val="ru-RU"/>
        </w:rPr>
        <w:t>Шевченко</w:t>
      </w:r>
      <w:r w:rsidR="00271664">
        <w:rPr>
          <w:szCs w:val="28"/>
          <w:lang w:val="ru-RU"/>
        </w:rPr>
        <w:t xml:space="preserve"> С.В</w:t>
      </w:r>
      <w:r w:rsidR="00E37949" w:rsidRPr="001F3E8B">
        <w:rPr>
          <w:szCs w:val="28"/>
          <w:lang w:val="ru-RU"/>
        </w:rPr>
        <w:t>.</w:t>
      </w:r>
    </w:p>
    <w:p w:rsidR="000D3100" w:rsidRPr="001F3E8B" w:rsidRDefault="000D3100" w:rsidP="008E47AE">
      <w:pPr>
        <w:jc w:val="right"/>
        <w:rPr>
          <w:szCs w:val="28"/>
          <w:lang w:val="ru-RU"/>
        </w:rPr>
      </w:pPr>
    </w:p>
    <w:p w:rsidR="000D3100" w:rsidRPr="001F3E8B" w:rsidRDefault="000D3100" w:rsidP="008E47AE">
      <w:pPr>
        <w:jc w:val="right"/>
        <w:rPr>
          <w:szCs w:val="28"/>
          <w:lang w:val="ru-RU"/>
        </w:rPr>
      </w:pPr>
    </w:p>
    <w:p w:rsidR="008E47AE" w:rsidRPr="001F3E8B" w:rsidRDefault="008E47AE" w:rsidP="008E47AE">
      <w:pPr>
        <w:rPr>
          <w:szCs w:val="28"/>
          <w:lang w:val="ru-RU"/>
        </w:rPr>
      </w:pPr>
    </w:p>
    <w:p w:rsidR="000D3100" w:rsidRPr="001F3E8B" w:rsidRDefault="000D3100" w:rsidP="00616B42">
      <w:pPr>
        <w:rPr>
          <w:szCs w:val="28"/>
          <w:lang w:val="ru-RU"/>
        </w:rPr>
      </w:pPr>
    </w:p>
    <w:p w:rsidR="000D3100" w:rsidRPr="001F3E8B" w:rsidRDefault="000D3100" w:rsidP="00E37949">
      <w:pPr>
        <w:jc w:val="center"/>
        <w:rPr>
          <w:szCs w:val="28"/>
          <w:lang w:val="ru-RU"/>
        </w:rPr>
      </w:pPr>
      <w:proofErr w:type="spellStart"/>
      <w:r w:rsidRPr="001F3E8B">
        <w:rPr>
          <w:szCs w:val="28"/>
          <w:lang w:val="ru-RU"/>
        </w:rPr>
        <w:t>Харків</w:t>
      </w:r>
      <w:proofErr w:type="spellEnd"/>
    </w:p>
    <w:p w:rsidR="000D3100" w:rsidRPr="001F3E8B" w:rsidRDefault="00271664" w:rsidP="006617D8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2017</w:t>
      </w:r>
    </w:p>
    <w:p w:rsidR="00AE5FE5" w:rsidRPr="001F3E8B" w:rsidRDefault="00AE5FE5" w:rsidP="00E773A6">
      <w:pPr>
        <w:pStyle w:val="1"/>
        <w:rPr>
          <w:lang w:val="ru-RU"/>
        </w:rPr>
      </w:pPr>
      <w:r w:rsidRPr="001F3E8B">
        <w:rPr>
          <w:lang w:val="ru-RU"/>
        </w:rPr>
        <w:lastRenderedPageBreak/>
        <w:t>ТРИГГЕРЫ</w:t>
      </w:r>
    </w:p>
    <w:p w:rsidR="00AE5FE5" w:rsidRPr="001F3E8B" w:rsidRDefault="00AE5FE5" w:rsidP="00E773A6">
      <w:pPr>
        <w:pStyle w:val="2"/>
        <w:rPr>
          <w:lang w:val="ru-RU"/>
        </w:rPr>
      </w:pPr>
      <w:r w:rsidRPr="001F3E8B">
        <w:rPr>
          <w:lang w:val="ru-RU"/>
        </w:rPr>
        <w:t>Цель занятия</w:t>
      </w:r>
    </w:p>
    <w:p w:rsidR="00AE5FE5" w:rsidRPr="001F3E8B" w:rsidRDefault="00AE5FE5" w:rsidP="00AE5FE5">
      <w:pPr>
        <w:rPr>
          <w:lang w:val="ru-RU"/>
        </w:rPr>
      </w:pPr>
      <w:r w:rsidRPr="001F3E8B">
        <w:rPr>
          <w:lang w:val="ru-RU"/>
        </w:rPr>
        <w:t>Построение и ознакомление с работой основных схем D и JK-</w:t>
      </w:r>
      <w:proofErr w:type="spellStart"/>
      <w:r w:rsidRPr="001F3E8B">
        <w:rPr>
          <w:lang w:val="ru-RU"/>
        </w:rPr>
        <w:t>тригерров</w:t>
      </w:r>
      <w:proofErr w:type="spellEnd"/>
      <w:r w:rsidRPr="001F3E8B">
        <w:rPr>
          <w:lang w:val="ru-RU"/>
        </w:rPr>
        <w:t xml:space="preserve"> с помощью инструментальных средств цифровой части пакета EWB: генератора слов (ГС), логического анализатора (ЛА), логического преобразователя (ЛП), вольтметра</w:t>
      </w:r>
    </w:p>
    <w:p w:rsidR="007D46EE" w:rsidRPr="001F3E8B" w:rsidRDefault="007D46EE" w:rsidP="001F3E8B">
      <w:pPr>
        <w:pStyle w:val="2"/>
        <w:rPr>
          <w:lang w:val="ru-RU"/>
        </w:rPr>
      </w:pPr>
      <w:r w:rsidRPr="001F3E8B">
        <w:rPr>
          <w:i/>
          <w:lang w:val="ru-RU"/>
        </w:rPr>
        <w:t>Задание 1</w:t>
      </w:r>
      <w:r w:rsidRPr="001F3E8B">
        <w:rPr>
          <w:lang w:val="ru-RU"/>
        </w:rPr>
        <w:t>. Исследование работы D-триггера в статическом режиме</w:t>
      </w:r>
    </w:p>
    <w:p w:rsidR="00E773A6" w:rsidRPr="001F3E8B" w:rsidRDefault="00E773A6" w:rsidP="00E773A6">
      <w:pPr>
        <w:rPr>
          <w:lang w:val="ru-RU"/>
        </w:rPr>
      </w:pPr>
    </w:p>
    <w:p w:rsidR="007D46EE" w:rsidRPr="001F3E8B" w:rsidRDefault="007D46EE" w:rsidP="00E773A6">
      <w:pPr>
        <w:pStyle w:val="af"/>
        <w:rPr>
          <w:lang w:val="ru-RU"/>
        </w:rPr>
      </w:pPr>
      <w:r w:rsidRPr="001F3E8B">
        <w:rPr>
          <w:noProof/>
          <w:lang w:val="ru-RU"/>
        </w:rPr>
        <w:drawing>
          <wp:inline distT="0" distB="0" distL="0" distR="0">
            <wp:extent cx="4721870" cy="2197100"/>
            <wp:effectExtent l="0" t="0" r="2540" b="0"/>
            <wp:docPr id="4" name="Рисунок 4" descr="C:\Users\Rairun\Desktop\Level Up\Компьютерная схемотехника\Lab2\Рису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irun\Desktop\Level Up\Компьютерная схемотехника\Lab2\Рисунки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663" cy="220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EE" w:rsidRPr="001F3E8B" w:rsidRDefault="007D46EE" w:rsidP="00E773A6">
      <w:pPr>
        <w:pStyle w:val="af"/>
        <w:rPr>
          <w:lang w:val="ru-RU"/>
        </w:rPr>
      </w:pPr>
      <w:r w:rsidRPr="001F3E8B">
        <w:rPr>
          <w:lang w:val="ru-RU"/>
        </w:rPr>
        <w:t>Рисунок 2.1 – Схема D-триггера</w:t>
      </w:r>
    </w:p>
    <w:p w:rsidR="007D46EE" w:rsidRPr="001F3E8B" w:rsidRDefault="007D46EE" w:rsidP="007D46EE">
      <w:pPr>
        <w:rPr>
          <w:lang w:val="ru-RU"/>
        </w:rPr>
      </w:pPr>
    </w:p>
    <w:p w:rsidR="007D46EE" w:rsidRPr="001F3E8B" w:rsidRDefault="007D46EE" w:rsidP="001F3E8B">
      <w:pPr>
        <w:pStyle w:val="2"/>
        <w:rPr>
          <w:lang w:val="ru-RU"/>
        </w:rPr>
      </w:pPr>
      <w:r w:rsidRPr="001F3E8B">
        <w:rPr>
          <w:i/>
          <w:lang w:val="ru-RU"/>
        </w:rPr>
        <w:t>Задание 2.</w:t>
      </w:r>
      <w:r w:rsidRPr="001F3E8B">
        <w:rPr>
          <w:lang w:val="ru-RU"/>
        </w:rPr>
        <w:t xml:space="preserve"> Собрать D-триггер.</w:t>
      </w:r>
    </w:p>
    <w:p w:rsidR="00E773A6" w:rsidRPr="001F3E8B" w:rsidRDefault="00E773A6" w:rsidP="00E773A6">
      <w:pPr>
        <w:rPr>
          <w:lang w:val="ru-RU"/>
        </w:rPr>
      </w:pPr>
    </w:p>
    <w:p w:rsidR="007D46EE" w:rsidRPr="001F3E8B" w:rsidRDefault="007D46EE" w:rsidP="00E773A6">
      <w:pPr>
        <w:pStyle w:val="af"/>
        <w:rPr>
          <w:lang w:val="ru-RU"/>
        </w:rPr>
      </w:pPr>
      <w:r w:rsidRPr="001F3E8B">
        <w:rPr>
          <w:noProof/>
          <w:lang w:val="ru-RU"/>
        </w:rPr>
        <w:drawing>
          <wp:inline distT="0" distB="0" distL="0" distR="0">
            <wp:extent cx="3916680" cy="1228090"/>
            <wp:effectExtent l="0" t="0" r="7620" b="0"/>
            <wp:docPr id="5" name="Рисунок 5" descr="C:\Users\Rairun\Desktop\Level Up\Компьютерная схемотехника\Lab2\Рису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irun\Desktop\Level Up\Компьютерная схемотехника\Lab2\Рисунки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3A6" w:rsidRPr="001F3E8B" w:rsidRDefault="007D46EE" w:rsidP="00E773A6">
      <w:pPr>
        <w:pStyle w:val="af"/>
        <w:rPr>
          <w:lang w:val="ru-RU"/>
        </w:rPr>
      </w:pPr>
      <w:r w:rsidRPr="001F3E8B">
        <w:rPr>
          <w:lang w:val="ru-RU"/>
        </w:rPr>
        <w:t>Рисунок 2.2 – Внутренняя структура D-триггера</w:t>
      </w:r>
    </w:p>
    <w:p w:rsidR="00E773A6" w:rsidRPr="001F3E8B" w:rsidRDefault="00E773A6">
      <w:pPr>
        <w:spacing w:after="160" w:line="259" w:lineRule="auto"/>
        <w:ind w:firstLine="0"/>
        <w:jc w:val="left"/>
        <w:rPr>
          <w:lang w:val="ru-RU"/>
        </w:rPr>
      </w:pPr>
      <w:r w:rsidRPr="001F3E8B">
        <w:rPr>
          <w:lang w:val="ru-RU"/>
        </w:rPr>
        <w:br w:type="page"/>
      </w:r>
    </w:p>
    <w:p w:rsidR="00E773A6" w:rsidRPr="001F3E8B" w:rsidRDefault="00E773A6" w:rsidP="00E773A6">
      <w:pPr>
        <w:pStyle w:val="af"/>
        <w:rPr>
          <w:lang w:val="ru-RU"/>
        </w:rPr>
      </w:pPr>
    </w:p>
    <w:p w:rsidR="007D46EE" w:rsidRPr="001F3E8B" w:rsidRDefault="007D46EE" w:rsidP="001F3E8B">
      <w:pPr>
        <w:pStyle w:val="2"/>
        <w:rPr>
          <w:lang w:val="ru-RU"/>
        </w:rPr>
      </w:pPr>
      <w:r w:rsidRPr="001F3E8B">
        <w:rPr>
          <w:i/>
          <w:lang w:val="ru-RU"/>
        </w:rPr>
        <w:t>Задание 3.</w:t>
      </w:r>
      <w:r w:rsidRPr="001F3E8B">
        <w:rPr>
          <w:lang w:val="ru-RU"/>
        </w:rPr>
        <w:t xml:space="preserve"> Снять временную диаграмму этого триггера.</w:t>
      </w:r>
    </w:p>
    <w:p w:rsidR="00E773A6" w:rsidRPr="001F3E8B" w:rsidRDefault="00E773A6" w:rsidP="00E773A6">
      <w:pPr>
        <w:rPr>
          <w:lang w:val="ru-RU"/>
        </w:rPr>
      </w:pPr>
    </w:p>
    <w:p w:rsidR="007D46EE" w:rsidRPr="002A6029" w:rsidRDefault="002A6029" w:rsidP="002A6029">
      <w:pPr>
        <w:pStyle w:val="af"/>
      </w:pPr>
      <w:r w:rsidRPr="002A6029">
        <w:rPr>
          <w:noProof/>
          <w:lang w:val="ru-RU"/>
        </w:rPr>
        <w:drawing>
          <wp:inline distT="0" distB="0" distL="0" distR="0">
            <wp:extent cx="5172260" cy="1436692"/>
            <wp:effectExtent l="0" t="0" r="0" b="0"/>
            <wp:docPr id="3" name="Рисунок 3" descr="C:\Users\Rairun\Desktop\Level Up\Компьютерная схемотехника\Lab2\Рисунки\2,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irun\Desktop\Level Up\Компьютерная схемотехника\Lab2\Рисунки\2,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711" cy="144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7D8" w:rsidRPr="002A6029" w:rsidRDefault="007D46EE" w:rsidP="002A6029">
      <w:pPr>
        <w:pStyle w:val="af"/>
      </w:pPr>
      <w:r w:rsidRPr="002A6029">
        <w:t xml:space="preserve">Рисунок 2.3 – </w:t>
      </w:r>
      <w:proofErr w:type="spellStart"/>
      <w:r w:rsidRPr="002A6029">
        <w:t>Временная</w:t>
      </w:r>
      <w:proofErr w:type="spellEnd"/>
      <w:r w:rsidRPr="002A6029">
        <w:t xml:space="preserve"> </w:t>
      </w:r>
      <w:proofErr w:type="spellStart"/>
      <w:r w:rsidRPr="002A6029">
        <w:t>диаграмма</w:t>
      </w:r>
      <w:proofErr w:type="spellEnd"/>
      <w:r w:rsidRPr="002A6029">
        <w:t xml:space="preserve"> D-</w:t>
      </w:r>
      <w:proofErr w:type="spellStart"/>
      <w:r w:rsidRPr="002A6029">
        <w:t>триггера</w:t>
      </w:r>
      <w:proofErr w:type="spellEnd"/>
    </w:p>
    <w:p w:rsidR="00E773A6" w:rsidRPr="001F3E8B" w:rsidRDefault="00E773A6" w:rsidP="00E773A6">
      <w:pPr>
        <w:pStyle w:val="ac"/>
        <w:rPr>
          <w:lang w:val="ru-RU"/>
        </w:rPr>
      </w:pPr>
    </w:p>
    <w:p w:rsidR="007D46EE" w:rsidRPr="001F3E8B" w:rsidRDefault="007D46EE" w:rsidP="001F3E8B">
      <w:pPr>
        <w:pStyle w:val="2"/>
        <w:rPr>
          <w:lang w:val="ru-RU"/>
        </w:rPr>
      </w:pPr>
      <w:r w:rsidRPr="001F3E8B">
        <w:rPr>
          <w:i/>
          <w:lang w:val="ru-RU"/>
        </w:rPr>
        <w:t>Задание 4.</w:t>
      </w:r>
      <w:r w:rsidRPr="001F3E8B">
        <w:rPr>
          <w:lang w:val="ru-RU"/>
        </w:rPr>
        <w:t> Исследование работы D-триггера в динамическом режиме.</w:t>
      </w:r>
    </w:p>
    <w:p w:rsidR="00E773A6" w:rsidRPr="001F3E8B" w:rsidRDefault="00E773A6" w:rsidP="00E773A6">
      <w:pPr>
        <w:rPr>
          <w:lang w:val="ru-RU"/>
        </w:rPr>
      </w:pPr>
    </w:p>
    <w:p w:rsidR="007D46EE" w:rsidRPr="001F3E8B" w:rsidRDefault="00B013BA" w:rsidP="00E773A6">
      <w:pPr>
        <w:pStyle w:val="af"/>
        <w:rPr>
          <w:lang w:val="ru-RU"/>
        </w:rPr>
      </w:pPr>
      <w:r w:rsidRPr="001F3E8B">
        <w:rPr>
          <w:noProof/>
          <w:lang w:val="ru-RU"/>
        </w:rPr>
        <w:drawing>
          <wp:inline distT="0" distB="0" distL="0" distR="0">
            <wp:extent cx="3179928" cy="1954436"/>
            <wp:effectExtent l="0" t="0" r="1905" b="8255"/>
            <wp:docPr id="7" name="Рисунок 7" descr="C:\Users\Rairun\Desktop\Level Up\Компьютерная схемотехника\Lab2\Рисунки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irun\Desktop\Level Up\Компьютерная схемотехника\Lab2\Рисунки\4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183" cy="196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BA" w:rsidRPr="001F3E8B" w:rsidRDefault="00B013BA" w:rsidP="00E773A6">
      <w:pPr>
        <w:pStyle w:val="af"/>
        <w:rPr>
          <w:lang w:val="ru-RU"/>
        </w:rPr>
      </w:pPr>
      <w:r w:rsidRPr="001F3E8B">
        <w:rPr>
          <w:lang w:val="ru-RU"/>
        </w:rPr>
        <w:t>Рисунок 2.4 – Подключения D-триггера</w:t>
      </w:r>
    </w:p>
    <w:p w:rsidR="00E773A6" w:rsidRPr="001F3E8B" w:rsidRDefault="00E773A6" w:rsidP="00B013BA">
      <w:pPr>
        <w:jc w:val="center"/>
        <w:rPr>
          <w:szCs w:val="28"/>
          <w:lang w:val="ru-RU"/>
        </w:rPr>
      </w:pPr>
    </w:p>
    <w:p w:rsidR="00B013BA" w:rsidRPr="002A6029" w:rsidRDefault="002A6029" w:rsidP="002A6029">
      <w:pPr>
        <w:pStyle w:val="af"/>
      </w:pPr>
      <w:r w:rsidRPr="002A6029">
        <w:rPr>
          <w:noProof/>
          <w:lang w:val="ru-RU"/>
        </w:rPr>
        <w:drawing>
          <wp:inline distT="0" distB="0" distL="0" distR="0">
            <wp:extent cx="5487916" cy="1104669"/>
            <wp:effectExtent l="0" t="0" r="0" b="635"/>
            <wp:docPr id="6" name="Рисунок 6" descr="C:\Users\Rairun\Desktop\Level Up\Компьютерная схемотехника\Lab2\Рису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irun\Desktop\Level Up\Компьютерная схемотехника\Lab2\Рисунки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831" cy="111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3A6" w:rsidRPr="002A6029" w:rsidRDefault="00B013BA" w:rsidP="002A6029">
      <w:pPr>
        <w:pStyle w:val="af"/>
      </w:pPr>
      <w:r w:rsidRPr="002A6029">
        <w:t xml:space="preserve">Рисунок 2.5 – </w:t>
      </w:r>
      <w:proofErr w:type="spellStart"/>
      <w:r w:rsidRPr="002A6029">
        <w:t>Временная</w:t>
      </w:r>
      <w:proofErr w:type="spellEnd"/>
      <w:r w:rsidRPr="002A6029">
        <w:t xml:space="preserve"> </w:t>
      </w:r>
      <w:proofErr w:type="spellStart"/>
      <w:r w:rsidRPr="002A6029">
        <w:t>диаграмма</w:t>
      </w:r>
      <w:proofErr w:type="spellEnd"/>
      <w:r w:rsidRPr="002A6029">
        <w:t xml:space="preserve"> D-</w:t>
      </w:r>
      <w:proofErr w:type="spellStart"/>
      <w:r w:rsidRPr="002A6029">
        <w:t>триггера</w:t>
      </w:r>
      <w:proofErr w:type="spellEnd"/>
      <w:r w:rsidRPr="002A6029">
        <w:t xml:space="preserve"> в </w:t>
      </w:r>
      <w:proofErr w:type="spellStart"/>
      <w:r w:rsidRPr="002A6029">
        <w:t>динамическом</w:t>
      </w:r>
      <w:proofErr w:type="spellEnd"/>
      <w:r w:rsidRPr="002A6029">
        <w:t xml:space="preserve"> режиме</w:t>
      </w:r>
    </w:p>
    <w:p w:rsidR="00E773A6" w:rsidRPr="001F3E8B" w:rsidRDefault="00E773A6">
      <w:pPr>
        <w:spacing w:after="160" w:line="259" w:lineRule="auto"/>
        <w:ind w:firstLine="0"/>
        <w:jc w:val="left"/>
        <w:rPr>
          <w:lang w:val="ru-RU"/>
        </w:rPr>
      </w:pPr>
      <w:r w:rsidRPr="001F3E8B">
        <w:rPr>
          <w:lang w:val="ru-RU"/>
        </w:rPr>
        <w:br w:type="page"/>
      </w:r>
    </w:p>
    <w:p w:rsidR="00E773A6" w:rsidRPr="001F3E8B" w:rsidRDefault="00E773A6" w:rsidP="00E773A6">
      <w:pPr>
        <w:pStyle w:val="af"/>
        <w:rPr>
          <w:lang w:val="ru-RU"/>
        </w:rPr>
      </w:pPr>
    </w:p>
    <w:p w:rsidR="00B013BA" w:rsidRPr="001F3E8B" w:rsidRDefault="00B013BA" w:rsidP="001F3E8B">
      <w:pPr>
        <w:pStyle w:val="2"/>
        <w:rPr>
          <w:lang w:val="ru-RU"/>
        </w:rPr>
      </w:pPr>
      <w:r w:rsidRPr="001F3E8B">
        <w:rPr>
          <w:i/>
          <w:lang w:val="ru-RU"/>
        </w:rPr>
        <w:t>Задание 5. </w:t>
      </w:r>
      <w:r w:rsidRPr="001F3E8B">
        <w:rPr>
          <w:lang w:val="ru-RU"/>
        </w:rPr>
        <w:t>Исследование работы асинхронного JK-триггера в статическом режиме.</w:t>
      </w:r>
    </w:p>
    <w:p w:rsidR="00E773A6" w:rsidRPr="001F3E8B" w:rsidRDefault="00E773A6" w:rsidP="00E773A6">
      <w:pPr>
        <w:rPr>
          <w:lang w:val="ru-RU"/>
        </w:rPr>
      </w:pPr>
    </w:p>
    <w:p w:rsidR="00B013BA" w:rsidRPr="001F3E8B" w:rsidRDefault="00B013BA" w:rsidP="00E773A6">
      <w:pPr>
        <w:pStyle w:val="af"/>
        <w:rPr>
          <w:lang w:val="ru-RU"/>
        </w:rPr>
      </w:pPr>
      <w:r w:rsidRPr="001F3E8B">
        <w:rPr>
          <w:lang w:val="ru-RU"/>
        </w:rPr>
        <w:object w:dxaOrig="5924" w:dyaOrig="2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05pt;height:167.15pt" o:ole="" o:allowoverlap="f">
            <v:imagedata r:id="rId11" o:title="" croptop="3624f" grayscale="t"/>
          </v:shape>
          <o:OLEObject Type="Embed" ProgID="Word.Picture.8" ShapeID="_x0000_i1025" DrawAspect="Content" ObjectID="_1550941200" r:id="rId12"/>
        </w:object>
      </w:r>
    </w:p>
    <w:p w:rsidR="00B013BA" w:rsidRPr="001F3E8B" w:rsidRDefault="00B013BA" w:rsidP="00E773A6">
      <w:pPr>
        <w:pStyle w:val="af"/>
        <w:rPr>
          <w:lang w:val="ru-RU"/>
        </w:rPr>
      </w:pPr>
      <w:r w:rsidRPr="001F3E8B">
        <w:rPr>
          <w:lang w:val="ru-RU"/>
        </w:rPr>
        <w:t>Рисунок 2.6 – Схема JK-триггера</w:t>
      </w:r>
    </w:p>
    <w:p w:rsidR="0085286B" w:rsidRPr="001F3E8B" w:rsidRDefault="0085286B">
      <w:pPr>
        <w:spacing w:after="160" w:line="259" w:lineRule="auto"/>
        <w:ind w:firstLine="0"/>
        <w:jc w:val="left"/>
        <w:rPr>
          <w:i/>
          <w:lang w:val="ru-RU"/>
        </w:rPr>
      </w:pPr>
    </w:p>
    <w:p w:rsidR="0085286B" w:rsidRPr="001F3E8B" w:rsidRDefault="00B013BA" w:rsidP="001F3E8B">
      <w:pPr>
        <w:pStyle w:val="2"/>
        <w:rPr>
          <w:noProof/>
          <w:lang w:val="ru-RU" w:eastAsia="uk-UA"/>
        </w:rPr>
      </w:pPr>
      <w:r w:rsidRPr="001F3E8B">
        <w:rPr>
          <w:i/>
          <w:lang w:val="ru-RU"/>
        </w:rPr>
        <w:t>Задание 6.</w:t>
      </w:r>
      <w:r w:rsidRPr="001F3E8B">
        <w:rPr>
          <w:lang w:val="ru-RU"/>
        </w:rPr>
        <w:t> С помощью ЛА построить таблицу состояний (ТС), привести временную диаграмму.</w:t>
      </w:r>
      <w:r w:rsidRPr="001F3E8B">
        <w:rPr>
          <w:noProof/>
          <w:lang w:val="ru-RU" w:eastAsia="uk-UA"/>
        </w:rPr>
        <w:t xml:space="preserve"> </w:t>
      </w:r>
    </w:p>
    <w:p w:rsidR="00E773A6" w:rsidRPr="001F3E8B" w:rsidRDefault="00E773A6" w:rsidP="00E773A6">
      <w:pPr>
        <w:rPr>
          <w:lang w:val="ru-RU" w:eastAsia="uk-UA"/>
        </w:rPr>
      </w:pPr>
    </w:p>
    <w:p w:rsidR="00B013BA" w:rsidRPr="001F3E8B" w:rsidRDefault="002A6029" w:rsidP="00E773A6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1466B00" wp14:editId="1583BA0A">
            <wp:extent cx="5878286" cy="964308"/>
            <wp:effectExtent l="0" t="0" r="0" b="7620"/>
            <wp:docPr id="8" name="Рисунок 8" descr="C:\Users\Rairun\Desktop\Level Up\Компьютерная схемотехника\Lab2\Рисунки\5,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irun\Desktop\Level Up\Компьютерная схемотехника\Lab2\Рисунки\5,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027" cy="97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86B" w:rsidRPr="001F3E8B" w:rsidRDefault="0085286B" w:rsidP="00E773A6">
      <w:pPr>
        <w:pStyle w:val="af"/>
        <w:rPr>
          <w:lang w:val="ru-RU"/>
        </w:rPr>
      </w:pPr>
      <w:r w:rsidRPr="001F3E8B">
        <w:rPr>
          <w:lang w:val="ru-RU"/>
        </w:rPr>
        <w:t>Рисунок 2.7 – Временная диаграмма асинхронного JK-триггера в статическом режиме</w:t>
      </w:r>
    </w:p>
    <w:p w:rsidR="00E773A6" w:rsidRPr="001F3E8B" w:rsidRDefault="00E773A6">
      <w:pPr>
        <w:spacing w:after="160" w:line="259" w:lineRule="auto"/>
        <w:ind w:firstLine="0"/>
        <w:jc w:val="left"/>
        <w:rPr>
          <w:szCs w:val="20"/>
          <w:lang w:val="ru-RU"/>
        </w:rPr>
      </w:pPr>
      <w:r w:rsidRPr="001F3E8B">
        <w:rPr>
          <w:lang w:val="ru-RU"/>
        </w:rPr>
        <w:br w:type="page"/>
      </w:r>
    </w:p>
    <w:p w:rsidR="00E773A6" w:rsidRPr="001F3E8B" w:rsidRDefault="00E773A6" w:rsidP="00E773A6">
      <w:pPr>
        <w:pStyle w:val="ac"/>
        <w:rPr>
          <w:lang w:val="ru-RU"/>
        </w:rPr>
      </w:pPr>
    </w:p>
    <w:p w:rsidR="0085286B" w:rsidRPr="001F3E8B" w:rsidRDefault="00E773A6" w:rsidP="001F3E8B">
      <w:pPr>
        <w:pStyle w:val="2"/>
        <w:rPr>
          <w:lang w:val="ru-RU"/>
        </w:rPr>
      </w:pPr>
      <w:r w:rsidRPr="001F3E8B">
        <w:rPr>
          <w:i/>
          <w:lang w:val="ru-RU"/>
        </w:rPr>
        <w:t xml:space="preserve">Задание </w:t>
      </w:r>
      <w:r w:rsidR="0085286B" w:rsidRPr="001F3E8B">
        <w:rPr>
          <w:i/>
          <w:lang w:val="ru-RU"/>
        </w:rPr>
        <w:t>7.</w:t>
      </w:r>
      <w:r w:rsidR="0085286B" w:rsidRPr="001F3E8B">
        <w:rPr>
          <w:lang w:val="ru-RU"/>
        </w:rPr>
        <w:t> Исследовать работу двухступенчатого JK-триггера в статическом режиме.</w:t>
      </w:r>
    </w:p>
    <w:p w:rsidR="0085286B" w:rsidRPr="001F3E8B" w:rsidRDefault="0085286B" w:rsidP="00E773A6">
      <w:pPr>
        <w:pStyle w:val="af"/>
        <w:rPr>
          <w:lang w:val="ru-RU"/>
        </w:rPr>
      </w:pPr>
      <w:r w:rsidRPr="001F3E8B">
        <w:rPr>
          <w:noProof/>
          <w:lang w:val="ru-RU"/>
        </w:rPr>
        <w:drawing>
          <wp:inline distT="0" distB="0" distL="0" distR="0" wp14:anchorId="7E3D688B" wp14:editId="2FE3BB4D">
            <wp:extent cx="4115612" cy="199257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8893" cy="199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A6" w:rsidRPr="001F3E8B" w:rsidRDefault="0085286B" w:rsidP="00E773A6">
      <w:pPr>
        <w:pStyle w:val="af"/>
        <w:rPr>
          <w:lang w:val="ru-RU"/>
        </w:rPr>
      </w:pPr>
      <w:r w:rsidRPr="001F3E8B">
        <w:rPr>
          <w:lang w:val="ru-RU"/>
        </w:rPr>
        <w:t>Рисунок 2.8 – Одноступенчатый JK-триггер</w:t>
      </w:r>
    </w:p>
    <w:p w:rsidR="00E773A6" w:rsidRPr="001F3E8B" w:rsidRDefault="00E773A6" w:rsidP="00E773A6">
      <w:pPr>
        <w:pStyle w:val="af"/>
        <w:rPr>
          <w:lang w:val="ru-RU"/>
        </w:rPr>
      </w:pPr>
    </w:p>
    <w:p w:rsidR="0085286B" w:rsidRPr="001F3E8B" w:rsidRDefault="0085286B" w:rsidP="00E773A6">
      <w:pPr>
        <w:pStyle w:val="af"/>
        <w:rPr>
          <w:lang w:val="ru-RU"/>
        </w:rPr>
      </w:pPr>
      <w:r w:rsidRPr="001F3E8B">
        <w:rPr>
          <w:noProof/>
          <w:lang w:val="ru-RU"/>
        </w:rPr>
        <w:drawing>
          <wp:inline distT="0" distB="0" distL="0" distR="0" wp14:anchorId="70615252" wp14:editId="609FF844">
            <wp:extent cx="3998595" cy="1706245"/>
            <wp:effectExtent l="0" t="0" r="1905" b="8255"/>
            <wp:docPr id="11" name="Рисунок 11" descr="C:\Users\Rairun\Desktop\Level Up\Компьютерная схемотехника\Lab2\Рисунки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airun\Desktop\Level Up\Компьютерная схемотехника\Lab2\Рисунки\7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86B" w:rsidRPr="001F3E8B" w:rsidRDefault="0085286B" w:rsidP="00E773A6">
      <w:pPr>
        <w:pStyle w:val="af"/>
        <w:rPr>
          <w:lang w:val="ru-RU"/>
        </w:rPr>
      </w:pPr>
      <w:r w:rsidRPr="001F3E8B">
        <w:rPr>
          <w:lang w:val="ru-RU"/>
        </w:rPr>
        <w:t>Рисунок 2.9 - Двухступенчатый JK-триггер</w:t>
      </w:r>
    </w:p>
    <w:p w:rsidR="00E773A6" w:rsidRPr="001F3E8B" w:rsidRDefault="00E773A6" w:rsidP="0085286B">
      <w:pPr>
        <w:pStyle w:val="ac"/>
        <w:spacing w:before="80"/>
        <w:rPr>
          <w:noProof/>
          <w:lang w:val="ru-RU" w:eastAsia="uk-UA"/>
        </w:rPr>
      </w:pPr>
    </w:p>
    <w:p w:rsidR="0085286B" w:rsidRPr="001F3E8B" w:rsidRDefault="002A6029" w:rsidP="00E773A6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61413" cy="1858576"/>
            <wp:effectExtent l="0" t="0" r="1270" b="8890"/>
            <wp:docPr id="9" name="Рисунок 9" descr="C:\Users\Rairun\Desktop\Level Up\Компьютерная схемотехника\Lab2\Рисунки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irun\Desktop\Level Up\Компьютерная схемотехника\Lab2\Рисунки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736" cy="187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3A6" w:rsidRPr="001F3E8B" w:rsidRDefault="0085286B" w:rsidP="00E773A6">
      <w:pPr>
        <w:pStyle w:val="af"/>
        <w:rPr>
          <w:lang w:val="ru-RU"/>
        </w:rPr>
      </w:pPr>
      <w:r w:rsidRPr="001F3E8B">
        <w:rPr>
          <w:lang w:val="ru-RU"/>
        </w:rPr>
        <w:t>Рисунок 2.10 – Временная диаграмма двухступенчатого JK-триггера в статическом режиме</w:t>
      </w:r>
    </w:p>
    <w:p w:rsidR="00E773A6" w:rsidRPr="001F3E8B" w:rsidRDefault="00E773A6">
      <w:pPr>
        <w:spacing w:after="160" w:line="259" w:lineRule="auto"/>
        <w:ind w:firstLine="0"/>
        <w:jc w:val="left"/>
        <w:rPr>
          <w:lang w:val="ru-RU"/>
        </w:rPr>
      </w:pPr>
      <w:r w:rsidRPr="001F3E8B">
        <w:rPr>
          <w:lang w:val="ru-RU"/>
        </w:rPr>
        <w:br w:type="page"/>
      </w:r>
    </w:p>
    <w:p w:rsidR="0085286B" w:rsidRPr="001F3E8B" w:rsidRDefault="0085286B" w:rsidP="00E773A6">
      <w:pPr>
        <w:pStyle w:val="af"/>
        <w:rPr>
          <w:lang w:val="ru-RU"/>
        </w:rPr>
      </w:pPr>
    </w:p>
    <w:p w:rsidR="0085286B" w:rsidRPr="001F3E8B" w:rsidRDefault="0085286B" w:rsidP="001F3E8B">
      <w:pPr>
        <w:pStyle w:val="2"/>
        <w:rPr>
          <w:lang w:val="ru-RU"/>
        </w:rPr>
      </w:pPr>
      <w:r w:rsidRPr="001F3E8B">
        <w:rPr>
          <w:i/>
          <w:lang w:val="ru-RU"/>
        </w:rPr>
        <w:t>Задание 8.</w:t>
      </w:r>
      <w:r w:rsidRPr="001F3E8B">
        <w:rPr>
          <w:lang w:val="ru-RU"/>
        </w:rPr>
        <w:t> Исследовать работу двухступенчатого JK-триггера в динамическом режиме.</w:t>
      </w:r>
    </w:p>
    <w:p w:rsidR="00E773A6" w:rsidRPr="001F3E8B" w:rsidRDefault="00E773A6" w:rsidP="00E773A6">
      <w:pPr>
        <w:rPr>
          <w:lang w:val="ru-RU"/>
        </w:rPr>
      </w:pPr>
    </w:p>
    <w:p w:rsidR="0085286B" w:rsidRPr="001F3E8B" w:rsidRDefault="0085286B" w:rsidP="00E773A6">
      <w:pPr>
        <w:pStyle w:val="af"/>
        <w:rPr>
          <w:lang w:val="ru-RU"/>
        </w:rPr>
      </w:pPr>
      <w:r w:rsidRPr="001F3E8B">
        <w:rPr>
          <w:noProof/>
          <w:lang w:val="ru-RU"/>
        </w:rPr>
        <w:drawing>
          <wp:inline distT="0" distB="0" distL="0" distR="0">
            <wp:extent cx="4674372" cy="22518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8" b="3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33" cy="225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86B" w:rsidRPr="001F3E8B" w:rsidRDefault="0085286B" w:rsidP="00E773A6">
      <w:pPr>
        <w:pStyle w:val="af"/>
        <w:rPr>
          <w:lang w:val="ru-RU"/>
        </w:rPr>
      </w:pPr>
      <w:r w:rsidRPr="001F3E8B">
        <w:rPr>
          <w:lang w:val="ru-RU"/>
        </w:rPr>
        <w:t>Рисунок 2.11 – Двухступенчатый JK-триггер</w:t>
      </w:r>
    </w:p>
    <w:p w:rsidR="00E773A6" w:rsidRPr="001F3E8B" w:rsidRDefault="00E773A6" w:rsidP="00E773A6">
      <w:pPr>
        <w:pStyle w:val="ac"/>
        <w:rPr>
          <w:lang w:val="ru-RU"/>
        </w:rPr>
      </w:pPr>
    </w:p>
    <w:p w:rsidR="0085286B" w:rsidRPr="001F3E8B" w:rsidRDefault="0085286B" w:rsidP="00E773A6">
      <w:pPr>
        <w:pStyle w:val="af"/>
        <w:rPr>
          <w:lang w:val="ru-RU"/>
        </w:rPr>
      </w:pPr>
    </w:p>
    <w:p w:rsidR="009C523A" w:rsidRPr="001F3E8B" w:rsidRDefault="009C523A" w:rsidP="00E773A6">
      <w:pPr>
        <w:pStyle w:val="af"/>
        <w:rPr>
          <w:lang w:val="ru-RU"/>
        </w:rPr>
      </w:pPr>
      <w:r w:rsidRPr="001F3E8B">
        <w:rPr>
          <w:lang w:val="ru-RU"/>
        </w:rPr>
        <w:t>Рисунок 2.12 – Осциллограмма двухступенчатого JK-триггера</w:t>
      </w:r>
    </w:p>
    <w:p w:rsidR="00B013BA" w:rsidRPr="001F3E8B" w:rsidRDefault="00E773A6" w:rsidP="00E773A6">
      <w:pPr>
        <w:spacing w:after="160" w:line="259" w:lineRule="auto"/>
        <w:ind w:firstLine="0"/>
        <w:jc w:val="left"/>
        <w:rPr>
          <w:lang w:val="ru-RU"/>
        </w:rPr>
      </w:pPr>
      <w:r w:rsidRPr="001F3E8B">
        <w:rPr>
          <w:lang w:val="ru-RU"/>
        </w:rPr>
        <w:br w:type="page"/>
      </w:r>
    </w:p>
    <w:p w:rsidR="009C523A" w:rsidRPr="001F3E8B" w:rsidRDefault="009C523A" w:rsidP="001F3E8B">
      <w:pPr>
        <w:pStyle w:val="2"/>
        <w:rPr>
          <w:lang w:val="ru-RU"/>
        </w:rPr>
      </w:pPr>
      <w:r w:rsidRPr="001F3E8B">
        <w:rPr>
          <w:i/>
          <w:lang w:val="ru-RU"/>
        </w:rPr>
        <w:lastRenderedPageBreak/>
        <w:t>Задание 9.</w:t>
      </w:r>
      <w:r w:rsidRPr="001F3E8B">
        <w:rPr>
          <w:lang w:val="ru-RU"/>
        </w:rPr>
        <w:t xml:space="preserve"> Собрать D-триггер на основе JK-триггера и исследовать его работу.</w:t>
      </w:r>
    </w:p>
    <w:p w:rsidR="00E773A6" w:rsidRPr="001F3E8B" w:rsidRDefault="00E773A6" w:rsidP="00E773A6">
      <w:pPr>
        <w:rPr>
          <w:lang w:val="ru-RU"/>
        </w:rPr>
      </w:pPr>
    </w:p>
    <w:p w:rsidR="009C523A" w:rsidRPr="001F3E8B" w:rsidRDefault="009C523A" w:rsidP="009C523A">
      <w:pPr>
        <w:pStyle w:val="af"/>
        <w:rPr>
          <w:lang w:val="ru-RU"/>
        </w:rPr>
      </w:pPr>
      <w:r w:rsidRPr="001F3E8B">
        <w:rPr>
          <w:noProof/>
          <w:lang w:val="ru-RU"/>
        </w:rPr>
        <w:drawing>
          <wp:inline distT="0" distB="0" distL="0" distR="0">
            <wp:extent cx="4213482" cy="15694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22" cy="157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3A" w:rsidRPr="001F3E8B" w:rsidRDefault="00E773A6" w:rsidP="009C523A">
      <w:pPr>
        <w:pStyle w:val="ac"/>
        <w:rPr>
          <w:lang w:val="ru-RU"/>
        </w:rPr>
      </w:pPr>
      <w:r w:rsidRPr="001F3E8B">
        <w:rPr>
          <w:lang w:val="ru-RU"/>
        </w:rPr>
        <w:t>Рисунок 2.13</w:t>
      </w:r>
      <w:r w:rsidR="009C523A" w:rsidRPr="001F3E8B">
        <w:rPr>
          <w:lang w:val="ru-RU"/>
        </w:rPr>
        <w:t xml:space="preserve"> – D-триггер на основе JK-триггера</w:t>
      </w:r>
    </w:p>
    <w:p w:rsidR="00E773A6" w:rsidRPr="001F3E8B" w:rsidRDefault="00E773A6" w:rsidP="00E773A6">
      <w:pPr>
        <w:rPr>
          <w:lang w:val="ru-RU"/>
        </w:rPr>
      </w:pPr>
    </w:p>
    <w:p w:rsidR="00E773A6" w:rsidRPr="001F3E8B" w:rsidRDefault="002A6029" w:rsidP="001F3E8B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545776" cy="1300635"/>
            <wp:effectExtent l="0" t="0" r="0" b="0"/>
            <wp:docPr id="13" name="Рисунок 13" descr="C:\Users\Rairun\Desktop\Level Up\Компьютерная схемотехника\Lab2\Рисунки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irun\Desktop\Level Up\Компьютерная схемотехника\Lab2\Рисунки\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559" cy="130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3A6" w:rsidRPr="001F3E8B" w:rsidRDefault="00E773A6" w:rsidP="001F3E8B">
      <w:pPr>
        <w:pStyle w:val="af"/>
        <w:rPr>
          <w:lang w:val="ru-RU"/>
        </w:rPr>
      </w:pPr>
      <w:r w:rsidRPr="001F3E8B">
        <w:rPr>
          <w:lang w:val="ru-RU"/>
        </w:rPr>
        <w:t>Рисунок 2.14 – Временная диаграмма D-триггера на основе JK-триггера</w:t>
      </w:r>
    </w:p>
    <w:p w:rsidR="00E773A6" w:rsidRPr="001F3E8B" w:rsidRDefault="00E773A6" w:rsidP="00E773A6">
      <w:pPr>
        <w:jc w:val="center"/>
        <w:rPr>
          <w:lang w:val="ru-RU"/>
        </w:rPr>
      </w:pPr>
    </w:p>
    <w:p w:rsidR="00E773A6" w:rsidRPr="001F3E8B" w:rsidRDefault="00E773A6" w:rsidP="001F3E8B">
      <w:pPr>
        <w:pStyle w:val="2"/>
        <w:rPr>
          <w:lang w:val="ru-RU"/>
        </w:rPr>
      </w:pPr>
      <w:r w:rsidRPr="001F3E8B">
        <w:rPr>
          <w:lang w:val="ru-RU"/>
        </w:rPr>
        <w:t>Вывод.</w:t>
      </w:r>
    </w:p>
    <w:p w:rsidR="00E773A6" w:rsidRPr="001F3E8B" w:rsidRDefault="00E773A6" w:rsidP="00E773A6">
      <w:pPr>
        <w:rPr>
          <w:lang w:val="ru-RU"/>
        </w:rPr>
      </w:pPr>
      <w:r w:rsidRPr="001F3E8B">
        <w:rPr>
          <w:lang w:val="ru-RU"/>
        </w:rPr>
        <w:t>В ходе выполнения данной лабораторной работы были приобретены навыки построения и работы с триггерами. Так же были получены навыки создания D-триггера на базе RS-триггера и JK-триггера. Было проведено исследование триггеров в статическом и динамическом режимах.</w:t>
      </w:r>
    </w:p>
    <w:p w:rsidR="00B013BA" w:rsidRPr="001F3E8B" w:rsidRDefault="00B013BA" w:rsidP="00B013BA">
      <w:pPr>
        <w:rPr>
          <w:lang w:val="ru-RU"/>
        </w:rPr>
      </w:pPr>
    </w:p>
    <w:p w:rsidR="00B013BA" w:rsidRPr="001F3E8B" w:rsidRDefault="00B013BA" w:rsidP="00B013BA">
      <w:pPr>
        <w:jc w:val="left"/>
        <w:rPr>
          <w:szCs w:val="28"/>
          <w:lang w:val="ru-RU"/>
        </w:rPr>
      </w:pPr>
    </w:p>
    <w:sectPr w:rsidR="00B013BA" w:rsidRPr="001F3E8B" w:rsidSect="001F3E8B">
      <w:pgSz w:w="11906" w:h="16838" w:code="9"/>
      <w:pgMar w:top="1134" w:right="680" w:bottom="1134" w:left="1247" w:header="510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95FB5"/>
    <w:multiLevelType w:val="multilevel"/>
    <w:tmpl w:val="EEC221E2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2A801DA1"/>
    <w:multiLevelType w:val="multilevel"/>
    <w:tmpl w:val="7688D152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6EB441E7"/>
    <w:multiLevelType w:val="multilevel"/>
    <w:tmpl w:val="040CA500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80D586C"/>
    <w:multiLevelType w:val="hybridMultilevel"/>
    <w:tmpl w:val="4C2A7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06"/>
    <w:rsid w:val="00033DA4"/>
    <w:rsid w:val="00046C96"/>
    <w:rsid w:val="0007460C"/>
    <w:rsid w:val="000B4162"/>
    <w:rsid w:val="000D3100"/>
    <w:rsid w:val="00111167"/>
    <w:rsid w:val="00135EB0"/>
    <w:rsid w:val="00137101"/>
    <w:rsid w:val="00173A29"/>
    <w:rsid w:val="001F3E8B"/>
    <w:rsid w:val="002070A4"/>
    <w:rsid w:val="002428B3"/>
    <w:rsid w:val="00256C90"/>
    <w:rsid w:val="00271664"/>
    <w:rsid w:val="002A6029"/>
    <w:rsid w:val="002D61A9"/>
    <w:rsid w:val="00301AA5"/>
    <w:rsid w:val="00325554"/>
    <w:rsid w:val="00381D54"/>
    <w:rsid w:val="003A2B06"/>
    <w:rsid w:val="003B3DA4"/>
    <w:rsid w:val="00507AF6"/>
    <w:rsid w:val="005350B9"/>
    <w:rsid w:val="005A2723"/>
    <w:rsid w:val="00616B42"/>
    <w:rsid w:val="006617D8"/>
    <w:rsid w:val="006A39FA"/>
    <w:rsid w:val="006C195C"/>
    <w:rsid w:val="0070771D"/>
    <w:rsid w:val="007A2B67"/>
    <w:rsid w:val="007D46EE"/>
    <w:rsid w:val="0085286B"/>
    <w:rsid w:val="00884463"/>
    <w:rsid w:val="0089210A"/>
    <w:rsid w:val="008B1A7E"/>
    <w:rsid w:val="008E0BBA"/>
    <w:rsid w:val="008E47AE"/>
    <w:rsid w:val="00910D8A"/>
    <w:rsid w:val="00947D56"/>
    <w:rsid w:val="0096381F"/>
    <w:rsid w:val="0096685F"/>
    <w:rsid w:val="00972A72"/>
    <w:rsid w:val="009C523A"/>
    <w:rsid w:val="009F6140"/>
    <w:rsid w:val="00A2004F"/>
    <w:rsid w:val="00A51FB7"/>
    <w:rsid w:val="00A93F43"/>
    <w:rsid w:val="00AA319E"/>
    <w:rsid w:val="00AE5FE5"/>
    <w:rsid w:val="00B013BA"/>
    <w:rsid w:val="00B30692"/>
    <w:rsid w:val="00B43AF9"/>
    <w:rsid w:val="00BD5AC0"/>
    <w:rsid w:val="00BF0C9D"/>
    <w:rsid w:val="00C23C49"/>
    <w:rsid w:val="00C24420"/>
    <w:rsid w:val="00C77F2B"/>
    <w:rsid w:val="00C824DD"/>
    <w:rsid w:val="00C906F1"/>
    <w:rsid w:val="00C96D8A"/>
    <w:rsid w:val="00D037F7"/>
    <w:rsid w:val="00D34705"/>
    <w:rsid w:val="00D37063"/>
    <w:rsid w:val="00D818DB"/>
    <w:rsid w:val="00DA668C"/>
    <w:rsid w:val="00E37949"/>
    <w:rsid w:val="00E40F37"/>
    <w:rsid w:val="00E60F8B"/>
    <w:rsid w:val="00E773A6"/>
    <w:rsid w:val="00EA51C2"/>
    <w:rsid w:val="00F15AAC"/>
    <w:rsid w:val="00F43C91"/>
    <w:rsid w:val="00F9371A"/>
    <w:rsid w:val="00FB47CB"/>
    <w:rsid w:val="00FB73F3"/>
    <w:rsid w:val="00FC2D04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B6BD01-EC37-4FBF-994E-EEFDB731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E5FE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AE5FE5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AE5FE5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AE5FE5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AE5FE5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AE5FE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AE5FE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AE5FE5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styleId="a8">
    <w:name w:val="Hyperlink"/>
    <w:basedOn w:val="a3"/>
    <w:rsid w:val="00AE5FE5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AE5FE5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AE5FE5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AE5FE5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AE5FE5"/>
    <w:rPr>
      <w:vertAlign w:val="superscript"/>
    </w:rPr>
  </w:style>
  <w:style w:type="paragraph" w:customStyle="1" w:styleId="a1">
    <w:name w:val="Маркированный стандартный"/>
    <w:basedOn w:val="a2"/>
    <w:rsid w:val="00AE5FE5"/>
    <w:pPr>
      <w:numPr>
        <w:numId w:val="2"/>
      </w:numPr>
    </w:pPr>
  </w:style>
  <w:style w:type="paragraph" w:styleId="aa">
    <w:name w:val="footer"/>
    <w:basedOn w:val="a2"/>
    <w:link w:val="ab"/>
    <w:rsid w:val="00AE5FE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AE5FE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AE5FE5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AE5FE5"/>
  </w:style>
  <w:style w:type="paragraph" w:customStyle="1" w:styleId="ae">
    <w:name w:val="Номер таблицы"/>
    <w:basedOn w:val="a2"/>
    <w:next w:val="a2"/>
    <w:rsid w:val="00AE5FE5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AE5FE5"/>
    <w:pPr>
      <w:numPr>
        <w:numId w:val="3"/>
      </w:numPr>
    </w:pPr>
  </w:style>
  <w:style w:type="paragraph" w:customStyle="1" w:styleId="a">
    <w:name w:val="Нумерованый развернутый"/>
    <w:basedOn w:val="a2"/>
    <w:rsid w:val="00AE5FE5"/>
    <w:pPr>
      <w:numPr>
        <w:numId w:val="4"/>
      </w:numPr>
    </w:pPr>
  </w:style>
  <w:style w:type="paragraph" w:styleId="11">
    <w:name w:val="toc 1"/>
    <w:basedOn w:val="a2"/>
    <w:next w:val="a2"/>
    <w:autoRedefine/>
    <w:semiHidden/>
    <w:rsid w:val="00AE5FE5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AE5FE5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AE5FE5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AE5FE5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AE5FE5"/>
    <w:pPr>
      <w:ind w:left="1120"/>
    </w:pPr>
  </w:style>
  <w:style w:type="paragraph" w:customStyle="1" w:styleId="af">
    <w:name w:val="Рисунок"/>
    <w:basedOn w:val="a2"/>
    <w:next w:val="ac"/>
    <w:rsid w:val="00AE5FE5"/>
    <w:pPr>
      <w:keepNext/>
      <w:keepLines/>
      <w:ind w:firstLine="0"/>
      <w:jc w:val="center"/>
    </w:pPr>
  </w:style>
  <w:style w:type="table" w:styleId="af0">
    <w:name w:val="Table Grid"/>
    <w:basedOn w:val="a4"/>
    <w:rsid w:val="00AE5FE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Содержание"/>
    <w:basedOn w:val="a2"/>
    <w:rsid w:val="00AE5FE5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AE5FE5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AE5FE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AE5FE5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AE5FE5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AE5FE5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AE5FE5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AE5FE5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AE5FE5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AE5FE5"/>
    <w:pPr>
      <w:ind w:firstLine="0"/>
      <w:jc w:val="center"/>
    </w:pPr>
  </w:style>
  <w:style w:type="paragraph" w:customStyle="1" w:styleId="afb">
    <w:name w:val="Формула с номером"/>
    <w:basedOn w:val="a2"/>
    <w:rsid w:val="00AE5FE5"/>
    <w:pPr>
      <w:ind w:firstLine="0"/>
      <w:jc w:val="right"/>
    </w:pPr>
  </w:style>
  <w:style w:type="paragraph" w:customStyle="1" w:styleId="afc">
    <w:name w:val="Формулы описание"/>
    <w:basedOn w:val="a2"/>
    <w:rsid w:val="00AE5FE5"/>
    <w:pPr>
      <w:ind w:left="1080" w:hanging="371"/>
      <w:jc w:val="lef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C4CE3-302F-4545-9273-DB505BCD6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Шмелев</dc:creator>
  <cp:lastModifiedBy>Владимир Кулик</cp:lastModifiedBy>
  <cp:revision>2</cp:revision>
  <dcterms:created xsi:type="dcterms:W3CDTF">2017-03-13T18:14:00Z</dcterms:created>
  <dcterms:modified xsi:type="dcterms:W3CDTF">2017-03-13T18:14:00Z</dcterms:modified>
</cp:coreProperties>
</file>