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425C" w14:textId="67D6D291" w:rsidR="00BB7851" w:rsidRDefault="0023517F">
      <w:r>
        <w:rPr>
          <w:noProof/>
        </w:rPr>
        <w:drawing>
          <wp:inline distT="0" distB="0" distL="0" distR="0" wp14:anchorId="27521719" wp14:editId="58747244">
            <wp:extent cx="8820150" cy="51435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59009C" w14:textId="139A5493" w:rsidR="00033E2D" w:rsidRDefault="00AF077D" w:rsidP="00B83119">
      <w:r w:rsidRPr="00AF077D">
        <w:lastRenderedPageBreak/>
        <w:drawing>
          <wp:inline distT="0" distB="0" distL="0" distR="0" wp14:anchorId="22AB3B22" wp14:editId="6DA51AF0">
            <wp:extent cx="8863330" cy="3125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E2D" w:rsidSect="00104AA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7F"/>
    <w:rsid w:val="00033E2D"/>
    <w:rsid w:val="00104AA8"/>
    <w:rsid w:val="0023517F"/>
    <w:rsid w:val="00294B6E"/>
    <w:rsid w:val="00AF077D"/>
    <w:rsid w:val="00B83119"/>
    <w:rsid w:val="00BB7851"/>
    <w:rsid w:val="00ED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D87B"/>
  <w15:chartTrackingRefBased/>
  <w15:docId w15:val="{28BBF42B-77B6-416D-8630-B75BC9CE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benchmark</a:t>
            </a:r>
            <a:r>
              <a:rPr lang="en-US" altLang="zh-CN" baseline="0"/>
              <a:t>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1-thread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0.35859999999999997</c:v>
                </c:pt>
                <c:pt idx="1">
                  <c:v>0.73670000000000002</c:v>
                </c:pt>
                <c:pt idx="2">
                  <c:v>1.1137999999999999</c:v>
                </c:pt>
                <c:pt idx="3">
                  <c:v>1.5278</c:v>
                </c:pt>
                <c:pt idx="4">
                  <c:v>1.9236</c:v>
                </c:pt>
                <c:pt idx="5">
                  <c:v>2.2963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1D-4C13-976A-A79789824E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0.14430000000000001</c:v>
                </c:pt>
                <c:pt idx="1">
                  <c:v>0.32569999999999999</c:v>
                </c:pt>
                <c:pt idx="2">
                  <c:v>0.45529999999999998</c:v>
                </c:pt>
                <c:pt idx="3">
                  <c:v>0.66810000000000003</c:v>
                </c:pt>
                <c:pt idx="4">
                  <c:v>0.78090000000000004</c:v>
                </c:pt>
                <c:pt idx="5">
                  <c:v>0.99009999999999998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1D-4C13-976A-A79789824E4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8threads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0.107</c:v>
                </c:pt>
                <c:pt idx="1">
                  <c:v>0.21310000000000001</c:v>
                </c:pt>
                <c:pt idx="2">
                  <c:v>0.29580000000000001</c:v>
                </c:pt>
                <c:pt idx="3">
                  <c:v>0.439</c:v>
                </c:pt>
                <c:pt idx="4">
                  <c:v>0.53520000000000001</c:v>
                </c:pt>
                <c:pt idx="5">
                  <c:v>0.63839999999999997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1D-4C13-976A-A79789824E4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16threads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7.9399999999999998E-2</c:v>
                </c:pt>
                <c:pt idx="1">
                  <c:v>0.15590000000000001</c:v>
                </c:pt>
                <c:pt idx="2">
                  <c:v>0.22459999999999999</c:v>
                </c:pt>
                <c:pt idx="3">
                  <c:v>0.31590000000000001</c:v>
                </c:pt>
                <c:pt idx="4">
                  <c:v>0.37990000000000002</c:v>
                </c:pt>
                <c:pt idx="5">
                  <c:v>0.45490000000000003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21D-4C13-976A-A79789824E4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32threads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9.4600000000000004E-2</c:v>
                </c:pt>
                <c:pt idx="1">
                  <c:v>0.193</c:v>
                </c:pt>
                <c:pt idx="2">
                  <c:v>0.1898</c:v>
                </c:pt>
                <c:pt idx="3">
                  <c:v>0.35780000000000001</c:v>
                </c:pt>
                <c:pt idx="4">
                  <c:v>0.37559999999999999</c:v>
                </c:pt>
                <c:pt idx="5">
                  <c:v>0.37309999999999999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21D-4C13-976A-A79789824E4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66337823"/>
        <c:axId val="366338239"/>
      </c:lineChart>
      <c:catAx>
        <c:axId val="36633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</a:t>
                </a:r>
                <a:r>
                  <a:rPr lang="en-US" altLang="zh-CN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38239"/>
        <c:crosses val="autoZero"/>
        <c:auto val="1"/>
        <c:lblAlgn val="ctr"/>
        <c:lblOffset val="100"/>
        <c:noMultiLvlLbl val="0"/>
      </c:catAx>
      <c:valAx>
        <c:axId val="36633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en-US" altLang="zh-CN" baseline="0"/>
                  <a:t> useage: 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37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2BA5A-6792-4021-ADFD-78E12C34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4</cp:revision>
  <dcterms:created xsi:type="dcterms:W3CDTF">2021-11-07T14:10:00Z</dcterms:created>
  <dcterms:modified xsi:type="dcterms:W3CDTF">2021-11-07T15:14:00Z</dcterms:modified>
</cp:coreProperties>
</file>