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4AC" w:rsidRPr="00607182" w:rsidRDefault="000309BB" w:rsidP="00607182">
      <w:pPr>
        <w:pStyle w:val="Title"/>
      </w:pPr>
      <w:r w:rsidRPr="00607182">
        <w:t>Setup</w:t>
      </w:r>
      <w:r w:rsidR="00A53EDA" w:rsidRPr="00607182">
        <w:t xml:space="preserve"> </w:t>
      </w:r>
      <w:r w:rsidRPr="00607182">
        <w:t>Shinyapps</w:t>
      </w:r>
      <w:r w:rsidR="00607182">
        <w:t>.io</w:t>
      </w:r>
    </w:p>
    <w:p w:rsidR="003E282A" w:rsidRPr="003E282A" w:rsidRDefault="003E282A" w:rsidP="003E282A">
      <w:r>
        <w:t xml:space="preserve">De volgende stappen doe je in R. Je kan het R script voor de app alvast openen. </w:t>
      </w:r>
    </w:p>
    <w:p w:rsidR="003E282A" w:rsidRPr="003E282A" w:rsidRDefault="003E282A" w:rsidP="003E282A">
      <w:pPr>
        <w:pStyle w:val="Heading3"/>
        <w:numPr>
          <w:ilvl w:val="0"/>
          <w:numId w:val="1"/>
        </w:numPr>
      </w:pPr>
      <w:r>
        <w:t>Installeer rsconnect</w:t>
      </w:r>
    </w:p>
    <w:p w:rsidR="003E282A" w:rsidRDefault="003E282A" w:rsidP="003E28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install.packages(“rsconnect”)</w:t>
      </w:r>
    </w:p>
    <w:p w:rsidR="003E282A" w:rsidRDefault="003E282A" w:rsidP="003E282A">
      <w:pPr>
        <w:pStyle w:val="Heading3"/>
        <w:numPr>
          <w:ilvl w:val="0"/>
          <w:numId w:val="1"/>
        </w:numPr>
      </w:pPr>
      <w:r>
        <w:t>Authoriseer het CGN account</w:t>
      </w:r>
    </w:p>
    <w:p w:rsidR="003E282A" w:rsidRPr="003E282A" w:rsidRDefault="003E282A" w:rsidP="003E282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282A">
        <w:rPr>
          <w:rFonts w:ascii="Consolas" w:eastAsia="Times New Roman" w:hAnsi="Consolas" w:cs="Courier New"/>
          <w:color w:val="333333"/>
          <w:sz w:val="20"/>
          <w:szCs w:val="20"/>
        </w:rPr>
        <w:t>rsconnect::setAccountInfo(name='cgn-monitor',</w:t>
      </w:r>
    </w:p>
    <w:p w:rsidR="003E282A" w:rsidRPr="003E282A" w:rsidRDefault="003E282A" w:rsidP="003E282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282A">
        <w:rPr>
          <w:rFonts w:ascii="Consolas" w:eastAsia="Times New Roman" w:hAnsi="Consolas" w:cs="Courier New"/>
          <w:color w:val="333333"/>
          <w:sz w:val="20"/>
          <w:szCs w:val="20"/>
        </w:rPr>
        <w:tab/>
      </w:r>
      <w:r w:rsidRPr="003E282A">
        <w:rPr>
          <w:rFonts w:ascii="Consolas" w:eastAsia="Times New Roman" w:hAnsi="Consolas" w:cs="Courier New"/>
          <w:color w:val="333333"/>
          <w:sz w:val="20"/>
          <w:szCs w:val="20"/>
        </w:rPr>
        <w:tab/>
      </w:r>
      <w:r w:rsidRPr="003E282A">
        <w:rPr>
          <w:rFonts w:ascii="Consolas" w:eastAsia="Times New Roman" w:hAnsi="Consolas" w:cs="Courier New"/>
          <w:color w:val="333333"/>
          <w:sz w:val="20"/>
          <w:szCs w:val="20"/>
        </w:rPr>
        <w:tab/>
        <w:t xml:space="preserve">  token='9D27F2C41E6B2B0025996D0BB484473C',</w:t>
      </w:r>
    </w:p>
    <w:p w:rsidR="003E282A" w:rsidRPr="003E282A" w:rsidRDefault="003E282A" w:rsidP="003E282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282A">
        <w:rPr>
          <w:rFonts w:ascii="Consolas" w:eastAsia="Times New Roman" w:hAnsi="Consolas" w:cs="Courier New"/>
          <w:color w:val="333333"/>
          <w:sz w:val="20"/>
          <w:szCs w:val="20"/>
        </w:rPr>
        <w:tab/>
      </w:r>
      <w:r w:rsidRPr="003E282A">
        <w:rPr>
          <w:rFonts w:ascii="Consolas" w:eastAsia="Times New Roman" w:hAnsi="Consolas" w:cs="Courier New"/>
          <w:color w:val="333333"/>
          <w:sz w:val="20"/>
          <w:szCs w:val="20"/>
        </w:rPr>
        <w:tab/>
      </w:r>
      <w:r w:rsidRPr="003E282A">
        <w:rPr>
          <w:rFonts w:ascii="Consolas" w:eastAsia="Times New Roman" w:hAnsi="Consolas" w:cs="Courier New"/>
          <w:color w:val="333333"/>
          <w:sz w:val="20"/>
          <w:szCs w:val="20"/>
        </w:rPr>
        <w:tab/>
        <w:t xml:space="preserve">  secret='tcabBNUkLLEePMzkytkt66ul94p6286t2ftc+TMz')</w:t>
      </w:r>
    </w:p>
    <w:p w:rsidR="003E282A" w:rsidRDefault="003E282A" w:rsidP="003E282A">
      <w:pPr>
        <w:pStyle w:val="Heading3"/>
        <w:numPr>
          <w:ilvl w:val="0"/>
          <w:numId w:val="1"/>
        </w:numPr>
      </w:pPr>
      <w:r>
        <w:t>Deploy</w:t>
      </w:r>
    </w:p>
    <w:p w:rsidR="003E282A" w:rsidRPr="003E282A" w:rsidRDefault="003E282A" w:rsidP="003E282A">
      <w:pPr>
        <w:ind w:left="360"/>
      </w:pPr>
      <w:r>
        <w:t xml:space="preserve">Rechtsboven zou nu een blauw icoontje aanwezig moeten zijn. Ernaast staat ‘Run App’, als je hierop klikt wordt de app locaal opgestart. </w:t>
      </w:r>
      <w:r w:rsidR="00D92633">
        <w:t>Je klikt op het blauw icoontje en klikt ‘Publish Application’.</w:t>
      </w:r>
    </w:p>
    <w:p w:rsidR="00A53EDA" w:rsidRDefault="00D92633" w:rsidP="003E282A">
      <w:pPr>
        <w:jc w:val="center"/>
      </w:pPr>
      <w:r w:rsidRPr="00D92633">
        <w:rPr>
          <w:noProof/>
        </w:rPr>
        <w:drawing>
          <wp:anchor distT="0" distB="0" distL="114300" distR="114300" simplePos="0" relativeHeight="251661312" behindDoc="0" locked="0" layoutInCell="1" allowOverlap="1" wp14:anchorId="7ECB92B9" wp14:editId="62C8BF70">
            <wp:simplePos x="0" y="0"/>
            <wp:positionH relativeFrom="column">
              <wp:posOffset>3352800</wp:posOffset>
            </wp:positionH>
            <wp:positionV relativeFrom="paragraph">
              <wp:posOffset>2603500</wp:posOffset>
            </wp:positionV>
            <wp:extent cx="2710815" cy="2286635"/>
            <wp:effectExtent l="19050" t="19050" r="13335" b="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10815" cy="2286635"/>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3E282A">
        <w:rPr>
          <w:noProof/>
        </w:rPr>
        <mc:AlternateContent>
          <mc:Choice Requires="wps">
            <w:drawing>
              <wp:anchor distT="0" distB="0" distL="114300" distR="114300" simplePos="0" relativeHeight="251659264" behindDoc="0" locked="0" layoutInCell="1" allowOverlap="1" wp14:anchorId="4A650BD2" wp14:editId="218352DB">
                <wp:simplePos x="0" y="0"/>
                <wp:positionH relativeFrom="column">
                  <wp:posOffset>4732020</wp:posOffset>
                </wp:positionH>
                <wp:positionV relativeFrom="paragraph">
                  <wp:posOffset>588645</wp:posOffset>
                </wp:positionV>
                <wp:extent cx="304800" cy="304800"/>
                <wp:effectExtent l="0" t="0" r="19050" b="19050"/>
                <wp:wrapNone/>
                <wp:docPr id="3" name="Oval 3"/>
                <wp:cNvGraphicFramePr/>
                <a:graphic xmlns:a="http://schemas.openxmlformats.org/drawingml/2006/main">
                  <a:graphicData uri="http://schemas.microsoft.com/office/word/2010/wordprocessingShape">
                    <wps:wsp>
                      <wps:cNvSpPr/>
                      <wps:spPr>
                        <a:xfrm>
                          <a:off x="0" y="0"/>
                          <a:ext cx="30480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72.6pt;margin-top:46.3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" filled="f" strokecolor="#243f60 [1604]" strokeweight="2pt"/>
            </w:pict>
          </mc:Fallback>
        </mc:AlternateContent>
      </w:r>
      <w:r w:rsidR="003E282A">
        <w:rPr>
          <w:noProof/>
        </w:rPr>
        <mc:AlternateContent>
          <mc:Choice Requires="wps">
            <w:drawing>
              <wp:anchor distT="0" distB="0" distL="114300" distR="114300" simplePos="0" relativeHeight="251660288" behindDoc="0" locked="0" layoutInCell="1" allowOverlap="1" wp14:anchorId="756AA55C" wp14:editId="1756BDD9">
                <wp:simplePos x="0" y="0"/>
                <wp:positionH relativeFrom="column">
                  <wp:posOffset>3947160</wp:posOffset>
                </wp:positionH>
                <wp:positionV relativeFrom="paragraph">
                  <wp:posOffset>896620</wp:posOffset>
                </wp:positionV>
                <wp:extent cx="784860" cy="426720"/>
                <wp:effectExtent l="0" t="38100" r="53340" b="30480"/>
                <wp:wrapNone/>
                <wp:docPr id="4" name="Straight Arrow Connector 4"/>
                <wp:cNvGraphicFramePr/>
                <a:graphic xmlns:a="http://schemas.openxmlformats.org/drawingml/2006/main">
                  <a:graphicData uri="http://schemas.microsoft.com/office/word/2010/wordprocessingShape">
                    <wps:wsp>
                      <wps:cNvCnPr/>
                      <wps:spPr>
                        <a:xfrm flipV="1">
                          <a:off x="0" y="0"/>
                          <a:ext cx="78486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10.8pt;margin-top:70.6pt;width:61.8pt;height:3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" strokecolor="#4579b8 [3044]">
                <v:stroke endarrow="open"/>
              </v:shape>
            </w:pict>
          </mc:Fallback>
        </mc:AlternateContent>
      </w:r>
      <w:r w:rsidR="003E282A" w:rsidRPr="003E282A">
        <w:rPr>
          <w:noProof/>
        </w:rPr>
        <w:drawing>
          <wp:inline distT="0" distB="0" distL="0" distR="0" wp14:anchorId="2C61A71F" wp14:editId="395525C1">
            <wp:extent cx="4663440" cy="4213538"/>
            <wp:effectExtent l="19050" t="19050" r="2286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0645" cy="4220048"/>
                    </a:xfrm>
                    <a:prstGeom prst="rect">
                      <a:avLst/>
                    </a:prstGeom>
                    <a:ln>
                      <a:solidFill>
                        <a:schemeClr val="tx2"/>
                      </a:solidFill>
                    </a:ln>
                  </pic:spPr>
                </pic:pic>
              </a:graphicData>
            </a:graphic>
          </wp:inline>
        </w:drawing>
      </w:r>
    </w:p>
    <w:p w:rsidR="00D92633" w:rsidRDefault="00D92633" w:rsidP="00D92633"/>
    <w:p w:rsidR="00D92633" w:rsidRDefault="00D92633" w:rsidP="00D92633">
      <w:r>
        <w:lastRenderedPageBreak/>
        <w:t xml:space="preserve">Als je alle app bestanden in apart in een map hebt staan, dan hoef je links niks meer te deselecteren. Rechts selecteer je je account. De titel is wat er achteraan de URL komt te staan. De titel ‘monitor’ levert de volgende URL op: cgn-monitor.shinyapps.io/monitor. Links onder staat een vinkje bij ‘Launch browser’, deze voert je gelijk naar je app wanneer deze klaar is met uploaden. Klik publish. </w:t>
      </w:r>
    </w:p>
    <w:p w:rsidR="00895880" w:rsidRDefault="00895880" w:rsidP="00895880">
      <w:pPr>
        <w:jc w:val="center"/>
        <w:rPr>
          <w:noProof/>
        </w:rPr>
      </w:pPr>
      <w:r w:rsidRPr="00D92633">
        <w:rPr>
          <w:noProof/>
        </w:rPr>
        <w:drawing>
          <wp:inline distT="0" distB="0" distL="0" distR="0">
            <wp:extent cx="3093720" cy="2545874"/>
            <wp:effectExtent l="19050" t="19050" r="1143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03541" cy="2553956"/>
                    </a:xfrm>
                    <a:prstGeom prst="rect">
                      <a:avLst/>
                    </a:prstGeom>
                    <a:ln>
                      <a:solidFill>
                        <a:schemeClr val="tx2"/>
                      </a:solidFill>
                    </a:ln>
                  </pic:spPr>
                </pic:pic>
              </a:graphicData>
            </a:graphic>
          </wp:inline>
        </w:drawing>
      </w:r>
    </w:p>
    <w:p w:rsidR="00895880" w:rsidRDefault="00895880" w:rsidP="00895880">
      <w:pPr>
        <w:rPr>
          <w:noProof/>
        </w:rPr>
      </w:pPr>
      <w:r>
        <w:t>Het deploy process kan nu enige tijd duren, sluit R ondertussen niet af.</w:t>
      </w:r>
      <w:r w:rsidR="000309BB">
        <w:t xml:space="preserve"> Wanneer de app klaar is, zal de webpagina zich vanzelf openen en kan je controleren dat alles goed gegaan is.</w:t>
      </w:r>
    </w:p>
    <w:p w:rsidR="00D92633" w:rsidRDefault="000309BB" w:rsidP="003E282A">
      <w:pPr>
        <w:jc w:val="center"/>
        <w:rPr>
          <w:noProof/>
        </w:rPr>
      </w:pPr>
      <w:r w:rsidRPr="00D92633">
        <w:rPr>
          <w:noProof/>
        </w:rPr>
        <w:drawing>
          <wp:anchor distT="0" distB="0" distL="114300" distR="114300" simplePos="0" relativeHeight="251668480" behindDoc="0" locked="0" layoutInCell="1" allowOverlap="1" wp14:anchorId="269397A8" wp14:editId="072DCF71">
            <wp:simplePos x="0" y="0"/>
            <wp:positionH relativeFrom="column">
              <wp:posOffset>-91440</wp:posOffset>
            </wp:positionH>
            <wp:positionV relativeFrom="paragraph">
              <wp:posOffset>17145</wp:posOffset>
            </wp:positionV>
            <wp:extent cx="3634740" cy="1069340"/>
            <wp:effectExtent l="19050" t="19050" r="22860" b="165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34740" cy="106934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895880" w:rsidRPr="00895880">
        <w:rPr>
          <w:noProof/>
        </w:rPr>
        <w:drawing>
          <wp:anchor distT="0" distB="0" distL="114300" distR="114300" simplePos="0" relativeHeight="251663360" behindDoc="1" locked="0" layoutInCell="1" allowOverlap="1" wp14:anchorId="2A5526E2" wp14:editId="1FC179E1">
            <wp:simplePos x="0" y="0"/>
            <wp:positionH relativeFrom="column">
              <wp:posOffset>739140</wp:posOffset>
            </wp:positionH>
            <wp:positionV relativeFrom="paragraph">
              <wp:posOffset>1243965</wp:posOffset>
            </wp:positionV>
            <wp:extent cx="5143500" cy="2946870"/>
            <wp:effectExtent l="19050" t="19050" r="19050" b="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3500" cy="294687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895880">
        <w:rPr>
          <w:noProof/>
        </w:rPr>
        <mc:AlternateContent>
          <mc:Choice Requires="wps">
            <w:drawing>
              <wp:anchor distT="0" distB="0" distL="114300" distR="114300" simplePos="0" relativeHeight="251667456" behindDoc="0" locked="0" layoutInCell="1" allowOverlap="1" wp14:anchorId="27205F6E" wp14:editId="1FF9CEE9">
                <wp:simplePos x="0" y="0"/>
                <wp:positionH relativeFrom="column">
                  <wp:posOffset>3726180</wp:posOffset>
                </wp:positionH>
                <wp:positionV relativeFrom="paragraph">
                  <wp:posOffset>1487805</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93.4pt;margin-top:117.15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" strokecolor="#4579b8 [3044]">
                <v:stroke endarrow="open"/>
              </v:shape>
            </w:pict>
          </mc:Fallback>
        </mc:AlternateContent>
      </w:r>
      <w:r w:rsidR="00895880" w:rsidRPr="00895880">
        <w:rPr>
          <w:noProof/>
        </w:rPr>
        <w:t xml:space="preserve"> </w:t>
      </w: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607182" w:rsidRDefault="00607182" w:rsidP="003E282A">
      <w:pPr>
        <w:jc w:val="center"/>
      </w:pPr>
    </w:p>
    <w:p w:rsidR="00A952EF" w:rsidRDefault="00A952EF" w:rsidP="003E282A">
      <w:pPr>
        <w:jc w:val="center"/>
      </w:pPr>
    </w:p>
    <w:p w:rsidR="00CE51E5" w:rsidRDefault="00CE51E5" w:rsidP="00CE51E5">
      <w:pPr>
        <w:pStyle w:val="Title"/>
      </w:pPr>
      <w:r>
        <w:lastRenderedPageBreak/>
        <w:t>Updaten</w:t>
      </w:r>
    </w:p>
    <w:p w:rsidR="00A952EF" w:rsidRDefault="00A952EF" w:rsidP="00A952EF">
      <w:r>
        <w:t>Om een nieuwe versie van de app online te brengen, start je R op en open je het R script van de app. Het maakt niet uit of de data vernieuwd is, of het R script waarin de app geschreven is. Je kan hier twee keuzes maken:</w:t>
      </w:r>
    </w:p>
    <w:p w:rsidR="00A952EF" w:rsidRDefault="00A952EF" w:rsidP="00A952EF">
      <w:pPr>
        <w:pStyle w:val="Heading3"/>
        <w:numPr>
          <w:ilvl w:val="0"/>
          <w:numId w:val="2"/>
        </w:numPr>
      </w:pPr>
      <w:r>
        <w:t>De nieuwe versie uploaden op de oude URL</w:t>
      </w:r>
    </w:p>
    <w:p w:rsidR="00CE51E5" w:rsidRDefault="00A952EF" w:rsidP="00CE51E5">
      <w:r w:rsidRPr="00A952EF">
        <w:rPr>
          <w:noProof/>
        </w:rPr>
        <w:drawing>
          <wp:anchor distT="0" distB="0" distL="114300" distR="114300" simplePos="0" relativeHeight="251677696" behindDoc="1" locked="0" layoutInCell="1" allowOverlap="1" wp14:anchorId="6C7B2E24" wp14:editId="4CA5FD89">
            <wp:simplePos x="0" y="0"/>
            <wp:positionH relativeFrom="column">
              <wp:posOffset>2621280</wp:posOffset>
            </wp:positionH>
            <wp:positionV relativeFrom="paragraph">
              <wp:posOffset>481965</wp:posOffset>
            </wp:positionV>
            <wp:extent cx="3086100" cy="2258060"/>
            <wp:effectExtent l="19050" t="19050" r="19050" b="279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225806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t>Bij deze keuze overschrijf je de oude versie van monitor. Je klikt het blauwe icoontje, en selecteert de monitor aanklikken. Daarna kan je de nieuwe app gelijk publishen op de oude URL.</w:t>
      </w:r>
    </w:p>
    <w:p w:rsidR="00A952EF" w:rsidRDefault="00A952EF" w:rsidP="00CE51E5">
      <w:r w:rsidRPr="00A952EF">
        <w:rPr>
          <w:noProof/>
        </w:rPr>
        <w:drawing>
          <wp:anchor distT="0" distB="0" distL="114300" distR="114300" simplePos="0" relativeHeight="251676672" behindDoc="0" locked="0" layoutInCell="1" allowOverlap="1" wp14:anchorId="1C17AE45" wp14:editId="53854E07">
            <wp:simplePos x="0" y="0"/>
            <wp:positionH relativeFrom="column">
              <wp:posOffset>129540</wp:posOffset>
            </wp:positionH>
            <wp:positionV relativeFrom="paragraph">
              <wp:posOffset>184150</wp:posOffset>
            </wp:positionV>
            <wp:extent cx="2301240" cy="1772758"/>
            <wp:effectExtent l="19050" t="19050" r="22860" b="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1772758"/>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t xml:space="preserve">       </w:t>
      </w:r>
    </w:p>
    <w:p w:rsidR="00A952EF" w:rsidRDefault="00A952EF" w:rsidP="00CE51E5"/>
    <w:p w:rsidR="00A952EF" w:rsidRDefault="00A952EF" w:rsidP="00A952EF"/>
    <w:p w:rsidR="00A952EF" w:rsidRDefault="00A952EF" w:rsidP="00A952EF"/>
    <w:p w:rsidR="00A952EF" w:rsidRDefault="00A952EF">
      <w:pPr>
        <w:rPr>
          <w:rFonts w:asciiTheme="majorHAnsi" w:eastAsiaTheme="majorEastAsia" w:hAnsiTheme="majorHAnsi" w:cstheme="majorBidi"/>
          <w:color w:val="17365D" w:themeColor="text2" w:themeShade="BF"/>
          <w:spacing w:val="5"/>
          <w:kern w:val="28"/>
          <w:sz w:val="52"/>
          <w:szCs w:val="52"/>
        </w:rPr>
      </w:pPr>
    </w:p>
    <w:p w:rsidR="00A952EF" w:rsidRDefault="00A952EF"/>
    <w:p w:rsidR="00A952EF" w:rsidRDefault="00A952EF"/>
    <w:p w:rsidR="00A952EF" w:rsidRDefault="00A952EF" w:rsidP="00A952EF">
      <w:pPr>
        <w:pStyle w:val="Heading3"/>
        <w:numPr>
          <w:ilvl w:val="0"/>
          <w:numId w:val="2"/>
        </w:numPr>
      </w:pPr>
      <w:r>
        <w:t>De nieuwe versie uploaden op een nieuwe URL</w:t>
      </w:r>
    </w:p>
    <w:p w:rsidR="00A952EF" w:rsidRDefault="00A952EF" w:rsidP="00A952EF">
      <w:r>
        <w:t xml:space="preserve">Bij deze keuze bewaar je de oude versie op de oude URL, en maak je een nieuwe URL voor de nieuwe versie. Klik het blauwe icoontje, en selecteer ‘Other Destination’. </w:t>
      </w:r>
      <w:r w:rsidR="00E32AD9">
        <w:t>Je kan bij ‘Title’ nu een andere naam opgeven. De URL voor deze versie wordt dan: cgn-monitor.shinyapps.io/nieuwe_monitor</w:t>
      </w:r>
    </w:p>
    <w:p w:rsidR="00A952EF" w:rsidRPr="00A952EF" w:rsidRDefault="00A952EF" w:rsidP="00A952EF">
      <w:r w:rsidRPr="00A952EF">
        <w:rPr>
          <w:noProof/>
        </w:rPr>
        <w:drawing>
          <wp:anchor distT="0" distB="0" distL="114300" distR="114300" simplePos="0" relativeHeight="251679744" behindDoc="1" locked="0" layoutInCell="1" allowOverlap="1" wp14:anchorId="47CC58EB" wp14:editId="057C192C">
            <wp:simplePos x="0" y="0"/>
            <wp:positionH relativeFrom="column">
              <wp:posOffset>2613660</wp:posOffset>
            </wp:positionH>
            <wp:positionV relativeFrom="paragraph">
              <wp:posOffset>36195</wp:posOffset>
            </wp:positionV>
            <wp:extent cx="3116580" cy="2334260"/>
            <wp:effectExtent l="19050" t="19050" r="26670" b="279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16580" cy="233426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Pr="00A952EF">
        <w:rPr>
          <w:noProof/>
        </w:rPr>
        <w:drawing>
          <wp:anchor distT="0" distB="0" distL="114300" distR="114300" simplePos="0" relativeHeight="251678720" behindDoc="1" locked="0" layoutInCell="1" allowOverlap="1" wp14:anchorId="2372EF2A" wp14:editId="0B4DEEBC">
            <wp:simplePos x="0" y="0"/>
            <wp:positionH relativeFrom="column">
              <wp:posOffset>297180</wp:posOffset>
            </wp:positionH>
            <wp:positionV relativeFrom="paragraph">
              <wp:posOffset>280035</wp:posOffset>
            </wp:positionV>
            <wp:extent cx="2026920" cy="1832610"/>
            <wp:effectExtent l="19050" t="19050" r="11430" b="152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26920" cy="183261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Pr="00A952EF">
        <w:rPr>
          <w:noProof/>
        </w:rPr>
        <w:t xml:space="preserve"> </w:t>
      </w:r>
    </w:p>
    <w:p w:rsidR="00A952EF" w:rsidRPr="00A952EF" w:rsidRDefault="00A952EF" w:rsidP="00A952EF"/>
    <w:p w:rsidR="00A952EF" w:rsidRDefault="00A952EF" w:rsidP="00A952EF"/>
    <w:p w:rsidR="00A952EF" w:rsidRDefault="00A952EF" w:rsidP="00A952EF"/>
    <w:p w:rsidR="00A952EF" w:rsidRDefault="00A952EF" w:rsidP="00A952EF"/>
    <w:p w:rsidR="00A952EF" w:rsidRDefault="00A952EF" w:rsidP="00A952EF"/>
    <w:p w:rsidR="00A952EF" w:rsidRDefault="00A952EF" w:rsidP="00A952EF"/>
    <w:p w:rsidR="00A952EF" w:rsidRDefault="00A952EF" w:rsidP="00A952EF"/>
    <w:p w:rsidR="00607182" w:rsidRDefault="003A5EA5" w:rsidP="003A5EA5">
      <w:pPr>
        <w:pStyle w:val="Title"/>
      </w:pPr>
      <w:r>
        <w:lastRenderedPageBreak/>
        <w:t>Nieuwe Data</w:t>
      </w:r>
    </w:p>
    <w:p w:rsidR="00107C59" w:rsidRPr="00107C59" w:rsidRDefault="00107C59" w:rsidP="00107C59">
      <w:pPr>
        <w:pStyle w:val="Heading3"/>
        <w:numPr>
          <w:ilvl w:val="0"/>
          <w:numId w:val="3"/>
        </w:numPr>
      </w:pPr>
      <w:r>
        <w:t>Overzicht</w:t>
      </w:r>
    </w:p>
    <w:p w:rsidR="00B50117" w:rsidRPr="00B50117" w:rsidRDefault="00107C59" w:rsidP="00107C59">
      <w:pPr>
        <w:jc w:val="center"/>
      </w:pPr>
      <w:r>
        <w:rPr>
          <w:noProof/>
        </w:rPr>
        <w:drawing>
          <wp:inline distT="0" distB="0" distL="0" distR="0">
            <wp:extent cx="4427220" cy="2741471"/>
            <wp:effectExtent l="19050" t="19050" r="1143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3693" cy="2745479"/>
                    </a:xfrm>
                    <a:prstGeom prst="rect">
                      <a:avLst/>
                    </a:prstGeom>
                    <a:noFill/>
                    <a:ln>
                      <a:solidFill>
                        <a:schemeClr val="tx2"/>
                      </a:solidFill>
                    </a:ln>
                  </pic:spPr>
                </pic:pic>
              </a:graphicData>
            </a:graphic>
          </wp:inline>
        </w:drawing>
      </w:r>
    </w:p>
    <w:p w:rsidR="00B50117" w:rsidRPr="00B50117" w:rsidRDefault="00B50117" w:rsidP="00B50117">
      <w:pPr>
        <w:pStyle w:val="Heading3"/>
        <w:numPr>
          <w:ilvl w:val="0"/>
          <w:numId w:val="3"/>
        </w:numPr>
      </w:pPr>
      <w:r>
        <w:t>Ruwe data</w:t>
      </w:r>
    </w:p>
    <w:p w:rsidR="003A5EA5" w:rsidRDefault="007D2936" w:rsidP="003A5EA5">
      <w:r>
        <w:t xml:space="preserve">Er is een script om nieuwe data op de jusite manier te formatteren, maar om gebruik te maken van dit script moet de ruwe data wel aan de juiste specificaties voldoen. </w:t>
      </w:r>
      <w:r w:rsidR="003A5EA5">
        <w:t xml:space="preserve">De data moet aangeleverd worden </w:t>
      </w:r>
      <w:r>
        <w:t>in</w:t>
      </w:r>
      <w:r w:rsidR="003A5EA5">
        <w:t xml:space="preserve"> .</w:t>
      </w:r>
      <w:r>
        <w:t>csv</w:t>
      </w:r>
      <w:r w:rsidR="003A5EA5">
        <w:t xml:space="preserve"> format, met de accessies in de rijen en de variabelen in de kolommen. In de eerste twee kolommen komen altijd de accessienummers en hun path. </w:t>
      </w:r>
    </w:p>
    <w:p w:rsidR="003A5EA5" w:rsidRPr="003A5EA5" w:rsidRDefault="003A5EA5" w:rsidP="003A5EA5">
      <w:r>
        <w:t>Zie hieronder de huidige .</w:t>
      </w:r>
      <w:r w:rsidR="007D2936">
        <w:t>csv</w:t>
      </w:r>
      <w:r>
        <w:t xml:space="preserve">, ingelezen als normale Excel sheet voor </w:t>
      </w:r>
      <w:r w:rsidR="00C82FC9">
        <w:t>de</w:t>
      </w:r>
      <w:r>
        <w:t xml:space="preserve"> leesbaarheid. </w:t>
      </w:r>
    </w:p>
    <w:p w:rsidR="003A5EA5" w:rsidRDefault="003A5EA5" w:rsidP="00C82FC9">
      <w:pPr>
        <w:jc w:val="center"/>
      </w:pPr>
      <w:r w:rsidRPr="003A5EA5">
        <w:rPr>
          <w:noProof/>
        </w:rPr>
        <w:drawing>
          <wp:inline distT="0" distB="0" distL="0" distR="0" wp14:anchorId="7D340A4A" wp14:editId="35477503">
            <wp:extent cx="4594860" cy="2490158"/>
            <wp:effectExtent l="19050" t="19050" r="1524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1385" cy="2493694"/>
                    </a:xfrm>
                    <a:prstGeom prst="rect">
                      <a:avLst/>
                    </a:prstGeom>
                    <a:ln>
                      <a:solidFill>
                        <a:schemeClr val="tx2"/>
                      </a:solidFill>
                    </a:ln>
                  </pic:spPr>
                </pic:pic>
              </a:graphicData>
            </a:graphic>
          </wp:inline>
        </w:drawing>
      </w:r>
    </w:p>
    <w:p w:rsidR="003A5EA5" w:rsidRDefault="003A5EA5" w:rsidP="003A5EA5">
      <w:r>
        <w:lastRenderedPageBreak/>
        <w:t xml:space="preserve">Boven de kolomnamen (ANR, PATH, Use/yr, etc), voeg je nog twee rijen toe. In rij 1 komt te staan of de variabele Numerical of Categorical is (let op hoofdletter!). In rij 2 komt de omschrijving van de variabele. </w:t>
      </w:r>
      <w:r w:rsidR="007D2936">
        <w:t>Deze worden dan vanzelf ingelezen en op de juiste plaats gezet in de app.</w:t>
      </w:r>
    </w:p>
    <w:p w:rsidR="007D2936" w:rsidRDefault="007D2936" w:rsidP="007D2936">
      <w:r>
        <w:t xml:space="preserve">Belangrijk! Wanneer je een .csv file opnieuw opent met Excel, wil Excel de paths nog wel eens als getallen behandelen: 0211 wordt dan 211. Dit is hierboven ook te zien. Als je de file nu </w:t>
      </w:r>
      <w:r w:rsidRPr="007D2936">
        <w:rPr>
          <w:i/>
        </w:rPr>
        <w:t>niet</w:t>
      </w:r>
      <w:r>
        <w:t xml:space="preserve"> opnieuw opslaat, zijn de paths nog correct. Dit kan je controleren in Notepad. </w:t>
      </w:r>
    </w:p>
    <w:p w:rsidR="007D2936" w:rsidRDefault="007D2936" w:rsidP="007D2936">
      <w:pPr>
        <w:jc w:val="center"/>
      </w:pPr>
      <w:r w:rsidRPr="007D2936">
        <w:rPr>
          <w:noProof/>
        </w:rPr>
        <w:drawing>
          <wp:inline distT="0" distB="0" distL="0" distR="0" wp14:anchorId="7E097B3E" wp14:editId="7D8C2EB9">
            <wp:extent cx="3139440" cy="1231069"/>
            <wp:effectExtent l="19050" t="19050" r="2286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70972" cy="1243434"/>
                    </a:xfrm>
                    <a:prstGeom prst="rect">
                      <a:avLst/>
                    </a:prstGeom>
                    <a:ln>
                      <a:solidFill>
                        <a:schemeClr val="tx2"/>
                      </a:solidFill>
                    </a:ln>
                  </pic:spPr>
                </pic:pic>
              </a:graphicData>
            </a:graphic>
          </wp:inline>
        </w:drawing>
      </w:r>
    </w:p>
    <w:p w:rsidR="007D2936" w:rsidRDefault="007D2936" w:rsidP="007D2936">
      <w:r>
        <w:t>Zorg dus dat je een backup hebt van de correcte path waardes voor alle accessies. Dan kan je de wijzigingen die in Excel moeten gebeuren gewoon daar doen, en daarna de path waardes corrigeren. Om deze reden is het ook fijner om kleine wijzigingen ( bijvoorbeeld de omschrijvingen van variabelen) in Notepad te doen.</w:t>
      </w:r>
    </w:p>
    <w:p w:rsidR="007D2936" w:rsidRDefault="007D2936" w:rsidP="007D2936">
      <w:pPr>
        <w:pStyle w:val="Heading3"/>
        <w:numPr>
          <w:ilvl w:val="0"/>
          <w:numId w:val="3"/>
        </w:numPr>
      </w:pPr>
      <w:r>
        <w:t>Ruwe data formatteren</w:t>
      </w:r>
    </w:p>
    <w:p w:rsidR="007D2936" w:rsidRDefault="007D2936" w:rsidP="007D2936">
      <w:r>
        <w:t xml:space="preserve">Wanneer de ruwe data aan de specificaties voldoet, kan je deze met het format_for_sunburst.R script formatteren. </w:t>
      </w:r>
      <w:r w:rsidR="000079FC">
        <w:t>Zet het working directory naar de map waar je de ruwe data bewaard (hier ‘Expanded collection data.csv’). Hier heb je ook de bestanden ‘Paths.csv’ en ‘Crop groups.csv’ nodig.</w:t>
      </w:r>
    </w:p>
    <w:p w:rsidR="007D2936" w:rsidRPr="007D2936" w:rsidRDefault="000079FC" w:rsidP="007D2936">
      <w:r w:rsidRPr="000079FC">
        <w:rPr>
          <w:noProof/>
        </w:rPr>
        <w:drawing>
          <wp:anchor distT="0" distB="0" distL="114300" distR="114300" simplePos="0" relativeHeight="251680768" behindDoc="1" locked="0" layoutInCell="1" allowOverlap="1" wp14:anchorId="2E00FDFB" wp14:editId="771C4053">
            <wp:simplePos x="0" y="0"/>
            <wp:positionH relativeFrom="column">
              <wp:posOffset>617220</wp:posOffset>
            </wp:positionH>
            <wp:positionV relativeFrom="paragraph">
              <wp:posOffset>1915795</wp:posOffset>
            </wp:positionV>
            <wp:extent cx="2133600" cy="1482725"/>
            <wp:effectExtent l="19050" t="19050" r="19050" b="222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33600" cy="1482725"/>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Pr="000079FC">
        <w:rPr>
          <w:noProof/>
        </w:rPr>
        <w:drawing>
          <wp:anchor distT="0" distB="0" distL="114300" distR="114300" simplePos="0" relativeHeight="251681792" behindDoc="1" locked="0" layoutInCell="1" allowOverlap="1" wp14:anchorId="16CC41FC" wp14:editId="350C2555">
            <wp:simplePos x="0" y="0"/>
            <wp:positionH relativeFrom="column">
              <wp:posOffset>3192780</wp:posOffset>
            </wp:positionH>
            <wp:positionV relativeFrom="paragraph">
              <wp:posOffset>1908175</wp:posOffset>
            </wp:positionV>
            <wp:extent cx="1531620" cy="1539875"/>
            <wp:effectExtent l="19050" t="19050" r="11430" b="222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531620" cy="1539875"/>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7D2936" w:rsidRPr="007D2936">
        <w:rPr>
          <w:noProof/>
        </w:rPr>
        <w:drawing>
          <wp:inline distT="0" distB="0" distL="0" distR="0" wp14:anchorId="34ACA6BC" wp14:editId="5E85466C">
            <wp:extent cx="5943600" cy="1785620"/>
            <wp:effectExtent l="19050" t="19050" r="1905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85620"/>
                    </a:xfrm>
                    <a:prstGeom prst="rect">
                      <a:avLst/>
                    </a:prstGeom>
                    <a:ln>
                      <a:solidFill>
                        <a:schemeClr val="tx2"/>
                      </a:solidFill>
                    </a:ln>
                  </pic:spPr>
                </pic:pic>
              </a:graphicData>
            </a:graphic>
          </wp:inline>
        </w:drawing>
      </w:r>
    </w:p>
    <w:p w:rsidR="007D2936" w:rsidRDefault="000079FC" w:rsidP="003A5EA5">
      <w:pPr>
        <w:rPr>
          <w:noProof/>
        </w:rPr>
      </w:pPr>
      <w:r w:rsidRPr="000079FC">
        <w:rPr>
          <w:noProof/>
        </w:rPr>
        <w:t xml:space="preserve"> </w:t>
      </w:r>
      <w:r>
        <w:rPr>
          <w:noProof/>
        </w:rPr>
        <w:t xml:space="preserve"> </w:t>
      </w:r>
    </w:p>
    <w:p w:rsidR="000079FC" w:rsidRDefault="000079FC" w:rsidP="003A5EA5">
      <w:pPr>
        <w:rPr>
          <w:noProof/>
        </w:rPr>
      </w:pPr>
    </w:p>
    <w:p w:rsidR="000079FC" w:rsidRDefault="000079FC" w:rsidP="003A5EA5">
      <w:pPr>
        <w:rPr>
          <w:noProof/>
        </w:rPr>
      </w:pPr>
    </w:p>
    <w:p w:rsidR="000079FC" w:rsidRDefault="000079FC" w:rsidP="003A5EA5">
      <w:pPr>
        <w:rPr>
          <w:noProof/>
        </w:rPr>
      </w:pPr>
    </w:p>
    <w:p w:rsidR="000079FC" w:rsidRDefault="000079FC" w:rsidP="003A5EA5">
      <w:pPr>
        <w:rPr>
          <w:noProof/>
        </w:rPr>
      </w:pPr>
    </w:p>
    <w:p w:rsidR="000079FC" w:rsidRDefault="000079FC" w:rsidP="003A5EA5">
      <w:pPr>
        <w:rPr>
          <w:noProof/>
        </w:rPr>
      </w:pPr>
      <w:r>
        <w:rPr>
          <w:noProof/>
        </w:rPr>
        <w:lastRenderedPageBreak/>
        <w:t xml:space="preserve">Hierna volgt een korte sectie ‘Settings’ waar je specificeert hoe de 0 van de kiemkrachten behandeld moet worden voor de gemiddeldes van het sunburst diagram. </w:t>
      </w:r>
    </w:p>
    <w:p w:rsidR="000079FC" w:rsidRDefault="000079FC" w:rsidP="003A5EA5">
      <w:r w:rsidRPr="000079FC">
        <w:rPr>
          <w:noProof/>
        </w:rPr>
        <w:drawing>
          <wp:inline distT="0" distB="0" distL="0" distR="0" wp14:anchorId="5CA6E435" wp14:editId="22E48BC9">
            <wp:extent cx="5233318" cy="1805940"/>
            <wp:effectExtent l="19050" t="19050" r="2476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40482" cy="1808412"/>
                    </a:xfrm>
                    <a:prstGeom prst="rect">
                      <a:avLst/>
                    </a:prstGeom>
                    <a:ln>
                      <a:solidFill>
                        <a:schemeClr val="tx2"/>
                      </a:solidFill>
                    </a:ln>
                  </pic:spPr>
                </pic:pic>
              </a:graphicData>
            </a:graphic>
          </wp:inline>
        </w:drawing>
      </w:r>
    </w:p>
    <w:p w:rsidR="000079FC" w:rsidRDefault="000079FC" w:rsidP="003A5EA5">
      <w:r>
        <w:t xml:space="preserve">Daarna scroll je helemaal naar beneden. Hier kan je de naam van de geformatteerde output veranderen. Als je tevreden bent met je settings, en je je bestanden goed kan inlezen, dan kan je het gehele script gewoon in 1 keer uitvoeren. </w:t>
      </w:r>
    </w:p>
    <w:p w:rsidR="00072A08" w:rsidRDefault="000079FC" w:rsidP="00E16F68">
      <w:r w:rsidRPr="000079FC">
        <w:rPr>
          <w:noProof/>
        </w:rPr>
        <w:drawing>
          <wp:inline distT="0" distB="0" distL="0" distR="0" wp14:anchorId="359F976E" wp14:editId="4681337F">
            <wp:extent cx="5334000" cy="633325"/>
            <wp:effectExtent l="19050" t="19050" r="1905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34463" cy="633380"/>
                    </a:xfrm>
                    <a:prstGeom prst="rect">
                      <a:avLst/>
                    </a:prstGeom>
                    <a:ln>
                      <a:solidFill>
                        <a:schemeClr val="tx2"/>
                      </a:solidFill>
                    </a:ln>
                  </pic:spPr>
                </pic:pic>
              </a:graphicData>
            </a:graphic>
          </wp:inline>
        </w:drawing>
      </w:r>
    </w:p>
    <w:p w:rsidR="00072A08" w:rsidRDefault="00072A08" w:rsidP="00072A08">
      <w:pPr>
        <w:pStyle w:val="Heading3"/>
        <w:numPr>
          <w:ilvl w:val="0"/>
          <w:numId w:val="3"/>
        </w:numPr>
      </w:pPr>
      <w:r>
        <w:t>De geformatteerde output</w:t>
      </w:r>
    </w:p>
    <w:p w:rsidR="007255E8" w:rsidRPr="00E16F68" w:rsidRDefault="00E16F68" w:rsidP="003A5EA5">
      <w:r>
        <w:t xml:space="preserve">Hieronder zie je de geformatteerde uitput van de file bij “2. Ruwe data”. Iedere gewassengroep heeft een rij, met daarin hun path (CNR), het path van de overkoepelende groep (ParentCNR), de naam van de groep (Cat), en het aantal leden (Count). Verder is er voor iedere </w:t>
      </w:r>
      <w:r w:rsidRPr="00E16F68">
        <w:rPr>
          <w:b/>
        </w:rPr>
        <w:t>numerieke</w:t>
      </w:r>
      <w:r>
        <w:rPr>
          <w:i/>
        </w:rPr>
        <w:t xml:space="preserve"> </w:t>
      </w:r>
      <w:r>
        <w:t xml:space="preserve">variabele het gemiddelde bepaald, en het aantal accessies dat data mist voor die variabele. </w:t>
      </w:r>
    </w:p>
    <w:p w:rsidR="007255E8" w:rsidRDefault="00E16F68" w:rsidP="003A5EA5">
      <w:r w:rsidRPr="00E16F68">
        <w:drawing>
          <wp:inline distT="0" distB="0" distL="0" distR="0" wp14:anchorId="4E0CA830" wp14:editId="64918A19">
            <wp:extent cx="5943600" cy="1494790"/>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94790"/>
                    </a:xfrm>
                    <a:prstGeom prst="rect">
                      <a:avLst/>
                    </a:prstGeom>
                    <a:ln>
                      <a:solidFill>
                        <a:schemeClr val="tx2"/>
                      </a:solidFill>
                    </a:ln>
                  </pic:spPr>
                </pic:pic>
              </a:graphicData>
            </a:graphic>
          </wp:inline>
        </w:drawing>
      </w:r>
    </w:p>
    <w:p w:rsidR="00E16F68" w:rsidRDefault="00E16F68" w:rsidP="003A5EA5"/>
    <w:p w:rsidR="00E16F68" w:rsidRDefault="00E16F68" w:rsidP="00E16F68">
      <w:pPr>
        <w:pStyle w:val="Heading3"/>
        <w:numPr>
          <w:ilvl w:val="0"/>
          <w:numId w:val="3"/>
        </w:numPr>
      </w:pPr>
      <w:r>
        <w:t>Publish</w:t>
      </w:r>
    </w:p>
    <w:p w:rsidR="007255E8" w:rsidRDefault="00E16F68">
      <w:pPr>
        <w:rPr>
          <w:rFonts w:asciiTheme="majorHAnsi" w:eastAsiaTheme="majorEastAsia" w:hAnsiTheme="majorHAnsi" w:cstheme="majorBidi"/>
          <w:color w:val="17365D" w:themeColor="text2" w:themeShade="BF"/>
          <w:spacing w:val="5"/>
          <w:kern w:val="28"/>
          <w:sz w:val="52"/>
          <w:szCs w:val="52"/>
        </w:rPr>
      </w:pPr>
      <w:r>
        <w:t>Zie het hoofdstuk “Updaten”. De app is pas compleet als je de volgende files hebt: de ruwe data als .csv, de geformatteerde sunburst als .csv, en het app script.</w:t>
      </w:r>
      <w:bookmarkStart w:id="0" w:name="_GoBack"/>
      <w:bookmarkEnd w:id="0"/>
      <w:r w:rsidR="007255E8">
        <w:br w:type="page"/>
      </w:r>
    </w:p>
    <w:p w:rsidR="007255E8" w:rsidRPr="00607182" w:rsidRDefault="007255E8" w:rsidP="007255E8">
      <w:pPr>
        <w:pStyle w:val="Title"/>
      </w:pPr>
      <w:r>
        <w:lastRenderedPageBreak/>
        <w:t>Verwijderen of Archiveren</w:t>
      </w:r>
    </w:p>
    <w:p w:rsidR="007255E8" w:rsidRDefault="007255E8" w:rsidP="007255E8">
      <w:r>
        <w:t xml:space="preserve">Om de app te verwijderen ga je naar shinyapps.io en log je in. </w:t>
      </w:r>
      <w:r>
        <w:br/>
        <w:t xml:space="preserve">Emailadres: </w:t>
      </w:r>
      <w:hyperlink r:id="rId24" w:history="1">
        <w:r w:rsidRPr="000A494B">
          <w:rPr>
            <w:rStyle w:val="Hyperlink"/>
          </w:rPr>
          <w:t>roel.hoekstra@wur.nl</w:t>
        </w:r>
      </w:hyperlink>
      <w:r>
        <w:br/>
        <w:t>Wachtwoord: Nietmachine01</w:t>
      </w:r>
    </w:p>
    <w:p w:rsidR="007255E8" w:rsidRDefault="007255E8" w:rsidP="007255E8">
      <w:r>
        <w:t xml:space="preserve">Onder ‘Applications’ vind je de monitor. </w:t>
      </w:r>
    </w:p>
    <w:p w:rsidR="007255E8" w:rsidRDefault="007255E8" w:rsidP="007255E8">
      <w:r>
        <w:rPr>
          <w:noProof/>
        </w:rPr>
        <mc:AlternateContent>
          <mc:Choice Requires="wps">
            <w:drawing>
              <wp:anchor distT="0" distB="0" distL="114300" distR="114300" simplePos="0" relativeHeight="251686912" behindDoc="0" locked="0" layoutInCell="1" allowOverlap="1" wp14:anchorId="6EF735DC" wp14:editId="1CDA2160">
                <wp:simplePos x="0" y="0"/>
                <wp:positionH relativeFrom="column">
                  <wp:posOffset>4838700</wp:posOffset>
                </wp:positionH>
                <wp:positionV relativeFrom="paragraph">
                  <wp:posOffset>1636395</wp:posOffset>
                </wp:positionV>
                <wp:extent cx="762000" cy="518160"/>
                <wp:effectExtent l="0" t="38100" r="57150" b="34290"/>
                <wp:wrapNone/>
                <wp:docPr id="11" name="Straight Arrow Connector 11"/>
                <wp:cNvGraphicFramePr/>
                <a:graphic xmlns:a="http://schemas.openxmlformats.org/drawingml/2006/main">
                  <a:graphicData uri="http://schemas.microsoft.com/office/word/2010/wordprocessingShape">
                    <wps:wsp>
                      <wps:cNvCnPr/>
                      <wps:spPr>
                        <a:xfrm flipV="1">
                          <a:off x="0" y="0"/>
                          <a:ext cx="76200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81pt;margin-top:128.85pt;width:60pt;height:40.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773F1B71" wp14:editId="4B0CA766">
                <wp:simplePos x="0" y="0"/>
                <wp:positionH relativeFrom="column">
                  <wp:posOffset>5006340</wp:posOffset>
                </wp:positionH>
                <wp:positionV relativeFrom="paragraph">
                  <wp:posOffset>1141095</wp:posOffset>
                </wp:positionV>
                <wp:extent cx="365760" cy="396240"/>
                <wp:effectExtent l="0" t="0" r="53340" b="60960"/>
                <wp:wrapNone/>
                <wp:docPr id="9" name="Straight Arrow Connector 9"/>
                <wp:cNvGraphicFramePr/>
                <a:graphic xmlns:a="http://schemas.openxmlformats.org/drawingml/2006/main">
                  <a:graphicData uri="http://schemas.microsoft.com/office/word/2010/wordprocessingShape">
                    <wps:wsp>
                      <wps:cNvCnPr/>
                      <wps:spPr>
                        <a:xfrm>
                          <a:off x="0" y="0"/>
                          <a:ext cx="36576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94.2pt;margin-top:89.85pt;width:28.8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3F7EDCE1" wp14:editId="00EC8201">
                <wp:simplePos x="0" y="0"/>
                <wp:positionH relativeFrom="column">
                  <wp:posOffset>3581400</wp:posOffset>
                </wp:positionH>
                <wp:positionV relativeFrom="paragraph">
                  <wp:posOffset>2025015</wp:posOffset>
                </wp:positionV>
                <wp:extent cx="1424940" cy="3276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27660"/>
                        </a:xfrm>
                        <a:prstGeom prst="rect">
                          <a:avLst/>
                        </a:prstGeom>
                        <a:noFill/>
                        <a:ln w="9525">
                          <a:noFill/>
                          <a:miter lim="800000"/>
                          <a:headEnd/>
                          <a:tailEnd/>
                        </a:ln>
                      </wps:spPr>
                      <wps:txbx>
                        <w:txbxContent>
                          <w:p w:rsidR="007255E8" w:rsidRDefault="007255E8" w:rsidP="007255E8">
                            <w:r>
                              <w:t>Stap 2: Verwijderen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pt;margin-top:159.45pt;width:112.2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" filled="f" stroked="f">
                <v:textbox>
                  <w:txbxContent>
                    <w:p w:rsidR="007255E8" w:rsidRDefault="007255E8" w:rsidP="007255E8">
                      <w:r>
                        <w:t>Stap 2: Verwijderen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C4400D0" wp14:editId="27DFD1A1">
                <wp:simplePos x="0" y="0"/>
                <wp:positionH relativeFrom="column">
                  <wp:posOffset>4297680</wp:posOffset>
                </wp:positionH>
                <wp:positionV relativeFrom="paragraph">
                  <wp:posOffset>882015</wp:posOffset>
                </wp:positionV>
                <wp:extent cx="1303020" cy="327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27660"/>
                        </a:xfrm>
                        <a:prstGeom prst="rect">
                          <a:avLst/>
                        </a:prstGeom>
                        <a:noFill/>
                        <a:ln w="9525">
                          <a:noFill/>
                          <a:miter lim="800000"/>
                          <a:headEnd/>
                          <a:tailEnd/>
                        </a:ln>
                      </wps:spPr>
                      <wps:txbx>
                        <w:txbxContent>
                          <w:p w:rsidR="007255E8" w:rsidRDefault="007255E8" w:rsidP="007255E8">
                            <w:r>
                              <w:t>Stap 1: Archiveren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8.4pt;margin-top:69.45pt;width:102.6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" filled="f" stroked="f">
                <v:textbox>
                  <w:txbxContent>
                    <w:p w:rsidR="007255E8" w:rsidRDefault="007255E8" w:rsidP="007255E8">
                      <w:r>
                        <w:t>Stap 1: Archiveren</w:t>
                      </w:r>
                    </w:p>
                  </w:txbxContent>
                </v:textbox>
              </v:shape>
            </w:pict>
          </mc:Fallback>
        </mc:AlternateContent>
      </w:r>
      <w:r w:rsidRPr="00607182">
        <w:rPr>
          <w:noProof/>
        </w:rPr>
        <w:drawing>
          <wp:inline distT="0" distB="0" distL="0" distR="0" wp14:anchorId="5079D6F4" wp14:editId="6D383F71">
            <wp:extent cx="5943600" cy="2578735"/>
            <wp:effectExtent l="19050" t="19050" r="1905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78735"/>
                    </a:xfrm>
                    <a:prstGeom prst="rect">
                      <a:avLst/>
                    </a:prstGeom>
                    <a:ln>
                      <a:solidFill>
                        <a:schemeClr val="tx2"/>
                      </a:solidFill>
                    </a:ln>
                  </pic:spPr>
                </pic:pic>
              </a:graphicData>
            </a:graphic>
          </wp:inline>
        </w:drawing>
      </w:r>
    </w:p>
    <w:p w:rsidR="007255E8" w:rsidRDefault="007255E8" w:rsidP="007255E8">
      <w:r>
        <w:t>Om de app te verwijderen, moet je deze eerst archiveren. Daarna kan je hem verwijderen met de prullenbak. Archiveren is een mooie manier om een app tijdelijk uit de lucht te halen. De app kan dan niet meer bereikt worden via zijn URL, maar kan onmiddelijk weer online gebracht worden door hem uit het archief te halen.</w:t>
      </w:r>
    </w:p>
    <w:p w:rsidR="007255E8" w:rsidRDefault="007255E8" w:rsidP="003A5EA5"/>
    <w:sectPr w:rsidR="00725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771"/>
    <w:multiLevelType w:val="hybridMultilevel"/>
    <w:tmpl w:val="9320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E0092"/>
    <w:multiLevelType w:val="hybridMultilevel"/>
    <w:tmpl w:val="1F7A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43E0C"/>
    <w:multiLevelType w:val="hybridMultilevel"/>
    <w:tmpl w:val="D21A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AC"/>
    <w:rsid w:val="000079FC"/>
    <w:rsid w:val="000309BB"/>
    <w:rsid w:val="00072A08"/>
    <w:rsid w:val="00107C59"/>
    <w:rsid w:val="003A5EA5"/>
    <w:rsid w:val="003E282A"/>
    <w:rsid w:val="00607182"/>
    <w:rsid w:val="006F0F76"/>
    <w:rsid w:val="007255E8"/>
    <w:rsid w:val="007D2936"/>
    <w:rsid w:val="008373B9"/>
    <w:rsid w:val="00895880"/>
    <w:rsid w:val="009009AF"/>
    <w:rsid w:val="00A53EDA"/>
    <w:rsid w:val="00A9446C"/>
    <w:rsid w:val="00A952EF"/>
    <w:rsid w:val="00B50117"/>
    <w:rsid w:val="00BD3DCE"/>
    <w:rsid w:val="00C82FC9"/>
    <w:rsid w:val="00CE51E5"/>
    <w:rsid w:val="00D12000"/>
    <w:rsid w:val="00D92633"/>
    <w:rsid w:val="00E16F68"/>
    <w:rsid w:val="00E32AD9"/>
    <w:rsid w:val="00E8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3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71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71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71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AC"/>
    <w:rPr>
      <w:rFonts w:ascii="Tahoma" w:hAnsi="Tahoma" w:cs="Tahoma"/>
      <w:sz w:val="16"/>
      <w:szCs w:val="16"/>
    </w:rPr>
  </w:style>
  <w:style w:type="paragraph" w:styleId="HTMLPreformatted">
    <w:name w:val="HTML Preformatted"/>
    <w:basedOn w:val="Normal"/>
    <w:link w:val="HTMLPreformattedChar"/>
    <w:uiPriority w:val="99"/>
    <w:semiHidden/>
    <w:unhideWhenUsed/>
    <w:rsid w:val="00E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4AC"/>
    <w:rPr>
      <w:rFonts w:ascii="Courier New" w:eastAsia="Times New Roman" w:hAnsi="Courier New" w:cs="Courier New"/>
      <w:sz w:val="20"/>
      <w:szCs w:val="20"/>
    </w:rPr>
  </w:style>
  <w:style w:type="paragraph" w:styleId="Title">
    <w:name w:val="Title"/>
    <w:basedOn w:val="Normal"/>
    <w:next w:val="Normal"/>
    <w:link w:val="TitleChar"/>
    <w:uiPriority w:val="10"/>
    <w:qFormat/>
    <w:rsid w:val="00A53E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E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3E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2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8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282A"/>
    <w:pPr>
      <w:ind w:left="720"/>
      <w:contextualSpacing/>
    </w:pPr>
  </w:style>
  <w:style w:type="character" w:customStyle="1" w:styleId="Heading4Char">
    <w:name w:val="Heading 4 Char"/>
    <w:basedOn w:val="DefaultParagraphFont"/>
    <w:link w:val="Heading4"/>
    <w:uiPriority w:val="9"/>
    <w:rsid w:val="006071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71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7182"/>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60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3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71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71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71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AC"/>
    <w:rPr>
      <w:rFonts w:ascii="Tahoma" w:hAnsi="Tahoma" w:cs="Tahoma"/>
      <w:sz w:val="16"/>
      <w:szCs w:val="16"/>
    </w:rPr>
  </w:style>
  <w:style w:type="paragraph" w:styleId="HTMLPreformatted">
    <w:name w:val="HTML Preformatted"/>
    <w:basedOn w:val="Normal"/>
    <w:link w:val="HTMLPreformattedChar"/>
    <w:uiPriority w:val="99"/>
    <w:semiHidden/>
    <w:unhideWhenUsed/>
    <w:rsid w:val="00E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4AC"/>
    <w:rPr>
      <w:rFonts w:ascii="Courier New" w:eastAsia="Times New Roman" w:hAnsi="Courier New" w:cs="Courier New"/>
      <w:sz w:val="20"/>
      <w:szCs w:val="20"/>
    </w:rPr>
  </w:style>
  <w:style w:type="paragraph" w:styleId="Title">
    <w:name w:val="Title"/>
    <w:basedOn w:val="Normal"/>
    <w:next w:val="Normal"/>
    <w:link w:val="TitleChar"/>
    <w:uiPriority w:val="10"/>
    <w:qFormat/>
    <w:rsid w:val="00A53E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E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3E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2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8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282A"/>
    <w:pPr>
      <w:ind w:left="720"/>
      <w:contextualSpacing/>
    </w:pPr>
  </w:style>
  <w:style w:type="character" w:customStyle="1" w:styleId="Heading4Char">
    <w:name w:val="Heading 4 Char"/>
    <w:basedOn w:val="DefaultParagraphFont"/>
    <w:link w:val="Heading4"/>
    <w:uiPriority w:val="9"/>
    <w:rsid w:val="006071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71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7182"/>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60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97983">
      <w:bodyDiv w:val="1"/>
      <w:marLeft w:val="0"/>
      <w:marRight w:val="0"/>
      <w:marTop w:val="0"/>
      <w:marBottom w:val="0"/>
      <w:divBdr>
        <w:top w:val="none" w:sz="0" w:space="0" w:color="auto"/>
        <w:left w:val="none" w:sz="0" w:space="0" w:color="auto"/>
        <w:bottom w:val="none" w:sz="0" w:space="0" w:color="auto"/>
        <w:right w:val="none" w:sz="0" w:space="0" w:color="auto"/>
      </w:divBdr>
    </w:div>
    <w:div w:id="535973559">
      <w:bodyDiv w:val="1"/>
      <w:marLeft w:val="0"/>
      <w:marRight w:val="0"/>
      <w:marTop w:val="0"/>
      <w:marBottom w:val="0"/>
      <w:divBdr>
        <w:top w:val="none" w:sz="0" w:space="0" w:color="auto"/>
        <w:left w:val="none" w:sz="0" w:space="0" w:color="auto"/>
        <w:bottom w:val="none" w:sz="0" w:space="0" w:color="auto"/>
        <w:right w:val="none" w:sz="0" w:space="0" w:color="auto"/>
      </w:divBdr>
    </w:div>
    <w:div w:id="913010950">
      <w:bodyDiv w:val="1"/>
      <w:marLeft w:val="0"/>
      <w:marRight w:val="0"/>
      <w:marTop w:val="0"/>
      <w:marBottom w:val="0"/>
      <w:divBdr>
        <w:top w:val="none" w:sz="0" w:space="0" w:color="auto"/>
        <w:left w:val="none" w:sz="0" w:space="0" w:color="auto"/>
        <w:bottom w:val="none" w:sz="0" w:space="0" w:color="auto"/>
        <w:right w:val="none" w:sz="0" w:space="0" w:color="auto"/>
      </w:divBdr>
    </w:div>
    <w:div w:id="135410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mailto:roel.hoekstra@wur.n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12</cp:revision>
  <cp:lastPrinted>2020-11-24T12:15:00Z</cp:lastPrinted>
  <dcterms:created xsi:type="dcterms:W3CDTF">2020-11-23T09:00:00Z</dcterms:created>
  <dcterms:modified xsi:type="dcterms:W3CDTF">2020-11-24T12:16:00Z</dcterms:modified>
</cp:coreProperties>
</file>