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EB6" w:rsidRPr="00DC1953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DC1953">
        <w:rPr>
          <w:rFonts w:ascii="Times New Roman" w:hAnsi="Times New Roman" w:cs="Times New Roman"/>
          <w:b/>
          <w:sz w:val="32"/>
          <w:szCs w:val="32"/>
        </w:rPr>
        <w:t xml:space="preserve">Замечания и вопросы по </w:t>
      </w:r>
      <w:proofErr w:type="gramStart"/>
      <w:r w:rsidRPr="00DC1953">
        <w:rPr>
          <w:rFonts w:ascii="Times New Roman" w:hAnsi="Times New Roman" w:cs="Times New Roman"/>
          <w:b/>
          <w:sz w:val="32"/>
          <w:szCs w:val="32"/>
        </w:rPr>
        <w:t>предоставленным</w:t>
      </w:r>
      <w:proofErr w:type="gramEnd"/>
      <w:r w:rsidRPr="00DC195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C1953">
        <w:rPr>
          <w:rFonts w:ascii="Times New Roman" w:hAnsi="Times New Roman" w:cs="Times New Roman"/>
          <w:b/>
          <w:sz w:val="32"/>
          <w:szCs w:val="32"/>
        </w:rPr>
        <w:t>скриншотам</w:t>
      </w:r>
      <w:proofErr w:type="spellEnd"/>
    </w:p>
    <w:p w:rsidR="00E82EB6" w:rsidRPr="00DC1953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1953">
        <w:rPr>
          <w:rFonts w:ascii="Times New Roman" w:hAnsi="Times New Roman" w:cs="Times New Roman"/>
          <w:b/>
          <w:sz w:val="24"/>
          <w:szCs w:val="24"/>
        </w:rPr>
        <w:t>З</w:t>
      </w:r>
      <w:r w:rsidRPr="00DC1953">
        <w:rPr>
          <w:rFonts w:ascii="Times New Roman" w:hAnsi="Times New Roman" w:cs="Times New Roman"/>
          <w:b/>
          <w:sz w:val="24"/>
          <w:szCs w:val="24"/>
        </w:rPr>
        <w:t xml:space="preserve">амечания по </w:t>
      </w:r>
      <w:r w:rsidRPr="00DC1953">
        <w:rPr>
          <w:rFonts w:ascii="Times New Roman" w:hAnsi="Times New Roman" w:cs="Times New Roman"/>
          <w:b/>
          <w:sz w:val="24"/>
          <w:szCs w:val="24"/>
        </w:rPr>
        <w:t>Реестру</w:t>
      </w:r>
      <w:r w:rsidRPr="00DC1953">
        <w:rPr>
          <w:rFonts w:ascii="Times New Roman" w:hAnsi="Times New Roman" w:cs="Times New Roman"/>
          <w:b/>
          <w:sz w:val="24"/>
          <w:szCs w:val="24"/>
        </w:rPr>
        <w:t xml:space="preserve"> задолженностей</w:t>
      </w:r>
      <w:r w:rsidR="00DC1953">
        <w:rPr>
          <w:rFonts w:ascii="Times New Roman" w:hAnsi="Times New Roman" w:cs="Times New Roman"/>
          <w:b/>
          <w:sz w:val="24"/>
          <w:szCs w:val="24"/>
        </w:rPr>
        <w:t xml:space="preserve"> и по Реестру договоров</w:t>
      </w:r>
      <w:r w:rsidRPr="00DC1953">
        <w:rPr>
          <w:rFonts w:ascii="Times New Roman" w:hAnsi="Times New Roman" w:cs="Times New Roman"/>
          <w:b/>
          <w:sz w:val="24"/>
          <w:szCs w:val="24"/>
        </w:rPr>
        <w:t>: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1. Не хватает минимального набора полей описанного в ТЗ как на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грид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доске, так и на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канбан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доске, а именно: закрепленного специалиста, типа собственности, типа объекта жилфонда, кол-во месяцев долга, кол-во проживающих/зарегистрированных.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>2. УНП везде пустое, хотелось бы посмотреть отображение юридических лиц, как оно реализовано.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>3. В поле сценария указано мероприятие, которое сейчас применяется, то есть этап воронки взысканий, а хотелось бы видеть сценари</w:t>
      </w:r>
      <w:proofErr w:type="gramStart"/>
      <w:r w:rsidRPr="00E82EB6">
        <w:rPr>
          <w:rFonts w:ascii="Times New Roman" w:hAnsi="Times New Roman" w:cs="Times New Roman"/>
          <w:sz w:val="24"/>
          <w:szCs w:val="24"/>
        </w:rPr>
        <w:t>й(</w:t>
      </w:r>
      <w:proofErr w:type="gramEnd"/>
      <w:r w:rsidRPr="00E82EB6">
        <w:rPr>
          <w:rFonts w:ascii="Times New Roman" w:hAnsi="Times New Roman" w:cs="Times New Roman"/>
          <w:sz w:val="24"/>
          <w:szCs w:val="24"/>
        </w:rPr>
        <w:t>возможно краткий перечень всех включенных мероприятий в этот сценарий) какой именно сценарий используется сейчас, а не какое мероприятие, какое мероприятие сейчас используется должно быть применено к этап воронки взыскания.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4. Добавить на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грид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доску этап воронки взыскания, а именно на каком мероприятии сейчас находится ЛС, вместо указания текущего мероприятия в поле сценарий. Также в данном примере вижу некорректное отображение мероприятий в поле сценария, так как мероприятия в поле сценарий отличаются от мероприятий как этап взыскания на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канбан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доске.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5. На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канбан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доске рейтинг указан как просто буква, а на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грид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доске рейтинг указан как буква и цифра, необходимо привести отображение рейтинга к единому виду.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6. Необходимо уточнить, на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канбан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доск</w:t>
      </w:r>
      <w:r>
        <w:rPr>
          <w:rFonts w:ascii="Times New Roman" w:hAnsi="Times New Roman" w:cs="Times New Roman"/>
          <w:sz w:val="24"/>
          <w:szCs w:val="24"/>
        </w:rPr>
        <w:t>е пеня везде отображается как 0.</w:t>
      </w:r>
      <w:r w:rsidRPr="00E82EB6">
        <w:rPr>
          <w:rFonts w:ascii="Times New Roman" w:hAnsi="Times New Roman" w:cs="Times New Roman"/>
          <w:sz w:val="24"/>
          <w:szCs w:val="24"/>
        </w:rPr>
        <w:t xml:space="preserve">00, хотя на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грид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доске пеня есть и она не 0.00, это некорректное отображение на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канбан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доске или системная ошибка, и параметр неверно подтягивается?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7. Необходимо уточнить, что собой представляет кружочек с буквой на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канбан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доске внизу справа, это закрепленный специалист?</w:t>
      </w:r>
    </w:p>
    <w:p w:rsid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>8. Также следует добавить поле Сумма задолженности (это сумма основного долга + сумма пени).</w:t>
      </w:r>
    </w:p>
    <w:p w:rsidR="00310954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10954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0954">
        <w:rPr>
          <w:rFonts w:ascii="Times New Roman" w:hAnsi="Times New Roman" w:cs="Times New Roman"/>
          <w:b/>
          <w:sz w:val="24"/>
          <w:szCs w:val="24"/>
        </w:rPr>
        <w:t>Общие замечания по Реестру договор</w:t>
      </w:r>
      <w:r>
        <w:rPr>
          <w:rFonts w:ascii="Times New Roman" w:hAnsi="Times New Roman" w:cs="Times New Roman"/>
          <w:b/>
          <w:sz w:val="24"/>
          <w:szCs w:val="24"/>
        </w:rPr>
        <w:t>ов</w:t>
      </w:r>
      <w:r w:rsidRPr="00310954">
        <w:rPr>
          <w:rFonts w:ascii="Times New Roman" w:hAnsi="Times New Roman" w:cs="Times New Roman"/>
          <w:b/>
          <w:sz w:val="24"/>
          <w:szCs w:val="24"/>
        </w:rPr>
        <w:t xml:space="preserve"> и Реестру задолженностей:</w:t>
      </w:r>
    </w:p>
    <w:p w:rsidR="00DC1953" w:rsidRPr="00DC1953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DC1953">
        <w:rPr>
          <w:rFonts w:ascii="Times New Roman" w:hAnsi="Times New Roman" w:cs="Times New Roman"/>
          <w:sz w:val="24"/>
          <w:szCs w:val="24"/>
        </w:rPr>
        <w:t xml:space="preserve">. </w:t>
      </w:r>
      <w:r w:rsidR="00DC1953" w:rsidRPr="00DC1953">
        <w:rPr>
          <w:rFonts w:ascii="Times New Roman" w:hAnsi="Times New Roman" w:cs="Times New Roman"/>
          <w:sz w:val="24"/>
          <w:szCs w:val="24"/>
        </w:rPr>
        <w:t>В Реестре ЛС и договоров поле «Должник» изменить на «ФИО» либо «ФИО плательщика»/Наименование юридического лица.</w:t>
      </w:r>
    </w:p>
    <w:p w:rsidR="00DC1953" w:rsidRPr="00DC1953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DC1953">
        <w:rPr>
          <w:rFonts w:ascii="Times New Roman" w:hAnsi="Times New Roman" w:cs="Times New Roman"/>
          <w:sz w:val="24"/>
          <w:szCs w:val="24"/>
        </w:rPr>
        <w:t xml:space="preserve">. </w:t>
      </w:r>
      <w:r w:rsidR="00DC1953" w:rsidRPr="00DC1953">
        <w:rPr>
          <w:rFonts w:ascii="Times New Roman" w:hAnsi="Times New Roman" w:cs="Times New Roman"/>
          <w:sz w:val="24"/>
          <w:szCs w:val="24"/>
        </w:rPr>
        <w:t xml:space="preserve">Наименование полей как в Реестре </w:t>
      </w:r>
      <w:proofErr w:type="gramStart"/>
      <w:r w:rsidR="00DC1953" w:rsidRPr="00DC1953">
        <w:rPr>
          <w:rFonts w:ascii="Times New Roman" w:hAnsi="Times New Roman" w:cs="Times New Roman"/>
          <w:sz w:val="24"/>
          <w:szCs w:val="24"/>
        </w:rPr>
        <w:t>ЛС</w:t>
      </w:r>
      <w:proofErr w:type="gramEnd"/>
      <w:r w:rsidR="00DC1953" w:rsidRPr="00DC1953">
        <w:rPr>
          <w:rFonts w:ascii="Times New Roman" w:hAnsi="Times New Roman" w:cs="Times New Roman"/>
          <w:sz w:val="24"/>
          <w:szCs w:val="24"/>
        </w:rPr>
        <w:t xml:space="preserve"> так и в Реестре договоров должны быть одинаковыми (Например, в Реестре ЛС наименование поля «Номер ЛС», а в Реестре договоров «ЛС»).</w:t>
      </w:r>
    </w:p>
    <w:p w:rsidR="00DC1953" w:rsidRPr="00DC1953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DC1953">
        <w:rPr>
          <w:rFonts w:ascii="Times New Roman" w:hAnsi="Times New Roman" w:cs="Times New Roman"/>
          <w:sz w:val="24"/>
          <w:szCs w:val="24"/>
        </w:rPr>
        <w:t xml:space="preserve">. </w:t>
      </w:r>
      <w:r w:rsidR="00DC1953" w:rsidRPr="00DC1953">
        <w:rPr>
          <w:rFonts w:ascii="Times New Roman" w:hAnsi="Times New Roman" w:cs="Times New Roman"/>
          <w:sz w:val="24"/>
          <w:szCs w:val="24"/>
        </w:rPr>
        <w:t xml:space="preserve">Для удобства пользователей расположение столбцов в таблицах модулей Реестр ЛС и Реестр договоров должно быть идентичным. Например, в модуле Реестр договоров таблица начинается со столбца «Должник», а в модуле Реестр ЛС со столбца «ID ЛС». Так же под правами </w:t>
      </w:r>
      <w:proofErr w:type="spellStart"/>
      <w:r w:rsidR="00DC1953" w:rsidRPr="00DC1953">
        <w:rPr>
          <w:rFonts w:ascii="Times New Roman" w:hAnsi="Times New Roman" w:cs="Times New Roman"/>
          <w:sz w:val="24"/>
          <w:szCs w:val="24"/>
        </w:rPr>
        <w:t>суперадминистратора</w:t>
      </w:r>
      <w:proofErr w:type="spellEnd"/>
      <w:r w:rsidR="00DC1953" w:rsidRPr="00DC1953">
        <w:rPr>
          <w:rFonts w:ascii="Times New Roman" w:hAnsi="Times New Roman" w:cs="Times New Roman"/>
          <w:sz w:val="24"/>
          <w:szCs w:val="24"/>
        </w:rPr>
        <w:t xml:space="preserve"> в Реестре ЛС есть столбец «Обслуживающая организация», при этом на других </w:t>
      </w:r>
      <w:proofErr w:type="spellStart"/>
      <w:r w:rsidR="00DC1953" w:rsidRPr="00DC1953">
        <w:rPr>
          <w:rFonts w:ascii="Times New Roman" w:hAnsi="Times New Roman" w:cs="Times New Roman"/>
          <w:sz w:val="24"/>
          <w:szCs w:val="24"/>
        </w:rPr>
        <w:t>скринах</w:t>
      </w:r>
      <w:proofErr w:type="spellEnd"/>
      <w:r w:rsidR="00DC1953" w:rsidRPr="00DC1953">
        <w:rPr>
          <w:rFonts w:ascii="Times New Roman" w:hAnsi="Times New Roman" w:cs="Times New Roman"/>
          <w:sz w:val="24"/>
          <w:szCs w:val="24"/>
        </w:rPr>
        <w:t xml:space="preserve"> этого столбца нет.</w:t>
      </w:r>
    </w:p>
    <w:p w:rsidR="00DC1953" w:rsidRPr="00DC1953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DC1953">
        <w:rPr>
          <w:rFonts w:ascii="Times New Roman" w:hAnsi="Times New Roman" w:cs="Times New Roman"/>
          <w:sz w:val="24"/>
          <w:szCs w:val="24"/>
        </w:rPr>
        <w:t xml:space="preserve">. </w:t>
      </w:r>
      <w:r w:rsidR="00DC1953" w:rsidRPr="00DC1953">
        <w:rPr>
          <w:rFonts w:ascii="Times New Roman" w:hAnsi="Times New Roman" w:cs="Times New Roman"/>
          <w:sz w:val="24"/>
          <w:szCs w:val="24"/>
        </w:rPr>
        <w:t xml:space="preserve">В Реестре договоров над таблицей указана информация по мероприятиям, </w:t>
      </w:r>
      <w:proofErr w:type="spellStart"/>
      <w:r w:rsidR="00DC1953" w:rsidRPr="00DC1953">
        <w:rPr>
          <w:rFonts w:ascii="Times New Roman" w:hAnsi="Times New Roman" w:cs="Times New Roman"/>
          <w:sz w:val="24"/>
          <w:szCs w:val="24"/>
        </w:rPr>
        <w:t>обзвону</w:t>
      </w:r>
      <w:proofErr w:type="spellEnd"/>
      <w:r w:rsidR="00DC1953" w:rsidRPr="00DC1953">
        <w:rPr>
          <w:rFonts w:ascii="Times New Roman" w:hAnsi="Times New Roman" w:cs="Times New Roman"/>
          <w:sz w:val="24"/>
          <w:szCs w:val="24"/>
        </w:rPr>
        <w:t xml:space="preserve">. Почему именно в реестре договоров отображена эта </w:t>
      </w:r>
      <w:proofErr w:type="gramStart"/>
      <w:r w:rsidR="00DC1953" w:rsidRPr="00DC1953">
        <w:rPr>
          <w:rFonts w:ascii="Times New Roman" w:hAnsi="Times New Roman" w:cs="Times New Roman"/>
          <w:sz w:val="24"/>
          <w:szCs w:val="24"/>
        </w:rPr>
        <w:t>информация</w:t>
      </w:r>
      <w:proofErr w:type="gramEnd"/>
      <w:r w:rsidR="00DC1953" w:rsidRPr="00DC1953">
        <w:rPr>
          <w:rFonts w:ascii="Times New Roman" w:hAnsi="Times New Roman" w:cs="Times New Roman"/>
          <w:sz w:val="24"/>
          <w:szCs w:val="24"/>
        </w:rPr>
        <w:t xml:space="preserve"> и для </w:t>
      </w:r>
      <w:proofErr w:type="gramStart"/>
      <w:r w:rsidR="00DC1953" w:rsidRPr="00DC1953">
        <w:rPr>
          <w:rFonts w:ascii="Times New Roman" w:hAnsi="Times New Roman" w:cs="Times New Roman"/>
          <w:sz w:val="24"/>
          <w:szCs w:val="24"/>
        </w:rPr>
        <w:t>каких</w:t>
      </w:r>
      <w:proofErr w:type="gramEnd"/>
      <w:r w:rsidR="00DC1953" w:rsidRPr="00DC1953">
        <w:rPr>
          <w:rFonts w:ascii="Times New Roman" w:hAnsi="Times New Roman" w:cs="Times New Roman"/>
          <w:sz w:val="24"/>
          <w:szCs w:val="24"/>
        </w:rPr>
        <w:t xml:space="preserve"> целей?</w:t>
      </w:r>
    </w:p>
    <w:p w:rsidR="00DC1953" w:rsidRPr="00DC1953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DC1953">
        <w:rPr>
          <w:rFonts w:ascii="Times New Roman" w:hAnsi="Times New Roman" w:cs="Times New Roman"/>
          <w:sz w:val="24"/>
          <w:szCs w:val="24"/>
        </w:rPr>
        <w:t xml:space="preserve">. </w:t>
      </w:r>
      <w:r w:rsidR="00DC1953" w:rsidRPr="00DC1953">
        <w:rPr>
          <w:rFonts w:ascii="Times New Roman" w:hAnsi="Times New Roman" w:cs="Times New Roman"/>
          <w:sz w:val="24"/>
          <w:szCs w:val="24"/>
        </w:rPr>
        <w:t xml:space="preserve">В Реестре </w:t>
      </w:r>
      <w:proofErr w:type="gramStart"/>
      <w:r w:rsidR="00DC1953" w:rsidRPr="00DC1953">
        <w:rPr>
          <w:rFonts w:ascii="Times New Roman" w:hAnsi="Times New Roman" w:cs="Times New Roman"/>
          <w:sz w:val="24"/>
          <w:szCs w:val="24"/>
        </w:rPr>
        <w:t>ЛС</w:t>
      </w:r>
      <w:proofErr w:type="gramEnd"/>
      <w:r w:rsidR="00DC1953" w:rsidRPr="00DC1953">
        <w:rPr>
          <w:rFonts w:ascii="Times New Roman" w:hAnsi="Times New Roman" w:cs="Times New Roman"/>
          <w:sz w:val="24"/>
          <w:szCs w:val="24"/>
        </w:rPr>
        <w:t xml:space="preserve"> но номеру ЛС вероятнее всего есть гиперссылка в карточку задолженностей, а почему в Реестре договор нет?</w:t>
      </w:r>
    </w:p>
    <w:p w:rsidR="00DC1953" w:rsidRPr="00DC1953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DC1953">
        <w:rPr>
          <w:rFonts w:ascii="Times New Roman" w:hAnsi="Times New Roman" w:cs="Times New Roman"/>
          <w:sz w:val="24"/>
          <w:szCs w:val="24"/>
        </w:rPr>
        <w:t xml:space="preserve">. </w:t>
      </w:r>
      <w:r w:rsidR="00DC1953" w:rsidRPr="00DC1953">
        <w:rPr>
          <w:rFonts w:ascii="Times New Roman" w:hAnsi="Times New Roman" w:cs="Times New Roman"/>
          <w:sz w:val="24"/>
          <w:szCs w:val="24"/>
        </w:rPr>
        <w:t xml:space="preserve">В Реестре ЛС есть </w:t>
      </w:r>
      <w:proofErr w:type="spellStart"/>
      <w:proofErr w:type="gramStart"/>
      <w:r w:rsidR="00DC1953" w:rsidRPr="00DC1953">
        <w:rPr>
          <w:rFonts w:ascii="Times New Roman" w:hAnsi="Times New Roman" w:cs="Times New Roman"/>
          <w:sz w:val="24"/>
          <w:szCs w:val="24"/>
        </w:rPr>
        <w:t>чек-боксы</w:t>
      </w:r>
      <w:proofErr w:type="spellEnd"/>
      <w:proofErr w:type="gramEnd"/>
      <w:r w:rsidR="00DC1953" w:rsidRPr="00DC1953">
        <w:rPr>
          <w:rFonts w:ascii="Times New Roman" w:hAnsi="Times New Roman" w:cs="Times New Roman"/>
          <w:sz w:val="24"/>
          <w:szCs w:val="24"/>
        </w:rPr>
        <w:t xml:space="preserve"> для выполнения некоторых действий, почему нет таких же </w:t>
      </w:r>
      <w:proofErr w:type="spellStart"/>
      <w:r w:rsidR="00DC1953" w:rsidRPr="00DC1953">
        <w:rPr>
          <w:rFonts w:ascii="Times New Roman" w:hAnsi="Times New Roman" w:cs="Times New Roman"/>
          <w:sz w:val="24"/>
          <w:szCs w:val="24"/>
        </w:rPr>
        <w:t>чек-боксов</w:t>
      </w:r>
      <w:proofErr w:type="spellEnd"/>
      <w:r w:rsidR="00DC1953" w:rsidRPr="00DC1953">
        <w:rPr>
          <w:rFonts w:ascii="Times New Roman" w:hAnsi="Times New Roman" w:cs="Times New Roman"/>
          <w:sz w:val="24"/>
          <w:szCs w:val="24"/>
        </w:rPr>
        <w:t xml:space="preserve"> в Реестре договоров?</w:t>
      </w:r>
    </w:p>
    <w:p w:rsidR="00DC1953" w:rsidRPr="00DC1953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</w:t>
      </w:r>
      <w:r w:rsidR="00DC1953">
        <w:rPr>
          <w:rFonts w:ascii="Times New Roman" w:hAnsi="Times New Roman" w:cs="Times New Roman"/>
          <w:sz w:val="24"/>
          <w:szCs w:val="24"/>
        </w:rPr>
        <w:t xml:space="preserve">. </w:t>
      </w:r>
      <w:r w:rsidR="00DC1953" w:rsidRPr="00DC1953">
        <w:rPr>
          <w:rFonts w:ascii="Times New Roman" w:hAnsi="Times New Roman" w:cs="Times New Roman"/>
          <w:sz w:val="24"/>
          <w:szCs w:val="24"/>
        </w:rPr>
        <w:t>В обоих реестрах должна быть отображена информация о текущем этапе мероприятия.</w:t>
      </w:r>
    </w:p>
    <w:p w:rsidR="00DC1953" w:rsidRPr="00DC1953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DC1953">
        <w:rPr>
          <w:rFonts w:ascii="Times New Roman" w:hAnsi="Times New Roman" w:cs="Times New Roman"/>
          <w:sz w:val="24"/>
          <w:szCs w:val="24"/>
        </w:rPr>
        <w:t xml:space="preserve">. </w:t>
      </w:r>
      <w:r w:rsidR="00DC1953" w:rsidRPr="00DC1953">
        <w:rPr>
          <w:rFonts w:ascii="Times New Roman" w:hAnsi="Times New Roman" w:cs="Times New Roman"/>
          <w:sz w:val="24"/>
          <w:szCs w:val="24"/>
        </w:rPr>
        <w:t>Не совсем понятен столбец «Сценарий». Требуется пояснение отображение данных в этом столбце.</w:t>
      </w:r>
    </w:p>
    <w:p w:rsidR="00E82EB6" w:rsidRDefault="00E82EB6" w:rsidP="00DC19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2EB6" w:rsidRPr="00DC1953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1953">
        <w:rPr>
          <w:rFonts w:ascii="Times New Roman" w:hAnsi="Times New Roman" w:cs="Times New Roman"/>
          <w:b/>
          <w:sz w:val="24"/>
          <w:szCs w:val="24"/>
        </w:rPr>
        <w:t xml:space="preserve">Исправить наименование полей, на </w:t>
      </w:r>
      <w:proofErr w:type="gramStart"/>
      <w:r w:rsidRPr="00DC1953">
        <w:rPr>
          <w:rFonts w:ascii="Times New Roman" w:hAnsi="Times New Roman" w:cs="Times New Roman"/>
          <w:b/>
          <w:sz w:val="24"/>
          <w:szCs w:val="24"/>
        </w:rPr>
        <w:t>привычные</w:t>
      </w:r>
      <w:proofErr w:type="gramEnd"/>
      <w:r w:rsidRPr="00DC1953">
        <w:rPr>
          <w:rFonts w:ascii="Times New Roman" w:hAnsi="Times New Roman" w:cs="Times New Roman"/>
          <w:b/>
          <w:sz w:val="24"/>
          <w:szCs w:val="24"/>
        </w:rPr>
        <w:t xml:space="preserve"> нашим пользователям, а именно: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>1) Код ЛС на ID ЛС.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2) УЕН и ИН - </w:t>
      </w:r>
      <w:r>
        <w:rPr>
          <w:rFonts w:ascii="Times New Roman" w:hAnsi="Times New Roman" w:cs="Times New Roman"/>
          <w:sz w:val="24"/>
          <w:szCs w:val="24"/>
        </w:rPr>
        <w:t>дать полную расшифровку</w:t>
      </w:r>
      <w:r w:rsidRPr="00E82EB6">
        <w:rPr>
          <w:rFonts w:ascii="Times New Roman" w:hAnsi="Times New Roman" w:cs="Times New Roman"/>
          <w:sz w:val="24"/>
          <w:szCs w:val="24"/>
        </w:rPr>
        <w:t>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>3) Рейтинг кого? - специалисту может быть не понятно к кому или к чему присваивается рей</w:t>
      </w:r>
      <w:r>
        <w:rPr>
          <w:rFonts w:ascii="Times New Roman" w:hAnsi="Times New Roman" w:cs="Times New Roman"/>
          <w:sz w:val="24"/>
          <w:szCs w:val="24"/>
        </w:rPr>
        <w:t>тинг, изменить на «Рейтинг должника»</w:t>
      </w:r>
      <w:r w:rsidRPr="00E82EB6">
        <w:rPr>
          <w:rFonts w:ascii="Times New Roman" w:hAnsi="Times New Roman" w:cs="Times New Roman"/>
          <w:sz w:val="24"/>
          <w:szCs w:val="24"/>
        </w:rPr>
        <w:t>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Долг и пеня, изменить </w:t>
      </w:r>
      <w:proofErr w:type="gramStart"/>
      <w:r>
        <w:rPr>
          <w:rFonts w:ascii="Times New Roman" w:hAnsi="Times New Roman" w:cs="Times New Roman"/>
          <w:sz w:val="24"/>
          <w:szCs w:val="24"/>
        </w:rPr>
        <w:t>на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«</w:t>
      </w:r>
      <w:proofErr w:type="gramStart"/>
      <w:r w:rsidRPr="00E82EB6">
        <w:rPr>
          <w:rFonts w:ascii="Times New Roman" w:hAnsi="Times New Roman" w:cs="Times New Roman"/>
          <w:sz w:val="24"/>
          <w:szCs w:val="24"/>
        </w:rPr>
        <w:t>Сумма</w:t>
      </w:r>
      <w:proofErr w:type="gramEnd"/>
      <w:r w:rsidRPr="00E82EB6">
        <w:rPr>
          <w:rFonts w:ascii="Times New Roman" w:hAnsi="Times New Roman" w:cs="Times New Roman"/>
          <w:sz w:val="24"/>
          <w:szCs w:val="24"/>
        </w:rPr>
        <w:t xml:space="preserve"> основного долга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E82EB6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E82EB6">
        <w:rPr>
          <w:rFonts w:ascii="Times New Roman" w:hAnsi="Times New Roman" w:cs="Times New Roman"/>
          <w:sz w:val="24"/>
          <w:szCs w:val="24"/>
        </w:rPr>
        <w:t>Сумма пени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E82EB6">
        <w:rPr>
          <w:rFonts w:ascii="Times New Roman" w:hAnsi="Times New Roman" w:cs="Times New Roman"/>
          <w:sz w:val="24"/>
          <w:szCs w:val="24"/>
        </w:rPr>
        <w:t xml:space="preserve">, так как некоторые могут подумать что долг - это уже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долг+пеня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>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5) Группа чего, кого? </w:t>
      </w:r>
      <w:r w:rsidR="00DC1953">
        <w:rPr>
          <w:rFonts w:ascii="Times New Roman" w:hAnsi="Times New Roman" w:cs="Times New Roman"/>
          <w:sz w:val="24"/>
          <w:szCs w:val="24"/>
        </w:rPr>
        <w:t>–</w:t>
      </w:r>
      <w:r w:rsidRPr="00E82EB6">
        <w:rPr>
          <w:rFonts w:ascii="Times New Roman" w:hAnsi="Times New Roman" w:cs="Times New Roman"/>
          <w:sz w:val="24"/>
          <w:szCs w:val="24"/>
        </w:rPr>
        <w:t xml:space="preserve"> </w:t>
      </w:r>
      <w:r w:rsidR="00DC1953">
        <w:rPr>
          <w:rFonts w:ascii="Times New Roman" w:hAnsi="Times New Roman" w:cs="Times New Roman"/>
          <w:sz w:val="24"/>
          <w:szCs w:val="24"/>
        </w:rPr>
        <w:t xml:space="preserve">изменить </w:t>
      </w:r>
      <w:proofErr w:type="gramStart"/>
      <w:r w:rsidR="00DC1953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="00DC19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E82EB6">
        <w:rPr>
          <w:rFonts w:ascii="Times New Roman" w:hAnsi="Times New Roman" w:cs="Times New Roman"/>
          <w:sz w:val="24"/>
          <w:szCs w:val="24"/>
        </w:rPr>
        <w:t>Группа</w:t>
      </w:r>
      <w:proofErr w:type="gramEnd"/>
      <w:r w:rsidRPr="00E82EB6">
        <w:rPr>
          <w:rFonts w:ascii="Times New Roman" w:hAnsi="Times New Roman" w:cs="Times New Roman"/>
          <w:sz w:val="24"/>
          <w:szCs w:val="24"/>
        </w:rPr>
        <w:t xml:space="preserve"> задолженности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E82EB6">
        <w:rPr>
          <w:rFonts w:ascii="Times New Roman" w:hAnsi="Times New Roman" w:cs="Times New Roman"/>
          <w:sz w:val="24"/>
          <w:szCs w:val="24"/>
        </w:rPr>
        <w:t>, так как данное поле может ввести пользователя в заблуждение, откуда берется группа и что за группа.</w:t>
      </w:r>
    </w:p>
    <w:p w:rsidR="00DC1953" w:rsidRDefault="00DC1953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82EB6" w:rsidRPr="00DC1953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1953">
        <w:rPr>
          <w:rFonts w:ascii="Times New Roman" w:hAnsi="Times New Roman" w:cs="Times New Roman"/>
          <w:b/>
          <w:sz w:val="24"/>
          <w:szCs w:val="24"/>
        </w:rPr>
        <w:t>Замечания по сквозным фильтрам: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1. Просим продемонстрировать отображение сквозных фильтров для роли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E82EB6">
        <w:rPr>
          <w:rFonts w:ascii="Times New Roman" w:hAnsi="Times New Roman" w:cs="Times New Roman"/>
          <w:sz w:val="24"/>
          <w:szCs w:val="24"/>
        </w:rPr>
        <w:t>специалист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E82EB6">
        <w:rPr>
          <w:rFonts w:ascii="Times New Roman" w:hAnsi="Times New Roman" w:cs="Times New Roman"/>
          <w:sz w:val="24"/>
          <w:szCs w:val="24"/>
        </w:rPr>
        <w:t>, фильтрация и группировка должны строго соответствовали правам доступа конкретной роли. Если данный инструмент реализуется как полноценный сквозной фильтр, необходимо настроить его таким образом, чтобы все поля были базовыми, которые есть у всех ролей.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2. На </w:t>
      </w:r>
      <w:proofErr w:type="gramStart"/>
      <w:r w:rsidR="00DC1953">
        <w:rPr>
          <w:rFonts w:ascii="Times New Roman" w:hAnsi="Times New Roman" w:cs="Times New Roman"/>
          <w:sz w:val="24"/>
          <w:szCs w:val="24"/>
        </w:rPr>
        <w:t>предоставленном</w:t>
      </w:r>
      <w:proofErr w:type="gramEnd"/>
      <w:r w:rsidRPr="00E82EB6">
        <w:rPr>
          <w:rFonts w:ascii="Times New Roman" w:hAnsi="Times New Roman" w:cs="Times New Roman"/>
          <w:sz w:val="24"/>
          <w:szCs w:val="24"/>
        </w:rPr>
        <w:t xml:space="preserve"> вами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скриншоте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доступны фильтры только по параметрам: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E82EB6">
        <w:rPr>
          <w:rFonts w:ascii="Times New Roman" w:hAnsi="Times New Roman" w:cs="Times New Roman"/>
          <w:sz w:val="24"/>
          <w:szCs w:val="24"/>
        </w:rPr>
        <w:t>Группа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E82EB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E82EB6">
        <w:rPr>
          <w:rFonts w:ascii="Times New Roman" w:hAnsi="Times New Roman" w:cs="Times New Roman"/>
          <w:sz w:val="24"/>
          <w:szCs w:val="24"/>
        </w:rPr>
        <w:t>Рейтинг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E82EB6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E82EB6">
        <w:rPr>
          <w:rFonts w:ascii="Times New Roman" w:hAnsi="Times New Roman" w:cs="Times New Roman"/>
          <w:sz w:val="24"/>
          <w:szCs w:val="24"/>
        </w:rPr>
        <w:t>Этап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E82EB6">
        <w:rPr>
          <w:rFonts w:ascii="Times New Roman" w:hAnsi="Times New Roman" w:cs="Times New Roman"/>
          <w:sz w:val="24"/>
          <w:szCs w:val="24"/>
        </w:rPr>
        <w:t xml:space="preserve">. Просим уточнить: предполагается ли, что остальные поля настраиваются через кнопку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E82EB6">
        <w:rPr>
          <w:rFonts w:ascii="Times New Roman" w:hAnsi="Times New Roman" w:cs="Times New Roman"/>
          <w:sz w:val="24"/>
          <w:szCs w:val="24"/>
        </w:rPr>
        <w:t>+ Добавить пользовательский фильтр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E82EB6">
        <w:rPr>
          <w:rFonts w:ascii="Times New Roman" w:hAnsi="Times New Roman" w:cs="Times New Roman"/>
          <w:sz w:val="24"/>
          <w:szCs w:val="24"/>
        </w:rPr>
        <w:t>? Если да, просим показать этот сценарий в действии.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>3. Не хватает базового минимума полей для группировки, а именно: закрепленного специалиста, типа собственности, типа объекта жилфонда, кол-во месяцев долга, кол-во проживающих/зарегистрированных.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>4. Также текущие формулировки сложны для восприятия, просим переименовать в более понятные и привычные для наших пользователей</w:t>
      </w:r>
      <w:proofErr w:type="gramStart"/>
      <w:r w:rsidRPr="00E82EB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E82EB6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E82EB6">
        <w:rPr>
          <w:rFonts w:ascii="Times New Roman" w:hAnsi="Times New Roman" w:cs="Times New Roman"/>
          <w:sz w:val="24"/>
          <w:szCs w:val="24"/>
        </w:rPr>
        <w:t>о</w:t>
      </w:r>
      <w:proofErr w:type="gramEnd"/>
      <w:r w:rsidRPr="00E82EB6">
        <w:rPr>
          <w:rFonts w:ascii="Times New Roman" w:hAnsi="Times New Roman" w:cs="Times New Roman"/>
          <w:sz w:val="24"/>
          <w:szCs w:val="24"/>
        </w:rPr>
        <w:t>писаны выше)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>5. Согласно ТЗ, требуется добавить возможность группировки по конкретным полям и по периодам. Просим добавить группировку, фильтр по выбранным пользователями периодам.</w:t>
      </w:r>
    </w:p>
    <w:p w:rsidR="00DC1953" w:rsidRDefault="00DC1953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82EB6" w:rsidRPr="00DC1953" w:rsidRDefault="00DC1953" w:rsidP="00DC1953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Замечания по </w:t>
      </w:r>
      <w:r w:rsidR="00E82EB6" w:rsidRPr="00DC1953">
        <w:rPr>
          <w:rFonts w:ascii="Times New Roman" w:hAnsi="Times New Roman" w:cs="Times New Roman"/>
          <w:b/>
          <w:sz w:val="24"/>
          <w:szCs w:val="24"/>
        </w:rPr>
        <w:t>Реестр</w:t>
      </w:r>
      <w:r>
        <w:rPr>
          <w:rFonts w:ascii="Times New Roman" w:hAnsi="Times New Roman" w:cs="Times New Roman"/>
          <w:b/>
          <w:sz w:val="24"/>
          <w:szCs w:val="24"/>
        </w:rPr>
        <w:t>у</w:t>
      </w:r>
      <w:r w:rsidR="00E82EB6" w:rsidRPr="00DC1953">
        <w:rPr>
          <w:rFonts w:ascii="Times New Roman" w:hAnsi="Times New Roman" w:cs="Times New Roman"/>
          <w:b/>
          <w:sz w:val="24"/>
          <w:szCs w:val="24"/>
        </w:rPr>
        <w:t xml:space="preserve"> договоров: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1. Просим добавить минимальный набор полей описанных в ТЗ как на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грид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доске, так и на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канбан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доске, а именно: закрепленного специалиста, типа собственности, типа объекта жилфонда, кол-во месяцев долга, кол-во проживающих/зарегистрированных, а также номер и дату договора, поставщика услуги, первоначальные суммы задолженности/пени по услуг</w:t>
      </w:r>
      <w:proofErr w:type="gramStart"/>
      <w:r w:rsidRPr="00E82EB6">
        <w:rPr>
          <w:rFonts w:ascii="Times New Roman" w:hAnsi="Times New Roman" w:cs="Times New Roman"/>
          <w:sz w:val="24"/>
          <w:szCs w:val="24"/>
        </w:rPr>
        <w:t>е(</w:t>
      </w:r>
      <w:proofErr w:type="spellStart"/>
      <w:proofErr w:type="gramEnd"/>
      <w:r w:rsidRPr="00E82EB6">
        <w:rPr>
          <w:rFonts w:ascii="Times New Roman" w:hAnsi="Times New Roman" w:cs="Times New Roman"/>
          <w:sz w:val="24"/>
          <w:szCs w:val="24"/>
        </w:rPr>
        <w:t>ам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>), остатки задолженности/пени по услуге(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ам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>) в разрезе периодов, срок погашения по договору, дату последней оплаты, количество услуг с задолженностью по ЛС по схемам/обслуживающим организациям в разрезе групп и т.д. (фильтры) с указанием сумм долга/пени, суммарный долг по всем услугам ЛС, наиболее ранний период возникновения долга.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lastRenderedPageBreak/>
        <w:t xml:space="preserve">2. В отличие от Реестра задолженностей, где единицей учета является ЛС, Реестр задолженности по договорам предназначен для просмотра данных по поставщику услуги в целом: количество ЛС с задолженностью, общая суммарная задолженность по ЛС (основной долг, пени), какие мероприятия и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претензионно-исковые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действия применялись к этим ЛС. Модуль предназначен для работы поставщиков услуг. </w:t>
      </w:r>
      <w:r w:rsidRPr="00DC1953">
        <w:rPr>
          <w:rFonts w:ascii="Times New Roman" w:hAnsi="Times New Roman" w:cs="Times New Roman"/>
          <w:color w:val="FF0000"/>
          <w:sz w:val="24"/>
          <w:szCs w:val="24"/>
        </w:rPr>
        <w:t xml:space="preserve">Просим обратить внимание на данный аспект и учесть его </w:t>
      </w:r>
      <w:proofErr w:type="gramStart"/>
      <w:r w:rsidRPr="00DC1953">
        <w:rPr>
          <w:rFonts w:ascii="Times New Roman" w:hAnsi="Times New Roman" w:cs="Times New Roman"/>
          <w:color w:val="FF0000"/>
          <w:sz w:val="24"/>
          <w:szCs w:val="24"/>
        </w:rPr>
        <w:t>при</w:t>
      </w:r>
      <w:proofErr w:type="gramEnd"/>
      <w:r w:rsidRPr="00DC1953">
        <w:rPr>
          <w:rFonts w:ascii="Times New Roman" w:hAnsi="Times New Roman" w:cs="Times New Roman"/>
          <w:color w:val="FF0000"/>
          <w:sz w:val="24"/>
          <w:szCs w:val="24"/>
        </w:rPr>
        <w:t xml:space="preserve"> корректировки данного раздела.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3. Изменить наименование полей на более </w:t>
      </w:r>
      <w:proofErr w:type="gramStart"/>
      <w:r w:rsidRPr="00E82EB6">
        <w:rPr>
          <w:rFonts w:ascii="Times New Roman" w:hAnsi="Times New Roman" w:cs="Times New Roman"/>
          <w:sz w:val="24"/>
          <w:szCs w:val="24"/>
        </w:rPr>
        <w:t>понятный</w:t>
      </w:r>
      <w:proofErr w:type="gramEnd"/>
      <w:r w:rsidRPr="00E82EB6">
        <w:rPr>
          <w:rFonts w:ascii="Times New Roman" w:hAnsi="Times New Roman" w:cs="Times New Roman"/>
          <w:sz w:val="24"/>
          <w:szCs w:val="24"/>
        </w:rPr>
        <w:t xml:space="preserve"> нашим пользователям (описаны выше).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4. Реализованный на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скриншоте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интерфейс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E82EB6">
        <w:rPr>
          <w:rFonts w:ascii="Times New Roman" w:hAnsi="Times New Roman" w:cs="Times New Roman"/>
          <w:sz w:val="24"/>
          <w:szCs w:val="24"/>
        </w:rPr>
        <w:t>Реестра договоров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E82EB6">
        <w:rPr>
          <w:rFonts w:ascii="Times New Roman" w:hAnsi="Times New Roman" w:cs="Times New Roman"/>
          <w:sz w:val="24"/>
          <w:szCs w:val="24"/>
        </w:rPr>
        <w:t xml:space="preserve"> частично не соответствует согласованным требованиям. Интерфейс должен дублировать структуру, поля и функции, описанные в ТЗ.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C1953" w:rsidRPr="00E82EB6" w:rsidRDefault="00DC1953" w:rsidP="0031095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C1953">
        <w:rPr>
          <w:rFonts w:ascii="Times New Roman" w:hAnsi="Times New Roman" w:cs="Times New Roman"/>
          <w:sz w:val="24"/>
          <w:szCs w:val="24"/>
        </w:rPr>
        <w:t>Функционал</w:t>
      </w:r>
      <w:proofErr w:type="gramEnd"/>
      <w:r w:rsidRPr="00DC1953">
        <w:rPr>
          <w:rFonts w:ascii="Times New Roman" w:hAnsi="Times New Roman" w:cs="Times New Roman"/>
          <w:sz w:val="24"/>
          <w:szCs w:val="24"/>
        </w:rPr>
        <w:t xml:space="preserve"> представленный на </w:t>
      </w:r>
      <w:proofErr w:type="spellStart"/>
      <w:r w:rsidRPr="00DC1953">
        <w:rPr>
          <w:rFonts w:ascii="Times New Roman" w:hAnsi="Times New Roman" w:cs="Times New Roman"/>
          <w:sz w:val="24"/>
          <w:szCs w:val="24"/>
        </w:rPr>
        <w:t>скриншоте</w:t>
      </w:r>
      <w:proofErr w:type="spellEnd"/>
      <w:r w:rsidRPr="00DC1953">
        <w:rPr>
          <w:rFonts w:ascii="Times New Roman" w:hAnsi="Times New Roman" w:cs="Times New Roman"/>
          <w:sz w:val="24"/>
          <w:szCs w:val="24"/>
        </w:rPr>
        <w:t xml:space="preserve"> с подписью «</w:t>
      </w:r>
      <w:r w:rsidRPr="00DC1953">
        <w:rPr>
          <w:rFonts w:ascii="Times New Roman" w:hAnsi="Times New Roman" w:cs="Times New Roman"/>
          <w:b/>
          <w:sz w:val="24"/>
          <w:szCs w:val="24"/>
        </w:rPr>
        <w:t>реализация изменения назначенного мероприятия…</w:t>
      </w:r>
      <w:r w:rsidRPr="00DC1953">
        <w:rPr>
          <w:rFonts w:ascii="Times New Roman" w:hAnsi="Times New Roman" w:cs="Times New Roman"/>
          <w:sz w:val="24"/>
          <w:szCs w:val="24"/>
        </w:rPr>
        <w:t>»</w:t>
      </w:r>
      <w:r w:rsidR="00E82EB6" w:rsidRPr="00E82EB6">
        <w:rPr>
          <w:rFonts w:ascii="Times New Roman" w:hAnsi="Times New Roman" w:cs="Times New Roman"/>
          <w:sz w:val="24"/>
          <w:szCs w:val="24"/>
        </w:rPr>
        <w:t xml:space="preserve"> представляет собой изменение этапа воронки взыскания, а не изменение мероприятия, и то изменение этапа воронки взыскания пользователь должен иметь возможность изменить только, если у него есть основание, которое он должен будет заполнить.</w:t>
      </w:r>
      <w:r w:rsidR="00310954">
        <w:rPr>
          <w:rFonts w:ascii="Times New Roman" w:hAnsi="Times New Roman" w:cs="Times New Roman"/>
          <w:sz w:val="24"/>
          <w:szCs w:val="24"/>
        </w:rPr>
        <w:t xml:space="preserve"> Необходимы</w:t>
      </w:r>
      <w:r w:rsidR="00310954" w:rsidRPr="00310954">
        <w:rPr>
          <w:rFonts w:ascii="Times New Roman" w:hAnsi="Times New Roman" w:cs="Times New Roman"/>
          <w:sz w:val="24"/>
          <w:szCs w:val="24"/>
        </w:rPr>
        <w:t xml:space="preserve"> пояснения, что именно разработчик имел </w:t>
      </w:r>
      <w:proofErr w:type="gramStart"/>
      <w:r w:rsidR="00310954" w:rsidRPr="00310954">
        <w:rPr>
          <w:rFonts w:ascii="Times New Roman" w:hAnsi="Times New Roman" w:cs="Times New Roman"/>
          <w:sz w:val="24"/>
          <w:szCs w:val="24"/>
        </w:rPr>
        <w:t>ввиду</w:t>
      </w:r>
      <w:proofErr w:type="gramEnd"/>
      <w:r w:rsidR="00310954" w:rsidRPr="00310954">
        <w:rPr>
          <w:rFonts w:ascii="Times New Roman" w:hAnsi="Times New Roman" w:cs="Times New Roman"/>
          <w:sz w:val="24"/>
          <w:szCs w:val="24"/>
        </w:rPr>
        <w:t xml:space="preserve">. В ТЗ был описан переход между этапами воронки взыскания, и если кнопка отвечает именно за это, то текущая реализация </w:t>
      </w:r>
      <w:r w:rsidR="00310954">
        <w:rPr>
          <w:rFonts w:ascii="Times New Roman" w:hAnsi="Times New Roman" w:cs="Times New Roman"/>
          <w:sz w:val="24"/>
          <w:szCs w:val="24"/>
        </w:rPr>
        <w:t>не совсем интуитивно понятная</w:t>
      </w:r>
      <w:r w:rsidR="00310954" w:rsidRPr="00310954">
        <w:rPr>
          <w:rFonts w:ascii="Times New Roman" w:hAnsi="Times New Roman" w:cs="Times New Roman"/>
          <w:sz w:val="24"/>
          <w:szCs w:val="24"/>
        </w:rPr>
        <w:t xml:space="preserve"> для пользователей.</w:t>
      </w:r>
    </w:p>
    <w:p w:rsidR="00DC1953" w:rsidRDefault="00DC1953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C1953" w:rsidRPr="00DC1953" w:rsidRDefault="00DC1953" w:rsidP="00DC1953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1953">
        <w:rPr>
          <w:rFonts w:ascii="Times New Roman" w:hAnsi="Times New Roman" w:cs="Times New Roman"/>
          <w:b/>
          <w:sz w:val="24"/>
          <w:szCs w:val="24"/>
        </w:rPr>
        <w:t>Замечания по календарю: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1. В ТЗ указано, что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E82EB6">
        <w:rPr>
          <w:rFonts w:ascii="Times New Roman" w:hAnsi="Times New Roman" w:cs="Times New Roman"/>
          <w:sz w:val="24"/>
          <w:szCs w:val="24"/>
        </w:rPr>
        <w:t>календарь (по датам мероприятий/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дедлайнов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>, жестко определенным законодательством)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E82EB6">
        <w:rPr>
          <w:rFonts w:ascii="Times New Roman" w:hAnsi="Times New Roman" w:cs="Times New Roman"/>
          <w:sz w:val="24"/>
          <w:szCs w:val="24"/>
        </w:rPr>
        <w:t xml:space="preserve">, а так же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E82EB6">
        <w:rPr>
          <w:rFonts w:ascii="Times New Roman" w:hAnsi="Times New Roman" w:cs="Times New Roman"/>
          <w:sz w:val="24"/>
          <w:szCs w:val="24"/>
        </w:rPr>
        <w:t xml:space="preserve">календарь по контрольным датам (истечение срока предупреждения,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дедлайн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подачи иска и т.п.)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E82EB6">
        <w:rPr>
          <w:rFonts w:ascii="Times New Roman" w:hAnsi="Times New Roman" w:cs="Times New Roman"/>
          <w:sz w:val="24"/>
          <w:szCs w:val="24"/>
        </w:rPr>
        <w:t>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Календарь должен представлять собой крайний срок выполнения тех или иных действий, для конкретного ЛС/договора, то есть если дата прошла, но пользователь не выполнил данное действие, то действие также следует отображать, но </w:t>
      </w:r>
      <w:proofErr w:type="gramStart"/>
      <w:r w:rsidRPr="00E82EB6">
        <w:rPr>
          <w:rFonts w:ascii="Times New Roman" w:hAnsi="Times New Roman" w:cs="Times New Roman"/>
          <w:sz w:val="24"/>
          <w:szCs w:val="24"/>
        </w:rPr>
        <w:t>выделить красным цветом допустим</w:t>
      </w:r>
      <w:proofErr w:type="gramEnd"/>
      <w:r w:rsidRPr="00E82EB6">
        <w:rPr>
          <w:rFonts w:ascii="Times New Roman" w:hAnsi="Times New Roman" w:cs="Times New Roman"/>
          <w:sz w:val="24"/>
          <w:szCs w:val="24"/>
        </w:rPr>
        <w:t>, а подходящие сроки 1-2 дня желтым цветом.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2. Кнопка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вкл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E82EB6">
        <w:rPr>
          <w:rFonts w:ascii="Times New Roman" w:hAnsi="Times New Roman" w:cs="Times New Roman"/>
          <w:sz w:val="24"/>
          <w:szCs w:val="24"/>
        </w:rPr>
        <w:t>выкл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»</w:t>
      </w:r>
      <w:r w:rsidRPr="00E82EB6">
        <w:rPr>
          <w:rFonts w:ascii="Times New Roman" w:hAnsi="Times New Roman" w:cs="Times New Roman"/>
          <w:sz w:val="24"/>
          <w:szCs w:val="24"/>
        </w:rPr>
        <w:t xml:space="preserve"> для отображения событий, требуются пояснения, что именно делает и для чего предназначена данная кнопка. Пользователю не нужны пустые записи без указания событий, в которой просто будет написано предупреждение.</w:t>
      </w:r>
    </w:p>
    <w:p w:rsidR="00310954" w:rsidRDefault="00310954" w:rsidP="003109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2EB6" w:rsidRPr="00310954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0954">
        <w:rPr>
          <w:rFonts w:ascii="Times New Roman" w:hAnsi="Times New Roman" w:cs="Times New Roman"/>
          <w:b/>
          <w:sz w:val="24"/>
          <w:szCs w:val="24"/>
        </w:rPr>
        <w:t>Функциональная вкладка, которая содержит контакты в Карточке ЛС: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1. Создание контактных данных выполнено не корректно, при создании телефона или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, источник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обзвона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, указывать не требуется, как и приоритет. </w:t>
      </w:r>
      <w:proofErr w:type="gramStart"/>
      <w:r w:rsidRPr="00E82EB6">
        <w:rPr>
          <w:rFonts w:ascii="Times New Roman" w:hAnsi="Times New Roman" w:cs="Times New Roman"/>
          <w:sz w:val="24"/>
          <w:szCs w:val="24"/>
        </w:rPr>
        <w:t xml:space="preserve">Данные поля будут фигурировать и иметь значение в самом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автообзвоне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, в зависимости от выбора пользователя, то есть если пользователь выбрал источником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обзвона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только ПМ, то только данные внесенные в ПМ, будут участвовать в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обзвоне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и приоритет будет 1, а если только данные АИС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Расчет-ЖКУ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E82EB6">
        <w:rPr>
          <w:rFonts w:ascii="Times New Roman" w:hAnsi="Times New Roman" w:cs="Times New Roman"/>
          <w:sz w:val="24"/>
          <w:szCs w:val="24"/>
        </w:rPr>
        <w:t xml:space="preserve">, то только им и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проставиться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приоритет 1, а данным из ПМ приоритет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проставится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ноль.</w:t>
      </w:r>
      <w:proofErr w:type="gramEnd"/>
      <w:r w:rsidRPr="00E82EB6">
        <w:rPr>
          <w:rFonts w:ascii="Times New Roman" w:hAnsi="Times New Roman" w:cs="Times New Roman"/>
          <w:sz w:val="24"/>
          <w:szCs w:val="24"/>
        </w:rPr>
        <w:t xml:space="preserve"> Так как изменить приоритет для данных пришедших из АИС возможно только изменением режима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автообзвона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>.</w:t>
      </w:r>
    </w:p>
    <w:p w:rsid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 xml:space="preserve">2. Функционал режимов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автообзвона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должен быть отдельно от создания: то есть можно реализовать возможность переключения режимов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автообзвона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 кнопко</w:t>
      </w:r>
      <w:proofErr w:type="gramStart"/>
      <w:r w:rsidRPr="00E82EB6">
        <w:rPr>
          <w:rFonts w:ascii="Times New Roman" w:hAnsi="Times New Roman" w:cs="Times New Roman"/>
          <w:sz w:val="24"/>
          <w:szCs w:val="24"/>
        </w:rPr>
        <w:t>й(</w:t>
      </w:r>
      <w:proofErr w:type="spellStart"/>
      <w:proofErr w:type="gramEnd"/>
      <w:r w:rsidRPr="00E82EB6">
        <w:rPr>
          <w:rFonts w:ascii="Times New Roman" w:hAnsi="Times New Roman" w:cs="Times New Roman"/>
          <w:sz w:val="24"/>
          <w:szCs w:val="24"/>
        </w:rPr>
        <w:t>селектом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 xml:space="preserve">, как представлено на </w:t>
      </w:r>
      <w:proofErr w:type="spellStart"/>
      <w:r w:rsidRPr="00E82EB6">
        <w:rPr>
          <w:rFonts w:ascii="Times New Roman" w:hAnsi="Times New Roman" w:cs="Times New Roman"/>
          <w:sz w:val="24"/>
          <w:szCs w:val="24"/>
        </w:rPr>
        <w:t>скриншоте</w:t>
      </w:r>
      <w:proofErr w:type="spellEnd"/>
      <w:r w:rsidRPr="00E82EB6">
        <w:rPr>
          <w:rFonts w:ascii="Times New Roman" w:hAnsi="Times New Roman" w:cs="Times New Roman"/>
          <w:sz w:val="24"/>
          <w:szCs w:val="24"/>
        </w:rPr>
        <w:t>) и отдельной кнопкой возможность создания контактных данных.</w:t>
      </w:r>
    </w:p>
    <w:p w:rsidR="00310954" w:rsidRPr="00E82EB6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82EB6" w:rsidRPr="00310954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Замечания по информационным вкладкам</w:t>
      </w:r>
      <w:r w:rsidR="00E82EB6" w:rsidRPr="00310954">
        <w:rPr>
          <w:rFonts w:ascii="Times New Roman" w:hAnsi="Times New Roman" w:cs="Times New Roman"/>
          <w:b/>
          <w:sz w:val="24"/>
          <w:szCs w:val="24"/>
        </w:rPr>
        <w:t xml:space="preserve"> карточки ЛС, а именно Услуги:</w:t>
      </w:r>
    </w:p>
    <w:p w:rsidR="00E82EB6" w:rsidRPr="00E82EB6" w:rsidRDefault="00E82EB6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2EB6">
        <w:rPr>
          <w:rFonts w:ascii="Times New Roman" w:hAnsi="Times New Roman" w:cs="Times New Roman"/>
          <w:sz w:val="24"/>
          <w:szCs w:val="24"/>
        </w:rPr>
        <w:t>1. Мы передавали минимальный набор данных по услугам, хотелось бы увидеть отображение именно этих полей в данном</w:t>
      </w:r>
      <w:r w:rsidR="00310954">
        <w:rPr>
          <w:rFonts w:ascii="Times New Roman" w:hAnsi="Times New Roman" w:cs="Times New Roman"/>
          <w:sz w:val="24"/>
          <w:szCs w:val="24"/>
        </w:rPr>
        <w:t xml:space="preserve"> разделе, а также дополнительно</w:t>
      </w:r>
      <w:r w:rsidRPr="00E82EB6">
        <w:rPr>
          <w:rFonts w:ascii="Times New Roman" w:hAnsi="Times New Roman" w:cs="Times New Roman"/>
          <w:sz w:val="24"/>
          <w:szCs w:val="24"/>
        </w:rPr>
        <w:t xml:space="preserve"> кол-во месяцев долга, поставщика и группу задолженности.</w:t>
      </w:r>
    </w:p>
    <w:p w:rsidR="00310954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82EB6" w:rsidRPr="00310954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0954">
        <w:rPr>
          <w:rFonts w:ascii="Times New Roman" w:hAnsi="Times New Roman" w:cs="Times New Roman"/>
          <w:b/>
          <w:sz w:val="24"/>
          <w:szCs w:val="24"/>
        </w:rPr>
        <w:t xml:space="preserve">Замечания по карточке задолженности: </w:t>
      </w:r>
    </w:p>
    <w:p w:rsidR="00E82EB6" w:rsidRPr="00E82EB6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E82EB6" w:rsidRPr="00E82EB6">
        <w:rPr>
          <w:rFonts w:ascii="Times New Roman" w:hAnsi="Times New Roman" w:cs="Times New Roman"/>
          <w:sz w:val="24"/>
          <w:szCs w:val="24"/>
        </w:rPr>
        <w:t xml:space="preserve"> Вкладка </w:t>
      </w:r>
      <w:r w:rsidR="00E82EB6">
        <w:rPr>
          <w:rFonts w:ascii="Times New Roman" w:hAnsi="Times New Roman" w:cs="Times New Roman"/>
          <w:sz w:val="24"/>
          <w:szCs w:val="24"/>
        </w:rPr>
        <w:t>«</w:t>
      </w:r>
      <w:r w:rsidR="00E82EB6" w:rsidRPr="00E82EB6">
        <w:rPr>
          <w:rFonts w:ascii="Times New Roman" w:hAnsi="Times New Roman" w:cs="Times New Roman"/>
          <w:sz w:val="24"/>
          <w:szCs w:val="24"/>
        </w:rPr>
        <w:t>Оплаты</w:t>
      </w:r>
      <w:r w:rsidR="00E82EB6">
        <w:rPr>
          <w:rFonts w:ascii="Times New Roman" w:hAnsi="Times New Roman" w:cs="Times New Roman"/>
          <w:sz w:val="24"/>
          <w:szCs w:val="24"/>
        </w:rPr>
        <w:t>»</w:t>
      </w:r>
      <w:r w:rsidR="00E82EB6" w:rsidRPr="00E82EB6">
        <w:rPr>
          <w:rFonts w:ascii="Times New Roman" w:hAnsi="Times New Roman" w:cs="Times New Roman"/>
          <w:sz w:val="24"/>
          <w:szCs w:val="24"/>
        </w:rPr>
        <w:t xml:space="preserve"> переименовать в </w:t>
      </w:r>
      <w:r w:rsidR="00E82EB6">
        <w:rPr>
          <w:rFonts w:ascii="Times New Roman" w:hAnsi="Times New Roman" w:cs="Times New Roman"/>
          <w:sz w:val="24"/>
          <w:szCs w:val="24"/>
        </w:rPr>
        <w:t>«</w:t>
      </w:r>
      <w:r w:rsidR="00E82EB6" w:rsidRPr="00E82EB6">
        <w:rPr>
          <w:rFonts w:ascii="Times New Roman" w:hAnsi="Times New Roman" w:cs="Times New Roman"/>
          <w:sz w:val="24"/>
          <w:szCs w:val="24"/>
        </w:rPr>
        <w:t>Оплата</w:t>
      </w:r>
      <w:r w:rsidR="00E82EB6">
        <w:rPr>
          <w:rFonts w:ascii="Times New Roman" w:hAnsi="Times New Roman" w:cs="Times New Roman"/>
          <w:sz w:val="24"/>
          <w:szCs w:val="24"/>
        </w:rPr>
        <w:t>»</w:t>
      </w:r>
    </w:p>
    <w:p w:rsidR="00E82EB6" w:rsidRPr="00E82EB6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E82EB6" w:rsidRPr="00E82EB6">
        <w:rPr>
          <w:rFonts w:ascii="Times New Roman" w:hAnsi="Times New Roman" w:cs="Times New Roman"/>
          <w:sz w:val="24"/>
          <w:szCs w:val="24"/>
        </w:rPr>
        <w:t xml:space="preserve">По вкладке </w:t>
      </w:r>
      <w:r w:rsidR="00E82EB6">
        <w:rPr>
          <w:rFonts w:ascii="Times New Roman" w:hAnsi="Times New Roman" w:cs="Times New Roman"/>
          <w:sz w:val="24"/>
          <w:szCs w:val="24"/>
        </w:rPr>
        <w:t>«</w:t>
      </w:r>
      <w:r w:rsidR="00E82EB6" w:rsidRPr="00E82EB6">
        <w:rPr>
          <w:rFonts w:ascii="Times New Roman" w:hAnsi="Times New Roman" w:cs="Times New Roman"/>
          <w:sz w:val="24"/>
          <w:szCs w:val="24"/>
        </w:rPr>
        <w:t>История сумм</w:t>
      </w:r>
      <w:r w:rsidR="00E82EB6">
        <w:rPr>
          <w:rFonts w:ascii="Times New Roman" w:hAnsi="Times New Roman" w:cs="Times New Roman"/>
          <w:sz w:val="24"/>
          <w:szCs w:val="24"/>
        </w:rPr>
        <w:t>»</w:t>
      </w:r>
      <w:r w:rsidR="00E82EB6" w:rsidRPr="00E82EB6">
        <w:rPr>
          <w:rFonts w:ascii="Times New Roman" w:hAnsi="Times New Roman" w:cs="Times New Roman"/>
          <w:sz w:val="24"/>
          <w:szCs w:val="24"/>
        </w:rPr>
        <w:t xml:space="preserve"> необходимо пояснение, а также переименовать вкладку в соответствии с её фактическим содержимым (например, </w:t>
      </w:r>
      <w:r w:rsidR="00E82EB6">
        <w:rPr>
          <w:rFonts w:ascii="Times New Roman" w:hAnsi="Times New Roman" w:cs="Times New Roman"/>
          <w:sz w:val="24"/>
          <w:szCs w:val="24"/>
        </w:rPr>
        <w:t>«</w:t>
      </w:r>
      <w:r w:rsidR="00E82EB6" w:rsidRPr="00E82EB6">
        <w:rPr>
          <w:rFonts w:ascii="Times New Roman" w:hAnsi="Times New Roman" w:cs="Times New Roman"/>
          <w:sz w:val="24"/>
          <w:szCs w:val="24"/>
        </w:rPr>
        <w:t>История сумм задолженности</w:t>
      </w:r>
      <w:r w:rsidR="00E82EB6">
        <w:rPr>
          <w:rFonts w:ascii="Times New Roman" w:hAnsi="Times New Roman" w:cs="Times New Roman"/>
          <w:sz w:val="24"/>
          <w:szCs w:val="24"/>
        </w:rPr>
        <w:t>»</w:t>
      </w:r>
      <w:r w:rsidR="00E82EB6" w:rsidRPr="00E82EB6">
        <w:rPr>
          <w:rFonts w:ascii="Times New Roman" w:hAnsi="Times New Roman" w:cs="Times New Roman"/>
          <w:sz w:val="24"/>
          <w:szCs w:val="24"/>
        </w:rPr>
        <w:t>).</w:t>
      </w:r>
    </w:p>
    <w:p w:rsidR="00E82EB6" w:rsidRPr="00E82EB6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E82EB6" w:rsidRPr="00E82EB6">
        <w:rPr>
          <w:rFonts w:ascii="Times New Roman" w:hAnsi="Times New Roman" w:cs="Times New Roman"/>
          <w:sz w:val="24"/>
          <w:szCs w:val="24"/>
        </w:rPr>
        <w:t xml:space="preserve"> Вкладка </w:t>
      </w:r>
      <w:r w:rsidR="00E82EB6">
        <w:rPr>
          <w:rFonts w:ascii="Times New Roman" w:hAnsi="Times New Roman" w:cs="Times New Roman"/>
          <w:sz w:val="24"/>
          <w:szCs w:val="24"/>
        </w:rPr>
        <w:t>«</w:t>
      </w:r>
      <w:r w:rsidR="00E82EB6" w:rsidRPr="00E82EB6">
        <w:rPr>
          <w:rFonts w:ascii="Times New Roman" w:hAnsi="Times New Roman" w:cs="Times New Roman"/>
          <w:sz w:val="24"/>
          <w:szCs w:val="24"/>
        </w:rPr>
        <w:t>Регистрация</w:t>
      </w:r>
      <w:r w:rsidR="00E82EB6">
        <w:rPr>
          <w:rFonts w:ascii="Times New Roman" w:hAnsi="Times New Roman" w:cs="Times New Roman"/>
          <w:sz w:val="24"/>
          <w:szCs w:val="24"/>
        </w:rPr>
        <w:t>»</w:t>
      </w:r>
      <w:r w:rsidR="00E82EB6" w:rsidRPr="00E82EB6">
        <w:rPr>
          <w:rFonts w:ascii="Times New Roman" w:hAnsi="Times New Roman" w:cs="Times New Roman"/>
          <w:sz w:val="24"/>
          <w:szCs w:val="24"/>
        </w:rPr>
        <w:t xml:space="preserve"> переименовать </w:t>
      </w:r>
      <w:proofErr w:type="gramStart"/>
      <w:r w:rsidR="00E82EB6" w:rsidRPr="00E82EB6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E82EB6" w:rsidRPr="00E82EB6">
        <w:rPr>
          <w:rFonts w:ascii="Times New Roman" w:hAnsi="Times New Roman" w:cs="Times New Roman"/>
          <w:sz w:val="24"/>
          <w:szCs w:val="24"/>
        </w:rPr>
        <w:t xml:space="preserve"> </w:t>
      </w:r>
      <w:r w:rsidR="00E82EB6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="00E82EB6" w:rsidRPr="00E82EB6">
        <w:rPr>
          <w:rFonts w:ascii="Times New Roman" w:hAnsi="Times New Roman" w:cs="Times New Roman"/>
          <w:sz w:val="24"/>
          <w:szCs w:val="24"/>
        </w:rPr>
        <w:t>Регистрация</w:t>
      </w:r>
      <w:proofErr w:type="gramEnd"/>
      <w:r w:rsidR="00E82EB6" w:rsidRPr="00E82EB6">
        <w:rPr>
          <w:rFonts w:ascii="Times New Roman" w:hAnsi="Times New Roman" w:cs="Times New Roman"/>
          <w:sz w:val="24"/>
          <w:szCs w:val="24"/>
        </w:rPr>
        <w:t xml:space="preserve"> лиц</w:t>
      </w:r>
      <w:r w:rsidR="00E82EB6">
        <w:rPr>
          <w:rFonts w:ascii="Times New Roman" w:hAnsi="Times New Roman" w:cs="Times New Roman"/>
          <w:sz w:val="24"/>
          <w:szCs w:val="24"/>
        </w:rPr>
        <w:t>»</w:t>
      </w:r>
      <w:r w:rsidR="00E82EB6" w:rsidRPr="00E82EB6">
        <w:rPr>
          <w:rFonts w:ascii="Times New Roman" w:hAnsi="Times New Roman" w:cs="Times New Roman"/>
          <w:sz w:val="24"/>
          <w:szCs w:val="24"/>
        </w:rPr>
        <w:t xml:space="preserve"> (для понимания пользователям) и перенести её в начало, после вкладки </w:t>
      </w:r>
      <w:r w:rsidR="00E82EB6">
        <w:rPr>
          <w:rFonts w:ascii="Times New Roman" w:hAnsi="Times New Roman" w:cs="Times New Roman"/>
          <w:sz w:val="24"/>
          <w:szCs w:val="24"/>
        </w:rPr>
        <w:t>«</w:t>
      </w:r>
      <w:r w:rsidR="00E82EB6" w:rsidRPr="00E82EB6">
        <w:rPr>
          <w:rFonts w:ascii="Times New Roman" w:hAnsi="Times New Roman" w:cs="Times New Roman"/>
          <w:sz w:val="24"/>
          <w:szCs w:val="24"/>
        </w:rPr>
        <w:t>Общее</w:t>
      </w:r>
      <w:r w:rsidR="00E82EB6">
        <w:rPr>
          <w:rFonts w:ascii="Times New Roman" w:hAnsi="Times New Roman" w:cs="Times New Roman"/>
          <w:sz w:val="24"/>
          <w:szCs w:val="24"/>
        </w:rPr>
        <w:t>»</w:t>
      </w:r>
      <w:r w:rsidR="00E82EB6" w:rsidRPr="00E82EB6">
        <w:rPr>
          <w:rFonts w:ascii="Times New Roman" w:hAnsi="Times New Roman" w:cs="Times New Roman"/>
          <w:sz w:val="24"/>
          <w:szCs w:val="24"/>
        </w:rPr>
        <w:t>.</w:t>
      </w:r>
    </w:p>
    <w:p w:rsidR="00E82EB6" w:rsidRPr="00E82EB6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E82EB6" w:rsidRPr="00E82EB6">
        <w:rPr>
          <w:rFonts w:ascii="Times New Roman" w:hAnsi="Times New Roman" w:cs="Times New Roman"/>
          <w:sz w:val="24"/>
          <w:szCs w:val="24"/>
        </w:rPr>
        <w:t xml:space="preserve"> В общем блоке в поле </w:t>
      </w:r>
      <w:r w:rsidR="00E82EB6">
        <w:rPr>
          <w:rFonts w:ascii="Times New Roman" w:hAnsi="Times New Roman" w:cs="Times New Roman"/>
          <w:sz w:val="24"/>
          <w:szCs w:val="24"/>
        </w:rPr>
        <w:t>«</w:t>
      </w:r>
      <w:r w:rsidR="00E82EB6" w:rsidRPr="00E82EB6">
        <w:rPr>
          <w:rFonts w:ascii="Times New Roman" w:hAnsi="Times New Roman" w:cs="Times New Roman"/>
          <w:sz w:val="24"/>
          <w:szCs w:val="24"/>
        </w:rPr>
        <w:t>Проживающих/комнат</w:t>
      </w:r>
      <w:r w:rsidR="00E82EB6">
        <w:rPr>
          <w:rFonts w:ascii="Times New Roman" w:hAnsi="Times New Roman" w:cs="Times New Roman"/>
          <w:sz w:val="24"/>
          <w:szCs w:val="24"/>
        </w:rPr>
        <w:t>»</w:t>
      </w:r>
      <w:r w:rsidR="00E82EB6" w:rsidRPr="00E82EB6">
        <w:rPr>
          <w:rFonts w:ascii="Times New Roman" w:hAnsi="Times New Roman" w:cs="Times New Roman"/>
          <w:sz w:val="24"/>
          <w:szCs w:val="24"/>
        </w:rPr>
        <w:t xml:space="preserve">, количество комнат </w:t>
      </w:r>
      <w:r>
        <w:rPr>
          <w:rFonts w:ascii="Times New Roman" w:hAnsi="Times New Roman" w:cs="Times New Roman"/>
          <w:sz w:val="24"/>
          <w:szCs w:val="24"/>
        </w:rPr>
        <w:t>считается лишним. Предлагаем</w:t>
      </w:r>
      <w:r w:rsidR="00E82EB6" w:rsidRPr="00E82EB6">
        <w:rPr>
          <w:rFonts w:ascii="Times New Roman" w:hAnsi="Times New Roman" w:cs="Times New Roman"/>
          <w:sz w:val="24"/>
          <w:szCs w:val="24"/>
        </w:rPr>
        <w:t xml:space="preserve"> оставить только количеств</w:t>
      </w:r>
      <w:r>
        <w:rPr>
          <w:rFonts w:ascii="Times New Roman" w:hAnsi="Times New Roman" w:cs="Times New Roman"/>
          <w:sz w:val="24"/>
          <w:szCs w:val="24"/>
        </w:rPr>
        <w:t xml:space="preserve">о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проживающих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переименовать в </w:t>
      </w:r>
      <w:r w:rsidR="00E82EB6" w:rsidRPr="00E82EB6">
        <w:rPr>
          <w:rFonts w:ascii="Times New Roman" w:hAnsi="Times New Roman" w:cs="Times New Roman"/>
          <w:sz w:val="24"/>
          <w:szCs w:val="24"/>
        </w:rPr>
        <w:t xml:space="preserve">поле </w:t>
      </w:r>
      <w:r w:rsidR="00E82EB6">
        <w:rPr>
          <w:rFonts w:ascii="Times New Roman" w:hAnsi="Times New Roman" w:cs="Times New Roman"/>
          <w:sz w:val="24"/>
          <w:szCs w:val="24"/>
        </w:rPr>
        <w:t>«</w:t>
      </w:r>
      <w:r w:rsidR="00E82EB6" w:rsidRPr="00E82EB6">
        <w:rPr>
          <w:rFonts w:ascii="Times New Roman" w:hAnsi="Times New Roman" w:cs="Times New Roman"/>
          <w:sz w:val="24"/>
          <w:szCs w:val="24"/>
        </w:rPr>
        <w:t>Кол-во проживающих</w:t>
      </w:r>
      <w:r w:rsidR="00E82EB6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. Поле кол-во комнат можно вынести вниз как общую информацию.</w:t>
      </w:r>
    </w:p>
    <w:p w:rsidR="00E82EB6" w:rsidRPr="00E82EB6" w:rsidRDefault="00310954" w:rsidP="00DC19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E82EB6" w:rsidRPr="00E82EB6">
        <w:rPr>
          <w:rFonts w:ascii="Times New Roman" w:hAnsi="Times New Roman" w:cs="Times New Roman"/>
          <w:sz w:val="24"/>
          <w:szCs w:val="24"/>
        </w:rPr>
        <w:t xml:space="preserve"> Сумму задолженности с пеней выровнять по одному краю с остальными полями расположенных ниже.</w:t>
      </w:r>
    </w:p>
    <w:p w:rsidR="00DF7C9E" w:rsidRPr="00E82EB6" w:rsidRDefault="00310954" w:rsidP="0031095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="00E82EB6" w:rsidRPr="00E82EB6">
        <w:rPr>
          <w:rFonts w:ascii="Times New Roman" w:hAnsi="Times New Roman" w:cs="Times New Roman"/>
          <w:sz w:val="24"/>
          <w:szCs w:val="24"/>
        </w:rPr>
        <w:t xml:space="preserve"> Сумму задолженности с пеней и пеня привести к одному шрифту и его размеру.</w:t>
      </w:r>
    </w:p>
    <w:sectPr w:rsidR="00DF7C9E" w:rsidRPr="00E82EB6" w:rsidSect="00DF7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E82EB6"/>
    <w:rsid w:val="00310954"/>
    <w:rsid w:val="00DC1953"/>
    <w:rsid w:val="00DF7C9E"/>
    <w:rsid w:val="00E82E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7C9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15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8878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9501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8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0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7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7144987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8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4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5249993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46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0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3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3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6949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7140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5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34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8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1926753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0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04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83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01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0791626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75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6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94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50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14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73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0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0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6486565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5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02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14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70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8606418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2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66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1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412140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1354">
              <w:marLeft w:val="648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8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7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42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08359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7655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0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09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2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12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7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085759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4772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6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8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27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14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8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707125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4164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25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18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5315056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9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86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03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0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75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02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6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3686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9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86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62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3316874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2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2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6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58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3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1901089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9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13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7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12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7243652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2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9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1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6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0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8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9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3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7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46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4271674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0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8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28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2599881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0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14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8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1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0669994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5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6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8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0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63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04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9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9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28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813321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6984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9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15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5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1884310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74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13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9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555127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1365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1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7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01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1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0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1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410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86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80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914951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3293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2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40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3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06403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77569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2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3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95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04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292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25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4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87899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0355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0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5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0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1236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7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6093116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9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1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57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1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27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9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581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33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7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830693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6180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45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6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4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3415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21606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13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42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45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92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9460349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0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7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94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1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1299342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3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7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5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6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4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12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874522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0898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1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5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66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1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5707920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2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7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2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4451415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4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2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5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7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9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12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430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7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9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8818344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7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5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7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39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7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9829708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8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35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1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11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593114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3259">
              <w:marLeft w:val="648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50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2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96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36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943272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2566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7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5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5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63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45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39283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8590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6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0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0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8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035801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6398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4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8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9990670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4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9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7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07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02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1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6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191225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5660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1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31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82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1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8917506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1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0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7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5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1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3260444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14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27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46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4476268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64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7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0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0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573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26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04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1688678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3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82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9873082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9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0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4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4388881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9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8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5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4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17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97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848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4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853376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2648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5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6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9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5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3813667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6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6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46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46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8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738357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3385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5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5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9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53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52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56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71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13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5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2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41169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5807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8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7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66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1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8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381790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88433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1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2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2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9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438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0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57128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7302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4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9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2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7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257763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2408513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5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9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7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32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0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0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59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0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2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243123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5482">
              <w:marLeft w:val="0"/>
              <w:marRight w:val="0"/>
              <w:marTop w:val="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2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9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8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06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1421</Words>
  <Characters>8105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a.galdytskaya</dc:creator>
  <cp:keywords/>
  <dc:description/>
  <cp:lastModifiedBy>a.galdytskaya</cp:lastModifiedBy>
  <cp:revision>2</cp:revision>
  <dcterms:created xsi:type="dcterms:W3CDTF">2026-10-06T14:36:00Z</dcterms:created>
  <dcterms:modified xsi:type="dcterms:W3CDTF">2026-10-06T15:04:00Z</dcterms:modified>
</cp:coreProperties>
</file>