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256F5" w:rsidRDefault="005256F5" w:rsidP="005256F5">
      <w:pPr>
        <w:pBdr>
          <w:bottom w:val="single" w:sz="6" w:space="1" w:color="auto"/>
        </w:pBdr>
        <w:ind w:firstLine="0"/>
        <w:rPr>
          <w:rFonts w:cs="Times New Roman"/>
          <w:lang w:val="en-US"/>
        </w:rPr>
      </w:pPr>
    </w:p>
    <w:p w:rsidR="005256F5" w:rsidRPr="00745AC6" w:rsidRDefault="00745AC6" w:rsidP="00BD603D">
      <w:pPr>
        <w:pBdr>
          <w:bottom w:val="single" w:sz="6" w:space="1" w:color="auto"/>
        </w:pBdr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Университетский лицей №1523 </w:t>
      </w:r>
      <w:proofErr w:type="spellStart"/>
      <w:r>
        <w:rPr>
          <w:rFonts w:cs="Times New Roman"/>
        </w:rPr>
        <w:t>Предуниверситария</w:t>
      </w:r>
      <w:proofErr w:type="spellEnd"/>
      <w:r>
        <w:rPr>
          <w:rFonts w:cs="Times New Roman"/>
        </w:rPr>
        <w:t xml:space="preserve"> НИЯУ МИФИ</w:t>
      </w:r>
    </w:p>
    <w:p w:rsidR="00E67D14" w:rsidRPr="00E604B5" w:rsidRDefault="005256F5" w:rsidP="00BD603D">
      <w:pPr>
        <w:pBdr>
          <w:bottom w:val="single" w:sz="6" w:space="1" w:color="auto"/>
        </w:pBdr>
        <w:ind w:firstLine="0"/>
        <w:jc w:val="right"/>
        <w:rPr>
          <w:rFonts w:cs="Times New Roman"/>
        </w:rPr>
      </w:pPr>
      <w:r>
        <w:rPr>
          <w:rFonts w:cs="Times New Roman"/>
        </w:rPr>
        <w:t xml:space="preserve"> </w:t>
      </w:r>
    </w:p>
    <w:p w:rsidR="00E67D14" w:rsidRDefault="00E67D14" w:rsidP="00E67D14">
      <w:pPr>
        <w:jc w:val="center"/>
        <w:rPr>
          <w:rFonts w:cs="Times New Roman"/>
        </w:rPr>
      </w:pPr>
    </w:p>
    <w:p w:rsidR="00E67D14" w:rsidRPr="00745AC6" w:rsidRDefault="00E67D14" w:rsidP="007C2B6C">
      <w:pPr>
        <w:ind w:firstLine="0"/>
        <w:rPr>
          <w:rFonts w:cs="Times New Roman"/>
          <w:b/>
          <w:sz w:val="36"/>
          <w:szCs w:val="36"/>
        </w:rPr>
      </w:pPr>
    </w:p>
    <w:p w:rsidR="00E67D14" w:rsidRDefault="005256F5" w:rsidP="005256F5">
      <w:pPr>
        <w:jc w:val="center"/>
        <w:rPr>
          <w:rFonts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5742E920" wp14:editId="094A50D8">
                <wp:extent cx="307340" cy="307340"/>
                <wp:effectExtent l="0" t="0" r="0" b="0"/>
                <wp:docPr id="2" name="Rectangle 2" descr="https://informatics.ru/img/logo-full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DFA57" id="Rectangle 2" o:spid="_x0000_s1026" alt="https://informatics.ru/img/logo-full.svg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E67D14" w:rsidRDefault="00E67D14" w:rsidP="00E67D14">
      <w:pPr>
        <w:jc w:val="center"/>
        <w:rPr>
          <w:rFonts w:cs="Times New Roman"/>
          <w:b/>
          <w:sz w:val="36"/>
          <w:szCs w:val="36"/>
        </w:rPr>
      </w:pPr>
    </w:p>
    <w:p w:rsidR="00E67D14" w:rsidRDefault="00E67D14" w:rsidP="00E67D14">
      <w:pPr>
        <w:jc w:val="center"/>
        <w:rPr>
          <w:rFonts w:cs="Times New Roman"/>
          <w:b/>
          <w:sz w:val="36"/>
          <w:szCs w:val="36"/>
        </w:rPr>
      </w:pPr>
    </w:p>
    <w:p w:rsidR="00E67D14" w:rsidRDefault="00E67D14" w:rsidP="00E67D14">
      <w:pPr>
        <w:jc w:val="center"/>
        <w:rPr>
          <w:rFonts w:cs="Times New Roman"/>
          <w:b/>
          <w:sz w:val="36"/>
          <w:szCs w:val="36"/>
        </w:rPr>
      </w:pPr>
    </w:p>
    <w:p w:rsidR="00E67D14" w:rsidRPr="00745AC6" w:rsidRDefault="00E604B5" w:rsidP="00E67D14">
      <w:pPr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 xml:space="preserve">Проект </w:t>
      </w:r>
      <w:r w:rsidRPr="00745AC6">
        <w:rPr>
          <w:rFonts w:ascii="Georgia" w:hAnsi="Georgia" w:cs="Times New Roman"/>
          <w:b/>
          <w:sz w:val="36"/>
          <w:szCs w:val="36"/>
        </w:rPr>
        <w:t>‹‹</w:t>
      </w:r>
      <w:r w:rsidR="00745AC6">
        <w:rPr>
          <w:rFonts w:ascii="Georgia" w:hAnsi="Georgia" w:cs="Times New Roman"/>
          <w:b/>
          <w:sz w:val="36"/>
          <w:szCs w:val="36"/>
        </w:rPr>
        <w:t>Безопасное развертывание кластеров в инфраструктуре</w:t>
      </w:r>
      <w:r w:rsidRPr="00745AC6">
        <w:rPr>
          <w:rFonts w:ascii="Georgia" w:hAnsi="Georgia" w:cs="Times New Roman"/>
          <w:b/>
          <w:sz w:val="36"/>
          <w:szCs w:val="36"/>
        </w:rPr>
        <w:t>››</w:t>
      </w:r>
    </w:p>
    <w:p w:rsidR="00E67D14" w:rsidRDefault="00E67D14">
      <w:pPr>
        <w:rPr>
          <w:rFonts w:cs="Times New Roman"/>
          <w:b/>
          <w:sz w:val="36"/>
          <w:szCs w:val="36"/>
        </w:rPr>
      </w:pPr>
    </w:p>
    <w:p w:rsidR="00E67D14" w:rsidRPr="00745AC6" w:rsidRDefault="00E67D14">
      <w:pPr>
        <w:rPr>
          <w:rFonts w:cs="Times New Roman"/>
          <w:b/>
          <w:sz w:val="36"/>
          <w:szCs w:val="36"/>
        </w:rPr>
      </w:pPr>
    </w:p>
    <w:p w:rsidR="00E67D14" w:rsidRDefault="00E67D14">
      <w:pPr>
        <w:rPr>
          <w:rFonts w:cs="Times New Roman"/>
          <w:b/>
          <w:sz w:val="36"/>
          <w:szCs w:val="36"/>
        </w:rPr>
      </w:pPr>
    </w:p>
    <w:p w:rsidR="00E67D14" w:rsidRDefault="00E67D14" w:rsidP="005256F5">
      <w:pPr>
        <w:ind w:firstLine="0"/>
        <w:rPr>
          <w:rFonts w:cs="Times New Roman"/>
          <w:b/>
          <w:sz w:val="36"/>
          <w:szCs w:val="36"/>
        </w:rPr>
      </w:pPr>
    </w:p>
    <w:p w:rsidR="00E67D14" w:rsidRDefault="00E67D14">
      <w:pPr>
        <w:rPr>
          <w:rFonts w:cs="Times New Roman"/>
          <w:szCs w:val="36"/>
        </w:rPr>
      </w:pPr>
    </w:p>
    <w:p w:rsidR="00E67D14" w:rsidRDefault="00E67D14">
      <w:pPr>
        <w:rPr>
          <w:rFonts w:cs="Times New Roman"/>
          <w:szCs w:val="36"/>
        </w:rPr>
      </w:pPr>
    </w:p>
    <w:p w:rsidR="00E67D14" w:rsidRPr="00287C74" w:rsidRDefault="00E67D14">
      <w:pPr>
        <w:rPr>
          <w:rFonts w:cs="Times New Roman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E67D14" w:rsidTr="00E67D14">
        <w:tc>
          <w:tcPr>
            <w:tcW w:w="3006" w:type="dxa"/>
          </w:tcPr>
          <w:p w:rsidR="00BD603D" w:rsidRDefault="00BD603D">
            <w:pPr>
              <w:rPr>
                <w:rFonts w:cs="Times New Roman"/>
                <w:szCs w:val="36"/>
              </w:rPr>
            </w:pPr>
          </w:p>
          <w:p w:rsidR="00E67D14" w:rsidRDefault="00E604B5">
            <w:pPr>
              <w:rPr>
                <w:rFonts w:cs="Times New Roman"/>
                <w:b/>
                <w:sz w:val="36"/>
                <w:szCs w:val="36"/>
              </w:rPr>
            </w:pPr>
            <w:r>
              <w:rPr>
                <w:rFonts w:cs="Times New Roman"/>
                <w:szCs w:val="36"/>
              </w:rPr>
              <w:t>Ученик</w:t>
            </w:r>
          </w:p>
        </w:tc>
        <w:tc>
          <w:tcPr>
            <w:tcW w:w="3005" w:type="dxa"/>
          </w:tcPr>
          <w:p w:rsidR="00BD603D" w:rsidRDefault="00BD603D" w:rsidP="00E67D14">
            <w:pPr>
              <w:jc w:val="right"/>
              <w:rPr>
                <w:rFonts w:cs="Times New Roman"/>
                <w:szCs w:val="36"/>
              </w:rPr>
            </w:pPr>
          </w:p>
          <w:p w:rsidR="00E67D14" w:rsidRDefault="00745AC6" w:rsidP="00E67D14">
            <w:pPr>
              <w:jc w:val="right"/>
              <w:rPr>
                <w:rFonts w:cs="Times New Roman"/>
                <w:b/>
                <w:sz w:val="36"/>
                <w:szCs w:val="36"/>
              </w:rPr>
            </w:pPr>
            <w:r>
              <w:rPr>
                <w:rFonts w:cs="Times New Roman"/>
                <w:szCs w:val="36"/>
              </w:rPr>
              <w:t>Шпак Андрей Владимирович</w:t>
            </w:r>
          </w:p>
        </w:tc>
        <w:tc>
          <w:tcPr>
            <w:tcW w:w="3005" w:type="dxa"/>
          </w:tcPr>
          <w:p w:rsidR="00BD603D" w:rsidRDefault="00BD603D" w:rsidP="00E67D14">
            <w:pPr>
              <w:jc w:val="right"/>
              <w:rPr>
                <w:rFonts w:cs="Times New Roman"/>
                <w:szCs w:val="36"/>
              </w:rPr>
            </w:pPr>
          </w:p>
          <w:p w:rsidR="00E67D14" w:rsidRDefault="00E67D14" w:rsidP="00E67D14">
            <w:pPr>
              <w:jc w:val="right"/>
              <w:rPr>
                <w:rFonts w:cs="Times New Roman"/>
                <w:b/>
                <w:sz w:val="36"/>
                <w:szCs w:val="36"/>
              </w:rPr>
            </w:pPr>
            <w:r>
              <w:rPr>
                <w:rFonts w:cs="Times New Roman"/>
                <w:szCs w:val="36"/>
              </w:rPr>
              <w:t>______</w:t>
            </w:r>
            <w:r w:rsidR="00745AC6">
              <w:rPr>
                <w:rFonts w:cs="Times New Roman"/>
                <w:szCs w:val="36"/>
              </w:rPr>
              <w:t>11</w:t>
            </w:r>
            <w:r>
              <w:rPr>
                <w:rFonts w:cs="Times New Roman"/>
                <w:szCs w:val="36"/>
              </w:rPr>
              <w:t>_______</w:t>
            </w:r>
          </w:p>
        </w:tc>
      </w:tr>
      <w:tr w:rsidR="00E67D14" w:rsidTr="00E67D14">
        <w:tc>
          <w:tcPr>
            <w:tcW w:w="3006" w:type="dxa"/>
          </w:tcPr>
          <w:p w:rsidR="00E67D14" w:rsidRPr="00E67D14" w:rsidRDefault="00E67D14">
            <w:pPr>
              <w:rPr>
                <w:rFonts w:cs="Times New Roman"/>
                <w:szCs w:val="36"/>
              </w:rPr>
            </w:pPr>
          </w:p>
        </w:tc>
        <w:tc>
          <w:tcPr>
            <w:tcW w:w="3005" w:type="dxa"/>
          </w:tcPr>
          <w:p w:rsidR="00E67D14" w:rsidRDefault="00E67D14">
            <w:pPr>
              <w:rPr>
                <w:rFonts w:cs="Times New Roman"/>
                <w:szCs w:val="36"/>
                <w:lang w:val="en-US"/>
              </w:rPr>
            </w:pPr>
          </w:p>
          <w:p w:rsidR="00C34F6F" w:rsidRPr="00C34F6F" w:rsidRDefault="00C34F6F" w:rsidP="00C34F6F">
            <w:pPr>
              <w:jc w:val="right"/>
              <w:rPr>
                <w:rFonts w:cs="Times New Roman"/>
                <w:szCs w:val="36"/>
                <w:lang w:val="en-US"/>
              </w:rPr>
            </w:pPr>
          </w:p>
        </w:tc>
        <w:tc>
          <w:tcPr>
            <w:tcW w:w="3005" w:type="dxa"/>
          </w:tcPr>
          <w:p w:rsidR="00E67D14" w:rsidRDefault="00E67D14">
            <w:pPr>
              <w:rPr>
                <w:rFonts w:cs="Times New Roman"/>
                <w:szCs w:val="36"/>
              </w:rPr>
            </w:pPr>
          </w:p>
        </w:tc>
      </w:tr>
    </w:tbl>
    <w:p w:rsidR="00481870" w:rsidRDefault="002275F0" w:rsidP="00E604B5">
      <w:pPr>
        <w:pStyle w:val="Heading1"/>
        <w:pageBreakBefore/>
        <w:spacing w:before="0" w:after="240"/>
        <w:ind w:firstLine="0"/>
        <w:jc w:val="center"/>
        <w:rPr>
          <w:szCs w:val="36"/>
        </w:rPr>
      </w:pPr>
      <w:r>
        <w:rPr>
          <w:color w:val="000000"/>
          <w:lang w:val="en-US"/>
        </w:rPr>
        <w:lastRenderedPageBreak/>
        <w:t>C</w:t>
      </w:r>
      <w:r w:rsidR="006F3CD2">
        <w:rPr>
          <w:color w:val="000000"/>
        </w:rPr>
        <w:t>ОДЕРЖАНИЕ</w:t>
      </w:r>
    </w:p>
    <w:p w:rsidR="006246BA" w:rsidRDefault="006246BA"/>
    <w:p w:rsidR="006246BA" w:rsidRDefault="00000000">
      <w:pPr>
        <w:tabs>
          <w:tab w:val="right" w:leader="dot" w:pos="9638"/>
        </w:tabs>
      </w:pPr>
      <w:r>
        <w:t>ТЕРМИНЫ И ОПРЕДЕЛЕНИЯ</w:t>
        <w:tab/>
        <w:t>3</w:t>
      </w:r>
    </w:p>
    <w:p w:rsidR="006246BA" w:rsidRDefault="00000000">
      <w:pPr>
        <w:tabs>
          <w:tab w:val="right" w:leader="dot" w:pos="9638"/>
        </w:tabs>
      </w:pPr>
      <w:r>
        <w:t>ПЕРЕЧЕНЬ СОКРАЩЕНИЙ И ОБОЗНАЧЕНИЙ</w:t>
        <w:tab/>
        <w:t>3</w:t>
      </w:r>
    </w:p>
    <w:p w:rsidR="006246BA" w:rsidRPr="0080605F" w:rsidRDefault="00000000">
      <w:pPr>
        <w:tabs>
          <w:tab w:val="right" w:leader="dot" w:pos="9638"/>
        </w:tabs>
      </w:pPr>
      <w:r>
        <w:t>ВВЕДЕНИЕ</w:t>
        <w:tab/>
        <w:t>5</w:t>
      </w:r>
    </w:p>
    <w:p w:rsidR="006246BA" w:rsidRPr="0080605F" w:rsidRDefault="00000000">
      <w:pPr>
        <w:tabs>
          <w:tab w:val="right" w:leader="dot" w:pos="9638"/>
        </w:tabs>
      </w:pPr>
      <w:r>
        <w:t>1 ИССЛЕДОВАНИЕ ПРОБЛЕМЫ</w:t>
        <w:tab/>
        <w:t>7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1.1 Предметная область и базовые понятия</w:t>
        <w:tab/>
        <w:t>7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1.2 Описание проблемы</w:t>
        <w:tab/>
        <w:t>7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1.3 Актуальность проблемы</w:t>
        <w:tab/>
        <w:t>8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1.4 Анализ аналогичных решений</w:t>
      </w:r>
      <w:r>
        <w:tab/>
      </w:r>
      <w:r w:rsidR="0080605F" w:rsidRPr="0080605F">
        <w:t>9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1.5 Аудитория проекта</w:t>
      </w:r>
      <w:r>
        <w:tab/>
      </w:r>
      <w:r w:rsidR="0080605F" w:rsidRPr="0080605F">
        <w:t>10</w:t>
      </w:r>
    </w:p>
    <w:p w:rsidR="006246BA" w:rsidRPr="0080605F" w:rsidRDefault="00000000">
      <w:pPr>
        <w:tabs>
          <w:tab w:val="right" w:leader="dot" w:pos="9638"/>
        </w:tabs>
      </w:pPr>
      <w:r>
        <w:rPr>
          <w:color w:val="000000"/>
        </w:rPr>
        <w:t>2 РЕШЕНИЕ ПРОБЛЕМЫ</w:t>
        <w:tab/>
        <w:t>11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2.1 Формализация проблемы</w:t>
      </w:r>
      <w:r>
        <w:tab/>
        <w:t>1</w:t>
      </w:r>
      <w:r w:rsidR="0080605F" w:rsidRPr="0080605F">
        <w:t>1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2.2 Описание алгоритма решения проблемы</w:t>
      </w:r>
      <w:r>
        <w:tab/>
        <w:t>1</w:t>
      </w:r>
      <w:r w:rsidR="0080605F" w:rsidRPr="0080605F">
        <w:t>1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2.3 Демонстрация интерфейса приложения</w:t>
      </w:r>
      <w:r>
        <w:tab/>
        <w:t>1</w:t>
      </w:r>
      <w:r w:rsidR="0080605F" w:rsidRPr="0080605F">
        <w:t>2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2.4 Описание существующих алгоритмов</w:t>
      </w:r>
      <w:r>
        <w:tab/>
        <w:t>1</w:t>
      </w:r>
      <w:r w:rsidR="0080605F" w:rsidRPr="0080605F">
        <w:t>2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2.5 Нормативно-правовые аспекты решения проблемы</w:t>
      </w:r>
      <w:r>
        <w:tab/>
        <w:t>1</w:t>
      </w:r>
      <w:r w:rsidR="0080605F" w:rsidRPr="0080605F">
        <w:t>2</w:t>
      </w:r>
    </w:p>
    <w:p w:rsidR="006246BA" w:rsidRPr="0080605F" w:rsidRDefault="00000000">
      <w:pPr>
        <w:tabs>
          <w:tab w:val="right" w:leader="dot" w:pos="9638"/>
        </w:tabs>
        <w:rPr>
          <w:lang w:val="en-US"/>
        </w:rPr>
      </w:pPr>
      <w:r>
        <w:rPr>
          <w:color w:val="000000"/>
        </w:rPr>
        <w:t>3 ОПИСАНИЕ РЕАЛИЗАЦИИ</w:t>
        <w:tab/>
        <w:t>13</w:t>
      </w:r>
    </w:p>
    <w:p w:rsidR="006246BA" w:rsidRPr="0080605F" w:rsidRDefault="00000000">
      <w:pPr>
        <w:tabs>
          <w:tab w:val="right" w:leader="dot" w:pos="9638"/>
        </w:tabs>
        <w:ind w:left="425"/>
        <w:rPr>
          <w:lang w:val="en-US"/>
        </w:rPr>
      </w:pPr>
      <w:r>
        <w:t>3.1 Техническое задание</w:t>
      </w:r>
      <w:r>
        <w:tab/>
        <w:t>1</w:t>
      </w:r>
      <w:r w:rsidR="0080605F">
        <w:rPr>
          <w:lang w:val="en-US"/>
        </w:rPr>
        <w:t>3</w:t>
      </w:r>
    </w:p>
    <w:p w:rsidR="006246BA" w:rsidRPr="0080605F" w:rsidRDefault="00000000">
      <w:pPr>
        <w:tabs>
          <w:tab w:val="right" w:leader="dot" w:pos="9638"/>
        </w:tabs>
        <w:ind w:left="425"/>
        <w:rPr>
          <w:lang w:val="en-US"/>
        </w:rPr>
      </w:pPr>
      <w:r>
        <w:t>3.2 Описание идеи проекта</w:t>
      </w:r>
      <w:r>
        <w:tab/>
        <w:t>1</w:t>
      </w:r>
      <w:r w:rsidR="0080605F">
        <w:rPr>
          <w:lang w:val="en-US"/>
        </w:rPr>
        <w:t>5</w:t>
      </w:r>
    </w:p>
    <w:p w:rsidR="006246BA" w:rsidRPr="0080605F" w:rsidRDefault="00000000">
      <w:pPr>
        <w:tabs>
          <w:tab w:val="right" w:leader="dot" w:pos="9638"/>
        </w:tabs>
        <w:ind w:left="425"/>
        <w:rPr>
          <w:lang w:val="en-US"/>
        </w:rPr>
      </w:pPr>
      <w:r>
        <w:t>3.3 Используемые технологии</w:t>
        <w:tab/>
        <w:t>15</w:t>
      </w:r>
    </w:p>
    <w:p w:rsidR="006246BA" w:rsidRPr="0080605F" w:rsidRDefault="00000000">
      <w:pPr>
        <w:tabs>
          <w:tab w:val="right" w:leader="dot" w:pos="9638"/>
        </w:tabs>
        <w:ind w:left="425"/>
        <w:rPr>
          <w:lang w:val="en-US"/>
        </w:rPr>
      </w:pPr>
      <w:r>
        <w:t>3.4 Принцип работы инструмента</w:t>
      </w:r>
      <w:r>
        <w:tab/>
        <w:t>1</w:t>
      </w:r>
      <w:r w:rsidR="0080605F">
        <w:rPr>
          <w:lang w:val="en-US"/>
        </w:rPr>
        <w:t>6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3.5 Доказательство работоспособности и методика тестирования</w:t>
        <w:tab/>
        <w:t>17</w:t>
      </w:r>
    </w:p>
    <w:p w:rsidR="006246BA" w:rsidRPr="0080605F" w:rsidRDefault="00000000">
      <w:pPr>
        <w:tabs>
          <w:tab w:val="right" w:leader="dot" w:pos="9638"/>
        </w:tabs>
        <w:ind w:left="425"/>
      </w:pPr>
      <w:r>
        <w:t>3.6 Перспективы развития проекта</w:t>
        <w:tab/>
        <w:t>18</w:t>
      </w:r>
    </w:p>
    <w:p w:rsidR="006246BA" w:rsidRPr="0080605F" w:rsidRDefault="00000000">
      <w:pPr>
        <w:tabs>
          <w:tab w:val="right" w:leader="dot" w:pos="9638"/>
        </w:tabs>
      </w:pPr>
      <w:r>
        <w:t>ЗАКЛЮЧЕНИЕ</w:t>
        <w:tab/>
        <w:t>19</w:t>
      </w:r>
    </w:p>
    <w:p w:rsidR="006246BA" w:rsidRPr="0080605F" w:rsidRDefault="00000000">
      <w:pPr>
        <w:tabs>
          <w:tab w:val="right" w:leader="dot" w:pos="9638"/>
        </w:tabs>
        <w:rPr>
          <w:lang w:val="en-US"/>
        </w:rPr>
      </w:pPr>
      <w:r>
        <w:t>СПИСОК ИСПОЛЬЗОВАННЫХ ИСТОЧНИКОВ</w:t>
        <w:tab/>
        <w:t>20</w:t>
      </w:r>
    </w:p>
    <w:p w:rsidR="006246BA" w:rsidRPr="0080605F" w:rsidRDefault="00000000">
      <w:pPr>
        <w:tabs>
          <w:tab w:val="right" w:leader="dot" w:pos="9638"/>
        </w:tabs>
        <w:rPr>
          <w:lang w:val="en-US"/>
        </w:rPr>
      </w:pPr>
      <w:r>
        <w:t>ПРИЛОЖЕНИЯ</w:t>
        <w:tab/>
        <w:t>21</w:t>
      </w:r>
    </w:p>
    <w:p w:rsidR="00481870" w:rsidRPr="006F6CCC" w:rsidRDefault="00481870" w:rsidP="006F6CCC">
      <w:pPr>
        <w:ind w:firstLine="0"/>
        <w:rPr>
          <w:szCs w:val="24"/>
        </w:rPr>
      </w:pPr>
      <w:r w:rsidRPr="006F6CCC">
        <w:rPr>
          <w:rFonts w:cs="Times New Roman"/>
          <w:b/>
          <w:szCs w:val="24"/>
        </w:rPr>
        <w:br w:type="page"/>
      </w:r>
    </w:p>
    <w:p w:rsidR="00481870" w:rsidRPr="00367AD1" w:rsidRDefault="00BF2177" w:rsidP="00BF2177">
      <w:pPr>
        <w:pStyle w:val="Heading1"/>
        <w:spacing w:before="0" w:after="240"/>
        <w:ind w:firstLine="0"/>
        <w:jc w:val="center"/>
      </w:pPr>
      <w:r>
        <w:rPr>
          <w:color w:val="000000"/>
        </w:rPr>
        <w:lastRenderedPageBreak/>
        <w:t>ТЕРМИНЫ И ОПРЕДЕЛЕНИЯ</w:t>
      </w:r>
    </w:p>
    <w:p w:rsidR="006246BA" w:rsidRDefault="00000000">
      <w:r>
        <w:t>В настоящем отчете о проекте применяют следующие термины с соответствующими определениями:</w:t>
      </w:r>
    </w:p>
    <w:p w:rsidR="006246BA" w:rsidRDefault="00000000">
      <w:pPr>
        <w:pStyle w:val="ListParagraph"/>
      </w:pPr>
      <w:r>
        <w:t>Кластер Kubernetes — совокупность компонентов контрольной плоскости и рабочих узлов, обеспечивающих запуск и управление контейнеризованными приложениями.</w:t>
      </w:r>
    </w:p>
    <w:p w:rsidR="006246BA" w:rsidRDefault="00000000">
      <w:pPr>
        <w:pStyle w:val="ListParagraph"/>
      </w:pPr>
      <w:r>
        <w:t>Узел (Node) — физическая или виртуальная машина, на которой запускаются Pod-ы и компоненты контейнерного рантайма.</w:t>
      </w:r>
    </w:p>
    <w:p w:rsidR="006246BA" w:rsidRDefault="00000000">
      <w:pPr>
        <w:pStyle w:val="ListParagraph"/>
      </w:pPr>
      <w:r>
        <w:t>Под (Pod) — минимальная развертываемая единица Kubernetes; группа одного или нескольких контейнеров с общими сетевыми и дисковыми ресурсами.</w:t>
      </w:r>
    </w:p>
    <w:p w:rsidR="006246BA" w:rsidRDefault="00000000">
      <w:pPr>
        <w:pStyle w:val="ListParagraph"/>
      </w:pPr>
      <w:r>
        <w:t>Контейнер — изолированный процесс и файловая система, запускаемые контейнерным рантаймом на узле.</w:t>
      </w:r>
    </w:p>
    <w:p w:rsidR="006246BA" w:rsidRDefault="00000000">
      <w:pPr>
        <w:pStyle w:val="ListParagraph"/>
      </w:pPr>
      <w:r>
        <w:t>Сервисный аккаунт (ServiceAccount) — учетная запись Kubernetes, от имени которой Pod обращается к kube-API.</w:t>
      </w:r>
    </w:p>
    <w:p w:rsidR="006246BA" w:rsidRDefault="00000000">
      <w:pPr>
        <w:pStyle w:val="ListParagraph"/>
      </w:pPr>
      <w:r>
        <w:t>Мисконфигурация — формально корректная настройка Kubernetes-объектов, которая увеличивает риск нарушения конфиденциальности, целостности или доступности.</w:t>
      </w:r>
    </w:p>
    <w:p w:rsidR="006246BA" w:rsidRDefault="00000000">
      <w:pPr>
        <w:pStyle w:val="Heading1"/>
        <w:spacing w:before="0" w:after="240"/>
        <w:ind w:firstLine="0"/>
        <w:jc w:val="center"/>
      </w:pPr>
      <w:r>
        <w:rPr>
          <w:color w:val="000000"/>
        </w:rPr>
        <w:t>ПЕРЕЧЕНЬ СОКРАЩЕНИЙ И ОБОЗНАЧЕНИЙ</w:t>
      </w:r>
    </w:p>
    <w:p w:rsidR="006246BA" w:rsidRDefault="00000000">
      <w:r>
        <w:t>В настоящем отчете о проекте применяют следующие сокращения и обозначения:</w:t>
      </w:r>
    </w:p>
    <w:p w:rsidR="006246BA" w:rsidRPr="002275F0" w:rsidRDefault="00000000">
      <w:pPr>
        <w:pStyle w:val="ListParagraph"/>
        <w:rPr>
          <w:lang w:val="en-US"/>
        </w:rPr>
      </w:pPr>
      <w:r w:rsidRPr="002275F0">
        <w:rPr>
          <w:lang w:val="en-US"/>
        </w:rPr>
        <w:t>K8s — Kubernetes.</w:t>
      </w:r>
    </w:p>
    <w:p w:rsidR="006246BA" w:rsidRPr="002275F0" w:rsidRDefault="00000000">
      <w:pPr>
        <w:pStyle w:val="ListParagraph"/>
        <w:rPr>
          <w:lang w:val="en-US"/>
        </w:rPr>
      </w:pPr>
      <w:r w:rsidRPr="002275F0">
        <w:rPr>
          <w:lang w:val="en-US"/>
        </w:rPr>
        <w:t xml:space="preserve">RBAC — Role-Based Access Control; </w:t>
      </w:r>
      <w:r>
        <w:t>управление</w:t>
      </w:r>
      <w:r w:rsidRPr="002275F0">
        <w:rPr>
          <w:lang w:val="en-US"/>
        </w:rPr>
        <w:t xml:space="preserve"> </w:t>
      </w:r>
      <w:r>
        <w:t>доступом</w:t>
      </w:r>
      <w:r w:rsidRPr="002275F0">
        <w:rPr>
          <w:lang w:val="en-US"/>
        </w:rPr>
        <w:t xml:space="preserve"> </w:t>
      </w:r>
      <w:r>
        <w:t>на</w:t>
      </w:r>
      <w:r w:rsidRPr="002275F0">
        <w:rPr>
          <w:lang w:val="en-US"/>
        </w:rPr>
        <w:t xml:space="preserve"> </w:t>
      </w:r>
      <w:r>
        <w:t>основе</w:t>
      </w:r>
      <w:r w:rsidRPr="002275F0">
        <w:rPr>
          <w:lang w:val="en-US"/>
        </w:rPr>
        <w:t xml:space="preserve"> </w:t>
      </w:r>
      <w:r>
        <w:t>ролей</w:t>
      </w:r>
      <w:r w:rsidRPr="002275F0">
        <w:rPr>
          <w:lang w:val="en-US"/>
        </w:rPr>
        <w:t>.</w:t>
      </w:r>
    </w:p>
    <w:p w:rsidR="006246BA" w:rsidRPr="002275F0" w:rsidRDefault="00000000">
      <w:pPr>
        <w:pStyle w:val="ListParagraph"/>
        <w:rPr>
          <w:lang w:val="en-US"/>
        </w:rPr>
      </w:pPr>
      <w:r w:rsidRPr="002275F0">
        <w:rPr>
          <w:lang w:val="en-US"/>
        </w:rPr>
        <w:t xml:space="preserve">SA — </w:t>
      </w:r>
      <w:proofErr w:type="spellStart"/>
      <w:r w:rsidRPr="002275F0">
        <w:rPr>
          <w:lang w:val="en-US"/>
        </w:rPr>
        <w:t>ServiceAccount</w:t>
      </w:r>
      <w:proofErr w:type="spellEnd"/>
      <w:r w:rsidRPr="002275F0">
        <w:rPr>
          <w:lang w:val="en-US"/>
        </w:rPr>
        <w:t xml:space="preserve">; </w:t>
      </w:r>
      <w:r>
        <w:t>сервисный</w:t>
      </w:r>
      <w:r w:rsidRPr="002275F0">
        <w:rPr>
          <w:lang w:val="en-US"/>
        </w:rPr>
        <w:t xml:space="preserve"> </w:t>
      </w:r>
      <w:r>
        <w:t>аккаунт</w:t>
      </w:r>
      <w:r w:rsidRPr="002275F0">
        <w:rPr>
          <w:lang w:val="en-US"/>
        </w:rPr>
        <w:t>.</w:t>
      </w:r>
    </w:p>
    <w:p w:rsidR="006246BA" w:rsidRPr="002275F0" w:rsidRDefault="00000000">
      <w:pPr>
        <w:pStyle w:val="ListParagraph"/>
        <w:rPr>
          <w:lang w:val="en-US"/>
        </w:rPr>
      </w:pPr>
      <w:r w:rsidRPr="002275F0">
        <w:rPr>
          <w:lang w:val="en-US"/>
        </w:rPr>
        <w:t xml:space="preserve">CNI — Container Network Interface; </w:t>
      </w:r>
      <w:r>
        <w:t>плагин</w:t>
      </w:r>
      <w:r w:rsidRPr="002275F0">
        <w:rPr>
          <w:lang w:val="en-US"/>
        </w:rPr>
        <w:t xml:space="preserve"> </w:t>
      </w:r>
      <w:r>
        <w:t>сетевого</w:t>
      </w:r>
      <w:r w:rsidRPr="002275F0">
        <w:rPr>
          <w:lang w:val="en-US"/>
        </w:rPr>
        <w:t xml:space="preserve"> </w:t>
      </w:r>
      <w:r>
        <w:t>взаимодействия</w:t>
      </w:r>
      <w:r w:rsidRPr="002275F0">
        <w:rPr>
          <w:lang w:val="en-US"/>
        </w:rPr>
        <w:t xml:space="preserve"> </w:t>
      </w:r>
      <w:r>
        <w:t>контейнеров</w:t>
      </w:r>
      <w:r w:rsidRPr="002275F0">
        <w:rPr>
          <w:lang w:val="en-US"/>
        </w:rPr>
        <w:t>.</w:t>
      </w:r>
    </w:p>
    <w:p w:rsidR="006246BA" w:rsidRPr="002275F0" w:rsidRDefault="00000000">
      <w:pPr>
        <w:pStyle w:val="ListParagraph"/>
        <w:rPr>
          <w:lang w:val="en-US"/>
        </w:rPr>
      </w:pPr>
      <w:r w:rsidRPr="002275F0">
        <w:rPr>
          <w:lang w:val="en-US"/>
        </w:rPr>
        <w:t xml:space="preserve">CRI — Container Runtime Interface; </w:t>
      </w:r>
      <w:r>
        <w:t>интерфейс</w:t>
      </w:r>
      <w:r w:rsidRPr="002275F0">
        <w:rPr>
          <w:lang w:val="en-US"/>
        </w:rPr>
        <w:t xml:space="preserve"> </w:t>
      </w:r>
      <w:r>
        <w:t>взаимодействия</w:t>
      </w:r>
      <w:r w:rsidRPr="002275F0">
        <w:rPr>
          <w:lang w:val="en-US"/>
        </w:rPr>
        <w:t xml:space="preserve"> </w:t>
      </w:r>
      <w:proofErr w:type="spellStart"/>
      <w:r w:rsidRPr="002275F0">
        <w:rPr>
          <w:lang w:val="en-US"/>
        </w:rPr>
        <w:t>kubelet</w:t>
      </w:r>
      <w:proofErr w:type="spellEnd"/>
      <w:r w:rsidRPr="002275F0">
        <w:rPr>
          <w:lang w:val="en-US"/>
        </w:rPr>
        <w:t xml:space="preserve"> </w:t>
      </w:r>
      <w:r>
        <w:t>и</w:t>
      </w:r>
      <w:r w:rsidRPr="002275F0">
        <w:rPr>
          <w:lang w:val="en-US"/>
        </w:rPr>
        <w:t xml:space="preserve"> </w:t>
      </w:r>
      <w:r>
        <w:t>контейнерного</w:t>
      </w:r>
      <w:r w:rsidRPr="002275F0">
        <w:rPr>
          <w:lang w:val="en-US"/>
        </w:rPr>
        <w:t xml:space="preserve"> </w:t>
      </w:r>
      <w:proofErr w:type="spellStart"/>
      <w:r>
        <w:t>рантайма</w:t>
      </w:r>
      <w:proofErr w:type="spellEnd"/>
      <w:r w:rsidRPr="002275F0">
        <w:rPr>
          <w:lang w:val="en-US"/>
        </w:rPr>
        <w:t>.</w:t>
      </w:r>
    </w:p>
    <w:p w:rsidR="006246BA" w:rsidRPr="002275F0" w:rsidRDefault="00000000">
      <w:pPr>
        <w:pStyle w:val="ListParagraph"/>
        <w:rPr>
          <w:lang w:val="en-US"/>
        </w:rPr>
      </w:pPr>
      <w:r w:rsidRPr="002275F0">
        <w:rPr>
          <w:lang w:val="en-US"/>
        </w:rPr>
        <w:t xml:space="preserve">PSS/PSA — Pod Security Standards / Pod Security Admission; </w:t>
      </w:r>
      <w:r>
        <w:t>стандарты</w:t>
      </w:r>
      <w:r w:rsidRPr="002275F0">
        <w:rPr>
          <w:lang w:val="en-US"/>
        </w:rPr>
        <w:t xml:space="preserve"> </w:t>
      </w:r>
      <w:r>
        <w:t>и</w:t>
      </w:r>
      <w:r w:rsidRPr="002275F0">
        <w:rPr>
          <w:lang w:val="en-US"/>
        </w:rPr>
        <w:t xml:space="preserve"> </w:t>
      </w:r>
      <w:r>
        <w:t>механизм</w:t>
      </w:r>
      <w:r w:rsidRPr="002275F0">
        <w:rPr>
          <w:lang w:val="en-US"/>
        </w:rPr>
        <w:t xml:space="preserve"> </w:t>
      </w:r>
      <w:r>
        <w:t>контроля</w:t>
      </w:r>
      <w:r w:rsidRPr="002275F0">
        <w:rPr>
          <w:lang w:val="en-US"/>
        </w:rPr>
        <w:t xml:space="preserve"> </w:t>
      </w:r>
      <w:r>
        <w:t>безопасности</w:t>
      </w:r>
      <w:r w:rsidRPr="002275F0">
        <w:rPr>
          <w:lang w:val="en-US"/>
        </w:rPr>
        <w:t xml:space="preserve"> Pod-</w:t>
      </w:r>
      <w:proofErr w:type="spellStart"/>
      <w:r>
        <w:t>ов</w:t>
      </w:r>
      <w:proofErr w:type="spellEnd"/>
      <w:r w:rsidRPr="002275F0">
        <w:rPr>
          <w:lang w:val="en-US"/>
        </w:rPr>
        <w:t>.</w:t>
      </w:r>
    </w:p>
    <w:p w:rsidR="006246BA" w:rsidRDefault="00000000">
      <w:pPr>
        <w:pStyle w:val="ListParagraph"/>
      </w:pPr>
      <w:r>
        <w:t>IMDS — Instance Metadata Service; сервис метаданных облачной виртуальной машины/инстанса.</w:t>
      </w:r>
    </w:p>
    <w:p w:rsidR="006246BA" w:rsidRDefault="00000000">
      <w:pPr>
        <w:pStyle w:val="ListParagraph"/>
      </w:pPr>
      <w:r>
        <w:t>IAM — Identity and Access Management; управление идентичностями и правами в облаке.</w:t>
      </w:r>
    </w:p>
    <w:p w:rsidR="006246BA" w:rsidRDefault="00000000">
      <w:pPr>
        <w:pStyle w:val="ListParagraph"/>
      </w:pPr>
      <w:r>
        <w:lastRenderedPageBreak/>
        <w:t>eBPF — extended Berkeley Packet Filter; технология ядра Linux для наблюдаемости и контроля.</w:t>
      </w:r>
    </w:p>
    <w:p w:rsidR="006246BA" w:rsidRDefault="00000000">
      <w:pPr>
        <w:pStyle w:val="ListParagraph"/>
      </w:pPr>
      <w:r>
        <w:t>LSM — Linux Security Modules; подсистема безопасности ядра Linux.</w:t>
      </w:r>
    </w:p>
    <w:p w:rsidR="006246BA" w:rsidRDefault="00000000">
      <w:pPr>
        <w:pStyle w:val="ListParagraph"/>
      </w:pPr>
      <w:r>
        <w:t>YAML — текстовый формат описания манифестов Kubernetes.</w:t>
      </w:r>
    </w:p>
    <w:p w:rsidR="006246BA" w:rsidRDefault="00000000">
      <w:pPr>
        <w:pStyle w:val="ListParagraph"/>
      </w:pPr>
      <w:r>
        <w:t>JSON — формат машинно-читаемых отчетов.</w:t>
      </w:r>
    </w:p>
    <w:p w:rsidR="006246BA" w:rsidRDefault="00000000" w:rsidP="002275F0">
      <w:pPr>
        <w:pStyle w:val="ListParagraph"/>
        <w:rPr>
          <w:lang w:val="en-US"/>
        </w:rPr>
      </w:pPr>
      <w:r>
        <w:t>SARIF — Static Analysis Results Interchange Format; формат обмена результатами статического анализа.</w:t>
      </w: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Default="002275F0" w:rsidP="002275F0">
      <w:pPr>
        <w:pStyle w:val="ListParagraph"/>
        <w:rPr>
          <w:lang w:val="en-US"/>
        </w:rPr>
      </w:pPr>
    </w:p>
    <w:p w:rsidR="002275F0" w:rsidRPr="002275F0" w:rsidRDefault="002275F0" w:rsidP="002275F0">
      <w:pPr>
        <w:pStyle w:val="ListParagraph"/>
        <w:rPr>
          <w:lang w:val="en-US"/>
        </w:rPr>
      </w:pPr>
    </w:p>
    <w:p w:rsidR="00481870" w:rsidRDefault="00BF2177" w:rsidP="00BF2177">
      <w:pPr>
        <w:pStyle w:val="Heading1"/>
        <w:pageBreakBefore/>
        <w:spacing w:before="0" w:after="240"/>
        <w:ind w:firstLine="0"/>
        <w:jc w:val="center"/>
      </w:pPr>
      <w:bookmarkStart w:id="0" w:name="_Toc189164373"/>
      <w:r w:rsidRPr="00481870">
        <w:rPr>
          <w:color w:val="000000"/>
        </w:rPr>
        <w:lastRenderedPageBreak/>
        <w:t>ВВЕДЕНИЕ</w:t>
      </w:r>
      <w:bookmarkEnd w:id="0"/>
    </w:p>
    <w:p w:rsidR="004874B1" w:rsidRDefault="004874B1" w:rsidP="004874B1">
      <w:pPr>
        <w:pStyle w:val="NormalWeb"/>
        <w:ind w:firstLine="708"/>
      </w:pPr>
      <w:r>
        <w:t>Информационные системы всё чаще разворачиваются в контейнерной среде, а Kubernetes стал де-факто стандартом оркестрации. Это повышает масштабируемость и скорость доставки, но одновременно расширяет поверхность атаки: ошибка в манифесте, утечка токена сервис-аккаунта, лишние Linux-capabilities или неверные сетевые политики способны привести не к падению одного сервиса, а к компрометации всего кластера. Поэтому тема практической проверки безопасности «кубера» критична для индустрии.</w:t>
      </w:r>
    </w:p>
    <w:p w:rsidR="004874B1" w:rsidRDefault="004874B1" w:rsidP="004874B1">
      <w:pPr>
        <w:pStyle w:val="NormalWeb"/>
        <w:ind w:firstLine="708"/>
      </w:pPr>
      <w:r>
        <w:t xml:space="preserve">Классические меры (TLS, флаги HttpOnly/SameSite, базовые сканеры образов) полезны, но недостаточны. Угрозы современного кластера многослойны: XSS/утечка сессионных cookie может открыть доступ к API приложения; изнутри — чрезмерные RBAC-права или automount сервисного токена дадут злоумышленнику возможность перемещения по кластерам и пространствам имён; на уровне узла — слабые </w:t>
      </w:r>
      <w:r>
        <w:rPr>
          <w:rStyle w:val="HTMLCode"/>
        </w:rPr>
        <w:t>sysctl</w:t>
      </w:r>
      <w:r>
        <w:t xml:space="preserve">, доступ к cloud-metadata, привилегированные контейнеры и </w:t>
      </w:r>
      <w:r>
        <w:rPr>
          <w:rStyle w:val="HTMLCode"/>
        </w:rPr>
        <w:t>hostPath</w:t>
      </w:r>
      <w:r>
        <w:t xml:space="preserve"> создают прямые </w:t>
      </w:r>
      <w:r w:rsidR="004C3011">
        <w:rPr>
          <w:lang w:val="ru-RU"/>
        </w:rPr>
        <w:t xml:space="preserve">  </w:t>
      </w:r>
      <w:r>
        <w:t xml:space="preserve">пути к эскалации привилегий. Даже аккуратно собранные образы остаются рисковыми, если запущены с </w:t>
      </w:r>
      <w:r>
        <w:rPr>
          <w:rStyle w:val="HTMLCode"/>
        </w:rPr>
        <w:t>runAsRoot</w:t>
      </w:r>
      <w:r>
        <w:t xml:space="preserve">, без seccomp/AppArmor, с writable rootfs и </w:t>
      </w:r>
      <w:r>
        <w:rPr>
          <w:rStyle w:val="HTMLCode"/>
        </w:rPr>
        <w:t>NET_RAW</w:t>
      </w:r>
      <w:r>
        <w:t>.</w:t>
      </w:r>
    </w:p>
    <w:p w:rsidR="00287C74" w:rsidRPr="004874B1" w:rsidRDefault="004874B1" w:rsidP="004874B1">
      <w:pPr>
        <w:pStyle w:val="NormalWeb"/>
        <w:ind w:firstLine="708"/>
      </w:pPr>
      <w:r>
        <w:t>Проблема усугубляется тем, что многие опасные конфигурации «легальны» для Kubernetes — кластер их принимает, а эксплуатация часто незаметна до инцидента. Требуется простой и воспроизводимый способ регулярно проверять контейнеры и узлы именно изнутри кластера, фиксировать признаки компрометации и немедленно подсвечивать мисконфиги, которые открывают путь к атаке.</w:t>
      </w:r>
    </w:p>
    <w:p w:rsidR="00287C74" w:rsidRDefault="00287C74" w:rsidP="00287C74">
      <w:pPr>
        <w:pStyle w:val="NormalWeb"/>
        <w:rPr>
          <w:lang w:val="ru-RU"/>
        </w:rPr>
      </w:pPr>
      <w:r>
        <w:rPr>
          <w:rStyle w:val="Strong"/>
        </w:rPr>
        <w:t>Цель проекта</w:t>
      </w:r>
      <w:r>
        <w:t xml:space="preserve"> — разработать in-cluster CLI-инструмент для Kubernetes, который автоматически проверяет контейнеры и узлы на уязвимости и небезопасные настройки, способные привести к компрометации кластера, формирует отчёт с приоритизацией рисков и выдаёт практические рекомендации по исправлению.</w:t>
      </w:r>
    </w:p>
    <w:p w:rsidR="00287C74" w:rsidRDefault="00287C74" w:rsidP="00287C74">
      <w:pPr>
        <w:pStyle w:val="NormalWeb"/>
      </w:pPr>
      <w:r>
        <w:t>В рамках проекта:</w:t>
      </w:r>
    </w:p>
    <w:p w:rsidR="00287C74" w:rsidRDefault="00287C74" w:rsidP="00287C74">
      <w:pPr>
        <w:pStyle w:val="NormalWeb"/>
        <w:numPr>
          <w:ilvl w:val="0"/>
          <w:numId w:val="10"/>
        </w:numPr>
      </w:pPr>
      <w:r>
        <w:t>формализуются ключевые угрозы для k8s: утечки секретов и токенов, эскалация через RBAC и привилегии контейнеров, небезопасные сетевые границы, уязвимые узлы и доступ к метаданным облака;</w:t>
      </w:r>
    </w:p>
    <w:p w:rsidR="00287C74" w:rsidRDefault="00287C74" w:rsidP="00287C74">
      <w:pPr>
        <w:pStyle w:val="NormalWeb"/>
        <w:numPr>
          <w:ilvl w:val="0"/>
          <w:numId w:val="10"/>
        </w:numPr>
      </w:pPr>
      <w:r>
        <w:t>анализируются существующие подходы и ограничения (сканеры образов, admission-политики, Pod Security Standards) применительно к задачам постфактум-аудита в рантайме;</w:t>
      </w:r>
    </w:p>
    <w:p w:rsidR="00287C74" w:rsidRDefault="00287C74" w:rsidP="00287C74">
      <w:pPr>
        <w:pStyle w:val="NormalWeb"/>
        <w:numPr>
          <w:ilvl w:val="0"/>
          <w:numId w:val="10"/>
        </w:numPr>
      </w:pPr>
      <w:r>
        <w:t xml:space="preserve">проектируется и реализуется CLI с двумя режимами запуска (Job/Pod с минимальными RBAC-правами и DaemonSet-агент для глубоких node-чеков), источниками данных из kube-API, CRI и </w:t>
      </w:r>
      <w:r>
        <w:rPr>
          <w:rStyle w:val="HTMLCode"/>
        </w:rPr>
        <w:t>/proc</w:t>
      </w:r>
      <w:r>
        <w:t>;</w:t>
      </w:r>
    </w:p>
    <w:p w:rsidR="00287C74" w:rsidRDefault="00287C74" w:rsidP="00287C74">
      <w:pPr>
        <w:pStyle w:val="NormalWeb"/>
        <w:numPr>
          <w:ilvl w:val="0"/>
          <w:numId w:val="10"/>
        </w:numPr>
      </w:pPr>
      <w:r>
        <w:t xml:space="preserve">разрабатывается набор детектов: опасные </w:t>
      </w:r>
      <w:r>
        <w:rPr>
          <w:rStyle w:val="HTMLCode"/>
        </w:rPr>
        <w:t>securityContext</w:t>
      </w:r>
      <w:r>
        <w:t xml:space="preserve"> и монтирования, automount SA-токена, секреты в env/файловой системе, отсутствие seccomp/AppArmor/PSa(PSS), открытые NodePort/ingress, доступ к</w:t>
      </w:r>
      <w:r w:rsidR="004874B1" w:rsidRPr="004874B1">
        <w:rPr>
          <w:rStyle w:val="HTMLCode"/>
        </w:rPr>
        <w:t xml:space="preserve"> </w:t>
      </w:r>
      <w:r w:rsidR="004874B1">
        <w:t>сервису метаданных облака (Instance Metadata Service, IMDS) узла/ВМ, откуда можно получить данные об инстансе и временные облачные учётные данные (IAM-роли/токены)</w:t>
      </w:r>
      <w:r>
        <w:t xml:space="preserve">, слабые </w:t>
      </w:r>
      <w:r>
        <w:rPr>
          <w:rStyle w:val="HTMLCode"/>
        </w:rPr>
        <w:t>sysctl</w:t>
      </w:r>
      <w:r>
        <w:t xml:space="preserve"> и лишние capabilities;</w:t>
      </w:r>
    </w:p>
    <w:p w:rsidR="00287C74" w:rsidRPr="004C3011" w:rsidRDefault="00287C74" w:rsidP="00D35772">
      <w:pPr>
        <w:pStyle w:val="NormalWeb"/>
        <w:numPr>
          <w:ilvl w:val="0"/>
          <w:numId w:val="10"/>
        </w:numPr>
        <w:rPr>
          <w:lang w:val="ru-RU"/>
        </w:rPr>
      </w:pPr>
      <w:r>
        <w:t>готовятся человекочитаемые и машинные отчёты (таблица + JSON/SARIF) с уровнями риска и YAML-патчами/советами по фиксам</w:t>
      </w:r>
    </w:p>
    <w:p w:rsidR="00287C74" w:rsidRDefault="00287C74" w:rsidP="00287C74">
      <w:pPr>
        <w:pStyle w:val="NormalWeb"/>
      </w:pPr>
      <w:r>
        <w:rPr>
          <w:rStyle w:val="Strong"/>
        </w:rPr>
        <w:t>Практическая ценность</w:t>
      </w:r>
      <w:r>
        <w:t xml:space="preserve"> — показать, что даже при частичном успехе атакующего (например, краже сессионного токена или доступе в Pod) дальнейшая эксплуатация может </w:t>
      </w:r>
      <w:r>
        <w:lastRenderedPageBreak/>
        <w:t>быть остановлена благодаря сегментации сети, строгому RBAC, безопасным параметрам запуска, контролю доступа к узлам и выявлению опасных артефактов в контейнерах. Это повышает стоимость атаки и снижает её вероятность.</w:t>
      </w:r>
    </w:p>
    <w:p w:rsidR="00287C74" w:rsidRPr="00287C74" w:rsidRDefault="00287C74" w:rsidP="00287C74">
      <w:pPr>
        <w:pStyle w:val="NormalWeb"/>
        <w:rPr>
          <w:lang w:val="ru-RU"/>
        </w:rPr>
      </w:pPr>
      <w:r>
        <w:rPr>
          <w:rStyle w:val="Strong"/>
        </w:rPr>
        <w:t>Ожидаемый результат</w:t>
      </w:r>
      <w:r>
        <w:t xml:space="preserve"> — воспроизводимый прототип (бинарь + Helm-чарт), чек-лист проверок с идентификаторами и ссылками на исправления, а также отчёт о применении инструмента к тестовому кластеру с метриками обнаружений и снижением риска после внедрения рекомендаций</w:t>
      </w:r>
      <w:r w:rsidRPr="00287C74">
        <w:rPr>
          <w:lang w:val="ru-RU"/>
        </w:rPr>
        <w:t>.</w:t>
      </w:r>
    </w:p>
    <w:p w:rsidR="00287C74" w:rsidRPr="004874B1" w:rsidRDefault="00287C74" w:rsidP="00287C74">
      <w:pPr>
        <w:pStyle w:val="NormalWeb"/>
        <w:rPr>
          <w:lang w:val="ru-RU"/>
        </w:rPr>
      </w:pPr>
    </w:p>
    <w:p w:rsidR="00287C74" w:rsidRPr="00287C74" w:rsidRDefault="00287C74" w:rsidP="00287C74">
      <w:pPr>
        <w:rPr>
          <w:lang w:val="en-RU"/>
        </w:rPr>
      </w:pPr>
    </w:p>
    <w:p w:rsidR="00481870" w:rsidRPr="00DB0783" w:rsidRDefault="00DB0783">
      <w:pPr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</w:rPr>
        <w:br w:type="page"/>
      </w:r>
    </w:p>
    <w:p w:rsidR="00E604B5" w:rsidRPr="00310A8E" w:rsidRDefault="006F3CD2" w:rsidP="006F3CD2">
      <w:pPr>
        <w:pStyle w:val="Heading1"/>
        <w:spacing w:before="0" w:after="24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1 ИССЛЕДОВАНИЕ ПРОБЛЕМЫ</w:t>
      </w:r>
    </w:p>
    <w:p w:rsidR="00481870" w:rsidRDefault="00481870" w:rsidP="00BF2177">
      <w:pPr>
        <w:rPr>
          <w:rFonts w:cs="Times New Roman"/>
          <w:b/>
          <w:sz w:val="32"/>
          <w:szCs w:val="36"/>
        </w:rPr>
      </w:pPr>
    </w:p>
    <w:p w:rsidR="007C6CC0" w:rsidRDefault="00BF2177" w:rsidP="007C6CC0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1.1 Предметная область и базовые понятия</w:t>
      </w:r>
    </w:p>
    <w:p w:rsidR="00153E2D" w:rsidRDefault="00153E2D" w:rsidP="00153E2D">
      <w:pPr>
        <w:pStyle w:val="NormalWeb"/>
        <w:rPr>
          <w:lang w:val="ru-RU"/>
        </w:rPr>
      </w:pPr>
      <w:r>
        <w:t>Современные сервисы всё чаще работают в контейнерах и управляются Kubernetes. Это даёт масштабируемость и скорость релизов, но усложняет безопасность: поверх «классической» ИБ появляются уровни контейнерного рантайма (CRI), оркестратора, сетевой плоскости CNI, реестров образов и облачной инфраструктуры (IMDS, IAM).</w:t>
      </w:r>
      <w:r w:rsidRPr="00153E2D">
        <w:t xml:space="preserve"> </w:t>
      </w:r>
    </w:p>
    <w:p w:rsidR="00153E2D" w:rsidRPr="00153E2D" w:rsidRDefault="00153E2D" w:rsidP="00153E2D">
      <w:pPr>
        <w:pStyle w:val="NormalWeb"/>
        <w:rPr>
          <w:lang w:val="ru-RU"/>
        </w:rPr>
      </w:pPr>
      <w:r>
        <w:t>Kubernetes валидирует схему манифестов, а не риск, поэтому «легальные, но опасные» конфигурации (privileged, runAsRoot, hostPath, automount сервисного токена, отсутствие PSS/seccomp/AppArmor, открытый egress/NodePort, слабый hardening узлов) попадают в прод. Достаточно foothold в одном Pod (уязвимость приложения, утёкший токен), чтобы выполнить боковое перемещение по кластеру, получить секреты/токены и, при наличии выхода наружу, обратиться к сервису метаданных облака и расширить компрометацию</w:t>
      </w:r>
    </w:p>
    <w:p w:rsidR="006F3CD2" w:rsidRDefault="006F3CD2" w:rsidP="006F3CD2">
      <w:pPr>
        <w:pStyle w:val="Heading2"/>
        <w:spacing w:before="240" w:after="120"/>
        <w:ind w:firstLine="709"/>
        <w:jc w:val="left"/>
      </w:pPr>
      <w:bookmarkStart w:id="2" w:name="_Toc189164376"/>
      <w:r>
        <w:rPr>
          <w:rFonts w:ascii="Times New Roman" w:hAnsi="Times New Roman" w:eastAsia="Times New Roman" w:cs="Times New Roman"/>
          <w:b/>
          <w:color w:val="000000"/>
          <w:sz w:val="28"/>
        </w:rPr>
        <w:t>1.2 Описание проблемы</w:t>
      </w:r>
      <w:bookmarkEnd w:id="2"/>
    </w:p>
    <w:p w:rsidR="00511A1B" w:rsidRDefault="00511A1B" w:rsidP="00511A1B">
      <w:pPr>
        <w:pStyle w:val="NormalWeb"/>
      </w:pPr>
      <w:r>
        <w:t xml:space="preserve">В Kubernetes безопасность часто строится на предположении «манифест валиден — значит безопасен». Кластер принимает множество рискованных конфигураций (привилегированные контейнеры, automount сервисного токена, </w:t>
      </w:r>
      <w:r>
        <w:rPr>
          <w:rStyle w:val="HTMLCode"/>
        </w:rPr>
        <w:t>hostPath</w:t>
      </w:r>
      <w:r>
        <w:t xml:space="preserve">, отсутствие сетевых политик, слабый hardening узлов). Эти настройки не считаются ошибками оркестратором, но в сумме образуют </w:t>
      </w:r>
      <w:r>
        <w:rPr>
          <w:rStyle w:val="Strong"/>
        </w:rPr>
        <w:t>реальные пути компрометации кластера</w:t>
      </w:r>
      <w:r>
        <w:t>: от утечки секретов и эскалации привилегий до выхода за периметр в облако.</w:t>
      </w:r>
    </w:p>
    <w:p w:rsidR="00511A1B" w:rsidRPr="00511A1B" w:rsidRDefault="00511A1B" w:rsidP="00511A1B">
      <w:pPr>
        <w:pStyle w:val="NormalWeb"/>
        <w:rPr>
          <w:lang w:val="ru-RU"/>
        </w:rPr>
      </w:pPr>
      <w:r>
        <w:rPr>
          <w:rStyle w:val="Strong"/>
        </w:rPr>
        <w:t>Типичный сценарий.</w:t>
      </w:r>
      <w:r>
        <w:t xml:space="preserve"> В продакшене запускаются Pods с удобными, но опасными параметрами и узлы без жёстких ограничений. Проверки на CI и admission-политики (если есть) не отражают фактическое состояние рантайма. В результате атакующий, получив внутри одного Pod минимальную foothold (через уязвимость приложения или утёкший токен), может перемещаться по кластеру и/или получить доступ к внешним ресурсам.</w:t>
      </w:r>
    </w:p>
    <w:p w:rsidR="00511A1B" w:rsidRDefault="00511A1B" w:rsidP="00511A1B">
      <w:pPr>
        <w:pStyle w:val="NormalWeb"/>
      </w:pPr>
      <w:r>
        <w:rPr>
          <w:rStyle w:val="Strong"/>
        </w:rPr>
        <w:t>Где возникает (классы источников риска):</w:t>
      </w:r>
    </w:p>
    <w:p w:rsidR="00511A1B" w:rsidRDefault="00511A1B" w:rsidP="00511A1B">
      <w:pPr>
        <w:pStyle w:val="NormalWeb"/>
        <w:numPr>
          <w:ilvl w:val="0"/>
          <w:numId w:val="11"/>
        </w:numPr>
      </w:pPr>
      <w:r>
        <w:rPr>
          <w:rStyle w:val="Strong"/>
        </w:rPr>
        <w:t>Манифесты Pods/Deployments.</w:t>
      </w:r>
    </w:p>
    <w:p w:rsidR="00511A1B" w:rsidRDefault="00511A1B" w:rsidP="00511A1B">
      <w:pPr>
        <w:pStyle w:val="NormalWeb"/>
        <w:numPr>
          <w:ilvl w:val="1"/>
          <w:numId w:val="11"/>
        </w:numPr>
      </w:pPr>
      <w:r>
        <w:rPr>
          <w:rStyle w:val="HTMLCode"/>
        </w:rPr>
        <w:t>privileged</w:t>
      </w:r>
      <w:r>
        <w:t xml:space="preserve">, </w:t>
      </w:r>
      <w:r>
        <w:rPr>
          <w:rStyle w:val="HTMLCode"/>
        </w:rPr>
        <w:t>runAsRoot</w:t>
      </w:r>
      <w:r>
        <w:t xml:space="preserve">, </w:t>
      </w:r>
      <w:r>
        <w:rPr>
          <w:rStyle w:val="HTMLCode"/>
        </w:rPr>
        <w:t>allowPrivilegeEscalation</w:t>
      </w:r>
      <w:r>
        <w:t xml:space="preserve">, </w:t>
      </w:r>
      <w:r>
        <w:rPr>
          <w:rStyle w:val="HTMLCode"/>
        </w:rPr>
        <w:t>hostNetwork/hostPID</w:t>
      </w:r>
      <w:r>
        <w:t xml:space="preserve">, монтирование </w:t>
      </w:r>
      <w:r>
        <w:rPr>
          <w:rStyle w:val="HTMLCode"/>
        </w:rPr>
        <w:t>hostPath</w:t>
      </w:r>
      <w:r>
        <w:t xml:space="preserve">, writable rootfs, </w:t>
      </w:r>
      <w:r>
        <w:rPr>
          <w:rStyle w:val="HTMLCode"/>
        </w:rPr>
        <w:t>NET_RAW</w:t>
      </w:r>
      <w:r>
        <w:t>;</w:t>
      </w:r>
    </w:p>
    <w:p w:rsidR="00511A1B" w:rsidRDefault="00511A1B" w:rsidP="00511A1B">
      <w:pPr>
        <w:pStyle w:val="NormalWeb"/>
        <w:numPr>
          <w:ilvl w:val="1"/>
          <w:numId w:val="11"/>
        </w:numPr>
      </w:pPr>
      <w:r>
        <w:t>automount сервисного токена; секреты/ключи в env-переменных и слоях FS; отсутствие seccomp/AppArmor/Pod Security Standards.</w:t>
      </w:r>
    </w:p>
    <w:p w:rsidR="00511A1B" w:rsidRDefault="00511A1B" w:rsidP="00511A1B">
      <w:pPr>
        <w:pStyle w:val="NormalWeb"/>
        <w:numPr>
          <w:ilvl w:val="0"/>
          <w:numId w:val="11"/>
        </w:numPr>
      </w:pPr>
      <w:r>
        <w:rPr>
          <w:rStyle w:val="Strong"/>
        </w:rPr>
        <w:t>RBAC и сервисные аккаунты.</w:t>
      </w:r>
    </w:p>
    <w:p w:rsidR="00511A1B" w:rsidRDefault="00511A1B" w:rsidP="00511A1B">
      <w:pPr>
        <w:pStyle w:val="NormalWeb"/>
        <w:numPr>
          <w:ilvl w:val="1"/>
          <w:numId w:val="11"/>
        </w:numPr>
      </w:pPr>
      <w:r>
        <w:t>Чрезмерные роли/cluster-role binding’и, токены с широкими правами, отсутствие ограничений по namespace/verb/resource.</w:t>
      </w:r>
    </w:p>
    <w:p w:rsidR="00511A1B" w:rsidRDefault="00511A1B" w:rsidP="00511A1B">
      <w:pPr>
        <w:pStyle w:val="NormalWeb"/>
        <w:numPr>
          <w:ilvl w:val="0"/>
          <w:numId w:val="11"/>
        </w:numPr>
      </w:pPr>
      <w:r>
        <w:rPr>
          <w:rStyle w:val="Strong"/>
        </w:rPr>
        <w:t>Сеть.</w:t>
      </w:r>
    </w:p>
    <w:p w:rsidR="00511A1B" w:rsidRDefault="00511A1B" w:rsidP="00511A1B">
      <w:pPr>
        <w:pStyle w:val="NormalWeb"/>
        <w:numPr>
          <w:ilvl w:val="1"/>
          <w:numId w:val="11"/>
        </w:numPr>
      </w:pPr>
      <w:r>
        <w:t xml:space="preserve">Нет deny-by-default NetworkPolicy; открытые NodePort/ingress; разрешён произвольный egress, в т.ч. к </w:t>
      </w:r>
      <w:r>
        <w:rPr>
          <w:rStyle w:val="Strong"/>
        </w:rPr>
        <w:t>сервису метаданных облака (IMDS)</w:t>
      </w:r>
      <w:r>
        <w:t xml:space="preserve"> — источнику временных облачных учётных данных.</w:t>
      </w:r>
    </w:p>
    <w:p w:rsidR="00511A1B" w:rsidRDefault="00511A1B" w:rsidP="00511A1B">
      <w:pPr>
        <w:pStyle w:val="NormalWeb"/>
        <w:numPr>
          <w:ilvl w:val="0"/>
          <w:numId w:val="11"/>
        </w:numPr>
      </w:pPr>
      <w:r>
        <w:rPr>
          <w:rStyle w:val="Strong"/>
        </w:rPr>
        <w:t>Узлы и рантайм (Node/CRI).</w:t>
      </w:r>
    </w:p>
    <w:p w:rsidR="00511A1B" w:rsidRDefault="00511A1B" w:rsidP="00511A1B">
      <w:pPr>
        <w:pStyle w:val="NormalWeb"/>
        <w:numPr>
          <w:ilvl w:val="1"/>
          <w:numId w:val="11"/>
        </w:numPr>
      </w:pPr>
      <w:r>
        <w:t xml:space="preserve">Небезопасные </w:t>
      </w:r>
      <w:r>
        <w:rPr>
          <w:rStyle w:val="HTMLCode"/>
        </w:rPr>
        <w:t>sysctl</w:t>
      </w:r>
      <w:r>
        <w:t>, лишние capabilities у демонов, доступность облачных метаданных с узла, слабая изоляция контейнеров.</w:t>
      </w:r>
    </w:p>
    <w:p w:rsidR="00511A1B" w:rsidRDefault="00511A1B" w:rsidP="00511A1B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Цепочка поставки (supply chain).</w:t>
      </w:r>
    </w:p>
    <w:p w:rsidR="00511A1B" w:rsidRDefault="00511A1B" w:rsidP="00511A1B">
      <w:pPr>
        <w:pStyle w:val="NormalWeb"/>
        <w:numPr>
          <w:ilvl w:val="1"/>
          <w:numId w:val="11"/>
        </w:numPr>
      </w:pPr>
      <w:r>
        <w:t>Неаудированные образы, отсутствие подписей/SBOM, уязвимости в слоях, но запуск с завышенными привилегиями усиливает последствия.</w:t>
      </w:r>
    </w:p>
    <w:p w:rsidR="006F3CD2" w:rsidRPr="00511A1B" w:rsidRDefault="006F3CD2" w:rsidP="00BF2177">
      <w:pPr>
        <w:rPr>
          <w:lang w:val="en-RU"/>
        </w:rPr>
      </w:pPr>
    </w:p>
    <w:p w:rsidR="006F3CD2" w:rsidRDefault="00BF2177" w:rsidP="00E16D66">
      <w:pPr>
        <w:pStyle w:val="Heading2"/>
        <w:spacing w:before="240" w:after="120"/>
        <w:ind w:firstLine="709"/>
        <w:jc w:val="left"/>
      </w:pPr>
      <w:bookmarkStart w:id="3" w:name="_Toc189164377"/>
      <w:r w:rsidRPr="00BF2177">
        <w:rPr>
          <w:rFonts w:ascii="Times New Roman" w:hAnsi="Times New Roman" w:eastAsia="Times New Roman" w:cs="Times New Roman"/>
          <w:b/>
          <w:color w:val="000000"/>
          <w:sz w:val="28"/>
        </w:rPr>
        <w:t>1</w:t>
      </w:r>
      <w:r w:rsidRPr="00BF2177">
        <w:rPr>
          <w:rFonts w:ascii="Times New Roman" w:hAnsi="Times New Roman" w:eastAsia="Times New Roman" w:cs="Times New Roman"/>
          <w:b/>
          <w:color w:val="000000"/>
          <w:sz w:val="28"/>
        </w:rPr>
        <w:t>.</w:t>
      </w:r>
      <w:r w:rsidR="006F3CD2">
        <w:rPr>
          <w:rFonts w:ascii="Times New Roman" w:hAnsi="Times New Roman" w:eastAsia="Times New Roman" w:cs="Times New Roman"/>
          <w:b/>
          <w:color w:val="000000"/>
          <w:sz w:val="28"/>
        </w:rPr>
        <w:t>3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</w:t>
      </w:r>
      <w:r w:rsidR="00481870" w:rsidRPr="00BF2177">
        <w:rPr>
          <w:rFonts w:ascii="Times New Roman" w:hAnsi="Times New Roman" w:eastAsia="Times New Roman" w:cs="Times New Roman"/>
          <w:b/>
          <w:color w:val="000000"/>
          <w:sz w:val="28"/>
        </w:rPr>
        <w:t>Актуальность проблемы</w:t>
      </w:r>
      <w:bookmarkEnd w:id="3"/>
    </w:p>
    <w:p w:rsidR="00511A1B" w:rsidRDefault="00511A1B" w:rsidP="00511A1B">
      <w:pPr>
        <w:pStyle w:val="NormalWeb"/>
      </w:pPr>
      <w:r>
        <w:t>Kubernetes стал стандартом для веб-, data- и финтех-платформ. Рост числа микросервисов и кластеров приводит к тому, что ошибка конфигурации затрагивает не один сервер, а целые контуры. На практике часто встречается:</w:t>
      </w:r>
    </w:p>
    <w:p w:rsidR="00511A1B" w:rsidRDefault="00511A1B" w:rsidP="00511A1B">
      <w:pPr>
        <w:pStyle w:val="NormalWeb"/>
        <w:numPr>
          <w:ilvl w:val="0"/>
          <w:numId w:val="12"/>
        </w:numPr>
      </w:pPr>
      <w:r>
        <w:rPr>
          <w:rStyle w:val="Strong"/>
        </w:rPr>
        <w:t>Долгоживущие и широкие права</w:t>
      </w:r>
      <w:r>
        <w:t xml:space="preserve"> сервис-аккаунтов, automount токенов и избыточные RBAC-рол</w:t>
      </w:r>
      <w:r>
        <w:rPr>
          <w:lang w:val="ru-RU"/>
        </w:rPr>
        <w:t>и</w:t>
      </w:r>
      <w:r>
        <w:t>.</w:t>
      </w:r>
    </w:p>
    <w:p w:rsidR="00511A1B" w:rsidRDefault="00511A1B" w:rsidP="00511A1B">
      <w:pPr>
        <w:pStyle w:val="NormalWeb"/>
        <w:numPr>
          <w:ilvl w:val="0"/>
          <w:numId w:val="12"/>
        </w:numPr>
      </w:pPr>
      <w:r>
        <w:rPr>
          <w:rStyle w:val="Strong"/>
        </w:rPr>
        <w:t>Опасные параметры запуска подов:</w:t>
      </w:r>
      <w:r>
        <w:t xml:space="preserve"> </w:t>
      </w:r>
      <w:r>
        <w:rPr>
          <w:rStyle w:val="HTMLCode"/>
        </w:rPr>
        <w:t>privileged</w:t>
      </w:r>
      <w:r>
        <w:t xml:space="preserve">, </w:t>
      </w:r>
      <w:r>
        <w:rPr>
          <w:rStyle w:val="HTMLCode"/>
        </w:rPr>
        <w:t>runAsRoot</w:t>
      </w:r>
      <w:r>
        <w:t xml:space="preserve">, </w:t>
      </w:r>
      <w:r>
        <w:rPr>
          <w:rStyle w:val="HTMLCode"/>
        </w:rPr>
        <w:t>hostPath</w:t>
      </w:r>
      <w:r>
        <w:t xml:space="preserve">, </w:t>
      </w:r>
      <w:r>
        <w:rPr>
          <w:rStyle w:val="HTMLCode"/>
        </w:rPr>
        <w:t>NET_RAW</w:t>
      </w:r>
      <w:r>
        <w:t>, writable rootfs, отсутствие seccomp/AppArmor и PSS.</w:t>
      </w:r>
    </w:p>
    <w:p w:rsidR="00511A1B" w:rsidRDefault="00511A1B" w:rsidP="00511A1B">
      <w:pPr>
        <w:pStyle w:val="NormalWeb"/>
        <w:numPr>
          <w:ilvl w:val="0"/>
          <w:numId w:val="12"/>
        </w:numPr>
      </w:pPr>
      <w:r>
        <w:rPr>
          <w:rStyle w:val="Strong"/>
        </w:rPr>
        <w:t>Отсутствие сетевой изоляции:</w:t>
      </w:r>
      <w:r>
        <w:t xml:space="preserve"> нет deny-by-default egress/ingress, открытые NodePort/ingress; доступ к </w:t>
      </w:r>
      <w:r>
        <w:rPr>
          <w:rStyle w:val="Strong"/>
        </w:rPr>
        <w:t>сервису метаданных облака (IMDS)</w:t>
      </w:r>
      <w:r>
        <w:t xml:space="preserve"> из рабочего пода.</w:t>
      </w:r>
    </w:p>
    <w:p w:rsidR="00511A1B" w:rsidRDefault="00511A1B" w:rsidP="00511A1B">
      <w:pPr>
        <w:pStyle w:val="NormalWeb"/>
        <w:numPr>
          <w:ilvl w:val="0"/>
          <w:numId w:val="12"/>
        </w:numPr>
      </w:pPr>
      <w:r>
        <w:rPr>
          <w:rStyle w:val="Strong"/>
        </w:rPr>
        <w:t>Слабый hardening узлов:</w:t>
      </w:r>
      <w:r>
        <w:t xml:space="preserve"> небезопасные </w:t>
      </w:r>
      <w:r>
        <w:rPr>
          <w:rStyle w:val="HTMLCode"/>
        </w:rPr>
        <w:t>sysctl</w:t>
      </w:r>
      <w:r>
        <w:t>, лишние capabilities рантайма, общий доступ к файловой системе узла.</w:t>
      </w:r>
    </w:p>
    <w:p w:rsidR="00511A1B" w:rsidRDefault="00511A1B" w:rsidP="00511A1B">
      <w:pPr>
        <w:pStyle w:val="NormalWeb"/>
        <w:numPr>
          <w:ilvl w:val="0"/>
          <w:numId w:val="12"/>
        </w:numPr>
      </w:pPr>
      <w:r>
        <w:rPr>
          <w:rStyle w:val="Strong"/>
        </w:rPr>
        <w:t>Разрыв между сборкой и рантаймом:</w:t>
      </w:r>
      <w:r>
        <w:t xml:space="preserve"> сканеры образов и admission-политики не покрывают уже запущенные поды/ноды и их фактические артефакты (секреты в FS, реальные сетевые пути).</w:t>
      </w:r>
    </w:p>
    <w:p w:rsidR="00511A1B" w:rsidRDefault="00511A1B" w:rsidP="00511A1B">
      <w:pPr>
        <w:pStyle w:val="NormalWeb"/>
      </w:pPr>
      <w:r>
        <w:t xml:space="preserve">В совокупности это создаёт </w:t>
      </w:r>
      <w:r>
        <w:rPr>
          <w:rStyle w:val="Strong"/>
        </w:rPr>
        <w:t>реальные пути компрометации кластера</w:t>
      </w:r>
      <w:r>
        <w:t>: утечка секретов и токенов, эскалация привилегий, боковое перемещение по namespace/кластеру и выход за периметр в облако через IMDS. Инциденты приводят к простоям, потере данных и финансовым/репутационным рискам.</w:t>
      </w:r>
    </w:p>
    <w:p w:rsidR="00511A1B" w:rsidRDefault="00511A1B" w:rsidP="00511A1B">
      <w:pPr>
        <w:pStyle w:val="NormalWeb"/>
      </w:pPr>
      <w:r>
        <w:t>С учётом массового внедрения Kubernetes и требований комплаенса (минимизация привилегий, Zero-Trust, регулярный аудит конфигураций)</w:t>
      </w:r>
      <w:r>
        <w:rPr>
          <w:lang w:val="ru-RU"/>
        </w:rPr>
        <w:t xml:space="preserve"> актуальность темы оправдывается и требованиями олимпиады</w:t>
      </w:r>
      <w:r w:rsidRPr="00511A1B">
        <w:rPr>
          <w:lang w:val="ru-RU"/>
        </w:rPr>
        <w:t xml:space="preserve">, </w:t>
      </w:r>
      <w:r>
        <w:rPr>
          <w:lang w:val="ru-RU"/>
        </w:rPr>
        <w:t>и реальной ситуацией на рынке ИБ</w:t>
      </w:r>
      <w:r>
        <w:t>.</w:t>
      </w:r>
    </w:p>
    <w:p w:rsidR="00BF2177" w:rsidRPr="00511A1B" w:rsidRDefault="00BF2177" w:rsidP="00BF2177">
      <w:pPr>
        <w:pStyle w:val="ListParagraph"/>
        <w:ind w:left="0" w:firstLine="0"/>
        <w:rPr>
          <w:lang w:val="en-RU"/>
        </w:rPr>
      </w:pPr>
    </w:p>
    <w:p w:rsidR="00481870" w:rsidRPr="00BF2177" w:rsidRDefault="00BF2177" w:rsidP="00BF2177">
      <w:pPr>
        <w:pStyle w:val="Heading2"/>
        <w:spacing w:before="240" w:after="120"/>
        <w:ind w:firstLine="709"/>
        <w:jc w:val="left"/>
      </w:pPr>
      <w:bookmarkStart w:id="4" w:name="_Toc189164378"/>
      <w:r w:rsidRPr="00BF2177">
        <w:rPr>
          <w:rFonts w:ascii="Times New Roman" w:hAnsi="Times New Roman" w:eastAsia="Times New Roman" w:cs="Times New Roman"/>
          <w:b/>
          <w:color w:val="000000"/>
          <w:sz w:val="28"/>
        </w:rPr>
        <w:t>1.</w:t>
      </w:r>
      <w:r w:rsidR="006F3CD2">
        <w:rPr>
          <w:rFonts w:ascii="Times New Roman" w:hAnsi="Times New Roman" w:eastAsia="Times New Roman" w:cs="Times New Roman"/>
          <w:b/>
          <w:color w:val="000000"/>
          <w:sz w:val="28"/>
        </w:rPr>
        <w:t>4</w:t>
      </w:r>
      <w:r w:rsidRPr="00BF2177">
        <w:rPr>
          <w:rFonts w:ascii="Times New Roman" w:hAnsi="Times New Roman" w:eastAsia="Times New Roman" w:cs="Times New Roman"/>
          <w:b/>
          <w:color w:val="000000"/>
          <w:sz w:val="28"/>
        </w:rPr>
        <w:t xml:space="preserve"> </w:t>
      </w:r>
      <w:r w:rsidR="00481870" w:rsidRPr="00BF2177">
        <w:rPr>
          <w:rFonts w:ascii="Times New Roman" w:hAnsi="Times New Roman" w:eastAsia="Times New Roman" w:cs="Times New Roman"/>
          <w:b/>
          <w:color w:val="000000"/>
          <w:sz w:val="28"/>
        </w:rPr>
        <w:t>Анализ аналогичных решений</w:t>
      </w:r>
      <w:bookmarkEnd w:id="4"/>
    </w:p>
    <w:p w:rsidR="00153E2D" w:rsidRPr="00153E2D" w:rsidRDefault="00153E2D" w:rsidP="00153E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28"/>
          <w:szCs w:val="28"/>
          <w:lang w:val="en-RU" w:eastAsia="en-GB"/>
        </w:rPr>
      </w:pPr>
      <w:r w:rsidRPr="00153E2D">
        <w:rPr>
          <w:rFonts w:eastAsia="Times New Roman" w:cs="Times New Roman"/>
          <w:b/>
          <w:bCs/>
          <w:sz w:val="28"/>
          <w:szCs w:val="28"/>
          <w:lang w:val="en-RU" w:eastAsia="en-GB"/>
        </w:rPr>
        <w:t>Аудит конфигураций/кластера</w:t>
      </w:r>
    </w:p>
    <w:p w:rsidR="00153E2D" w:rsidRPr="00153E2D" w:rsidRDefault="00153E2D" w:rsidP="00153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kube-bench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прогоняет CIS-бенчмарк против кластера/узлов (контрольные проверки безопасности Kubernetes). Не ищет секреты в FS контейнеров, фокус на соответствие CIS. </w:t>
      </w:r>
    </w:p>
    <w:p w:rsidR="00153E2D" w:rsidRPr="00153E2D" w:rsidRDefault="00153E2D" w:rsidP="00153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kubeaudit (Shopify)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CLI для поиска мисконфигов: privileged, runAsRoot, capabilities, readonly FS и т.п.; работает по манифестам и «вживую» по кластеру. Лёгкий, но без глубокой узловой проверки. </w:t>
      </w:r>
    </w:p>
    <w:p w:rsidR="00153E2D" w:rsidRPr="00153E2D" w:rsidRDefault="00153E2D" w:rsidP="00153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Polaris (Fairwinds)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валидатор best-practices, есть CLI/дашборд, умеет авторемедиацию по политикам. Больше про «гигиену» манифестов. </w:t>
      </w:r>
    </w:p>
    <w:p w:rsidR="00153E2D" w:rsidRPr="00153E2D" w:rsidRDefault="00153E2D" w:rsidP="00153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KubeLinter (StackRox/Red Hat)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статический линтер YAML/Helm на предмет небезопасных настроек. Не смотрит рантайм и узлы. </w:t>
      </w:r>
    </w:p>
    <w:p w:rsidR="00153E2D" w:rsidRPr="00153E2D" w:rsidRDefault="00153E2D" w:rsidP="00153E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28"/>
          <w:szCs w:val="28"/>
          <w:lang w:val="en-RU" w:eastAsia="en-GB"/>
        </w:rPr>
      </w:pPr>
      <w:r w:rsidRPr="00153E2D">
        <w:rPr>
          <w:rFonts w:eastAsia="Times New Roman" w:cs="Times New Roman"/>
          <w:b/>
          <w:bCs/>
          <w:sz w:val="28"/>
          <w:szCs w:val="28"/>
          <w:lang w:val="en-RU" w:eastAsia="en-GB"/>
        </w:rPr>
        <w:lastRenderedPageBreak/>
        <w:t>In-cluster сканеры уязвимостей/мисконфигов</w:t>
      </w:r>
    </w:p>
    <w:p w:rsidR="00153E2D" w:rsidRPr="00153E2D" w:rsidRDefault="00153E2D" w:rsidP="00153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Trivy Operator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оператор, который автоматически сканит Pods/Images и складывает отчёты в CRD (vuln/config/compliance). Хорош для «потока», меньше внимания узловым sysctl/IMDS. </w:t>
      </w:r>
    </w:p>
    <w:p w:rsidR="00153E2D" w:rsidRPr="00153E2D" w:rsidRDefault="00153E2D" w:rsidP="00153E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Kubescape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платформа для риска/комплаенса (NSA-CISA, CIS, MITRE), сканирует манифесты и живые кластеры, есть приоритизация. Фокус шире (политики/комплаенс), не специализирован на узловых низкоуровневых проверках. </w:t>
      </w:r>
    </w:p>
    <w:p w:rsidR="00153E2D" w:rsidRPr="00153E2D" w:rsidRDefault="00153E2D" w:rsidP="00153E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28"/>
          <w:szCs w:val="28"/>
          <w:lang w:val="en-RU" w:eastAsia="en-GB"/>
        </w:rPr>
      </w:pPr>
      <w:r w:rsidRPr="00153E2D">
        <w:rPr>
          <w:rFonts w:eastAsia="Times New Roman" w:cs="Times New Roman"/>
          <w:b/>
          <w:bCs/>
          <w:sz w:val="28"/>
          <w:szCs w:val="28"/>
          <w:lang w:val="en-RU" w:eastAsia="en-GB"/>
        </w:rPr>
        <w:t>«Оборонительная разведка» и периметр-тест</w:t>
      </w:r>
    </w:p>
    <w:p w:rsidR="00153E2D" w:rsidRPr="00153E2D" w:rsidRDefault="00153E2D" w:rsidP="00153E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kube-hunter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активное «пентестирование» кластера (снаружи/изнутри Pod) для поиска открытых сервисов/дырок. Про уязвимости периметра, не про системный аудит Pod/Node. </w:t>
      </w:r>
    </w:p>
    <w:p w:rsidR="00153E2D" w:rsidRPr="00153E2D" w:rsidRDefault="00153E2D" w:rsidP="00153E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28"/>
          <w:szCs w:val="28"/>
          <w:lang w:val="en-RU" w:eastAsia="en-GB"/>
        </w:rPr>
      </w:pPr>
      <w:r w:rsidRPr="00153E2D">
        <w:rPr>
          <w:rFonts w:eastAsia="Times New Roman" w:cs="Times New Roman"/>
          <w:b/>
          <w:bCs/>
          <w:sz w:val="28"/>
          <w:szCs w:val="28"/>
          <w:lang w:val="en-RU" w:eastAsia="en-GB"/>
        </w:rPr>
        <w:t>Рантайм-детекция/энфорсмент (не аудит, но соседняя область)</w:t>
      </w:r>
    </w:p>
    <w:p w:rsidR="00153E2D" w:rsidRPr="00153E2D" w:rsidRDefault="00153E2D" w:rsidP="00153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Falco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eBPF/драйвер-агент для детекции аномалий в реальном времени по системным вызовам/событиям Kubernetes. Не делает «скан отчёт», а ловит поведение</w:t>
      </w:r>
      <w:r>
        <w:rPr>
          <w:rFonts w:eastAsia="Times New Roman" w:cs="Times New Roman"/>
          <w:szCs w:val="24"/>
          <w:lang w:val="en-RU" w:eastAsia="en-GB"/>
        </w:rPr>
        <w:t>.</w:t>
      </w:r>
    </w:p>
    <w:p w:rsidR="00153E2D" w:rsidRPr="00153E2D" w:rsidRDefault="00153E2D" w:rsidP="00153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Cilium Tetragon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eBPF-наблюдаемость и рантайм-энфорсмент: события процессов/файлов/сети, реакции в реальном времени. </w:t>
      </w:r>
    </w:p>
    <w:p w:rsidR="00153E2D" w:rsidRDefault="00153E2D" w:rsidP="00153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r w:rsidRPr="00153E2D">
        <w:rPr>
          <w:rFonts w:eastAsia="Times New Roman" w:cs="Times New Roman"/>
          <w:b/>
          <w:bCs/>
          <w:szCs w:val="24"/>
          <w:lang w:val="en-RU" w:eastAsia="en-GB"/>
        </w:rPr>
        <w:t>KubeArmor</w:t>
      </w:r>
      <w:r w:rsidRPr="00153E2D">
        <w:rPr>
          <w:rFonts w:eastAsia="Times New Roman" w:cs="Times New Roman"/>
          <w:szCs w:val="24"/>
          <w:lang w:val="en-RU" w:eastAsia="en-GB"/>
        </w:rPr>
        <w:t xml:space="preserve"> — рантайм-политики через eBPF+LSM (AppArmor/SELinux), телеметрия и блокировки поведения.</w:t>
      </w:r>
    </w:p>
    <w:p w:rsidR="00153E2D" w:rsidRPr="00153E2D" w:rsidRDefault="00153E2D" w:rsidP="00153E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RU" w:eastAsia="en-GB"/>
        </w:rPr>
      </w:pPr>
      <w:proofErr w:type="spellStart"/>
      <w:r w:rsidRPr="00153E2D">
        <w:rPr>
          <w:rFonts w:eastAsia="Times New Roman" w:cs="Times New Roman"/>
          <w:b/>
          <w:bCs/>
          <w:szCs w:val="24"/>
          <w:lang w:val="en-US" w:eastAsia="en-GB"/>
        </w:rPr>
        <w:t>RunTime</w:t>
      </w:r>
      <w:proofErr w:type="spellEnd"/>
      <w:r w:rsidRPr="00153E2D">
        <w:rPr>
          <w:rFonts w:eastAsia="Times New Roman" w:cs="Times New Roman"/>
          <w:b/>
          <w:bCs/>
          <w:szCs w:val="24"/>
          <w:lang w:val="en-US" w:eastAsia="en-GB"/>
        </w:rPr>
        <w:t xml:space="preserve"> Radar </w:t>
      </w:r>
      <w:r w:rsidRPr="00153E2D">
        <w:rPr>
          <w:rFonts w:eastAsia="Times New Roman" w:cs="Times New Roman"/>
          <w:szCs w:val="24"/>
          <w:lang w:val="en-RU" w:eastAsia="en-GB"/>
        </w:rPr>
        <w:t xml:space="preserve">- </w:t>
      </w:r>
      <w:r w:rsidR="00000000">
        <w:fldChar w:fldCharType="begin"/>
      </w:r>
      <w:r w:rsidR="00000000" w:rsidRPr="002275F0">
        <w:rPr>
          <w:lang w:val="en-US"/>
        </w:rPr>
        <w:instrText>HYPERLINK "https://runtimeradar.com/"</w:instrText>
      </w:r>
      <w:r w:rsidR="00000000">
        <w:fldChar w:fldCharType="separate"/>
      </w:r>
      <w:r w:rsidRPr="00153E2D">
        <w:rPr>
          <w:rStyle w:val="Hyperlink"/>
          <w:lang w:val="en-US"/>
        </w:rPr>
        <w:t>https://runtimeradar.com/</w:t>
      </w:r>
      <w:r w:rsidR="00000000">
        <w:rPr>
          <w:rStyle w:val="Hyperlink"/>
          <w:lang w:val="en-US"/>
        </w:rPr>
        <w:fldChar w:fldCharType="end"/>
      </w:r>
    </w:p>
    <w:p w:rsidR="00153E2D" w:rsidRPr="00F84A1D" w:rsidRDefault="00153E2D" w:rsidP="00153E2D">
      <w:pPr>
        <w:pStyle w:val="NormalWeb"/>
        <w:rPr>
          <w:lang w:val="ru-RU"/>
        </w:rPr>
      </w:pPr>
      <w:r>
        <w:rPr>
          <w:rStyle w:val="Strong"/>
        </w:rPr>
        <w:t>Итог.</w:t>
      </w:r>
      <w:r>
        <w:t xml:space="preserve"> Уже есть множество средств для защиты Kubernetes, но многие из них громоздкие или дорогие, узкоспециализированные и не дают цельной картины риска. Предлагаемый инструмент — лёгкий </w:t>
      </w:r>
      <w:r>
        <w:rPr>
          <w:rStyle w:val="Strong"/>
        </w:rPr>
        <w:t>in-cluster CLI одним бинарём</w:t>
      </w:r>
      <w:r>
        <w:t xml:space="preserve"> с </w:t>
      </w:r>
      <w:r>
        <w:rPr>
          <w:rStyle w:val="Strong"/>
        </w:rPr>
        <w:t>узловыми проверками</w:t>
      </w:r>
      <w:r>
        <w:t xml:space="preserve"> (sysctl, capabilities демонов, настройки IMDS), </w:t>
      </w:r>
      <w:r>
        <w:rPr>
          <w:rStyle w:val="Strong"/>
        </w:rPr>
        <w:t>поиском секретов в файловых системах контейнеров</w:t>
      </w:r>
      <w:r>
        <w:t xml:space="preserve"> и </w:t>
      </w:r>
      <w:r>
        <w:rPr>
          <w:rStyle w:val="Strong"/>
        </w:rPr>
        <w:t>явными YAML-фикспатчами</w:t>
      </w:r>
      <w:r>
        <w:t xml:space="preserve">. Он включает </w:t>
      </w:r>
      <w:r>
        <w:rPr>
          <w:rStyle w:val="Strong"/>
        </w:rPr>
        <w:t>специальные детекты доступа к сервису метаданных облака (IMDS)</w:t>
      </w:r>
      <w:r>
        <w:t xml:space="preserve"> и </w:t>
      </w:r>
      <w:r>
        <w:rPr>
          <w:rStyle w:val="Strong"/>
        </w:rPr>
        <w:t>egress-рисков</w:t>
      </w:r>
      <w:r>
        <w:t xml:space="preserve">, которые у большинства аудиторских решений покрываются частично. </w:t>
      </w:r>
      <w:r w:rsidRPr="004C3011">
        <w:rPr>
          <w:i/>
          <w:iCs/>
        </w:rPr>
        <w:t xml:space="preserve">Выход — </w:t>
      </w:r>
      <w:r w:rsidRPr="004C3011">
        <w:rPr>
          <w:rStyle w:val="Strong"/>
          <w:i/>
          <w:iCs/>
        </w:rPr>
        <w:t>единый risk-centric отчёт</w:t>
      </w:r>
      <w:r w:rsidRPr="004C3011">
        <w:rPr>
          <w:i/>
          <w:iCs/>
        </w:rPr>
        <w:t xml:space="preserve"> (цепочка exploit-пути → приоритет → готовый патч), вместо россыпи несвязанных сигналов</w:t>
      </w:r>
      <w:r>
        <w:t>. Инструмент открытый, гибко настраиваемый, разворачивается поверх любого кластера (без vendor lock-in) и даёт быстрый практический эффект.</w:t>
      </w:r>
    </w:p>
    <w:p w:rsidR="00153E2D" w:rsidRPr="00153E2D" w:rsidRDefault="00153E2D" w:rsidP="00153E2D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  <w:lang w:eastAsia="en-GB"/>
        </w:rPr>
      </w:pPr>
    </w:p>
    <w:p w:rsidR="00E16D66" w:rsidRDefault="00E16D66" w:rsidP="00E16D66">
      <w:pPr>
        <w:pStyle w:val="Heading2"/>
        <w:spacing w:before="240" w:after="120"/>
        <w:ind w:firstLine="709"/>
        <w:jc w:val="left"/>
      </w:pPr>
      <w:r w:rsidRPr="00BF2177">
        <w:rPr>
          <w:rFonts w:ascii="Times New Roman" w:hAnsi="Times New Roman" w:eastAsia="Times New Roman" w:cs="Times New Roman"/>
          <w:b/>
          <w:color w:val="000000"/>
          <w:sz w:val="28"/>
        </w:rPr>
        <w:t>1.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>5</w:t>
      </w:r>
      <w:r w:rsidRPr="00BF2177">
        <w:rPr>
          <w:rFonts w:ascii="Times New Roman" w:hAnsi="Times New Roman" w:eastAsia="Times New Roman" w:cs="Times New Roman"/>
          <w:b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>Аудитория проекта</w:t>
      </w:r>
    </w:p>
    <w:p w:rsidR="00E16D66" w:rsidRPr="00153E2D" w:rsidRDefault="00153E2D" w:rsidP="00E16D66">
      <w:r>
        <w:t>Проект будет актуален для следующей аудитории</w:t>
      </w:r>
      <w:r w:rsidRPr="00153E2D">
        <w:t xml:space="preserve">: </w:t>
      </w:r>
      <w:r>
        <w:t>разработчики, SRE/</w:t>
      </w:r>
      <w:proofErr w:type="spellStart"/>
      <w:r>
        <w:t>DevOps</w:t>
      </w:r>
      <w:proofErr w:type="spellEnd"/>
      <w:r w:rsidRPr="00153E2D">
        <w:t xml:space="preserve">, </w:t>
      </w:r>
      <w:r>
        <w:t>специалисты ИБ</w:t>
      </w:r>
    </w:p>
    <w:p w:rsidR="00E16D66" w:rsidRPr="006F3CD2" w:rsidRDefault="00E16D66" w:rsidP="006F3CD2"/>
    <w:p w:rsidR="00481870" w:rsidRDefault="00481870" w:rsidP="00481870">
      <w:pPr>
        <w:jc w:val="center"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br w:type="page"/>
      </w:r>
    </w:p>
    <w:p w:rsidR="00E604B5" w:rsidRPr="006D48B2" w:rsidRDefault="006F3CD2" w:rsidP="006D48B2">
      <w:pPr>
        <w:pStyle w:val="Heading1"/>
        <w:spacing w:before="0" w:after="24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 РЕШЕНИЕ ПРОБЛЕМЫ</w:t>
      </w:r>
    </w:p>
    <w:p w:rsidR="004D3F3E" w:rsidRDefault="00000000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2.1 Формализация проблемы</w:t>
      </w:r>
    </w:p>
    <w:p w:rsidR="004D3F3E" w:rsidRDefault="00000000">
      <w:r>
        <w:t xml:space="preserve">Пусть K — кластер Kubernetes, N — множество узлов, P — множество подов. Для каждого p ∈ P зададим вектор признаков конфигурации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76CBC">
        <w:rPr>
          <w:rFonts w:eastAsiaTheme="minorEastAsia"/>
        </w:rPr>
        <w:t xml:space="preserve"> (privileged, runAsRoot, caps, hostPath, seccomp, AppArmor, tokenMount, netPolicy и др.).</w:t>
      </w:r>
      <w:r>
        <w:t xml:space="preserve"> Введём набор </w:t>
      </w:r>
      <w:proofErr w:type="spellStart"/>
      <w:r>
        <w:t>детектов</w:t>
      </w:r>
      <w:proofErr w:type="spellEnd"/>
      <w:r>
        <w:t xml:space="preserve"> </w:t>
      </w:r>
      <m:oMath>
        <m:r>
          <w:rPr>
            <w:rFonts w:ascii="Cambria Math" w:hAnsi="Cambria Math"/>
          </w:rPr>
          <m:t>D = 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 ∈ {0,1}</m:t>
        </m:r>
      </m:oMath>
      <w:r>
        <w:t xml:space="preserve"> сигнализирует о риске/мисконфиге, и веса </w:t>
      </w:r>
      <m:oMath>
        <m:r>
          <w:rPr>
            <w:rFonts w:ascii="Cambria Math" w:hAnsi="Cambria Math"/>
          </w:rPr>
          <m:t>w(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 ≥ 0</m:t>
        </m:r>
      </m:oMath>
      <w:r>
        <w:t xml:space="preserve">. Риск пода: </w:t>
      </w:r>
      <m:oMath>
        <m:r>
          <w:rPr>
            <w:rFonts w:ascii="Cambria Math" w:hAnsi="Cambria Math"/>
          </w:rPr>
          <m:t xml:space="preserve">R(p) 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e>
        </m:nary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);</m:t>
        </m:r>
      </m:oMath>
      <w:r>
        <w:t xml:space="preserve"> риск узла R(n) определяется по вектору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w:proofErr w:type="spellStart"/>
      <w:r>
        <w:t>sysctl</w:t>
      </w:r>
      <w:proofErr w:type="spellEnd"/>
      <w:r>
        <w:t xml:space="preserve">, доступ к IMDS, демоны с правами и пр.). Совокупный риск кластера: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p</m:t>
            </m:r>
          </m:sub>
          <m:sup/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</m:sub>
          <m:sup/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)</m:t>
            </m:r>
          </m:e>
        </m:nary>
      </m:oMath>
      <w:r>
        <w:t>. Цель — минимизация R(K) через набор патчей Δ к манифестам/политикам и харденинг узлов при сохранении работоспособности сервисов.</w:t>
      </w:r>
    </w:p>
    <w:p w:rsidR="004D3F3E" w:rsidRDefault="00000000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2.2 Описание алгоритма решения проблемы</w:t>
      </w:r>
    </w:p>
    <w:p w:rsidR="004D3F3E" w:rsidRDefault="00000000">
      <w:r>
        <w:t>1) Сбор фактов: kube-API (Pods/Deployments/SA/RBAC/NetworkPolicy), CRI и /proc в контейнерах (секреты, capabilities, writable rootfs), узлы (sysctl, reachability IMDS).</w:t>
      </w:r>
    </w:p>
    <w:p w:rsidR="004D3F3E" w:rsidRDefault="00000000">
      <w:r>
        <w:t>2) Нормализация и графы: RBAC-граф (SA→Role/ClusterRole→verbs/resources), матрица сетевой достижимости (ingress/egress, пути к IMDS), унификация securityContext.</w:t>
      </w:r>
    </w:p>
    <w:p w:rsidR="004D3F3E" w:rsidRDefault="00000000">
      <w:r>
        <w:t>3) Детектирование и скоринг: прогон наборов D, расчёт R(p), R(n), построение цепочек эксплуатации (foothold → RBAC/секреты → узел/облако).</w:t>
      </w:r>
    </w:p>
    <w:p w:rsidR="004D3F3E" w:rsidRDefault="00000000">
      <w:r>
        <w:t>4) Рекомендации: для каждого детекта — YAML-патч/совет (seccomp/AppArmor, automountServiceAccountToken=false, egress-политики, ограничение RBAC и т. п.), отчёты HTML/JSON.</w:t>
      </w:r>
    </w:p>
    <w:p w:rsidR="004D3F3E" w:rsidRDefault="00000000">
      <w:r>
        <w:t>5) Верификация: повторный прогон на тестовом неймспейсе и сравнение R(K) до/после.</w:t>
      </w:r>
    </w:p>
    <w:p w:rsidR="004D3F3E" w:rsidRPr="00F84A1D" w:rsidRDefault="00000000">
      <w:pPr>
        <w:rPr>
          <w:lang w:val="en-US"/>
        </w:rPr>
      </w:pPr>
      <w:r>
        <w:t>Псевдокод</w:t>
      </w:r>
      <w:r w:rsidRPr="00F84A1D">
        <w:rPr>
          <w:lang w:val="en-US"/>
        </w:rPr>
        <w:t>:</w:t>
      </w:r>
      <w:r w:rsidRPr="00F84A1D">
        <w:rPr>
          <w:lang w:val="en-US"/>
        </w:rPr>
        <w:br/>
        <w:t xml:space="preserve">facts = </w:t>
      </w:r>
      <w:proofErr w:type="spellStart"/>
      <w:r w:rsidRPr="00F84A1D">
        <w:rPr>
          <w:lang w:val="en-US"/>
        </w:rPr>
        <w:t>collect_from_api_and_</w:t>
      </w:r>
      <w:proofErr w:type="gramStart"/>
      <w:r w:rsidRPr="00F84A1D">
        <w:rPr>
          <w:lang w:val="en-US"/>
        </w:rPr>
        <w:t>runtime</w:t>
      </w:r>
      <w:proofErr w:type="spellEnd"/>
      <w:r w:rsidRPr="00F84A1D">
        <w:rPr>
          <w:lang w:val="en-US"/>
        </w:rPr>
        <w:t>(</w:t>
      </w:r>
      <w:proofErr w:type="gramEnd"/>
      <w:r w:rsidRPr="00F84A1D">
        <w:rPr>
          <w:lang w:val="en-US"/>
        </w:rPr>
        <w:t>)</w:t>
      </w:r>
      <w:r w:rsidRPr="00F84A1D">
        <w:rPr>
          <w:lang w:val="en-US"/>
        </w:rPr>
        <w:br/>
        <w:t xml:space="preserve">graphs = </w:t>
      </w:r>
      <w:proofErr w:type="spellStart"/>
      <w:r w:rsidRPr="00F84A1D">
        <w:rPr>
          <w:lang w:val="en-US"/>
        </w:rPr>
        <w:t>build_rbac_and_network_graphs</w:t>
      </w:r>
      <w:proofErr w:type="spellEnd"/>
      <w:r w:rsidRPr="00F84A1D">
        <w:rPr>
          <w:lang w:val="en-US"/>
        </w:rPr>
        <w:t>(facts)</w:t>
      </w:r>
      <w:r w:rsidRPr="00F84A1D">
        <w:rPr>
          <w:lang w:val="en-US"/>
        </w:rPr>
        <w:br/>
        <w:t xml:space="preserve">findings = </w:t>
      </w:r>
      <w:proofErr w:type="spellStart"/>
      <w:r w:rsidRPr="00F84A1D">
        <w:rPr>
          <w:lang w:val="en-US"/>
        </w:rPr>
        <w:t>run_detectors</w:t>
      </w:r>
      <w:proofErr w:type="spellEnd"/>
      <w:r w:rsidRPr="00F84A1D">
        <w:rPr>
          <w:lang w:val="en-US"/>
        </w:rPr>
        <w:t>(facts, graphs)</w:t>
      </w:r>
      <w:r w:rsidRPr="00F84A1D">
        <w:rPr>
          <w:lang w:val="en-US"/>
        </w:rPr>
        <w:br/>
        <w:t>scores   = score(findings, context=graphs)</w:t>
      </w:r>
      <w:r w:rsidRPr="00F84A1D">
        <w:rPr>
          <w:lang w:val="en-US"/>
        </w:rPr>
        <w:br/>
        <w:t xml:space="preserve">patches  = </w:t>
      </w:r>
      <w:proofErr w:type="spellStart"/>
      <w:r w:rsidRPr="00F84A1D">
        <w:rPr>
          <w:lang w:val="en-US"/>
        </w:rPr>
        <w:t>map_findings_to_patches</w:t>
      </w:r>
      <w:proofErr w:type="spellEnd"/>
      <w:r w:rsidRPr="00F84A1D">
        <w:rPr>
          <w:lang w:val="en-US"/>
        </w:rPr>
        <w:t>(findings)</w:t>
      </w:r>
      <w:r w:rsidRPr="00F84A1D">
        <w:rPr>
          <w:lang w:val="en-US"/>
        </w:rPr>
        <w:br/>
        <w:t>report(scores, findings, patches)</w:t>
      </w:r>
    </w:p>
    <w:p w:rsidR="004D3F3E" w:rsidRDefault="00000000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lastRenderedPageBreak/>
        <w:t>2.3 Демонстрация интерфейса приложения</w:t>
      </w:r>
    </w:p>
    <w:p w:rsidR="004D3F3E" w:rsidRDefault="00000000">
      <w:r>
        <w:t>CLI + HTML-отчёт.</w:t>
      </w:r>
      <w:r>
        <w:br/>
        <w:t>• Запуск в кластере (Job): kubectl apply -f audit-job.yaml</w:t>
      </w:r>
      <w:r>
        <w:br/>
        <w:t>• Глубокая проверка узлов (DaemonSet): helm install cluster-audit charts/daemonset</w:t>
      </w:r>
      <w:r>
        <w:br/>
        <w:t>• Выгрузка результатов: kubectl cp &lt;pod&gt;:/out/report.html ./report.html</w:t>
      </w:r>
    </w:p>
    <w:p w:rsidR="004D3F3E" w:rsidRDefault="00000000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2.4 Описание существующих алгоритмов</w:t>
      </w:r>
    </w:p>
    <w:p w:rsidR="004D3F3E" w:rsidRDefault="00000000">
      <w:r>
        <w:t>• Правил-бэйз проверки securityContext (privileged, runAsNonRoot, allowPrivilegeEscalation, writable rootfs, hostPath, NET_RAW, seccomp/AppArmor).</w:t>
      </w:r>
      <w:r>
        <w:br/>
        <w:t>• Графовый анализ RBAC и выявление избыточных прав.</w:t>
      </w:r>
      <w:r>
        <w:br/>
        <w:t>• Анализ сетевой достижимости (ingress/egress), детект путей к IMDS.</w:t>
      </w:r>
      <w:r>
        <w:br/>
        <w:t>• Детекция секретов (env/файлы/метаданные образов).</w:t>
      </w:r>
      <w:r>
        <w:br/>
        <w:t>• Аддитивный риск-скоринг с усилением для опасных сочетаний (например, privileged + hostPath).</w:t>
      </w:r>
    </w:p>
    <w:p w:rsidR="004D3F3E" w:rsidRDefault="00000000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2.5 Нормативно-правовые аспекты решения проблемы</w:t>
      </w:r>
    </w:p>
    <w:p w:rsidR="004D3F3E" w:rsidRDefault="00000000">
      <w:r>
        <w:t>• Соответствие внутренним политикам и бенчмаркам (минимальные привилегии, Zero-Trust, локальные профили безопасности).</w:t>
      </w:r>
      <w:r>
        <w:br/>
        <w:t>• Учёт требований к персональным данным и журналированию; отчёты не содержат лишних персонализирующих сведений.</w:t>
      </w:r>
      <w:r>
        <w:br/>
        <w:t>• Отчётность оформляется по учебным требованиям (структура разделов, демонстрационные материалы, список литературы).</w:t>
      </w:r>
    </w:p>
    <w:p w:rsidR="00F84A1D" w:rsidRPr="00F84A1D" w:rsidRDefault="00F84A1D" w:rsidP="00F84A1D"/>
    <w:p w:rsidR="0080605F" w:rsidRDefault="0080605F" w:rsidP="006D48B2">
      <w:pPr>
        <w:pStyle w:val="Heading1"/>
        <w:rPr>
          <w:lang w:val="en-US"/>
        </w:rPr>
      </w:pPr>
    </w:p>
    <w:p w:rsidR="0080605F" w:rsidRDefault="0080605F" w:rsidP="006D48B2">
      <w:pPr>
        <w:pStyle w:val="Heading1"/>
        <w:rPr>
          <w:lang w:val="en-US"/>
        </w:rPr>
      </w:pPr>
    </w:p>
    <w:p w:rsidR="0080605F" w:rsidRDefault="0080605F" w:rsidP="0080605F">
      <w:pPr>
        <w:rPr>
          <w:lang w:val="en-US"/>
        </w:rPr>
      </w:pPr>
    </w:p>
    <w:p w:rsidR="0080605F" w:rsidRDefault="0080605F" w:rsidP="0080605F">
      <w:pPr>
        <w:rPr>
          <w:lang w:val="en-US"/>
        </w:rPr>
      </w:pPr>
    </w:p>
    <w:p w:rsidR="0080605F" w:rsidRPr="0080605F" w:rsidRDefault="0080605F" w:rsidP="0080605F">
      <w:pPr>
        <w:rPr>
          <w:lang w:val="en-US"/>
        </w:rPr>
      </w:pPr>
    </w:p>
    <w:p w:rsidR="006F3CD2" w:rsidRDefault="006F3CD2" w:rsidP="006D48B2">
      <w:pPr>
        <w:pStyle w:val="Heading1"/>
        <w:spacing w:before="0" w:after="24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3 ОПИСАНИЕ РЕАЛИЗАЦИИ</w:t>
      </w:r>
    </w:p>
    <w:p w:rsidR="006F3CD2" w:rsidRDefault="006F3CD2" w:rsidP="006F3CD2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3.1 Техническое задание</w:t>
      </w:r>
    </w:p>
    <w:p w:rsidR="006F3CD2" w:rsidRDefault="006F3CD2" w:rsidP="006F3CD2">
      <w:r>
        <w:t>Разрабатываемый продукт — in-cluster инструмент аудита безопасности Kubernetes-кластера (далее — Инструмент), поставляемый в виде:</w:t>
      </w:r>
    </w:p>
    <w:p w:rsidR="006246BA" w:rsidRDefault="00000000">
      <w:r>
        <w:t>• статически собранного CLI-бинаря (Linux amd64/arm64);</w:t>
      </w:r>
    </w:p>
    <w:p w:rsidR="006246BA" w:rsidRDefault="00000000">
      <w:r>
        <w:t>• контейнерного образа для запуска внутри кластера;</w:t>
      </w:r>
    </w:p>
    <w:p w:rsidR="006246BA" w:rsidRDefault="00000000">
      <w:r>
        <w:t>• Helm-чарта (и набора манифестов), обеспечивающего воспроизводимое развертывание.</w:t>
      </w:r>
    </w:p>
    <w:p w:rsidR="006246BA" w:rsidRDefault="006246BA"/>
    <w:p w:rsidR="006246BA" w:rsidRDefault="00000000">
      <w:r>
        <w:t>Цель разработки: снизить риск компрометации кластера из-за ошибок конфигурации, обеспечив регулярный автоматизированный аудит состояния кластера и выдачу практических рекомендаций по исправлению.</w:t>
      </w:r>
    </w:p>
    <w:p w:rsidR="006246BA" w:rsidRDefault="006246BA"/>
    <w:p w:rsidR="006246BA" w:rsidRPr="002275F0" w:rsidRDefault="00000000">
      <w:pPr>
        <w:rPr>
          <w:lang w:val="en-US"/>
        </w:rPr>
      </w:pPr>
      <w:r>
        <w:t>Функциональные</w:t>
      </w:r>
      <w:r w:rsidRPr="002275F0">
        <w:rPr>
          <w:lang w:val="en-US"/>
        </w:rPr>
        <w:t xml:space="preserve"> </w:t>
      </w:r>
      <w:r>
        <w:t>требования</w:t>
      </w:r>
      <w:r w:rsidRPr="002275F0">
        <w:rPr>
          <w:lang w:val="en-US"/>
        </w:rPr>
        <w:t>: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1) </w:t>
      </w:r>
      <w:r>
        <w:t>Сбор</w:t>
      </w:r>
      <w:r w:rsidRPr="002275F0">
        <w:rPr>
          <w:lang w:val="en-US"/>
        </w:rPr>
        <w:t xml:space="preserve"> </w:t>
      </w:r>
      <w:r>
        <w:t>данных</w:t>
      </w:r>
      <w:r w:rsidRPr="002275F0">
        <w:rPr>
          <w:lang w:val="en-US"/>
        </w:rPr>
        <w:t xml:space="preserve"> </w:t>
      </w:r>
      <w:r>
        <w:t>из</w:t>
      </w:r>
      <w:r w:rsidRPr="002275F0">
        <w:rPr>
          <w:lang w:val="en-US"/>
        </w:rPr>
        <w:t xml:space="preserve"> Kubernetes API (client-go): Namespaces, Pods, Deployments/</w:t>
      </w:r>
      <w:proofErr w:type="spellStart"/>
      <w:r w:rsidRPr="002275F0">
        <w:rPr>
          <w:lang w:val="en-US"/>
        </w:rPr>
        <w:t>StatefulSet</w:t>
      </w:r>
      <w:proofErr w:type="spellEnd"/>
      <w:r w:rsidRPr="002275F0">
        <w:rPr>
          <w:lang w:val="en-US"/>
        </w:rPr>
        <w:t>/</w:t>
      </w:r>
      <w:proofErr w:type="spellStart"/>
      <w:r w:rsidRPr="002275F0">
        <w:rPr>
          <w:lang w:val="en-US"/>
        </w:rPr>
        <w:t>DaemonSet</w:t>
      </w:r>
      <w:proofErr w:type="spellEnd"/>
      <w:r w:rsidRPr="002275F0">
        <w:rPr>
          <w:lang w:val="en-US"/>
        </w:rPr>
        <w:t>, Jobs/</w:t>
      </w:r>
      <w:proofErr w:type="spellStart"/>
      <w:r w:rsidRPr="002275F0">
        <w:rPr>
          <w:lang w:val="en-US"/>
        </w:rPr>
        <w:t>CronJobs</w:t>
      </w:r>
      <w:proofErr w:type="spellEnd"/>
      <w:r w:rsidRPr="002275F0">
        <w:rPr>
          <w:lang w:val="en-US"/>
        </w:rPr>
        <w:t xml:space="preserve">, Services, Ingress, </w:t>
      </w:r>
      <w:proofErr w:type="spellStart"/>
      <w:r w:rsidRPr="002275F0">
        <w:rPr>
          <w:lang w:val="en-US"/>
        </w:rPr>
        <w:t>NetworkPolicy</w:t>
      </w:r>
      <w:proofErr w:type="spellEnd"/>
      <w:r w:rsidRPr="002275F0">
        <w:rPr>
          <w:lang w:val="en-US"/>
        </w:rPr>
        <w:t xml:space="preserve">, </w:t>
      </w:r>
      <w:proofErr w:type="spellStart"/>
      <w:r w:rsidRPr="002275F0">
        <w:rPr>
          <w:lang w:val="en-US"/>
        </w:rPr>
        <w:t>ServiceAccounts</w:t>
      </w:r>
      <w:proofErr w:type="spellEnd"/>
      <w:r w:rsidRPr="002275F0">
        <w:rPr>
          <w:lang w:val="en-US"/>
        </w:rPr>
        <w:t>, Roles/</w:t>
      </w:r>
      <w:proofErr w:type="spellStart"/>
      <w:r w:rsidRPr="002275F0">
        <w:rPr>
          <w:lang w:val="en-US"/>
        </w:rPr>
        <w:t>ClusterRoles</w:t>
      </w:r>
      <w:proofErr w:type="spellEnd"/>
      <w:r w:rsidRPr="002275F0">
        <w:rPr>
          <w:lang w:val="en-US"/>
        </w:rPr>
        <w:t xml:space="preserve">, </w:t>
      </w:r>
      <w:proofErr w:type="spellStart"/>
      <w:r w:rsidRPr="002275F0">
        <w:rPr>
          <w:lang w:val="en-US"/>
        </w:rPr>
        <w:t>RoleBinding</w:t>
      </w:r>
      <w:proofErr w:type="spellEnd"/>
      <w:r w:rsidRPr="002275F0">
        <w:rPr>
          <w:lang w:val="en-US"/>
        </w:rPr>
        <w:t>/</w:t>
      </w:r>
      <w:proofErr w:type="spellStart"/>
      <w:r w:rsidRPr="002275F0">
        <w:rPr>
          <w:lang w:val="en-US"/>
        </w:rPr>
        <w:t>ClusterRoleBinding</w:t>
      </w:r>
      <w:proofErr w:type="spellEnd"/>
      <w:r w:rsidRPr="002275F0">
        <w:rPr>
          <w:lang w:val="en-US"/>
        </w:rPr>
        <w:t>, Nodes (</w:t>
      </w:r>
      <w:r>
        <w:t>при</w:t>
      </w:r>
      <w:r w:rsidRPr="002275F0">
        <w:rPr>
          <w:lang w:val="en-US"/>
        </w:rPr>
        <w:t xml:space="preserve"> </w:t>
      </w:r>
      <w:r>
        <w:t>наличии</w:t>
      </w:r>
      <w:r w:rsidRPr="002275F0">
        <w:rPr>
          <w:lang w:val="en-US"/>
        </w:rPr>
        <w:t xml:space="preserve"> </w:t>
      </w:r>
      <w:r>
        <w:t>прав</w:t>
      </w:r>
      <w:r w:rsidRPr="002275F0">
        <w:rPr>
          <w:lang w:val="en-US"/>
        </w:rPr>
        <w:t>).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2) </w:t>
      </w:r>
      <w:r>
        <w:t>Проверка</w:t>
      </w:r>
      <w:r w:rsidRPr="002275F0">
        <w:rPr>
          <w:lang w:val="en-US"/>
        </w:rPr>
        <w:t xml:space="preserve"> </w:t>
      </w:r>
      <w:r>
        <w:t>конфигураций</w:t>
      </w:r>
      <w:r w:rsidRPr="002275F0">
        <w:rPr>
          <w:lang w:val="en-US"/>
        </w:rPr>
        <w:t xml:space="preserve"> Pod/</w:t>
      </w:r>
      <w:r>
        <w:t>контейнеров</w:t>
      </w:r>
      <w:r w:rsidRPr="002275F0">
        <w:rPr>
          <w:lang w:val="en-US"/>
        </w:rPr>
        <w:t xml:space="preserve"> (</w:t>
      </w:r>
      <w:proofErr w:type="spellStart"/>
      <w:r w:rsidRPr="002275F0">
        <w:rPr>
          <w:lang w:val="en-US"/>
        </w:rPr>
        <w:t>securityContext</w:t>
      </w:r>
      <w:proofErr w:type="spellEnd"/>
      <w:r w:rsidRPr="002275F0">
        <w:rPr>
          <w:lang w:val="en-US"/>
        </w:rPr>
        <w:t xml:space="preserve">): privileged, </w:t>
      </w:r>
      <w:proofErr w:type="spellStart"/>
      <w:r w:rsidRPr="002275F0">
        <w:rPr>
          <w:lang w:val="en-US"/>
        </w:rPr>
        <w:t>runAsNonRoot</w:t>
      </w:r>
      <w:proofErr w:type="spellEnd"/>
      <w:r w:rsidRPr="002275F0">
        <w:rPr>
          <w:lang w:val="en-US"/>
        </w:rPr>
        <w:t>/</w:t>
      </w:r>
      <w:proofErr w:type="spellStart"/>
      <w:r w:rsidRPr="002275F0">
        <w:rPr>
          <w:lang w:val="en-US"/>
        </w:rPr>
        <w:t>runAsUser</w:t>
      </w:r>
      <w:proofErr w:type="spellEnd"/>
      <w:r w:rsidRPr="002275F0">
        <w:rPr>
          <w:lang w:val="en-US"/>
        </w:rPr>
        <w:t xml:space="preserve">, </w:t>
      </w:r>
      <w:proofErr w:type="spellStart"/>
      <w:r w:rsidRPr="002275F0">
        <w:rPr>
          <w:lang w:val="en-US"/>
        </w:rPr>
        <w:t>allowPrivilegeEscalation</w:t>
      </w:r>
      <w:proofErr w:type="spellEnd"/>
      <w:r w:rsidRPr="002275F0">
        <w:rPr>
          <w:lang w:val="en-US"/>
        </w:rPr>
        <w:t xml:space="preserve">, </w:t>
      </w:r>
      <w:proofErr w:type="spellStart"/>
      <w:r w:rsidRPr="002275F0">
        <w:rPr>
          <w:lang w:val="en-US"/>
        </w:rPr>
        <w:t>readOnlyRootFilesystem</w:t>
      </w:r>
      <w:proofErr w:type="spellEnd"/>
      <w:r w:rsidRPr="002275F0">
        <w:rPr>
          <w:lang w:val="en-US"/>
        </w:rPr>
        <w:t xml:space="preserve">, </w:t>
      </w:r>
      <w:proofErr w:type="spellStart"/>
      <w:r w:rsidRPr="002275F0">
        <w:rPr>
          <w:lang w:val="en-US"/>
        </w:rPr>
        <w:t>hostNetwork</w:t>
      </w:r>
      <w:proofErr w:type="spellEnd"/>
      <w:r w:rsidRPr="002275F0">
        <w:rPr>
          <w:lang w:val="en-US"/>
        </w:rPr>
        <w:t>/</w:t>
      </w:r>
      <w:proofErr w:type="spellStart"/>
      <w:r w:rsidRPr="002275F0">
        <w:rPr>
          <w:lang w:val="en-US"/>
        </w:rPr>
        <w:t>hostPID</w:t>
      </w:r>
      <w:proofErr w:type="spellEnd"/>
      <w:r w:rsidRPr="002275F0">
        <w:rPr>
          <w:lang w:val="en-US"/>
        </w:rPr>
        <w:t>/</w:t>
      </w:r>
      <w:proofErr w:type="spellStart"/>
      <w:r w:rsidRPr="002275F0">
        <w:rPr>
          <w:lang w:val="en-US"/>
        </w:rPr>
        <w:t>hostIPC</w:t>
      </w:r>
      <w:proofErr w:type="spellEnd"/>
      <w:r w:rsidRPr="002275F0">
        <w:rPr>
          <w:lang w:val="en-US"/>
        </w:rPr>
        <w:t xml:space="preserve">, </w:t>
      </w:r>
      <w:proofErr w:type="spellStart"/>
      <w:r w:rsidRPr="002275F0">
        <w:rPr>
          <w:lang w:val="en-US"/>
        </w:rPr>
        <w:t>hostPath</w:t>
      </w:r>
      <w:proofErr w:type="spellEnd"/>
      <w:r w:rsidRPr="002275F0">
        <w:rPr>
          <w:lang w:val="en-US"/>
        </w:rPr>
        <w:t xml:space="preserve">, Linux capabilities, </w:t>
      </w:r>
      <w:proofErr w:type="spellStart"/>
      <w:r w:rsidRPr="002275F0">
        <w:rPr>
          <w:lang w:val="en-US"/>
        </w:rPr>
        <w:t>seccompProfile</w:t>
      </w:r>
      <w:proofErr w:type="spellEnd"/>
      <w:r w:rsidRPr="002275F0">
        <w:rPr>
          <w:lang w:val="en-US"/>
        </w:rPr>
        <w:t xml:space="preserve">, </w:t>
      </w:r>
      <w:proofErr w:type="spellStart"/>
      <w:r w:rsidRPr="002275F0">
        <w:rPr>
          <w:lang w:val="en-US"/>
        </w:rPr>
        <w:t>AppArmor</w:t>
      </w:r>
      <w:proofErr w:type="spellEnd"/>
      <w:r w:rsidRPr="002275F0">
        <w:rPr>
          <w:lang w:val="en-US"/>
        </w:rPr>
        <w:t xml:space="preserve">, </w:t>
      </w:r>
      <w:proofErr w:type="spellStart"/>
      <w:r>
        <w:t>автомонтирование</w:t>
      </w:r>
      <w:proofErr w:type="spellEnd"/>
      <w:r w:rsidRPr="002275F0">
        <w:rPr>
          <w:lang w:val="en-US"/>
        </w:rPr>
        <w:t xml:space="preserve"> </w:t>
      </w:r>
      <w:r>
        <w:t>токена</w:t>
      </w:r>
      <w:r w:rsidRPr="002275F0">
        <w:rPr>
          <w:lang w:val="en-US"/>
        </w:rPr>
        <w:t xml:space="preserve"> </w:t>
      </w:r>
      <w:proofErr w:type="spellStart"/>
      <w:r w:rsidRPr="002275F0">
        <w:rPr>
          <w:lang w:val="en-US"/>
        </w:rPr>
        <w:t>ServiceAccount</w:t>
      </w:r>
      <w:proofErr w:type="spellEnd"/>
      <w:r w:rsidRPr="002275F0">
        <w:rPr>
          <w:lang w:val="en-US"/>
        </w:rPr>
        <w:t>.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3) </w:t>
      </w:r>
      <w:r>
        <w:t>Анализ</w:t>
      </w:r>
      <w:r w:rsidRPr="002275F0">
        <w:rPr>
          <w:lang w:val="en-US"/>
        </w:rPr>
        <w:t xml:space="preserve"> RBAC: </w:t>
      </w:r>
      <w:r>
        <w:t>построение</w:t>
      </w:r>
      <w:r w:rsidRPr="002275F0">
        <w:rPr>
          <w:lang w:val="en-US"/>
        </w:rPr>
        <w:t xml:space="preserve"> </w:t>
      </w:r>
      <w:r>
        <w:t>графа</w:t>
      </w:r>
      <w:r w:rsidRPr="002275F0">
        <w:rPr>
          <w:lang w:val="en-US"/>
        </w:rPr>
        <w:t xml:space="preserve"> </w:t>
      </w:r>
      <w:r>
        <w:t>эффективных</w:t>
      </w:r>
      <w:r w:rsidRPr="002275F0">
        <w:rPr>
          <w:lang w:val="en-US"/>
        </w:rPr>
        <w:t xml:space="preserve"> </w:t>
      </w:r>
      <w:r>
        <w:t>прав</w:t>
      </w:r>
      <w:r w:rsidRPr="002275F0">
        <w:rPr>
          <w:lang w:val="en-US"/>
        </w:rPr>
        <w:t xml:space="preserve"> (SA → bindings → roles → verbs/resources) </w:t>
      </w:r>
      <w:r>
        <w:t>и</w:t>
      </w:r>
      <w:r w:rsidRPr="002275F0">
        <w:rPr>
          <w:lang w:val="en-US"/>
        </w:rPr>
        <w:t xml:space="preserve"> </w:t>
      </w:r>
      <w:r>
        <w:t>выявление</w:t>
      </w:r>
      <w:r w:rsidRPr="002275F0">
        <w:rPr>
          <w:lang w:val="en-US"/>
        </w:rPr>
        <w:t xml:space="preserve"> </w:t>
      </w:r>
      <w:r>
        <w:t>опасных</w:t>
      </w:r>
      <w:r w:rsidRPr="002275F0">
        <w:rPr>
          <w:lang w:val="en-US"/>
        </w:rPr>
        <w:t xml:space="preserve"> </w:t>
      </w:r>
      <w:r>
        <w:t>комбинаций</w:t>
      </w:r>
      <w:r w:rsidRPr="002275F0">
        <w:rPr>
          <w:lang w:val="en-US"/>
        </w:rPr>
        <w:t xml:space="preserve"> (wildcard *, </w:t>
      </w:r>
      <w:r>
        <w:t>доступ</w:t>
      </w:r>
      <w:r w:rsidRPr="002275F0">
        <w:rPr>
          <w:lang w:val="en-US"/>
        </w:rPr>
        <w:t xml:space="preserve"> </w:t>
      </w:r>
      <w:r>
        <w:t>к</w:t>
      </w:r>
      <w:r w:rsidRPr="002275F0">
        <w:rPr>
          <w:lang w:val="en-US"/>
        </w:rPr>
        <w:t xml:space="preserve"> secrets, pods/exec, nodes, </w:t>
      </w:r>
      <w:proofErr w:type="spellStart"/>
      <w:r w:rsidRPr="002275F0">
        <w:rPr>
          <w:lang w:val="en-US"/>
        </w:rPr>
        <w:t>rolebindings</w:t>
      </w:r>
      <w:proofErr w:type="spellEnd"/>
      <w:r w:rsidRPr="002275F0">
        <w:rPr>
          <w:lang w:val="en-US"/>
        </w:rPr>
        <w:t>/</w:t>
      </w:r>
      <w:proofErr w:type="spellStart"/>
      <w:r w:rsidRPr="002275F0">
        <w:rPr>
          <w:lang w:val="en-US"/>
        </w:rPr>
        <w:t>clusterrolebindings</w:t>
      </w:r>
      <w:proofErr w:type="spellEnd"/>
      <w:r w:rsidRPr="002275F0">
        <w:rPr>
          <w:lang w:val="en-US"/>
        </w:rPr>
        <w:t xml:space="preserve">, </w:t>
      </w:r>
      <w:r>
        <w:t>возможность</w:t>
      </w:r>
      <w:r w:rsidRPr="002275F0">
        <w:rPr>
          <w:lang w:val="en-US"/>
        </w:rPr>
        <w:t xml:space="preserve"> </w:t>
      </w:r>
      <w:r>
        <w:t>создавать</w:t>
      </w:r>
      <w:r w:rsidRPr="002275F0">
        <w:rPr>
          <w:lang w:val="en-US"/>
        </w:rPr>
        <w:t xml:space="preserve"> privileged Pods </w:t>
      </w:r>
      <w:r>
        <w:t>и</w:t>
      </w:r>
      <w:r w:rsidRPr="002275F0">
        <w:rPr>
          <w:lang w:val="en-US"/>
        </w:rPr>
        <w:t xml:space="preserve"> </w:t>
      </w:r>
      <w:r>
        <w:t>т</w:t>
      </w:r>
      <w:r w:rsidRPr="002275F0">
        <w:rPr>
          <w:lang w:val="en-US"/>
        </w:rPr>
        <w:t xml:space="preserve">. </w:t>
      </w:r>
      <w:r>
        <w:t>п</w:t>
      </w:r>
      <w:r w:rsidRPr="002275F0">
        <w:rPr>
          <w:lang w:val="en-US"/>
        </w:rPr>
        <w:t>.).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4) </w:t>
      </w:r>
      <w:r>
        <w:t>Сетевые</w:t>
      </w:r>
      <w:r w:rsidRPr="002275F0">
        <w:rPr>
          <w:lang w:val="en-US"/>
        </w:rPr>
        <w:t xml:space="preserve"> </w:t>
      </w:r>
      <w:r>
        <w:t>проверки</w:t>
      </w:r>
      <w:r w:rsidRPr="002275F0">
        <w:rPr>
          <w:lang w:val="en-US"/>
        </w:rPr>
        <w:t xml:space="preserve">: </w:t>
      </w:r>
      <w:r>
        <w:t>наличие</w:t>
      </w:r>
      <w:r w:rsidRPr="002275F0">
        <w:rPr>
          <w:lang w:val="en-US"/>
        </w:rPr>
        <w:t xml:space="preserve"> deny-by-default (ingress/egress) </w:t>
      </w:r>
      <w:r>
        <w:t>на</w:t>
      </w:r>
      <w:r w:rsidRPr="002275F0">
        <w:rPr>
          <w:lang w:val="en-US"/>
        </w:rPr>
        <w:t xml:space="preserve"> </w:t>
      </w:r>
      <w:r>
        <w:t>уровне</w:t>
      </w:r>
      <w:r w:rsidRPr="002275F0">
        <w:rPr>
          <w:lang w:val="en-US"/>
        </w:rPr>
        <w:t xml:space="preserve"> namespace/</w:t>
      </w:r>
      <w:r>
        <w:t>кластера</w:t>
      </w:r>
      <w:r w:rsidRPr="002275F0">
        <w:rPr>
          <w:lang w:val="en-US"/>
        </w:rPr>
        <w:t xml:space="preserve">, </w:t>
      </w:r>
      <w:r>
        <w:t>обнаружение</w:t>
      </w:r>
      <w:r w:rsidRPr="002275F0">
        <w:rPr>
          <w:lang w:val="en-US"/>
        </w:rPr>
        <w:t xml:space="preserve"> </w:t>
      </w:r>
      <w:r>
        <w:t>открытых</w:t>
      </w:r>
      <w:r w:rsidRPr="002275F0">
        <w:rPr>
          <w:lang w:val="en-US"/>
        </w:rPr>
        <w:t xml:space="preserve"> </w:t>
      </w:r>
      <w:proofErr w:type="spellStart"/>
      <w:r w:rsidRPr="002275F0">
        <w:rPr>
          <w:lang w:val="en-US"/>
        </w:rPr>
        <w:t>NodePort</w:t>
      </w:r>
      <w:proofErr w:type="spellEnd"/>
      <w:r w:rsidRPr="002275F0">
        <w:rPr>
          <w:lang w:val="en-US"/>
        </w:rPr>
        <w:t xml:space="preserve">/Ingress, </w:t>
      </w:r>
      <w:r>
        <w:t>оценка</w:t>
      </w:r>
      <w:r w:rsidRPr="002275F0">
        <w:rPr>
          <w:lang w:val="en-US"/>
        </w:rPr>
        <w:t xml:space="preserve"> </w:t>
      </w:r>
      <w:r>
        <w:t>потенциально</w:t>
      </w:r>
      <w:r w:rsidRPr="002275F0">
        <w:rPr>
          <w:lang w:val="en-US"/>
        </w:rPr>
        <w:t xml:space="preserve"> </w:t>
      </w:r>
      <w:r>
        <w:t>опасного</w:t>
      </w:r>
      <w:r w:rsidRPr="002275F0">
        <w:rPr>
          <w:lang w:val="en-US"/>
        </w:rPr>
        <w:t xml:space="preserve"> egress (</w:t>
      </w:r>
      <w:r>
        <w:t>включая</w:t>
      </w:r>
      <w:r w:rsidRPr="002275F0">
        <w:rPr>
          <w:lang w:val="en-US"/>
        </w:rPr>
        <w:t xml:space="preserve"> </w:t>
      </w:r>
      <w:r>
        <w:t>доступ</w:t>
      </w:r>
      <w:r w:rsidRPr="002275F0">
        <w:rPr>
          <w:lang w:val="en-US"/>
        </w:rPr>
        <w:t xml:space="preserve"> </w:t>
      </w:r>
      <w:r>
        <w:t>к</w:t>
      </w:r>
      <w:r w:rsidRPr="002275F0">
        <w:rPr>
          <w:lang w:val="en-US"/>
        </w:rPr>
        <w:t xml:space="preserve"> IMDS </w:t>
      </w:r>
      <w:r>
        <w:t>при</w:t>
      </w:r>
      <w:r w:rsidRPr="002275F0">
        <w:rPr>
          <w:lang w:val="en-US"/>
        </w:rPr>
        <w:t xml:space="preserve"> </w:t>
      </w:r>
      <w:r>
        <w:t>его</w:t>
      </w:r>
      <w:r w:rsidRPr="002275F0">
        <w:rPr>
          <w:lang w:val="en-US"/>
        </w:rPr>
        <w:t xml:space="preserve"> </w:t>
      </w:r>
      <w:r>
        <w:t>наличии</w:t>
      </w:r>
      <w:r w:rsidRPr="002275F0">
        <w:rPr>
          <w:lang w:val="en-US"/>
        </w:rPr>
        <w:t>).</w:t>
      </w:r>
    </w:p>
    <w:p w:rsidR="006246BA" w:rsidRDefault="00000000">
      <w:r>
        <w:lastRenderedPageBreak/>
        <w:t>5) Узловые проверки (опционально, в режиме DaemonSet): базовый hardening узла (ключевые sysctl/параметры), доступность IMDS с узла и из Pod-ов, параметры kubelet и рантайма (по доступным файлам конфигураций).</w:t>
      </w:r>
    </w:p>
    <w:p w:rsidR="006246BA" w:rsidRDefault="00000000">
      <w:r>
        <w:t>6) Детекция «секретов» без раскрытия значений: поиск признаков хранения паролей/токенов в env, ConfigMap, аргументах команд, файлах внутри контейнера (на основе шаблонов/ключевых слов) с маскированием чувствительных данных в отчете.</w:t>
      </w:r>
    </w:p>
    <w:p w:rsidR="006246BA" w:rsidRDefault="00000000">
      <w:r>
        <w:t>7) Приоритизация: каждому срабатыванию присваивается уровень риска (LOW/MEDIUM/HIGH/CRITICAL) и описывается сценарий эксплуатации.</w:t>
      </w:r>
    </w:p>
    <w:p w:rsidR="006246BA" w:rsidRDefault="00000000">
      <w:r>
        <w:t>8) Генерация отчетов: HTML (для человека), JSON и/или XML (для интеграций), SARIF (для CI-пайплайнов статанализа). Отчет должен содержать идентификатор проверки, объект, доказательство (evidence), риск и конкретную рекомендацию (в т. ч. пример YAML-патча).</w:t>
      </w:r>
    </w:p>
    <w:p w:rsidR="006246BA" w:rsidRDefault="006246BA"/>
    <w:p w:rsidR="006246BA" w:rsidRDefault="00000000">
      <w:r>
        <w:t>Требования к интерфейсу и эксплуатации:</w:t>
      </w:r>
    </w:p>
    <w:p w:rsidR="006246BA" w:rsidRDefault="00000000">
      <w:r>
        <w:t>• Инструмент запускается как внутри кластера (Job/Pod), так и с рабочей станции при наличии kubeconfig.</w:t>
      </w:r>
    </w:p>
    <w:p w:rsidR="006246BA" w:rsidRDefault="00000000">
      <w:r>
        <w:t>• CLI должен поддерживать: выбор namespace, порог риска для ненулевого exit-code, включение/отключение детектов, вывод в указанную директорию, режим «read-only» по умолчанию.</w:t>
      </w:r>
    </w:p>
    <w:p w:rsidR="006246BA" w:rsidRDefault="00000000">
      <w:r>
        <w:t>• Инструмент не должен изменять объекты в кластере без явного флага (--</w:t>
      </w:r>
      <w:proofErr w:type="spellStart"/>
      <w:r>
        <w:t>apply-patch</w:t>
      </w:r>
      <w:proofErr w:type="spellEnd"/>
      <w:r>
        <w:t>=</w:t>
      </w:r>
      <w:proofErr w:type="spellStart"/>
      <w:proofErr w:type="gramStart"/>
      <w:r>
        <w:t>false</w:t>
      </w:r>
      <w:proofErr w:type="spellEnd"/>
      <w:r>
        <w:t xml:space="preserve"> </w:t>
      </w:r>
      <w:r w:rsidR="006A3973" w:rsidRPr="006A3973">
        <w:t>,</w:t>
      </w:r>
      <w:r>
        <w:t>по</w:t>
      </w:r>
      <w:proofErr w:type="gramEnd"/>
      <w:r>
        <w:t xml:space="preserve"> умолчанию).</w:t>
      </w:r>
    </w:p>
    <w:p w:rsidR="006246BA" w:rsidRDefault="006246BA"/>
    <w:p w:rsidR="006246BA" w:rsidRDefault="00000000">
      <w:r>
        <w:t>Требования к безопасности и правам:</w:t>
      </w:r>
    </w:p>
    <w:p w:rsidR="006246BA" w:rsidRDefault="00000000">
      <w:r>
        <w:t>• Принцип минимально необходимых привилегий: отдельные роли для режима «классический аудит» и режима «node-checks».</w:t>
      </w:r>
    </w:p>
    <w:p w:rsidR="006246BA" w:rsidRDefault="00000000">
      <w:r>
        <w:t>• В отчете запрещено выводить реальные значения секретов; допускается выводить только факт обнаружения и место (путь/переменная) с маскированием.</w:t>
      </w:r>
    </w:p>
    <w:p w:rsidR="006246BA" w:rsidRDefault="006246BA"/>
    <w:p w:rsidR="006246BA" w:rsidRDefault="00000000">
      <w:r>
        <w:t>Нефункциональные требования:</w:t>
      </w:r>
    </w:p>
    <w:p w:rsidR="006246BA" w:rsidRDefault="00000000">
      <w:r>
        <w:lastRenderedPageBreak/>
        <w:t>• Совместимость с актуальными версиями Kubernetes; использование стабильных API-групп (по возможности).</w:t>
      </w:r>
    </w:p>
    <w:p w:rsidR="006246BA" w:rsidRDefault="00000000">
      <w:r>
        <w:t>• Эффективность: ограничение потребления CPU/RAM, линейная сложность по числу объектов, таймауты на сетевые проверки (например, IMDS).</w:t>
      </w:r>
    </w:p>
    <w:p w:rsidR="006246BA" w:rsidRDefault="00000000">
      <w:r>
        <w:t>• Надежность: корректная работа при частичных ошибках доступа (например, нет прав на Nodes) — с пометкой в отчете, какие проверки пропущены.</w:t>
      </w:r>
    </w:p>
    <w:p w:rsidR="006246BA" w:rsidRDefault="006246BA"/>
    <w:p w:rsidR="006246BA" w:rsidRDefault="00000000">
      <w:r>
        <w:t>Критерии приемки:</w:t>
      </w:r>
    </w:p>
    <w:p w:rsidR="006246BA" w:rsidRDefault="00000000">
      <w:r>
        <w:t>• Развертывание через Helm в тестовом кластере без ручных донастроек;</w:t>
      </w:r>
    </w:p>
    <w:p w:rsidR="006246BA" w:rsidRDefault="00000000">
      <w:r>
        <w:t>• Генерация отчета в заданных форматах;</w:t>
      </w:r>
    </w:p>
    <w:p w:rsidR="006246BA" w:rsidRDefault="00000000">
      <w:r>
        <w:t>• Обнаружение набора заранее подготовленных мисконфигураций на стенде и выдача рекомендаций по исправлению;</w:t>
      </w:r>
    </w:p>
    <w:p w:rsidR="006246BA" w:rsidRDefault="00000000">
      <w:r>
        <w:t>• Отсутствие влияния на работоспособность кластера (read-only режим, отсутствие деградации).</w:t>
      </w:r>
    </w:p>
    <w:p w:rsidR="006F3CD2" w:rsidRDefault="006F3CD2" w:rsidP="006F3CD2"/>
    <w:p w:rsidR="006F3CD2" w:rsidRDefault="006F3CD2" w:rsidP="006D48B2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3.2 Описание идеи проекта</w:t>
      </w:r>
    </w:p>
    <w:p w:rsidR="006F3CD2" w:rsidRDefault="006F3CD2" w:rsidP="006F3CD2">
      <w:r>
        <w:t>Идея проекта состоит в создании простого и воспроизводимого «аудита изнутри кластера», который помогает DevOps/SRE и специалистам ИБ находить опасные настройки там, где они реально эксплуатируются — в рантайме и в текущем состоянии кластера.</w:t>
      </w:r>
    </w:p>
    <w:p w:rsidR="006246BA" w:rsidRDefault="006246BA"/>
    <w:p w:rsidR="006246BA" w:rsidRDefault="00000000">
      <w:r>
        <w:t>Ключевой принцип — «risk-centric» подход: Инструмент не просто перечисляет отдельные нарушения, а объясняет, почему они опасны (какой путь атаки открывают), и предлагает конкретное исправление (патч/рекомендацию) с учетом контекста (RBAC + сеть + параметры запуска Pod/Node).</w:t>
      </w:r>
    </w:p>
    <w:p w:rsidR="006246BA" w:rsidRDefault="006246BA"/>
    <w:p w:rsidR="006246BA" w:rsidRDefault="00000000">
      <w:r>
        <w:t xml:space="preserve">В отличие от чисто статических линтеров манифестов, Инструмент ориентирован на проверку фактического состояния: какие Pods реально запущены, какие ServiceAccount </w:t>
      </w:r>
      <w:r>
        <w:lastRenderedPageBreak/>
        <w:t>используются, какие роли фактически назначены, и есть ли сетевые пути к критичным точкам (например, к метаданным облака — IMDS).</w:t>
      </w:r>
    </w:p>
    <w:p w:rsidR="006D48B2" w:rsidRDefault="006D48B2" w:rsidP="006F3CD2"/>
    <w:p w:rsidR="006F3CD2" w:rsidRDefault="006F3CD2" w:rsidP="006D48B2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3.3 Используемые технологии</w:t>
      </w:r>
    </w:p>
    <w:p w:rsidR="006F3CD2" w:rsidRDefault="006F3CD2" w:rsidP="006F3CD2">
      <w:r>
        <w:t>Для реализации выбраны следующие технологии:</w:t>
      </w:r>
    </w:p>
    <w:p w:rsidR="006246BA" w:rsidRDefault="00000000">
      <w:r>
        <w:t>• Go (Golang) — основной язык разработки. Причины: нативная экосистема Kubernetes, высокая производительность, удобная конкурентность, возможность статической сборки одного бинаря для Linux, простота доставки в air-gapped средах.</w:t>
      </w:r>
    </w:p>
    <w:p w:rsidR="006246BA" w:rsidRDefault="00000000">
      <w:r>
        <w:t>• client-go — официальный SDK Kubernetes для доступа к kube-API (List/Watch), получения объектов и метаданных.</w:t>
      </w:r>
    </w:p>
    <w:p w:rsidR="006246BA" w:rsidRDefault="00000000">
      <w:r>
        <w:t>• Helm — упаковка и развертывание Инструмента в кластер (Job/DaemonSet, RBAC-манифесты, ConfigMap с настройками).</w:t>
      </w:r>
    </w:p>
    <w:p w:rsidR="006246BA" w:rsidRDefault="00000000">
      <w:r>
        <w:t>• HTML templates (html/template) — генерация человекочитаемого отчета без внешних зависимостей.</w:t>
      </w:r>
    </w:p>
    <w:p w:rsidR="006246BA" w:rsidRDefault="00000000">
      <w:r>
        <w:t>• JSON/XML/SARIF — форматы машинных отчетов для интеграции с пайплайнами и другими системами.</w:t>
      </w:r>
    </w:p>
    <w:p w:rsidR="006246BA" w:rsidRDefault="00000000">
      <w:r>
        <w:t>• Минимальные зависимости рантайма: без внешних БД и без требований к интернет-доступу.</w:t>
      </w:r>
    </w:p>
    <w:p w:rsidR="006246BA" w:rsidRDefault="006246BA"/>
    <w:p w:rsidR="006246BA" w:rsidRDefault="00000000">
      <w:r>
        <w:t>Тестирование и стенд:</w:t>
      </w:r>
    </w:p>
    <w:p w:rsidR="006246BA" w:rsidRDefault="00000000">
      <w:r>
        <w:t>• kind/minikube — локальный стенд Kubernetes для воспроизводимых тестов;</w:t>
      </w:r>
    </w:p>
    <w:p w:rsidR="006246BA" w:rsidRDefault="00000000">
      <w:r>
        <w:t>• набор «плохих» манифестов и намеренно небезопасных workload’ов для проверки детектов;</w:t>
      </w:r>
    </w:p>
    <w:p w:rsidR="006246BA" w:rsidRDefault="00000000">
      <w:r>
        <w:t>• unit-тесты правил (детектов) и «golden-files» для проверки стабильности отчетов.</w:t>
      </w:r>
    </w:p>
    <w:p w:rsidR="006D48B2" w:rsidRDefault="006D48B2" w:rsidP="006F3CD2"/>
    <w:p w:rsidR="006F3CD2" w:rsidRDefault="006F3CD2" w:rsidP="006D48B2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3.4 Принцип работы инструмента</w:t>
      </w:r>
    </w:p>
    <w:p w:rsidR="006F3CD2" w:rsidRDefault="006F3CD2" w:rsidP="006F3CD2">
      <w:r>
        <w:t>Архитектура решения (логические компоненты):</w:t>
      </w:r>
    </w:p>
    <w:p w:rsidR="006246BA" w:rsidRDefault="00000000">
      <w:r>
        <w:lastRenderedPageBreak/>
        <w:t>1) Collector — сбор фактов из kube-API (объекты кластера, конфигурации workload’ов, RBAC, сеть).</w:t>
      </w:r>
    </w:p>
    <w:p w:rsidR="006246BA" w:rsidRDefault="00000000">
      <w:r>
        <w:t>2) Node-Agent (опционально) — DaemonSet-агент для узловых проверок: sysctl/конфиги/доступность IMDS и др.</w:t>
      </w:r>
    </w:p>
    <w:p w:rsidR="006246BA" w:rsidRDefault="00000000">
      <w:r>
        <w:t>3) Detector Engine — модуль набора проверок (правила), который на вход получает факты и графы и возвращает список находок (findings).</w:t>
      </w:r>
    </w:p>
    <w:p w:rsidR="006246BA" w:rsidRDefault="00000000">
      <w:r>
        <w:t>4) Scoring — модуль приоритизации (severity) с учетом контекста (например, privileged + hostPath → выше риск).</w:t>
      </w:r>
    </w:p>
    <w:p w:rsidR="006246BA" w:rsidRDefault="00000000">
      <w:r>
        <w:t>5) Report Generator — формирование HTML/JSON/XML/SARIF отчетов и рекомендаций по исправлению.</w:t>
      </w:r>
    </w:p>
    <w:p w:rsidR="006246BA" w:rsidRDefault="006246BA"/>
    <w:p w:rsidR="006246BA" w:rsidRPr="002275F0" w:rsidRDefault="00000000">
      <w:pPr>
        <w:rPr>
          <w:lang w:val="en-US"/>
        </w:rPr>
      </w:pPr>
      <w:r>
        <w:t>Общий</w:t>
      </w:r>
      <w:r w:rsidRPr="002275F0">
        <w:rPr>
          <w:lang w:val="en-US"/>
        </w:rPr>
        <w:t xml:space="preserve"> </w:t>
      </w:r>
      <w:r>
        <w:t>алгоритм</w:t>
      </w:r>
      <w:r w:rsidRPr="002275F0">
        <w:rPr>
          <w:lang w:val="en-US"/>
        </w:rPr>
        <w:t xml:space="preserve"> (</w:t>
      </w:r>
      <w:r>
        <w:t>упрощенно</w:t>
      </w:r>
      <w:r w:rsidRPr="002275F0">
        <w:rPr>
          <w:lang w:val="en-US"/>
        </w:rPr>
        <w:t>):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facts = </w:t>
      </w:r>
      <w:proofErr w:type="spellStart"/>
      <w:r w:rsidRPr="002275F0">
        <w:rPr>
          <w:lang w:val="en-US"/>
        </w:rPr>
        <w:t>collect_from_api_and_</w:t>
      </w:r>
      <w:proofErr w:type="gramStart"/>
      <w:r w:rsidRPr="002275F0">
        <w:rPr>
          <w:lang w:val="en-US"/>
        </w:rPr>
        <w:t>agents</w:t>
      </w:r>
      <w:proofErr w:type="spellEnd"/>
      <w:r w:rsidRPr="002275F0">
        <w:rPr>
          <w:lang w:val="en-US"/>
        </w:rPr>
        <w:t>(</w:t>
      </w:r>
      <w:proofErr w:type="gramEnd"/>
      <w:r w:rsidRPr="002275F0">
        <w:rPr>
          <w:lang w:val="en-US"/>
        </w:rPr>
        <w:t>)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graphs = </w:t>
      </w:r>
      <w:proofErr w:type="spellStart"/>
      <w:r w:rsidRPr="002275F0">
        <w:rPr>
          <w:lang w:val="en-US"/>
        </w:rPr>
        <w:t>build_rbac_graph</w:t>
      </w:r>
      <w:proofErr w:type="spellEnd"/>
      <w:r w:rsidRPr="002275F0">
        <w:rPr>
          <w:lang w:val="en-US"/>
        </w:rPr>
        <w:t xml:space="preserve">(facts) + </w:t>
      </w:r>
      <w:proofErr w:type="spellStart"/>
      <w:r w:rsidRPr="002275F0">
        <w:rPr>
          <w:lang w:val="en-US"/>
        </w:rPr>
        <w:t>build_network_model</w:t>
      </w:r>
      <w:proofErr w:type="spellEnd"/>
      <w:r w:rsidRPr="002275F0">
        <w:rPr>
          <w:lang w:val="en-US"/>
        </w:rPr>
        <w:t>(facts)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findings = </w:t>
      </w:r>
      <w:proofErr w:type="spellStart"/>
      <w:r w:rsidRPr="002275F0">
        <w:rPr>
          <w:lang w:val="en-US"/>
        </w:rPr>
        <w:t>run_</w:t>
      </w:r>
      <w:proofErr w:type="gramStart"/>
      <w:r w:rsidRPr="002275F0">
        <w:rPr>
          <w:lang w:val="en-US"/>
        </w:rPr>
        <w:t>detectors</w:t>
      </w:r>
      <w:proofErr w:type="spellEnd"/>
      <w:r w:rsidRPr="002275F0">
        <w:rPr>
          <w:lang w:val="en-US"/>
        </w:rPr>
        <w:t>(</w:t>
      </w:r>
      <w:proofErr w:type="gramEnd"/>
      <w:r w:rsidRPr="002275F0">
        <w:rPr>
          <w:lang w:val="en-US"/>
        </w:rPr>
        <w:t>facts, graphs)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findings = </w:t>
      </w:r>
      <w:proofErr w:type="spellStart"/>
      <w:r w:rsidRPr="002275F0">
        <w:rPr>
          <w:lang w:val="en-US"/>
        </w:rPr>
        <w:t>enrich_with_context_and_</w:t>
      </w:r>
      <w:proofErr w:type="gramStart"/>
      <w:r w:rsidRPr="002275F0">
        <w:rPr>
          <w:lang w:val="en-US"/>
        </w:rPr>
        <w:t>score</w:t>
      </w:r>
      <w:proofErr w:type="spellEnd"/>
      <w:r w:rsidRPr="002275F0">
        <w:rPr>
          <w:lang w:val="en-US"/>
        </w:rPr>
        <w:t>(</w:t>
      </w:r>
      <w:proofErr w:type="gramEnd"/>
      <w:r w:rsidRPr="002275F0">
        <w:rPr>
          <w:lang w:val="en-US"/>
        </w:rPr>
        <w:t>findings, graphs)</w:t>
      </w:r>
    </w:p>
    <w:p w:rsidR="006246BA" w:rsidRDefault="00000000">
      <w:proofErr w:type="spellStart"/>
      <w:r>
        <w:t>report</w:t>
      </w:r>
      <w:proofErr w:type="spellEnd"/>
      <w:r>
        <w:t xml:space="preserve"> = </w:t>
      </w:r>
      <w:proofErr w:type="spellStart"/>
      <w:r>
        <w:t>render_reports</w:t>
      </w:r>
      <w:proofErr w:type="spellEnd"/>
      <w:r>
        <w:t>(</w:t>
      </w:r>
      <w:proofErr w:type="spellStart"/>
      <w:r>
        <w:t>findings</w:t>
      </w:r>
      <w:proofErr w:type="spellEnd"/>
      <w:r>
        <w:t>)</w:t>
      </w:r>
    </w:p>
    <w:p w:rsidR="006246BA" w:rsidRDefault="006246BA"/>
    <w:p w:rsidR="006246BA" w:rsidRDefault="00000000">
      <w:r>
        <w:t>Особенность обхода кластера: проверки выполняются в режиме «best-effort». Если доступ к некоторым ресурсам отсутствует (например, Nodes), Инструмент фиксирует это в отчете и продолжает работу по доступным данным.</w:t>
      </w:r>
    </w:p>
    <w:p w:rsidR="006246BA" w:rsidRDefault="006246BA"/>
    <w:p w:rsidR="006246BA" w:rsidRDefault="00000000">
      <w:r>
        <w:t>Структура одной находки (finding) в JSON (пример):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>{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  "</w:t>
      </w:r>
      <w:proofErr w:type="spellStart"/>
      <w:r w:rsidRPr="002275F0">
        <w:rPr>
          <w:lang w:val="en-US"/>
        </w:rPr>
        <w:t>checkId</w:t>
      </w:r>
      <w:proofErr w:type="spellEnd"/>
      <w:r w:rsidRPr="002275F0">
        <w:rPr>
          <w:lang w:val="en-US"/>
        </w:rPr>
        <w:t>": "K8S-RBAC-001",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  "severity": "HIGH",</w:t>
      </w:r>
    </w:p>
    <w:p w:rsidR="006246BA" w:rsidRPr="002275F0" w:rsidRDefault="00000000">
      <w:pPr>
        <w:rPr>
          <w:lang w:val="en-US"/>
        </w:rPr>
      </w:pPr>
      <w:r w:rsidRPr="002275F0">
        <w:rPr>
          <w:lang w:val="en-US"/>
        </w:rPr>
        <w:t xml:space="preserve">  "resource": {"kind": "</w:t>
      </w:r>
      <w:proofErr w:type="spellStart"/>
      <w:r w:rsidRPr="002275F0">
        <w:rPr>
          <w:lang w:val="en-US"/>
        </w:rPr>
        <w:t>ServiceAccount</w:t>
      </w:r>
      <w:proofErr w:type="spellEnd"/>
      <w:r w:rsidRPr="002275F0">
        <w:rPr>
          <w:lang w:val="en-US"/>
        </w:rPr>
        <w:t>", "namespace": "dev", "name": "build-bot"},</w:t>
      </w:r>
    </w:p>
    <w:p w:rsidR="006246BA" w:rsidRDefault="00000000">
      <w:r w:rsidRPr="002275F0">
        <w:rPr>
          <w:lang w:val="en-US"/>
        </w:rPr>
        <w:lastRenderedPageBreak/>
        <w:t xml:space="preserve">  </w:t>
      </w:r>
      <w:r>
        <w:t>"</w:t>
      </w:r>
      <w:proofErr w:type="spellStart"/>
      <w:r>
        <w:t>title</w:t>
      </w:r>
      <w:proofErr w:type="spellEnd"/>
      <w:r>
        <w:t>": "Избыточные права: доступ к secrets",</w:t>
      </w:r>
    </w:p>
    <w:p w:rsidR="006246BA" w:rsidRPr="002275F0" w:rsidRDefault="00000000">
      <w:pPr>
        <w:rPr>
          <w:lang w:val="en-US"/>
        </w:rPr>
      </w:pPr>
      <w:r>
        <w:t xml:space="preserve">  </w:t>
      </w:r>
      <w:r w:rsidRPr="002275F0">
        <w:rPr>
          <w:lang w:val="en-US"/>
        </w:rPr>
        <w:t>"evidence": "</w:t>
      </w:r>
      <w:proofErr w:type="spellStart"/>
      <w:r w:rsidRPr="002275F0">
        <w:rPr>
          <w:lang w:val="en-US"/>
        </w:rPr>
        <w:t>ClusterRoleBinding</w:t>
      </w:r>
      <w:proofErr w:type="spellEnd"/>
      <w:r w:rsidRPr="002275F0">
        <w:rPr>
          <w:lang w:val="en-US"/>
        </w:rPr>
        <w:t xml:space="preserve"> ... </w:t>
      </w:r>
      <w:r>
        <w:t>предоставляет</w:t>
      </w:r>
      <w:r w:rsidRPr="002275F0">
        <w:rPr>
          <w:lang w:val="en-US"/>
        </w:rPr>
        <w:t xml:space="preserve"> verbs=</w:t>
      </w:r>
      <w:proofErr w:type="spellStart"/>
      <w:proofErr w:type="gramStart"/>
      <w:r w:rsidRPr="002275F0">
        <w:rPr>
          <w:lang w:val="en-US"/>
        </w:rPr>
        <w:t>get,list</w:t>
      </w:r>
      <w:proofErr w:type="spellEnd"/>
      <w:proofErr w:type="gramEnd"/>
      <w:r w:rsidRPr="002275F0">
        <w:rPr>
          <w:lang w:val="en-US"/>
        </w:rPr>
        <w:t xml:space="preserve"> </w:t>
      </w:r>
      <w:r>
        <w:t>на</w:t>
      </w:r>
      <w:r w:rsidRPr="002275F0">
        <w:rPr>
          <w:lang w:val="en-US"/>
        </w:rPr>
        <w:t xml:space="preserve"> secrets",</w:t>
      </w:r>
    </w:p>
    <w:p w:rsidR="006246BA" w:rsidRDefault="00000000">
      <w:r w:rsidRPr="002275F0">
        <w:rPr>
          <w:lang w:val="en-US"/>
        </w:rPr>
        <w:t xml:space="preserve">  </w:t>
      </w:r>
      <w:r>
        <w:t>"</w:t>
      </w:r>
      <w:proofErr w:type="spellStart"/>
      <w:r>
        <w:t>risk</w:t>
      </w:r>
      <w:proofErr w:type="spellEnd"/>
      <w:r>
        <w:t xml:space="preserve">": "Компрометация </w:t>
      </w:r>
      <w:proofErr w:type="spellStart"/>
      <w:r>
        <w:t>Pod</w:t>
      </w:r>
      <w:proofErr w:type="spellEnd"/>
      <w:r>
        <w:t xml:space="preserve"> → чтение secrets → эскалация в кластере",</w:t>
      </w:r>
    </w:p>
    <w:p w:rsidR="006246BA" w:rsidRDefault="00000000">
      <w:r>
        <w:t xml:space="preserve">  "recommendation": "Ограничить роль по namespace и убрать доступ к secrets. Пример патча: ..."</w:t>
      </w:r>
    </w:p>
    <w:p w:rsidR="006246BA" w:rsidRDefault="00000000">
      <w:r>
        <w:t>}</w:t>
      </w:r>
    </w:p>
    <w:p w:rsidR="006F3CD2" w:rsidRDefault="006F3CD2" w:rsidP="006F3CD2"/>
    <w:p w:rsidR="006F3CD2" w:rsidRDefault="006F3CD2" w:rsidP="006D48B2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3.5 Доказательство работоспособности и методика тестирования</w:t>
      </w:r>
    </w:p>
    <w:p w:rsidR="006D48B2" w:rsidRDefault="006F3CD2" w:rsidP="006F3CD2">
      <w:r>
        <w:t>Работоспособность Инструмента подтверждается двумя видами верификации: логической (формальной на уровне правил) и экспериментальной (на стенде).</w:t>
      </w:r>
    </w:p>
    <w:p w:rsidR="006246BA" w:rsidRDefault="006246BA"/>
    <w:p w:rsidR="006246BA" w:rsidRDefault="00000000">
      <w:r>
        <w:t>1) Верификация правил (детектов):</w:t>
      </w:r>
    </w:p>
    <w:p w:rsidR="006246BA" w:rsidRDefault="00000000">
      <w:r>
        <w:t>• каждая проверка формализуется как предикат над фактами из kube-API/узла (например: privileged=true ∨ hostPath!=∅);</w:t>
      </w:r>
    </w:p>
    <w:p w:rsidR="006246BA" w:rsidRDefault="00000000">
      <w:r>
        <w:t>• для каждого правила разрабатываются unit-тесты на заранее заданных объектах (манифестах) и проверяется, что правило срабатывает/не срабатывает корректно;</w:t>
      </w:r>
    </w:p>
    <w:p w:rsidR="006246BA" w:rsidRDefault="00000000">
      <w:r>
        <w:t>• для генератора отчетов используются «golden-tests»: фиксируется эталонный JSON/SARIF и проверяется отсутствие регрессий.</w:t>
      </w:r>
    </w:p>
    <w:p w:rsidR="006246BA" w:rsidRDefault="006246BA"/>
    <w:p w:rsidR="006246BA" w:rsidRDefault="00000000">
      <w:r>
        <w:t>2) Экспериментальное тестирование на тестовом контуре:</w:t>
      </w:r>
    </w:p>
    <w:p w:rsidR="006246BA" w:rsidRDefault="00000000">
      <w:r>
        <w:t>• разворачивается локальный кластер (например, kind) с несколькими узлами;</w:t>
      </w:r>
    </w:p>
    <w:p w:rsidR="006246BA" w:rsidRDefault="00000000">
      <w:r>
        <w:t>• создаются контролируемые мисконфигурации: privileged Pods, hostPath, automount токена, отсутствующие NetworkPolicy, избыточные RoleBinding/ClusterRoleBinding, открытые NodePort;</w:t>
      </w:r>
    </w:p>
    <w:p w:rsidR="006246BA" w:rsidRDefault="00000000">
      <w:r>
        <w:t>• запускается Инструмент в режиме Job и (при необходимости) DaemonSet;</w:t>
      </w:r>
    </w:p>
    <w:p w:rsidR="006246BA" w:rsidRDefault="00000000">
      <w:r>
        <w:t>• результаты сравниваются с «истиной» (списком внедренных мисконфигов) и инструментами-аналогами (kube-bench, trivy/kubescape) для перекрестной проверки.</w:t>
      </w:r>
    </w:p>
    <w:p w:rsidR="006246BA" w:rsidRDefault="006246BA"/>
    <w:p w:rsidR="006246BA" w:rsidRDefault="00000000">
      <w:r>
        <w:lastRenderedPageBreak/>
        <w:t>Метрики эффективности (планируемые к фиксации в отчете):</w:t>
      </w:r>
    </w:p>
    <w:p w:rsidR="006246BA" w:rsidRDefault="00000000">
      <w:r>
        <w:t>• полнота (recall): доля обнаруженных внедренных мисконфигураций;</w:t>
      </w:r>
    </w:p>
    <w:p w:rsidR="006246BA" w:rsidRDefault="00000000">
      <w:r>
        <w:t>• точность (precision): доля корректных срабатываний среди всех срабатываний;</w:t>
      </w:r>
    </w:p>
    <w:p w:rsidR="006246BA" w:rsidRDefault="00000000">
      <w:r>
        <w:t>• время выполнения и потребление ресурсов;</w:t>
      </w:r>
    </w:p>
    <w:p w:rsidR="006246BA" w:rsidRDefault="00000000">
      <w:r>
        <w:t>• снижение суммарного риск-скора R(K) после применения рекомендаций и повторного запуска.</w:t>
      </w:r>
    </w:p>
    <w:p w:rsidR="00B26BC0" w:rsidRDefault="00B26BC0" w:rsidP="00B26BC0">
      <w:pPr>
        <w:pStyle w:val="Heading2"/>
        <w:spacing w:before="24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3.6 Перспективы развития проекта</w:t>
      </w:r>
    </w:p>
    <w:p w:rsidR="00B26BC0" w:rsidRPr="00B26BC0" w:rsidRDefault="00B26BC0" w:rsidP="00B26BC0">
      <w:r>
        <w:t>Перспективы развития проекта:</w:t>
      </w:r>
    </w:p>
    <w:p w:rsidR="006246BA" w:rsidRDefault="00000000">
      <w:r>
        <w:t>• расширение базы детектов (в т. ч. под конкретные облака и CNI), добавление профилей (baseline/strict) и кастомных правил;</w:t>
      </w:r>
    </w:p>
    <w:p w:rsidR="006246BA" w:rsidRDefault="00000000">
      <w:r>
        <w:t>• интеграция с CI/CD: автоматический запуск, публикация SARIF в систему анализа кода, «quality gate» по порогу риска;</w:t>
      </w:r>
    </w:p>
    <w:p w:rsidR="006246BA" w:rsidRDefault="00000000">
      <w:r>
        <w:t>• режим непрерывного контроля: периодический запуск (CronJob) и хранение истории результатов;</w:t>
      </w:r>
    </w:p>
    <w:p w:rsidR="006246BA" w:rsidRDefault="00000000">
      <w:r>
        <w:t>• интеграция с admission-контроллерами (PSA/OPA Gatekeeper/Kyverno) для предотвращения появления опасных конфигураций;</w:t>
      </w:r>
    </w:p>
    <w:p w:rsidR="006246BA" w:rsidRDefault="00000000">
      <w:r>
        <w:t>• улучшение анализа сетевой достижимости (учет IngressClass, сервис-mesh) и построение цепочек атаки;</w:t>
      </w:r>
    </w:p>
    <w:p w:rsidR="006246BA" w:rsidRDefault="00000000">
      <w:r>
        <w:t>• UI-панель (дашборд) и экспорт в SIEM/лог-платформы (например, через JSON-выгрузку).</w:t>
      </w:r>
    </w:p>
    <w:p w:rsidR="00B26BC0" w:rsidRDefault="00B26BC0" w:rsidP="006F3CD2"/>
    <w:p w:rsidR="00481870" w:rsidRDefault="00481870" w:rsidP="006F3CD2">
      <w:r>
        <w:br w:type="page"/>
      </w:r>
    </w:p>
    <w:p w:rsidR="00E604B5" w:rsidRPr="00481870" w:rsidRDefault="00310A8E" w:rsidP="006D48B2">
      <w:pPr>
        <w:pStyle w:val="Heading1"/>
        <w:pageBreakBefore/>
        <w:spacing w:before="0" w:after="240"/>
        <w:ind w:firstLine="0"/>
        <w:jc w:val="center"/>
      </w:pPr>
      <w:bookmarkStart w:id="5" w:name="_Toc189164390"/>
      <w:r w:rsidRPr="00481870">
        <w:rPr>
          <w:color w:val="000000"/>
        </w:rPr>
        <w:lastRenderedPageBreak/>
        <w:t>ЗАКЛЮЧЕНИЕ</w:t>
      </w:r>
      <w:bookmarkEnd w:id="5"/>
    </w:p>
    <w:p w:rsidR="006D48B2" w:rsidRDefault="006D48B2" w:rsidP="006D48B2">
      <w:r>
        <w:t>В ходе работы была исследована предметная область безопасности Kubernetes-кластеров и выделены типовые пути компрометации, связанные с мисконфигурациями Pod/Node, избыточным RBAC и отсутствием сетевой сегментации.</w:t>
      </w:r>
    </w:p>
    <w:p w:rsidR="006246BA" w:rsidRDefault="006246BA"/>
    <w:p w:rsidR="006246BA" w:rsidRDefault="00000000">
      <w:r>
        <w:t>Сформулированы цель и задачи проекта, предложена модель оценки риска R(K) и описан алгоритм работы инструмента: сбор фактов из kube-API и узлов, построение контекстных графов (RBAC/сеть), выполнение набора детектов и генерация отчетов с рекомендациями.</w:t>
      </w:r>
    </w:p>
    <w:p w:rsidR="006246BA" w:rsidRDefault="006246BA"/>
    <w:p w:rsidR="006246BA" w:rsidRDefault="00000000">
      <w:r>
        <w:t>Подготовлено техническое задание на разработку in-cluster CLI-инструмента, определены режимы развертывания (Job/DaemonSet), форматы отчетов (HTML/JSON/XML/SARIF) и требования к минимальным RBAC-правам.</w:t>
      </w:r>
    </w:p>
    <w:p w:rsidR="006246BA" w:rsidRDefault="006246BA"/>
    <w:p w:rsidR="006246BA" w:rsidRDefault="00000000">
      <w:r>
        <w:t>Ограничения текущего решения: часть узловых проверок требует DaemonSet-агента с доступом к хост-файлам; возможны ложные срабатывания при использовании нестандартных политик безопасности и сетевых реализаций; инструмент не заменяет полноценные IDS/EDR и должен использоваться как аудит/комплаенс-контроль.</w:t>
      </w:r>
    </w:p>
    <w:p w:rsidR="006246BA" w:rsidRDefault="006246BA"/>
    <w:p w:rsidR="006246BA" w:rsidRDefault="00000000">
      <w:r>
        <w:t>Перспективность проекта определяется практической применимостью: инструмент может быть встроен в регулярные проверки кластеров, снижая вероятность инцидентов и ускоряя исправление опасных настроек.</w:t>
      </w:r>
    </w:p>
    <w:p w:rsidR="006A3973" w:rsidRDefault="006A3973" w:rsidP="006D48B2">
      <w:pPr>
        <w:pStyle w:val="Heading1"/>
        <w:rPr>
          <w:lang w:val="en-US"/>
        </w:rPr>
      </w:pPr>
    </w:p>
    <w:p w:rsidR="006A3973" w:rsidRDefault="006A3973" w:rsidP="006A3973">
      <w:pPr>
        <w:rPr>
          <w:lang w:val="en-US"/>
        </w:rPr>
      </w:pPr>
    </w:p>
    <w:p w:rsidR="006A3973" w:rsidRDefault="006A3973" w:rsidP="006A3973">
      <w:pPr>
        <w:rPr>
          <w:lang w:val="en-US"/>
        </w:rPr>
      </w:pPr>
    </w:p>
    <w:p w:rsidR="006A3973" w:rsidRPr="006A3973" w:rsidRDefault="006A3973" w:rsidP="006A3973">
      <w:pPr>
        <w:rPr>
          <w:lang w:val="en-US"/>
        </w:rPr>
      </w:pPr>
    </w:p>
    <w:p w:rsidR="006D48B2" w:rsidRDefault="00310A8E" w:rsidP="006D48B2">
      <w:pPr>
        <w:pStyle w:val="Heading1"/>
        <w:pageBreakBefore/>
        <w:spacing w:before="0" w:after="240"/>
        <w:ind w:firstLine="0"/>
        <w:jc w:val="center"/>
      </w:pPr>
      <w:r>
        <w:rPr>
          <w:color w:val="000000"/>
        </w:rPr>
        <w:lastRenderedPageBreak/>
        <w:t>СПИСОК ИСПОЛЬЗОВАННЫХ ИСТОЧНИКОВ</w:t>
      </w:r>
    </w:p>
    <w:p w:rsidR="006246BA" w:rsidRDefault="00000000">
      <w:r>
        <w:t xml:space="preserve">1 Kubernetes Documentation. </w:t>
      </w:r>
      <w:r w:rsidRPr="002275F0">
        <w:rPr>
          <w:lang w:val="en-US"/>
        </w:rPr>
        <w:t>Security Context for a Pod or Container: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https://kubernetes.io/docs/tasks/configure-pod-container/security-context/ (дата обращения: 28.12.2025).</w:t>
      </w:r>
    </w:p>
    <w:p w:rsidR="006246BA" w:rsidRDefault="00000000">
      <w:r w:rsidRPr="002275F0">
        <w:rPr>
          <w:lang w:val="en-US"/>
        </w:rPr>
        <w:t>2 Kubernetes Documentation. RBAC Authorization: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https://kubernetes.io/docs/reference/access-authn-authz/rbac/ (дата обращения: 28.12.2025).</w:t>
      </w:r>
    </w:p>
    <w:p w:rsidR="006246BA" w:rsidRDefault="00000000">
      <w:r w:rsidRPr="002275F0">
        <w:rPr>
          <w:lang w:val="en-US"/>
        </w:rPr>
        <w:t>3 Kubernetes Documentation. Network Policies: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https://kubernetes.io/docs/concepts/services-networking/network-policies/ (дата обращения: 28.12.2025).</w:t>
      </w:r>
    </w:p>
    <w:p w:rsidR="006246BA" w:rsidRDefault="00000000">
      <w:r w:rsidRPr="002275F0">
        <w:rPr>
          <w:lang w:val="en-US"/>
        </w:rPr>
        <w:t>4 Kubernetes Documentation. Pod Security Standards / Pod Security Admission: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https://kubernetes.io/docs/concepts/security/pod-security-standards/ (дата обращения: 28.12.2025).</w:t>
      </w:r>
    </w:p>
    <w:p w:rsidR="006246BA" w:rsidRDefault="00000000">
      <w:r w:rsidRPr="002275F0">
        <w:rPr>
          <w:lang w:val="en-US"/>
        </w:rPr>
        <w:t>5 CIS. CIS Kubernetes Benchmark: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https://www.cisecurity.org/benchmark/kubernetes (дата обращения: 28.12.2025).</w:t>
      </w:r>
    </w:p>
    <w:p w:rsidR="006246BA" w:rsidRDefault="00000000">
      <w:r w:rsidRPr="002275F0">
        <w:rPr>
          <w:lang w:val="en-US"/>
        </w:rPr>
        <w:t xml:space="preserve">6 Aqua Security. </w:t>
      </w:r>
      <w:proofErr w:type="spellStart"/>
      <w:r w:rsidRPr="002275F0">
        <w:rPr>
          <w:lang w:val="en-US"/>
        </w:rPr>
        <w:t>Trivy</w:t>
      </w:r>
      <w:proofErr w:type="spellEnd"/>
      <w:r w:rsidRPr="002275F0">
        <w:rPr>
          <w:lang w:val="en-US"/>
        </w:rPr>
        <w:t xml:space="preserve"> Operator Documentation: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https://aquasecurity.github.io/trivy-operator/ (дата обращения: 28.12.2025).</w:t>
      </w:r>
    </w:p>
    <w:p w:rsidR="006246BA" w:rsidRDefault="00000000">
      <w:r>
        <w:t xml:space="preserve">7 Fairwinds. </w:t>
      </w:r>
      <w:r w:rsidRPr="002275F0">
        <w:rPr>
          <w:lang w:val="en-US"/>
        </w:rPr>
        <w:t>Polaris (Kubernetes best practices):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https://github.com/FairwindsOps/polaris (дата обращения: 28.12.2025).</w:t>
      </w:r>
    </w:p>
    <w:p w:rsidR="006246BA" w:rsidRDefault="00000000">
      <w:r>
        <w:t>8 Shopify. kubeaudit: [Электронный ресурс]. URL: https://github.com/Shopify/kubeaudit (дата обращения: 28.12.2025).</w:t>
      </w:r>
    </w:p>
    <w:p w:rsidR="006246BA" w:rsidRDefault="00000000">
      <w:r>
        <w:t>9 Aqua Security. kube-bench: [Электронный ресурс]. URL: https://github.com/aquasecurity/kube-bench (дата обращения: 28.12.2025).</w:t>
      </w:r>
    </w:p>
    <w:p w:rsidR="006246BA" w:rsidRDefault="00000000">
      <w:r w:rsidRPr="002275F0">
        <w:rPr>
          <w:lang w:val="en-US"/>
        </w:rPr>
        <w:t>10 MITRE. ATT&amp;CK for Containers / Cloud (tactics and techniques):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https://attack.mitre.org/ (дата обращения: 28.12.2025).</w:t>
      </w:r>
    </w:p>
    <w:p w:rsidR="006246BA" w:rsidRDefault="00000000">
      <w:r>
        <w:t>11 Falco (CNCF). Documentation: [Электронный ресурс]. URL: https://falco.org/docs/ (дата обращения: 28.12.2025).</w:t>
      </w:r>
    </w:p>
    <w:p w:rsidR="006246BA" w:rsidRDefault="00000000">
      <w:r w:rsidRPr="002275F0">
        <w:rPr>
          <w:lang w:val="en-US"/>
        </w:rPr>
        <w:t>12 Cilium. Tetragon Documentation: [</w:t>
      </w:r>
      <w:r>
        <w:t>Электронный</w:t>
      </w:r>
      <w:r w:rsidRPr="002275F0">
        <w:rPr>
          <w:lang w:val="en-US"/>
        </w:rPr>
        <w:t xml:space="preserve"> </w:t>
      </w:r>
      <w:r>
        <w:t>ресурс</w:t>
      </w:r>
      <w:r w:rsidRPr="002275F0">
        <w:rPr>
          <w:lang w:val="en-US"/>
        </w:rPr>
        <w:t xml:space="preserve">]. </w:t>
      </w:r>
      <w:r>
        <w:t>URL: https://docs.cilium.io/en/stable/observability/tetragon/ (дата обращения: 28.12.2025).</w:t>
      </w:r>
    </w:p>
    <w:p w:rsidR="006246BA" w:rsidRDefault="00000000">
      <w:r>
        <w:lastRenderedPageBreak/>
        <w:t>13 Симоненко А.В. Актуальные вопросы подготовки кадров для противодействия киберпреступности // Вестник Краснодарского университета МВД России. 2021. № 4 (54). — (дата обращения: 28.12.2025).</w:t>
      </w:r>
    </w:p>
    <w:p w:rsidR="00E604B5" w:rsidRPr="00481870" w:rsidRDefault="00310A8E" w:rsidP="006D48B2">
      <w:pPr>
        <w:pStyle w:val="Heading1"/>
        <w:pageBreakBefore/>
        <w:spacing w:before="0" w:after="240"/>
        <w:ind w:firstLine="0"/>
        <w:jc w:val="center"/>
      </w:pPr>
      <w:r>
        <w:rPr>
          <w:color w:val="000000"/>
        </w:rPr>
        <w:t>ПРИЛОЖЕНИЯ</w:t>
      </w:r>
    </w:p>
    <w:p w:rsidR="006246BA" w:rsidRDefault="006246BA"/>
    <w:p w:rsidR="006246BA" w:rsidRDefault="00000000">
      <w:r>
        <w:t>Приложение А — Пример структуры отчета (JSON)</w:t>
      </w:r>
    </w:p>
    <w:p w:rsidR="006246BA" w:rsidRDefault="00000000">
      <w:pPr>
        <w:spacing w:before="0" w:after="0" w:line="240" w:lineRule="auto"/>
        <w:ind w:firstLine="0" w:left="709"/>
        <w:jc w:val="left"/>
      </w:pPr>
      <w:r>
        <w:rPr>
          <w:rFonts w:ascii="Courier New" w:hAnsi="Courier New" w:eastAsia="Courier New" w:cs="Courier New"/>
          <w:b w:val="0"/>
          <w:color w:val="000000"/>
          <w:sz w:val="20"/>
        </w:rPr>
        <w:t>{</w:t>
      </w:r>
    </w:p>
    <w:p w:rsidR="006246BA" w:rsidRDefault="00000000">
      <w:pPr>
        <w:spacing w:before="0" w:after="0" w:line="240" w:lineRule="auto"/>
        <w:ind w:firstLine="0" w:left="709"/>
        <w:jc w:val="left"/>
      </w:pPr>
      <w:r>
        <w:rPr>
          <w:rFonts w:ascii="Courier New" w:hAnsi="Courier New" w:eastAsia="Courier New" w:cs="Courier New"/>
          <w:b w:val="0"/>
          <w:color w:val="000000"/>
          <w:sz w:val="20"/>
        </w:rPr>
        <w:t xml:space="preserve">  "cluster": {"name": "demo", "kubernetesVersion": "v1.30"},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 xml:space="preserve">  </w:t>
      </w: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"</w:t>
      </w:r>
      <w:proofErr w:type="spellStart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generatedAt</w:t>
      </w:r>
      <w:proofErr w:type="spellEnd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": "2025-12-28T00:00:00Z",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"summary": {"critical": 0, "high": 2, "medium": 3, "low": 5},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"findings": [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  {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    "</w:t>
      </w:r>
      <w:proofErr w:type="spellStart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checkId</w:t>
      </w:r>
      <w:proofErr w:type="spellEnd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": "K8S-POD-001",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    "severity": "HIGH",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    "resource": {"kind": "Pod", "namespace": "dev", "name": "debug"},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    "title": "Privileged container",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    "evidence": "</w:t>
      </w:r>
      <w:proofErr w:type="spellStart"/>
      <w:proofErr w:type="gramStart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spec.containers</w:t>
      </w:r>
      <w:proofErr w:type="spellEnd"/>
      <w:proofErr w:type="gramEnd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[0].</w:t>
      </w:r>
      <w:proofErr w:type="spellStart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securityContext.privileged</w:t>
      </w:r>
      <w:proofErr w:type="spellEnd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=true",</w:t>
      </w:r>
    </w:p>
    <w:p w:rsidR="006246BA" w:rsidRPr="002275F0" w:rsidRDefault="00000000">
      <w:pPr>
        <w:spacing w:before="0" w:after="0" w:line="240" w:lineRule="auto"/>
        <w:ind w:firstLine="0" w:left="709"/>
        <w:jc w:val="left"/>
        <w:rPr>
          <w:lang w:val="en-US"/>
        </w:rPr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    "recommendation": "</w:t>
      </w:r>
      <w:r>
        <w:rPr>
          <w:rFonts w:ascii="Courier New" w:hAnsi="Courier New" w:eastAsia="Courier New" w:cs="Courier New"/>
          <w:b w:val="0"/>
          <w:color w:val="000000"/>
          <w:sz w:val="20"/>
        </w:rPr>
        <w:t>Убрать</w:t>
      </w: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privileged, </w:t>
      </w:r>
      <w:r>
        <w:rPr>
          <w:rFonts w:ascii="Courier New" w:hAnsi="Courier New" w:eastAsia="Courier New" w:cs="Courier New"/>
          <w:b w:val="0"/>
          <w:color w:val="000000"/>
          <w:sz w:val="20"/>
        </w:rPr>
        <w:t>включить</w:t>
      </w: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</w:t>
      </w:r>
      <w:proofErr w:type="spellStart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runAsNonRoot</w:t>
      </w:r>
      <w:proofErr w:type="spellEnd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</w:t>
      </w:r>
      <w:r>
        <w:rPr>
          <w:rFonts w:ascii="Courier New" w:hAnsi="Courier New" w:eastAsia="Courier New" w:cs="Courier New"/>
          <w:b w:val="0"/>
          <w:color w:val="000000"/>
          <w:sz w:val="20"/>
        </w:rPr>
        <w:t>и</w:t>
      </w: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</w:t>
      </w:r>
      <w:proofErr w:type="spellStart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seccompProfile</w:t>
      </w:r>
      <w:proofErr w:type="spellEnd"/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>"</w:t>
      </w:r>
    </w:p>
    <w:p w:rsidR="006246BA" w:rsidRDefault="00000000">
      <w:pPr>
        <w:spacing w:before="0" w:after="0" w:line="240" w:lineRule="auto"/>
        <w:ind w:firstLine="0" w:left="709"/>
        <w:jc w:val="left"/>
      </w:pPr>
      <w:r w:rsidRPr="002275F0">
        <w:rPr>
          <w:rFonts w:ascii="Courier New" w:hAnsi="Courier New" w:eastAsia="Courier New" w:cs="Courier New"/>
          <w:b w:val="0"/>
          <w:color w:val="000000"/>
          <w:sz w:val="20"/>
          <w:lang w:val="en-US"/>
        </w:rPr>
        <w:t xml:space="preserve">    </w:t>
      </w:r>
      <w:r>
        <w:rPr>
          <w:rFonts w:ascii="Courier New" w:hAnsi="Courier New" w:eastAsia="Courier New" w:cs="Courier New"/>
          <w:b w:val="0"/>
          <w:color w:val="000000"/>
          <w:sz w:val="20"/>
        </w:rPr>
        <w:t>}</w:t>
      </w:r>
    </w:p>
    <w:p w:rsidR="006246BA" w:rsidRDefault="00000000">
      <w:pPr>
        <w:spacing w:before="0" w:after="0" w:line="240" w:lineRule="auto"/>
        <w:ind w:firstLine="0" w:left="709"/>
        <w:jc w:val="left"/>
      </w:pPr>
      <w:r>
        <w:rPr>
          <w:rFonts w:ascii="Courier New" w:hAnsi="Courier New" w:eastAsia="Courier New" w:cs="Courier New"/>
          <w:b w:val="0"/>
          <w:color w:val="000000"/>
          <w:sz w:val="20"/>
        </w:rPr>
        <w:t xml:space="preserve">  ]</w:t>
      </w:r>
    </w:p>
    <w:p w:rsidR="006246BA" w:rsidRDefault="00000000">
      <w:pPr>
        <w:spacing w:before="0" w:after="0" w:line="240" w:lineRule="auto"/>
        <w:ind w:firstLine="0" w:left="709"/>
        <w:jc w:val="left"/>
      </w:pPr>
      <w:r>
        <w:rPr>
          <w:rFonts w:ascii="Courier New" w:hAnsi="Courier New" w:eastAsia="Courier New" w:cs="Courier New"/>
          <w:b w:val="0"/>
          <w:color w:val="000000"/>
          <w:sz w:val="20"/>
        </w:rPr>
        <w:t>}</w:t>
      </w:r>
    </w:p>
    <w:sectPr w:rsidR="006246BA" w:rsidSect="007C6C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A6BB8" w:rsidRDefault="000A6BB8" w:rsidP="00E67D14">
      <w:pPr>
        <w:spacing w:after="0" w:line="240" w:lineRule="auto"/>
      </w:pPr>
      <w:r>
        <w:separator/>
      </w:r>
    </w:p>
  </w:endnote>
  <w:endnote w:type="continuationSeparator" w:id="0">
    <w:p w:rsidR="000A6BB8" w:rsidRDefault="000A6BB8" w:rsidP="00E6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34F6F" w:rsidRDefault="00C34F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10A8E" w:rsidRPr="00310A8E" w:rsidRDefault="00310A8E">
    <w:pPr>
      <w:pStyle w:val="Footer"/>
      <w:jc w:val="center"/>
      <w:rPr>
        <w:rFonts w:cs="Times New Roman"/>
        <w:caps/>
        <w:noProof/>
        <w:color w:val="000000" w:themeColor="text1"/>
      </w:rPr>
    </w:pPr>
    <w:r>
      <w:rPr>
        <w:rFonts w:ascii="Times New Roman" w:hAnsi="Times New Roman" w:eastAsia="Times New Roman" w:cs="Times New Roman"/>
        <w:caps/>
        <w:color w:val="000000"/>
        <w:sz w:val="24"/>
        <w:u w:val="none"/>
      </w:rPr>
      <w:fldChar w:fldCharType="begin"/>
    </w:r>
    <w:r>
      <w:rPr>
        <w:rFonts w:ascii="Times New Roman" w:hAnsi="Times New Roman" w:eastAsia="Times New Roman" w:cs="Times New Roman"/>
        <w:caps/>
        <w:color w:val="000000"/>
        <w:sz w:val="24"/>
        <w:u w:val="none"/>
      </w:rPr>
      <w:instrText xml:space="preserve"> PAGE   \* MERGEFORMAT </w:instrText>
    </w:r>
    <w:r>
      <w:rPr>
        <w:rFonts w:ascii="Times New Roman" w:hAnsi="Times New Roman" w:eastAsia="Times New Roman" w:cs="Times New Roman"/>
        <w:caps/>
        <w:color w:val="000000"/>
        <w:sz w:val="24"/>
        <w:u w:val="none"/>
      </w:rPr>
      <w:fldChar w:fldCharType="separate"/>
    </w:r>
    <w:r>
      <w:rPr>
        <w:rFonts w:ascii="Times New Roman" w:hAnsi="Times New Roman" w:eastAsia="Times New Roman" w:cs="Times New Roman"/>
        <w:caps/>
        <w:noProof/>
        <w:color w:val="000000"/>
        <w:sz w:val="24"/>
        <w:u w:val="none"/>
      </w:rPr>
      <w:t>2</w:t>
    </w:r>
    <w:r>
      <w:rPr>
        <w:rFonts w:ascii="Times New Roman" w:hAnsi="Times New Roman" w:eastAsia="Times New Roman" w:cs="Times New Roman"/>
        <w:caps/>
        <w:noProof/>
        <w:color w:val="000000"/>
        <w:sz w:val="24"/>
        <w:u w:val="none"/>
      </w:rPr>
      <w:fldChar w:fldCharType="end"/>
    </w:r>
  </w:p>
  <w:p w:rsidR="00310A8E" w:rsidRDefault="00310A8E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67D14" w:rsidRPr="00C34F6F" w:rsidRDefault="00E67D14" w:rsidP="00E67D14">
    <w:pPr>
      <w:pStyle w:val="Footer"/>
      <w:jc w:val="center"/>
      <w:rPr>
        <w:rFonts w:cs="Times New Roman"/>
        <w:color w:val="000000" w:themeColor="text1"/>
        <w:szCs w:val="24"/>
        <w:lang w:val="en-US"/>
      </w:rPr>
    </w:pPr>
    <w:r w:rsidRPr="00310A8E">
      <w:rPr>
        <w:rFonts w:cs="Times New Roman" w:ascii="Times New Roman" w:hAnsi="Times New Roman" w:eastAsia="Times New Roman"/>
        <w:color w:val="000000"/>
        <w:sz w:val="24"/>
        <w:szCs w:val="24"/>
        <w:u w:val="none"/>
      </w:rPr>
      <w:t>Москва - 202</w:t>
    </w:r>
    <w:r w:rsidR="00C34F6F">
      <w:rPr>
        <w:rFonts w:cs="Times New Roman" w:ascii="Times New Roman" w:hAnsi="Times New Roman" w:eastAsia="Times New Roman"/>
        <w:color w:val="000000"/>
        <w:sz w:val="24"/>
        <w:szCs w:val="24"/>
        <w:u w:val="none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A6BB8" w:rsidRDefault="000A6BB8" w:rsidP="00E67D14">
      <w:pPr>
        <w:spacing w:after="0" w:line="240" w:lineRule="auto"/>
      </w:pPr>
      <w:r>
        <w:separator/>
      </w:r>
    </w:p>
  </w:footnote>
  <w:footnote w:type="continuationSeparator" w:id="0">
    <w:p w:rsidR="000A6BB8" w:rsidRDefault="000A6BB8" w:rsidP="00E6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34F6F" w:rsidRDefault="00C34F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34F6F" w:rsidRDefault="00C34F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34F6F" w:rsidRDefault="00C34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749A7"/>
    <w:multiLevelType w:val="hybridMultilevel"/>
    <w:tmpl w:val="A984D7C6"/>
    <w:lvl w:ilvl="0" w:tplc="7966D9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7980B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096F13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D0E7D8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15E91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B4C62A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A80139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2B098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AAC96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5930280"/>
    <w:multiLevelType w:val="multilevel"/>
    <w:tmpl w:val="13B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B78"/>
    <w:multiLevelType w:val="hybridMultilevel"/>
    <w:tmpl w:val="DF9E4DC4"/>
    <w:lvl w:ilvl="0" w:tplc="2BE68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166EC1"/>
    <w:multiLevelType w:val="multilevel"/>
    <w:tmpl w:val="4E2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23D27"/>
    <w:multiLevelType w:val="hybridMultilevel"/>
    <w:tmpl w:val="A5F6408A"/>
    <w:lvl w:ilvl="0" w:tplc="2BE685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C6CB9"/>
    <w:multiLevelType w:val="hybridMultilevel"/>
    <w:tmpl w:val="C8029DC4"/>
    <w:lvl w:ilvl="0" w:tplc="AFF84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CD6337"/>
    <w:multiLevelType w:val="hybridMultilevel"/>
    <w:tmpl w:val="F79E138E"/>
    <w:lvl w:ilvl="0" w:tplc="E16C9AD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E737F"/>
    <w:multiLevelType w:val="hybridMultilevel"/>
    <w:tmpl w:val="2F9A95AA"/>
    <w:lvl w:ilvl="0" w:tplc="2BE68562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5B409F3"/>
    <w:multiLevelType w:val="multilevel"/>
    <w:tmpl w:val="E2D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5720E"/>
    <w:multiLevelType w:val="hybridMultilevel"/>
    <w:tmpl w:val="97D2B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60CDD"/>
    <w:multiLevelType w:val="hybridMultilevel"/>
    <w:tmpl w:val="92BC9C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9688D"/>
    <w:multiLevelType w:val="multilevel"/>
    <w:tmpl w:val="816E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67A2B"/>
    <w:multiLevelType w:val="multilevel"/>
    <w:tmpl w:val="3468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F6A8E"/>
    <w:multiLevelType w:val="multilevel"/>
    <w:tmpl w:val="0FD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6379D"/>
    <w:multiLevelType w:val="multilevel"/>
    <w:tmpl w:val="7BF279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E572C88"/>
    <w:multiLevelType w:val="multilevel"/>
    <w:tmpl w:val="3DE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719883">
    <w:abstractNumId w:val="0"/>
  </w:num>
  <w:num w:numId="2" w16cid:durableId="732967986">
    <w:abstractNumId w:val="9"/>
  </w:num>
  <w:num w:numId="3" w16cid:durableId="1436095138">
    <w:abstractNumId w:val="6"/>
  </w:num>
  <w:num w:numId="4" w16cid:durableId="2064940327">
    <w:abstractNumId w:val="5"/>
  </w:num>
  <w:num w:numId="5" w16cid:durableId="1938752302">
    <w:abstractNumId w:val="14"/>
  </w:num>
  <w:num w:numId="6" w16cid:durableId="431902158">
    <w:abstractNumId w:val="4"/>
  </w:num>
  <w:num w:numId="7" w16cid:durableId="181626623">
    <w:abstractNumId w:val="7"/>
  </w:num>
  <w:num w:numId="8" w16cid:durableId="2066678423">
    <w:abstractNumId w:val="2"/>
  </w:num>
  <w:num w:numId="9" w16cid:durableId="177693130">
    <w:abstractNumId w:val="10"/>
  </w:num>
  <w:num w:numId="10" w16cid:durableId="1127770779">
    <w:abstractNumId w:val="13"/>
  </w:num>
  <w:num w:numId="11" w16cid:durableId="1808158316">
    <w:abstractNumId w:val="11"/>
  </w:num>
  <w:num w:numId="12" w16cid:durableId="960502055">
    <w:abstractNumId w:val="8"/>
  </w:num>
  <w:num w:numId="13" w16cid:durableId="875969605">
    <w:abstractNumId w:val="15"/>
  </w:num>
  <w:num w:numId="14" w16cid:durableId="2020156067">
    <w:abstractNumId w:val="12"/>
  </w:num>
  <w:num w:numId="15" w16cid:durableId="861703">
    <w:abstractNumId w:val="1"/>
  </w:num>
  <w:num w:numId="16" w16cid:durableId="915940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17"/>
    <w:rsid w:val="000A6BB8"/>
    <w:rsid w:val="00117749"/>
    <w:rsid w:val="00153E2D"/>
    <w:rsid w:val="00154116"/>
    <w:rsid w:val="001952F9"/>
    <w:rsid w:val="002275F0"/>
    <w:rsid w:val="00276CBC"/>
    <w:rsid w:val="00287C74"/>
    <w:rsid w:val="002E6854"/>
    <w:rsid w:val="00301EEB"/>
    <w:rsid w:val="00310A8E"/>
    <w:rsid w:val="00367AD1"/>
    <w:rsid w:val="00435B17"/>
    <w:rsid w:val="004805D2"/>
    <w:rsid w:val="00481870"/>
    <w:rsid w:val="004874B1"/>
    <w:rsid w:val="004C3011"/>
    <w:rsid w:val="004D3F3E"/>
    <w:rsid w:val="00511A1B"/>
    <w:rsid w:val="005256F5"/>
    <w:rsid w:val="006246BA"/>
    <w:rsid w:val="00624FEA"/>
    <w:rsid w:val="0064537F"/>
    <w:rsid w:val="006A3973"/>
    <w:rsid w:val="006D48B2"/>
    <w:rsid w:val="006F3CD2"/>
    <w:rsid w:val="006F6CCC"/>
    <w:rsid w:val="00745AC6"/>
    <w:rsid w:val="007C2B6C"/>
    <w:rsid w:val="007C6CC0"/>
    <w:rsid w:val="0080605F"/>
    <w:rsid w:val="00B26BC0"/>
    <w:rsid w:val="00B824BE"/>
    <w:rsid w:val="00BA688D"/>
    <w:rsid w:val="00BD603D"/>
    <w:rsid w:val="00BF2177"/>
    <w:rsid w:val="00C0518B"/>
    <w:rsid w:val="00C34F6F"/>
    <w:rsid w:val="00C77CAF"/>
    <w:rsid w:val="00D10B7A"/>
    <w:rsid w:val="00D40CFF"/>
    <w:rsid w:val="00DB0783"/>
    <w:rsid w:val="00E16D66"/>
    <w:rsid w:val="00E604B5"/>
    <w:rsid w:val="00E67D14"/>
    <w:rsid w:val="00EF0773"/>
    <w:rsid w:val="00F03592"/>
    <w:rsid w:val="00F8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3917EC3"/>
  <w15:chartTrackingRefBased/>
  <w15:docId w15:val="{5D531AE2-7038-494E-B3C2-AE90C3E8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CC0"/>
    <w:pPr>
      <w:spacing w:line="360" w:lineRule="auto" w:before="0" w:after="0"/>
      <w:ind w:firstLine="709"/>
    </w:pPr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8B2"/>
    <w:pPr>
      <w:keepNext/>
      <w:keepLines/>
      <w:spacing w:before="0" w:after="240"/>
      <w:ind w:firstLine="0"/>
      <w:jc w:val="center"/>
      <w:outlineLvl w:val="0"/>
    </w:pPr>
    <w:rPr>
      <w:rFonts w:eastAsiaTheme="majorEastAsia" w:cs="Times New Roman" w:ascii="Times New Roman" w:hAnsi="Times New Roman" w:eastAsia="Times New Roman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CC0"/>
    <w:pPr>
      <w:keepNext/>
      <w:keepLines/>
      <w:spacing w:before="240" w:after="120"/>
      <w:ind w:firstLine="709"/>
      <w:jc w:val="left"/>
      <w:outlineLvl w:val="1"/>
    </w:pPr>
    <w:rPr>
      <w:rFonts w:eastAsiaTheme="majorEastAsia" w:cstheme="majorBidi" w:ascii="Times New Roman" w:hAnsi="Times New Roman" w:eastAsia="Times New Roman" w:cs="Times New Roman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D14"/>
  </w:style>
  <w:style w:type="paragraph" w:styleId="Footer">
    <w:name w:val="footer"/>
    <w:basedOn w:val="Normal"/>
    <w:link w:val="FooterChar"/>
    <w:uiPriority w:val="99"/>
    <w:unhideWhenUsed/>
    <w:rsid w:val="00E67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D14"/>
  </w:style>
  <w:style w:type="table" w:styleId="TableGrid">
    <w:name w:val="Table Grid"/>
    <w:basedOn w:val="TableNormal"/>
    <w:uiPriority w:val="39"/>
    <w:rsid w:val="00E6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D48B2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481870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8187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818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81870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C6CC0"/>
    <w:rPr>
      <w:rFonts w:ascii="Times New Roman" w:eastAsiaTheme="majorEastAsia" w:hAnsi="Times New Roman" w:cstheme="majorBidi"/>
      <w:b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F2177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C77CA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87C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87C74"/>
    <w:pPr>
      <w:spacing w:before="0" w:beforeAutospacing="1" w:after="0" w:afterAutospacing="1" w:line="360" w:lineRule="auto"/>
      <w:ind w:firstLine="709"/>
    </w:pPr>
    <w:rPr>
      <w:rFonts w:eastAsia="Times New Roman" w:cs="Times New Roman" w:ascii="Times New Roman" w:hAnsi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287C74"/>
    <w:rPr>
      <w:b/>
      <w:bCs/>
    </w:rPr>
  </w:style>
  <w:style w:type="character" w:customStyle="1" w:styleId="ms-1">
    <w:name w:val="ms-1"/>
    <w:basedOn w:val="DefaultParagraphFont"/>
    <w:rsid w:val="00153E2D"/>
  </w:style>
  <w:style w:type="character" w:customStyle="1" w:styleId="max-w-15ch">
    <w:name w:val="max-w-[15ch]"/>
    <w:basedOn w:val="DefaultParagraphFont"/>
    <w:rsid w:val="00153E2D"/>
  </w:style>
  <w:style w:type="character" w:customStyle="1" w:styleId="-me-1">
    <w:name w:val="-me-1"/>
    <w:basedOn w:val="DefaultParagraphFont"/>
    <w:rsid w:val="00153E2D"/>
  </w:style>
  <w:style w:type="character" w:styleId="PlaceholderText">
    <w:name w:val="Placeholder Text"/>
    <w:basedOn w:val="DefaultParagraphFont"/>
    <w:uiPriority w:val="99"/>
    <w:semiHidden/>
    <w:rsid w:val="00276C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009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07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7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5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0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FD3AE-FF2D-4349-953D-59FEAC239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22</Pages>
  <Words>4419</Words>
  <Characters>25190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Зайцев</dc:creator>
  <cp:keywords/>
  <dc:description/>
  <cp:lastModifiedBy>Andrey Shpak</cp:lastModifiedBy>
  <cp:revision>26</cp:revision>
  <cp:lastPrinted>2025-01-30T17:46:00Z</cp:lastPrinted>
  <dcterms:created xsi:type="dcterms:W3CDTF">2025-01-30T17:04:00Z</dcterms:created>
  <dcterms:modified xsi:type="dcterms:W3CDTF">2025-12-28T18:29:00Z</dcterms:modified>
</cp:coreProperties>
</file>