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基础知识</w:t>
      </w:r>
    </w:p>
    <w:p>
      <w:pPr>
        <w:rPr>
          <w:rFonts w:hint="eastAsia"/>
          <w:lang w:val="en-US" w:eastAsia="zh-CN"/>
        </w:rPr>
      </w:pPr>
      <w:r>
        <w:rPr>
          <w:rFonts w:hint="eastAsia"/>
          <w:lang w:val="en-US" w:eastAsia="zh-CN"/>
        </w:rPr>
        <w:t>汇编语言是一种位于低级语言(机器语言)和高级语言(c语言，python)之间</w:t>
      </w:r>
    </w:p>
    <w:p>
      <w:pPr>
        <w:rPr>
          <w:rFonts w:hint="eastAsia"/>
          <w:lang w:val="en-US" w:eastAsia="zh-CN"/>
        </w:rPr>
      </w:pPr>
      <w:r>
        <w:rPr>
          <w:rFonts w:hint="eastAsia"/>
          <w:lang w:val="en-US" w:eastAsia="zh-CN"/>
        </w:rPr>
        <w:t>汇编语言的主体是汇编指令</w:t>
      </w:r>
    </w:p>
    <w:p>
      <w:pPr>
        <w:rPr>
          <w:rFonts w:hint="eastAsia"/>
          <w:lang w:val="en-US" w:eastAsia="zh-CN"/>
        </w:rPr>
      </w:pPr>
      <w:r>
        <w:rPr>
          <w:rFonts w:hint="eastAsia"/>
          <w:lang w:val="en-US" w:eastAsia="zh-CN"/>
        </w:rPr>
        <w:t>机器指令是一堆 01</w:t>
      </w:r>
    </w:p>
    <w:p>
      <w:pPr>
        <w:rPr>
          <w:rFonts w:hint="eastAsia"/>
          <w:lang w:val="en-US" w:eastAsia="zh-CN"/>
        </w:rPr>
      </w:pPr>
      <w:r>
        <w:rPr>
          <w:rFonts w:hint="eastAsia"/>
          <w:lang w:val="en-US" w:eastAsia="zh-CN"/>
        </w:rPr>
        <w:t>汇编指令 MOV AX，BX</w:t>
      </w:r>
    </w:p>
    <w:p>
      <w:pPr>
        <w:rPr>
          <w:rFonts w:hint="eastAsia"/>
          <w:lang w:val="en-US" w:eastAsia="zh-CN"/>
        </w:rPr>
      </w:pPr>
      <w:r>
        <w:rPr>
          <w:rFonts w:hint="eastAsia"/>
          <w:lang w:val="en-US" w:eastAsia="zh-CN"/>
        </w:rPr>
        <w:t>把寄存器BX的内容送到AX中</w:t>
      </w:r>
    </w:p>
    <w:p>
      <w:pPr>
        <w:rPr>
          <w:rFonts w:hint="eastAsia"/>
          <w:lang w:val="en-US" w:eastAsia="zh-CN"/>
        </w:rPr>
      </w:pPr>
      <w:r>
        <w:rPr>
          <w:rFonts w:hint="eastAsia"/>
          <w:lang w:val="en-US" w:eastAsia="zh-CN"/>
        </w:rPr>
        <w:t>寄存器：CPU中可以存储的器件</w:t>
      </w:r>
    </w:p>
    <w:p>
      <w:pPr>
        <w:rPr>
          <w:rFonts w:hint="eastAsia"/>
          <w:lang w:val="en-US" w:eastAsia="zh-CN"/>
        </w:rPr>
      </w:pPr>
      <w:r>
        <w:rPr>
          <w:rFonts w:hint="eastAsia"/>
          <w:lang w:val="en-US" w:eastAsia="zh-CN"/>
        </w:rPr>
        <w:t>汇编语言由：</w:t>
      </w:r>
    </w:p>
    <w:p>
      <w:pPr>
        <w:rPr>
          <w:rFonts w:hint="default"/>
          <w:lang w:val="en-US" w:eastAsia="zh-CN"/>
        </w:rPr>
      </w:pPr>
      <w:r>
        <w:rPr>
          <w:rFonts w:hint="eastAsia"/>
          <w:lang w:val="en-US" w:eastAsia="zh-CN"/>
        </w:rPr>
        <w:t>汇编指令 机器码的助记符</w:t>
      </w:r>
    </w:p>
    <w:p>
      <w:pPr>
        <w:rPr>
          <w:rFonts w:hint="default"/>
          <w:lang w:val="en-US" w:eastAsia="zh-CN"/>
        </w:rPr>
      </w:pPr>
      <w:r>
        <w:rPr>
          <w:rFonts w:hint="eastAsia"/>
          <w:lang w:val="en-US" w:eastAsia="zh-CN"/>
        </w:rPr>
        <w:t>伪指令 编译器执行</w:t>
      </w:r>
    </w:p>
    <w:p>
      <w:pPr>
        <w:rPr>
          <w:rFonts w:hint="default"/>
          <w:lang w:val="en-US" w:eastAsia="zh-CN"/>
        </w:rPr>
      </w:pPr>
      <w:r>
        <w:rPr>
          <w:rFonts w:hint="eastAsia"/>
          <w:lang w:val="en-US" w:eastAsia="zh-CN"/>
        </w:rPr>
        <w:t>其他符号 编译器识别</w:t>
      </w:r>
    </w:p>
    <w:p>
      <w:pPr>
        <w:rPr>
          <w:rFonts w:hint="eastAsia"/>
          <w:lang w:val="en-US" w:eastAsia="zh-CN"/>
        </w:rPr>
      </w:pPr>
      <w:r>
        <w:rPr>
          <w:rFonts w:hint="eastAsia"/>
          <w:lang w:val="en-US" w:eastAsia="zh-CN"/>
        </w:rPr>
        <w:t>核心是汇编指令</w:t>
      </w:r>
    </w:p>
    <w:p>
      <w:pPr>
        <w:rPr>
          <w:rFonts w:hint="eastAsia"/>
          <w:lang w:val="en-US" w:eastAsia="zh-CN"/>
        </w:rPr>
      </w:pPr>
      <w:r>
        <w:rPr>
          <w:rFonts w:hint="eastAsia"/>
          <w:lang w:val="en-US" w:eastAsia="zh-CN"/>
        </w:rPr>
        <w:t>汇编指令经过编译器变成机器码让计算机执行</w:t>
      </w:r>
    </w:p>
    <w:p>
      <w:pPr>
        <w:rPr>
          <w:rFonts w:hint="eastAsia"/>
          <w:lang w:val="en-US" w:eastAsia="zh-CN"/>
        </w:rPr>
      </w:pPr>
      <w:r>
        <w:rPr>
          <w:rFonts w:hint="eastAsia"/>
          <w:lang w:val="en-US" w:eastAsia="zh-CN"/>
        </w:rPr>
        <w:t>存储器在一台PC中作用仅次于CPU</w:t>
      </w:r>
    </w:p>
    <w:p>
      <w:pPr>
        <w:rPr>
          <w:rFonts w:hint="eastAsia"/>
          <w:lang w:val="en-US" w:eastAsia="zh-CN"/>
        </w:rPr>
      </w:pPr>
      <w:r>
        <w:rPr>
          <w:rFonts w:hint="eastAsia"/>
          <w:lang w:val="en-US" w:eastAsia="zh-CN"/>
        </w:rPr>
        <w:t>离开内存 再好的CPU也无法使用</w:t>
      </w:r>
    </w:p>
    <w:p>
      <w:pPr>
        <w:rPr>
          <w:rFonts w:hint="default"/>
          <w:lang w:val="en-US" w:eastAsia="zh-CN"/>
        </w:rPr>
      </w:pPr>
      <w:r>
        <w:rPr>
          <w:rFonts w:hint="eastAsia"/>
          <w:lang w:val="en-US" w:eastAsia="zh-CN"/>
        </w:rPr>
        <w:t>存储单元：8bit(比特)=1bytes(字节)</w:t>
      </w:r>
    </w:p>
    <w:p>
      <w:pPr>
        <w:rPr>
          <w:rFonts w:hint="eastAsia"/>
          <w:lang w:val="en-US" w:eastAsia="zh-CN"/>
        </w:rPr>
      </w:pPr>
      <w:r>
        <w:rPr>
          <w:rFonts w:hint="eastAsia"/>
          <w:lang w:val="en-US" w:eastAsia="zh-CN"/>
        </w:rPr>
        <w:t>KB MB GB TB 以1024为倍数</w:t>
      </w:r>
    </w:p>
    <w:p>
      <w:pPr>
        <w:rPr>
          <w:rFonts w:hint="eastAsia"/>
          <w:lang w:val="en-US" w:eastAsia="zh-CN"/>
        </w:rPr>
      </w:pPr>
    </w:p>
    <w:p>
      <w:pPr>
        <w:rPr>
          <w:rFonts w:hint="eastAsia"/>
          <w:lang w:val="en-US" w:eastAsia="zh-CN"/>
        </w:rPr>
      </w:pPr>
      <w:r>
        <w:rPr>
          <w:rFonts w:hint="eastAsia"/>
          <w:lang w:val="en-US" w:eastAsia="zh-CN"/>
        </w:rPr>
        <w:t>CPU进行数据读写，必须与外部器件（标准说法是芯片）进行三类信息交换</w:t>
      </w:r>
    </w:p>
    <w:p>
      <w:pPr>
        <w:rPr>
          <w:rFonts w:hint="eastAsia"/>
          <w:lang w:val="en-US" w:eastAsia="zh-CN"/>
        </w:rPr>
      </w:pPr>
      <w:r>
        <w:rPr>
          <w:rFonts w:hint="eastAsia"/>
          <w:lang w:val="en-US" w:eastAsia="zh-CN"/>
        </w:rPr>
        <w:t>存储单元的地址</w:t>
      </w:r>
    </w:p>
    <w:p>
      <w:pPr>
        <w:rPr>
          <w:rFonts w:hint="eastAsia"/>
          <w:lang w:val="en-US" w:eastAsia="zh-CN"/>
        </w:rPr>
      </w:pPr>
      <w:r>
        <w:rPr>
          <w:rFonts w:hint="eastAsia"/>
          <w:lang w:val="en-US" w:eastAsia="zh-CN"/>
        </w:rPr>
        <w:t>器件的选择 都或者写的命令</w:t>
      </w:r>
    </w:p>
    <w:p>
      <w:pPr>
        <w:rPr>
          <w:rFonts w:hint="eastAsia"/>
          <w:lang w:val="en-US" w:eastAsia="zh-CN"/>
        </w:rPr>
      </w:pPr>
      <w:r>
        <w:rPr>
          <w:rFonts w:hint="eastAsia"/>
          <w:lang w:val="en-US" w:eastAsia="zh-CN"/>
        </w:rPr>
        <w:t>读或者写的命令</w:t>
      </w:r>
    </w:p>
    <w:p>
      <w:pPr>
        <w:rPr>
          <w:rFonts w:hint="eastAsia"/>
          <w:lang w:val="en-US" w:eastAsia="zh-CN"/>
        </w:rPr>
      </w:pPr>
    </w:p>
    <w:p>
      <w:pPr>
        <w:rPr>
          <w:rFonts w:hint="eastAsia"/>
          <w:lang w:val="en-US" w:eastAsia="zh-CN"/>
        </w:rPr>
      </w:pPr>
      <w:r>
        <w:rPr>
          <w:rFonts w:hint="eastAsia"/>
          <w:lang w:val="en-US" w:eastAsia="zh-CN"/>
        </w:rPr>
        <w:t>计算机中有连接CPU和其他芯片的导线</w:t>
      </w:r>
    </w:p>
    <w:p>
      <w:pPr>
        <w:rPr>
          <w:rFonts w:hint="eastAsia"/>
          <w:lang w:val="en-US" w:eastAsia="zh-CN"/>
        </w:rPr>
      </w:pPr>
      <w:r>
        <w:rPr>
          <w:rFonts w:hint="eastAsia"/>
          <w:lang w:val="en-US" w:eastAsia="zh-CN"/>
        </w:rPr>
        <w:t>地址 数据 控制 （总线）</w:t>
      </w:r>
    </w:p>
    <w:p>
      <w:r>
        <w:drawing>
          <wp:inline distT="0" distB="0" distL="114300" distR="114300">
            <wp:extent cx="5270500" cy="33070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307080"/>
                    </a:xfrm>
                    <a:prstGeom prst="rect">
                      <a:avLst/>
                    </a:prstGeom>
                    <a:noFill/>
                    <a:ln>
                      <a:noFill/>
                    </a:ln>
                  </pic:spPr>
                </pic:pic>
              </a:graphicData>
            </a:graphic>
          </wp:inline>
        </w:drawing>
      </w:r>
    </w:p>
    <w:p/>
    <w:p>
      <w:pPr>
        <w:rPr>
          <w:rFonts w:hint="eastAsia"/>
          <w:lang w:val="en-US" w:eastAsia="zh-CN"/>
        </w:rPr>
      </w:pPr>
      <w:r>
        <w:rPr>
          <w:rFonts w:hint="eastAsia"/>
          <w:lang w:val="en-US" w:eastAsia="zh-CN"/>
        </w:rPr>
        <w:t>通过地址总线指定存储单元</w:t>
      </w:r>
    </w:p>
    <w:p>
      <w:pPr>
        <w:rPr>
          <w:rFonts w:hint="eastAsia"/>
          <w:vertAlign w:val="baseline"/>
          <w:lang w:val="en-US" w:eastAsia="zh-CN"/>
        </w:rPr>
      </w:pPr>
      <w:r>
        <w:rPr>
          <w:rFonts w:hint="eastAsia"/>
          <w:lang w:val="en-US" w:eastAsia="zh-CN"/>
        </w:rPr>
        <w:t>宽度为N   可存储2</w:t>
      </w:r>
      <w:r>
        <w:rPr>
          <w:rFonts w:hint="eastAsia"/>
          <w:vertAlign w:val="superscript"/>
          <w:lang w:val="en-US" w:eastAsia="zh-CN"/>
        </w:rPr>
        <w:t>N</w:t>
      </w:r>
      <w:r>
        <w:rPr>
          <w:rFonts w:hint="eastAsia"/>
          <w:vertAlign w:val="baseline"/>
          <w:lang w:val="en-US" w:eastAsia="zh-CN"/>
        </w:rPr>
        <w:t>个内存单元</w:t>
      </w:r>
    </w:p>
    <w:p>
      <w:pPr>
        <w:rPr>
          <w:rFonts w:hint="eastAsia"/>
          <w:vertAlign w:val="baseline"/>
          <w:lang w:val="en-US" w:eastAsia="zh-CN"/>
        </w:rPr>
      </w:pPr>
      <w:r>
        <w:rPr>
          <w:rFonts w:hint="eastAsia"/>
          <w:vertAlign w:val="baseline"/>
          <w:lang w:val="en-US" w:eastAsia="zh-CN"/>
        </w:rPr>
        <w:t>（索引地址）</w:t>
      </w:r>
    </w:p>
    <w:p>
      <w:pPr>
        <w:rPr>
          <w:rFonts w:hint="eastAsia"/>
          <w:vertAlign w:val="baseline"/>
          <w:lang w:val="en-US" w:eastAsia="zh-CN"/>
        </w:rPr>
      </w:pPr>
      <w:r>
        <w:rPr>
          <w:rFonts w:hint="eastAsia"/>
          <w:vertAlign w:val="baseline"/>
          <w:lang w:val="en-US" w:eastAsia="zh-CN"/>
        </w:rPr>
        <w:t>数据通过数据总线传输</w:t>
      </w:r>
    </w:p>
    <w:p>
      <w:pPr>
        <w:rPr>
          <w:rFonts w:hint="eastAsia"/>
          <w:vertAlign w:val="baseline"/>
          <w:lang w:val="en-US" w:eastAsia="zh-CN"/>
        </w:rPr>
      </w:pPr>
      <w:r>
        <w:rPr>
          <w:rFonts w:hint="eastAsia"/>
          <w:vertAlign w:val="baseline"/>
          <w:lang w:val="en-US" w:eastAsia="zh-CN"/>
        </w:rPr>
        <w:t>数据总线宽度决定CPU和外界的数据传送速度</w:t>
      </w:r>
    </w:p>
    <w:p>
      <w:pPr>
        <w:rPr>
          <w:rFonts w:hint="eastAsia"/>
          <w:vertAlign w:val="baseline"/>
          <w:lang w:val="en-US" w:eastAsia="zh-CN"/>
        </w:rPr>
      </w:pPr>
      <w:r>
        <w:rPr>
          <w:rFonts w:hint="eastAsia"/>
          <w:vertAlign w:val="baseline"/>
          <w:lang w:val="en-US" w:eastAsia="zh-CN"/>
        </w:rPr>
        <w:t>（类比为路的宽度）</w:t>
      </w:r>
    </w:p>
    <w:p>
      <w:pPr>
        <w:rPr>
          <w:rFonts w:hint="eastAsia"/>
          <w:vertAlign w:val="baseline"/>
          <w:lang w:val="en-US" w:eastAsia="zh-CN"/>
        </w:rPr>
      </w:pPr>
      <w:r>
        <w:rPr>
          <w:rFonts w:hint="eastAsia"/>
          <w:vertAlign w:val="baseline"/>
          <w:lang w:val="en-US" w:eastAsia="zh-CN"/>
        </w:rPr>
        <w:t>控制总线是各种不同控制线的集合</w:t>
      </w:r>
    </w:p>
    <w:p>
      <w:pPr>
        <w:rPr>
          <w:rFonts w:hint="eastAsia"/>
          <w:vertAlign w:val="baseline"/>
          <w:lang w:val="en-US" w:eastAsia="zh-CN"/>
        </w:rPr>
      </w:pPr>
      <w:r>
        <w:rPr>
          <w:rFonts w:hint="eastAsia"/>
          <w:vertAlign w:val="baseline"/>
          <w:lang w:val="en-US" w:eastAsia="zh-CN"/>
        </w:rPr>
        <w:t>有多少跟控制线 意味着CPU对外部多少器件进行控制</w:t>
      </w:r>
    </w:p>
    <w:p>
      <w:r>
        <w:drawing>
          <wp:inline distT="0" distB="0" distL="114300" distR="114300">
            <wp:extent cx="5269230" cy="1724660"/>
            <wp:effectExtent l="0" t="0" r="381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1724660"/>
                    </a:xfrm>
                    <a:prstGeom prst="rect">
                      <a:avLst/>
                    </a:prstGeom>
                    <a:noFill/>
                    <a:ln>
                      <a:noFill/>
                    </a:ln>
                  </pic:spPr>
                </pic:pic>
              </a:graphicData>
            </a:graphic>
          </wp:inline>
        </w:drawing>
      </w:r>
    </w:p>
    <w:p/>
    <w:p>
      <w:pPr>
        <w:rPr>
          <w:rFonts w:hint="eastAsia"/>
          <w:lang w:val="en-US" w:eastAsia="zh-CN"/>
        </w:rPr>
      </w:pPr>
      <w:r>
        <w:rPr>
          <w:rFonts w:hint="eastAsia"/>
          <w:lang w:val="en-US" w:eastAsia="zh-CN"/>
        </w:rPr>
        <w:t>存储器</w:t>
      </w:r>
    </w:p>
    <w:p>
      <w:pPr>
        <w:rPr>
          <w:rFonts w:hint="eastAsia"/>
          <w:lang w:val="en-US" w:eastAsia="zh-CN"/>
        </w:rPr>
      </w:pPr>
      <w:r>
        <w:rPr>
          <w:rFonts w:hint="eastAsia"/>
          <w:lang w:val="en-US" w:eastAsia="zh-CN"/>
        </w:rPr>
        <w:t>随机存储器（RAM）</w:t>
      </w:r>
    </w:p>
    <w:p>
      <w:pPr>
        <w:rPr>
          <w:rFonts w:hint="eastAsia"/>
          <w:lang w:val="en-US" w:eastAsia="zh-CN"/>
        </w:rPr>
      </w:pPr>
      <w:r>
        <w:rPr>
          <w:rFonts w:hint="eastAsia"/>
          <w:lang w:val="en-US" w:eastAsia="zh-CN"/>
        </w:rPr>
        <w:t>只读存储器（ROM）</w:t>
      </w:r>
    </w:p>
    <w:p>
      <w:pPr>
        <w:rPr>
          <w:rFonts w:hint="eastAsia"/>
          <w:lang w:val="en-US" w:eastAsia="zh-CN"/>
        </w:rPr>
      </w:pPr>
    </w:p>
    <w:p>
      <w:pPr>
        <w:rPr>
          <w:rFonts w:hint="eastAsia"/>
          <w:lang w:val="en-US" w:eastAsia="zh-CN"/>
        </w:rPr>
      </w:pPr>
      <w:r>
        <w:rPr>
          <w:rFonts w:hint="eastAsia"/>
          <w:lang w:val="en-US" w:eastAsia="zh-CN"/>
        </w:rPr>
        <w:t>功能和连接上分为：</w:t>
      </w:r>
    </w:p>
    <w:p>
      <w:pPr>
        <w:rPr>
          <w:rFonts w:hint="eastAsia"/>
          <w:lang w:val="en-US" w:eastAsia="zh-CN"/>
        </w:rPr>
      </w:pPr>
      <w:r>
        <w:rPr>
          <w:rFonts w:hint="eastAsia"/>
          <w:lang w:val="en-US" w:eastAsia="zh-CN"/>
        </w:rPr>
        <w:t>随机存储器RAM</w:t>
      </w:r>
    </w:p>
    <w:p>
      <w:pPr>
        <w:rPr>
          <w:rFonts w:hint="eastAsia"/>
          <w:lang w:val="en-US" w:eastAsia="zh-CN"/>
        </w:rPr>
      </w:pPr>
      <w:r>
        <w:rPr>
          <w:rFonts w:hint="eastAsia"/>
          <w:lang w:val="en-US" w:eastAsia="zh-CN"/>
        </w:rPr>
        <w:t>装有BIOS的ROM</w:t>
      </w:r>
    </w:p>
    <w:p>
      <w:pPr>
        <w:rPr>
          <w:rFonts w:hint="eastAsia"/>
          <w:lang w:val="en-US" w:eastAsia="zh-CN"/>
        </w:rPr>
      </w:pPr>
      <w:r>
        <w:rPr>
          <w:rFonts w:hint="eastAsia"/>
          <w:lang w:val="en-US" w:eastAsia="zh-CN"/>
        </w:rPr>
        <w:t>BIOS：基本输入/输出系统</w:t>
      </w:r>
    </w:p>
    <w:p>
      <w:pPr>
        <w:rPr>
          <w:rFonts w:hint="default"/>
          <w:lang w:val="en-US" w:eastAsia="zh-CN"/>
        </w:rPr>
      </w:pPr>
      <w:r>
        <w:drawing>
          <wp:inline distT="0" distB="0" distL="114300" distR="114300">
            <wp:extent cx="5271770" cy="1964055"/>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964055"/>
                    </a:xfrm>
                    <a:prstGeom prst="rect">
                      <a:avLst/>
                    </a:prstGeom>
                    <a:noFill/>
                    <a:ln>
                      <a:noFill/>
                    </a:ln>
                  </pic:spPr>
                </pic:pic>
              </a:graphicData>
            </a:graphic>
          </wp:inline>
        </w:drawing>
      </w:r>
    </w:p>
    <w:p>
      <w:pPr>
        <w:rPr>
          <w:rFonts w:hint="eastAsia"/>
          <w:lang w:val="en-US" w:eastAsia="zh-CN"/>
        </w:rPr>
      </w:pPr>
      <w:r>
        <w:rPr>
          <w:rFonts w:hint="eastAsia"/>
          <w:lang w:val="en-US" w:eastAsia="zh-CN"/>
        </w:rPr>
        <w:t>接口卡上的RAM</w:t>
      </w:r>
    </w:p>
    <w:p>
      <w:pPr>
        <w:rPr>
          <w:rFonts w:hint="eastAsia"/>
          <w:lang w:val="en-US" w:eastAsia="zh-CN"/>
        </w:rPr>
      </w:pP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一个CPU由运算器、控制器、寄存器等器件组成  这些器件靠内部总线相连</w:t>
      </w:r>
    </w:p>
    <w:p>
      <w:pPr>
        <w:rPr>
          <w:rFonts w:hint="eastAsia"/>
          <w:lang w:val="en-US" w:eastAsia="zh-CN"/>
        </w:rPr>
      </w:pPr>
      <w:r>
        <w:rPr>
          <w:rFonts w:hint="eastAsia"/>
          <w:lang w:val="en-US" w:eastAsia="zh-CN"/>
        </w:rPr>
        <w:t>内部总线实现CPU内部各个器件之间的联系</w:t>
      </w:r>
    </w:p>
    <w:p>
      <w:pPr>
        <w:rPr>
          <w:rFonts w:hint="eastAsia"/>
          <w:lang w:val="en-US" w:eastAsia="zh-CN"/>
        </w:rPr>
      </w:pPr>
      <w:r>
        <w:rPr>
          <w:rFonts w:hint="eastAsia"/>
          <w:lang w:val="en-US" w:eastAsia="zh-CN"/>
        </w:rPr>
        <w:t>外部总线实现CPU和主板上其他器件的联系</w:t>
      </w:r>
    </w:p>
    <w:p>
      <w:pPr>
        <w:rPr>
          <w:rFonts w:hint="eastAsia"/>
          <w:lang w:val="en-US" w:eastAsia="zh-CN"/>
        </w:rPr>
      </w:pPr>
    </w:p>
    <w:p>
      <w:pPr>
        <w:pStyle w:val="2"/>
        <w:bidi w:val="0"/>
        <w:rPr>
          <w:rFonts w:hint="default"/>
          <w:lang w:val="en-US" w:eastAsia="zh-CN"/>
        </w:rPr>
      </w:pPr>
      <w:r>
        <w:rPr>
          <w:rFonts w:hint="eastAsia"/>
          <w:lang w:val="en-US" w:eastAsia="zh-CN"/>
        </w:rPr>
        <w:t>寄存器</w:t>
      </w:r>
    </w:p>
    <w:p>
      <w:pPr>
        <w:rPr>
          <w:rFonts w:hint="eastAsia"/>
          <w:lang w:val="en-US" w:eastAsia="zh-CN"/>
        </w:rPr>
      </w:pPr>
      <w:r>
        <w:rPr>
          <w:rFonts w:hint="eastAsia"/>
          <w:lang w:val="en-US" w:eastAsia="zh-CN"/>
        </w:rPr>
        <w:t>8086CPU的所有寄存器都是16位 可以存放两个字节</w:t>
      </w:r>
    </w:p>
    <w:p>
      <w:pPr>
        <w:rPr>
          <w:rFonts w:hint="eastAsia"/>
          <w:lang w:val="en-US" w:eastAsia="zh-CN"/>
        </w:rPr>
      </w:pPr>
      <w:r>
        <w:rPr>
          <w:rFonts w:hint="eastAsia"/>
          <w:lang w:val="en-US" w:eastAsia="zh-CN"/>
        </w:rPr>
        <w:t>AX BX CX DX存放一般数据 被称为通用寄存器</w:t>
      </w:r>
    </w:p>
    <w:p>
      <w:pPr>
        <w:rPr>
          <w:rFonts w:hint="eastAsia"/>
          <w:lang w:val="en-US" w:eastAsia="zh-CN"/>
        </w:rPr>
      </w:pPr>
      <w:r>
        <w:rPr>
          <w:rFonts w:hint="eastAsia"/>
          <w:lang w:val="en-US" w:eastAsia="zh-CN"/>
        </w:rPr>
        <w:t xml:space="preserve">字在寄存器中的存储  一字=二字节 </w:t>
      </w:r>
    </w:p>
    <w:p>
      <w:pPr>
        <w:rPr>
          <w:rFonts w:hint="default"/>
          <w:lang w:val="en-US" w:eastAsia="zh-CN"/>
        </w:rPr>
      </w:pPr>
      <w:r>
        <w:rPr>
          <w:rFonts w:hint="eastAsia"/>
          <w:lang w:val="en-US" w:eastAsia="zh-CN"/>
        </w:rPr>
        <w:t>1word=2bytes</w:t>
      </w:r>
    </w:p>
    <w:p>
      <w:pPr>
        <w:rPr>
          <w:rFonts w:hint="eastAsia"/>
          <w:lang w:val="en-US" w:eastAsia="zh-CN"/>
        </w:rPr>
      </w:pPr>
      <w:r>
        <w:rPr>
          <w:rFonts w:hint="eastAsia"/>
          <w:lang w:val="en-US" w:eastAsia="zh-CN"/>
        </w:rPr>
        <w:t>几条简单的汇编指令</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93"/>
        <w:gridCol w:w="2914"/>
        <w:gridCol w:w="2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汇编指令</w:t>
            </w:r>
          </w:p>
        </w:tc>
        <w:tc>
          <w:tcPr>
            <w:tcW w:w="2914" w:type="dxa"/>
          </w:tcPr>
          <w:p>
            <w:pPr>
              <w:rPr>
                <w:rFonts w:hint="default"/>
                <w:vertAlign w:val="baseline"/>
                <w:lang w:val="en-US" w:eastAsia="zh-CN"/>
              </w:rPr>
            </w:pPr>
            <w:r>
              <w:rPr>
                <w:rFonts w:hint="eastAsia"/>
                <w:vertAlign w:val="baseline"/>
                <w:lang w:val="en-US" w:eastAsia="zh-CN"/>
              </w:rPr>
              <w:t>控制CPU完成的操作</w:t>
            </w:r>
          </w:p>
        </w:tc>
        <w:tc>
          <w:tcPr>
            <w:tcW w:w="2272" w:type="dxa"/>
          </w:tcPr>
          <w:p>
            <w:pPr>
              <w:rPr>
                <w:rFonts w:hint="default"/>
                <w:vertAlign w:val="baseline"/>
                <w:lang w:val="en-US" w:eastAsia="zh-CN"/>
              </w:rPr>
            </w:pPr>
            <w:r>
              <w:rPr>
                <w:rFonts w:hint="eastAsia"/>
                <w:vertAlign w:val="baseline"/>
                <w:lang w:val="en-US" w:eastAsia="zh-CN"/>
              </w:rPr>
              <w:t>高级语言描述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Mov ax，18</w:t>
            </w:r>
          </w:p>
        </w:tc>
        <w:tc>
          <w:tcPr>
            <w:tcW w:w="2914" w:type="dxa"/>
          </w:tcPr>
          <w:p>
            <w:pPr>
              <w:rPr>
                <w:rFonts w:hint="default"/>
                <w:vertAlign w:val="baseline"/>
                <w:lang w:val="en-US" w:eastAsia="zh-CN"/>
              </w:rPr>
            </w:pPr>
            <w:r>
              <w:rPr>
                <w:rFonts w:hint="eastAsia"/>
                <w:vertAlign w:val="baseline"/>
                <w:lang w:val="en-US" w:eastAsia="zh-CN"/>
              </w:rPr>
              <w:t>将18送入寄存器AX</w:t>
            </w:r>
          </w:p>
        </w:tc>
        <w:tc>
          <w:tcPr>
            <w:tcW w:w="2272" w:type="dxa"/>
          </w:tcPr>
          <w:p>
            <w:pPr>
              <w:rPr>
                <w:rFonts w:hint="default"/>
                <w:vertAlign w:val="baseline"/>
                <w:lang w:val="en-US" w:eastAsia="zh-CN"/>
              </w:rPr>
            </w:pPr>
            <w:r>
              <w:rPr>
                <w:rFonts w:hint="eastAsia"/>
                <w:vertAlign w:val="baseline"/>
                <w:lang w:val="en-US" w:eastAsia="zh-CN"/>
              </w:rPr>
              <w:t>AX=18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Mov ah，78</w:t>
            </w:r>
          </w:p>
        </w:tc>
        <w:tc>
          <w:tcPr>
            <w:tcW w:w="2914" w:type="dxa"/>
          </w:tcPr>
          <w:p>
            <w:pPr>
              <w:rPr>
                <w:rFonts w:hint="default"/>
                <w:vertAlign w:val="baseline"/>
                <w:lang w:val="en-US" w:eastAsia="zh-CN"/>
              </w:rPr>
            </w:pPr>
            <w:r>
              <w:rPr>
                <w:rFonts w:hint="eastAsia"/>
                <w:vertAlign w:val="baseline"/>
                <w:lang w:val="en-US" w:eastAsia="zh-CN"/>
              </w:rPr>
              <w:t>将78松日寄存器AH</w:t>
            </w:r>
          </w:p>
        </w:tc>
        <w:tc>
          <w:tcPr>
            <w:tcW w:w="2272" w:type="dxa"/>
          </w:tcPr>
          <w:p>
            <w:pPr>
              <w:rPr>
                <w:rFonts w:hint="default"/>
                <w:vertAlign w:val="baseline"/>
                <w:lang w:val="en-US" w:eastAsia="zh-CN"/>
              </w:rPr>
            </w:pPr>
            <w:r>
              <w:rPr>
                <w:rFonts w:hint="eastAsia"/>
                <w:vertAlign w:val="baseline"/>
                <w:lang w:val="en-US" w:eastAsia="zh-CN"/>
              </w:rPr>
              <w:t>AH=18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Add ax，8</w:t>
            </w:r>
          </w:p>
        </w:tc>
        <w:tc>
          <w:tcPr>
            <w:tcW w:w="2914" w:type="dxa"/>
          </w:tcPr>
          <w:p>
            <w:pPr>
              <w:rPr>
                <w:rFonts w:hint="default"/>
                <w:vertAlign w:val="baseline"/>
                <w:lang w:val="en-US" w:eastAsia="zh-CN"/>
              </w:rPr>
            </w:pPr>
            <w:r>
              <w:rPr>
                <w:rFonts w:hint="eastAsia"/>
                <w:vertAlign w:val="baseline"/>
                <w:lang w:val="en-US" w:eastAsia="zh-CN"/>
              </w:rPr>
              <w:t>将寄存器AX中的数值加8</w:t>
            </w:r>
          </w:p>
        </w:tc>
        <w:tc>
          <w:tcPr>
            <w:tcW w:w="2272" w:type="dxa"/>
          </w:tcPr>
          <w:p>
            <w:pPr>
              <w:rPr>
                <w:rFonts w:hint="default"/>
                <w:vertAlign w:val="baseline"/>
                <w:lang w:val="en-US" w:eastAsia="zh-CN"/>
              </w:rPr>
            </w:pPr>
            <w:r>
              <w:rPr>
                <w:rFonts w:hint="eastAsia"/>
                <w:vertAlign w:val="baseline"/>
                <w:lang w:val="en-US" w:eastAsia="zh-CN"/>
              </w:rPr>
              <w:t>AX=AX+8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Mov ax，bx</w:t>
            </w:r>
          </w:p>
        </w:tc>
        <w:tc>
          <w:tcPr>
            <w:tcW w:w="2914" w:type="dxa"/>
          </w:tcPr>
          <w:p>
            <w:pPr>
              <w:rPr>
                <w:rFonts w:hint="default"/>
                <w:vertAlign w:val="baseline"/>
                <w:lang w:val="en-US" w:eastAsia="zh-CN"/>
              </w:rPr>
            </w:pPr>
            <w:r>
              <w:rPr>
                <w:rFonts w:hint="eastAsia"/>
                <w:vertAlign w:val="baseline"/>
                <w:lang w:val="en-US" w:eastAsia="zh-CN"/>
              </w:rPr>
              <w:t>将bx中数据送入寄存器AX</w:t>
            </w:r>
          </w:p>
        </w:tc>
        <w:tc>
          <w:tcPr>
            <w:tcW w:w="2272" w:type="dxa"/>
          </w:tcPr>
          <w:p>
            <w:pPr>
              <w:rPr>
                <w:rFonts w:hint="default"/>
                <w:vertAlign w:val="baseline"/>
                <w:lang w:val="en-US" w:eastAsia="zh-CN"/>
              </w:rPr>
            </w:pPr>
            <w:r>
              <w:rPr>
                <w:rFonts w:hint="eastAsia"/>
                <w:vertAlign w:val="baseline"/>
                <w:lang w:val="en-US" w:eastAsia="zh-CN"/>
              </w:rPr>
              <w:t>AX=BX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93" w:type="dxa"/>
          </w:tcPr>
          <w:p>
            <w:pPr>
              <w:rPr>
                <w:rFonts w:hint="default"/>
                <w:vertAlign w:val="baseline"/>
                <w:lang w:val="en-US" w:eastAsia="zh-CN"/>
              </w:rPr>
            </w:pPr>
            <w:r>
              <w:rPr>
                <w:rFonts w:hint="eastAsia"/>
                <w:vertAlign w:val="baseline"/>
                <w:lang w:val="en-US" w:eastAsia="zh-CN"/>
              </w:rPr>
              <w:t>Add ax，bx</w:t>
            </w:r>
          </w:p>
        </w:tc>
        <w:tc>
          <w:tcPr>
            <w:tcW w:w="2914" w:type="dxa"/>
          </w:tcPr>
          <w:p>
            <w:pPr>
              <w:rPr>
                <w:rFonts w:hint="default"/>
                <w:vertAlign w:val="baseline"/>
                <w:lang w:val="en-US" w:eastAsia="zh-CN"/>
              </w:rPr>
            </w:pPr>
            <w:r>
              <w:rPr>
                <w:rFonts w:hint="eastAsia"/>
                <w:vertAlign w:val="baseline"/>
                <w:lang w:val="en-US" w:eastAsia="zh-CN"/>
              </w:rPr>
              <w:t>将ax和bx中的数据相加，结果保存在ax中</w:t>
            </w:r>
          </w:p>
        </w:tc>
        <w:tc>
          <w:tcPr>
            <w:tcW w:w="2272" w:type="dxa"/>
          </w:tcPr>
          <w:p>
            <w:pPr>
              <w:rPr>
                <w:rFonts w:hint="default"/>
                <w:vertAlign w:val="baseline"/>
                <w:lang w:val="en-US" w:eastAsia="zh-CN"/>
              </w:rPr>
            </w:pPr>
            <w:r>
              <w:rPr>
                <w:rFonts w:hint="eastAsia"/>
                <w:vertAlign w:val="baseline"/>
                <w:lang w:val="en-US" w:eastAsia="zh-CN"/>
              </w:rPr>
              <w:t>AX=AX+BX</w:t>
            </w:r>
          </w:p>
        </w:tc>
      </w:tr>
    </w:tbl>
    <w:p>
      <w:pPr>
        <w:rPr>
          <w:rFonts w:hint="default"/>
          <w:lang w:val="en-US" w:eastAsia="zh-CN"/>
        </w:rPr>
      </w:pPr>
    </w:p>
    <w:p>
      <w:pPr>
        <w:rPr>
          <w:rFonts w:hint="eastAsia"/>
          <w:lang w:val="en-US" w:eastAsia="zh-CN"/>
        </w:rPr>
      </w:pPr>
      <w:r>
        <w:rPr>
          <w:rFonts w:hint="eastAsia"/>
          <w:lang w:val="en-US" w:eastAsia="zh-CN"/>
        </w:rPr>
        <w:t>物理地址</w:t>
      </w:r>
    </w:p>
    <w:p>
      <w:pPr>
        <w:rPr>
          <w:rFonts w:hint="eastAsia"/>
          <w:b/>
          <w:bCs/>
          <w:lang w:val="en-US" w:eastAsia="zh-CN"/>
        </w:rPr>
      </w:pPr>
      <w:r>
        <w:rPr>
          <w:rFonts w:hint="eastAsia"/>
          <w:b/>
          <w:bCs/>
          <w:lang w:val="en-US" w:eastAsia="zh-CN"/>
        </w:rPr>
        <w:t>CPU访问内存单元时需要知道内存单元的地址。</w:t>
      </w:r>
    </w:p>
    <w:p>
      <w:pPr>
        <w:rPr>
          <w:rFonts w:hint="eastAsia"/>
          <w:lang w:val="en-US" w:eastAsia="zh-CN"/>
        </w:rPr>
      </w:pPr>
      <w:r>
        <w:rPr>
          <w:rFonts w:hint="eastAsia"/>
          <w:lang w:val="en-US" w:eastAsia="zh-CN"/>
        </w:rPr>
        <w:t>16位的CPU：</w:t>
      </w:r>
    </w:p>
    <w:p>
      <w:pPr>
        <w:rPr>
          <w:rFonts w:hint="eastAsia"/>
          <w:lang w:val="en-US" w:eastAsia="zh-CN"/>
        </w:rPr>
      </w:pPr>
      <w:r>
        <w:rPr>
          <w:rFonts w:hint="eastAsia"/>
          <w:lang w:val="en-US" w:eastAsia="zh-CN"/>
        </w:rPr>
        <w:t>运算器一次性可处理16位的数据</w:t>
      </w:r>
    </w:p>
    <w:p>
      <w:pPr>
        <w:rPr>
          <w:rFonts w:hint="eastAsia"/>
          <w:lang w:val="en-US" w:eastAsia="zh-CN"/>
        </w:rPr>
      </w:pPr>
      <w:r>
        <w:rPr>
          <w:rFonts w:hint="eastAsia"/>
          <w:lang w:val="en-US" w:eastAsia="zh-CN"/>
        </w:rPr>
        <w:t>寄存器最大宽度位16位</w:t>
      </w:r>
    </w:p>
    <w:p>
      <w:pPr>
        <w:rPr>
          <w:rFonts w:hint="eastAsia"/>
          <w:lang w:val="en-US" w:eastAsia="zh-CN"/>
        </w:rPr>
      </w:pPr>
      <w:r>
        <w:rPr>
          <w:rFonts w:hint="eastAsia"/>
          <w:lang w:val="en-US" w:eastAsia="zh-CN"/>
        </w:rPr>
        <w:t>寄存器和运算器之间最大通路是16位</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地址加法器采取 </w:t>
      </w:r>
      <w:r>
        <w:rPr>
          <w:rFonts w:hint="eastAsia"/>
          <w:b/>
          <w:bCs/>
          <w:lang w:val="en-US" w:eastAsia="zh-CN"/>
        </w:rPr>
        <w:t>物理地址=短地址X 16 + 偏移地址</w:t>
      </w:r>
      <w:r>
        <w:rPr>
          <w:rFonts w:hint="eastAsia"/>
          <w:lang w:val="en-US" w:eastAsia="zh-CN"/>
        </w:rPr>
        <w:t xml:space="preserve"> 的方法合成物理地址</w:t>
      </w:r>
    </w:p>
    <w:p>
      <w:r>
        <w:drawing>
          <wp:inline distT="0" distB="0" distL="114300" distR="114300">
            <wp:extent cx="5267960" cy="2653030"/>
            <wp:effectExtent l="0" t="0" r="508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7960" cy="265303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3228340"/>
            <wp:effectExtent l="0" t="0" r="63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228340"/>
                    </a:xfrm>
                    <a:prstGeom prst="rect">
                      <a:avLst/>
                    </a:prstGeom>
                    <a:noFill/>
                    <a:ln>
                      <a:noFill/>
                    </a:ln>
                  </pic:spPr>
                </pic:pic>
              </a:graphicData>
            </a:graphic>
          </wp:inline>
        </w:drawing>
      </w:r>
      <w:r>
        <w:rPr>
          <w:rFonts w:hint="eastAsia"/>
          <w:lang w:val="en-US" w:eastAsia="zh-CN"/>
        </w:rPr>
        <w:t xml:space="preserve"> </w:t>
      </w:r>
    </w:p>
    <w:p>
      <w:pPr>
        <w:rPr>
          <w:rFonts w:hint="default"/>
          <w:lang w:val="en-US" w:eastAsia="zh-CN"/>
        </w:rPr>
      </w:pPr>
      <w:r>
        <w:rPr>
          <w:rFonts w:hint="eastAsia"/>
          <w:lang w:val="en-US" w:eastAsia="zh-CN"/>
        </w:rPr>
        <w:t>通过以下这个方法 可以更好的理解物理地址的构建思想</w:t>
      </w:r>
    </w:p>
    <w:p>
      <w:pPr>
        <w:bidi w:val="0"/>
      </w:pPr>
      <w:r>
        <w:drawing>
          <wp:inline distT="0" distB="0" distL="114300" distR="114300">
            <wp:extent cx="5271135" cy="2807335"/>
            <wp:effectExtent l="0" t="0" r="190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2807335"/>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在8086PC机中 存储单元的地址由两个元素描述 即段地址和偏移地址</w:t>
      </w:r>
    </w:p>
    <w:p>
      <w:pPr>
        <w:bidi w:val="0"/>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25"/>
        <w:gridCol w:w="2555"/>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5" w:type="dxa"/>
          </w:tcPr>
          <w:p>
            <w:pPr>
              <w:bidi w:val="0"/>
              <w:rPr>
                <w:rFonts w:hint="eastAsia"/>
                <w:vertAlign w:val="baseline"/>
                <w:lang w:val="en-US" w:eastAsia="zh-CN"/>
              </w:rPr>
            </w:pPr>
            <w:r>
              <w:rPr>
                <w:rFonts w:hint="eastAsia"/>
                <w:b/>
                <w:bCs/>
                <w:lang w:val="en-US" w:eastAsia="zh-CN"/>
              </w:rPr>
              <w:t>CS</w:t>
            </w:r>
          </w:p>
        </w:tc>
        <w:tc>
          <w:tcPr>
            <w:tcW w:w="2555" w:type="dxa"/>
          </w:tcPr>
          <w:p>
            <w:pPr>
              <w:bidi w:val="0"/>
              <w:rPr>
                <w:rFonts w:hint="default"/>
                <w:vertAlign w:val="baseline"/>
                <w:lang w:val="en-US" w:eastAsia="zh-CN"/>
              </w:rPr>
            </w:pPr>
            <w:r>
              <w:rPr>
                <w:rFonts w:hint="eastAsia"/>
                <w:b/>
                <w:bCs/>
                <w:lang w:val="en-US" w:eastAsia="zh-CN"/>
              </w:rPr>
              <w:t>Code</w:t>
            </w:r>
            <w:bookmarkStart w:id="0" w:name="OLE_LINK1"/>
            <w:r>
              <w:rPr>
                <w:rFonts w:hint="eastAsia"/>
                <w:b/>
                <w:bCs/>
                <w:lang w:val="en-US" w:eastAsia="zh-CN"/>
              </w:rPr>
              <w:t xml:space="preserve"> </w:t>
            </w:r>
            <w:r>
              <w:rPr>
                <w:rFonts w:hint="eastAsia"/>
                <w:lang w:val="en-US" w:eastAsia="zh-CN"/>
              </w:rPr>
              <w:t>segment</w:t>
            </w:r>
            <w:bookmarkEnd w:id="0"/>
          </w:p>
        </w:tc>
        <w:tc>
          <w:tcPr>
            <w:tcW w:w="2254" w:type="dxa"/>
          </w:tcPr>
          <w:p>
            <w:pPr>
              <w:bidi w:val="0"/>
              <w:rPr>
                <w:rFonts w:hint="default"/>
                <w:vertAlign w:val="baseline"/>
                <w:lang w:val="en-US" w:eastAsia="zh-CN"/>
              </w:rPr>
            </w:pPr>
            <w:r>
              <w:rPr>
                <w:rFonts w:hint="eastAsia"/>
                <w:vertAlign w:val="baseline"/>
                <w:lang w:val="en-US" w:eastAsia="zh-CN"/>
              </w:rP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5" w:type="dxa"/>
          </w:tcPr>
          <w:p>
            <w:pPr>
              <w:bidi w:val="0"/>
              <w:rPr>
                <w:rFonts w:hint="eastAsia"/>
                <w:vertAlign w:val="baseline"/>
                <w:lang w:val="en-US" w:eastAsia="zh-CN"/>
              </w:rPr>
            </w:pPr>
            <w:r>
              <w:rPr>
                <w:rFonts w:hint="eastAsia"/>
                <w:b/>
                <w:bCs/>
                <w:lang w:val="en-US" w:eastAsia="zh-CN"/>
              </w:rPr>
              <w:t>DS</w:t>
            </w:r>
          </w:p>
        </w:tc>
        <w:tc>
          <w:tcPr>
            <w:tcW w:w="2555" w:type="dxa"/>
          </w:tcPr>
          <w:p>
            <w:pPr>
              <w:bidi w:val="0"/>
              <w:rPr>
                <w:rFonts w:hint="eastAsia"/>
                <w:vertAlign w:val="baseline"/>
                <w:lang w:val="en-US" w:eastAsia="zh-CN"/>
              </w:rPr>
            </w:pPr>
            <w:r>
              <w:rPr>
                <w:rFonts w:hint="eastAsia"/>
                <w:b/>
                <w:bCs/>
                <w:lang w:val="en-US" w:eastAsia="zh-CN"/>
              </w:rPr>
              <w:t xml:space="preserve">data </w:t>
            </w:r>
            <w:r>
              <w:rPr>
                <w:rFonts w:hint="eastAsia"/>
                <w:lang w:val="en-US" w:eastAsia="zh-CN"/>
              </w:rPr>
              <w:t>segment</w:t>
            </w:r>
          </w:p>
        </w:tc>
        <w:tc>
          <w:tcPr>
            <w:tcW w:w="2254" w:type="dxa"/>
          </w:tcPr>
          <w:p>
            <w:pPr>
              <w:bidi w:val="0"/>
              <w:rPr>
                <w:rFonts w:hint="default"/>
                <w:vertAlign w:val="baseline"/>
                <w:lang w:val="en-US" w:eastAsia="zh-CN"/>
              </w:rPr>
            </w:pPr>
            <w:r>
              <w:rPr>
                <w:rFonts w:hint="eastAsia"/>
                <w:vertAlign w:val="baseline"/>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5" w:type="dxa"/>
          </w:tcPr>
          <w:p>
            <w:pPr>
              <w:bidi w:val="0"/>
              <w:rPr>
                <w:rFonts w:hint="eastAsia"/>
                <w:vertAlign w:val="baseline"/>
                <w:lang w:val="en-US" w:eastAsia="zh-CN"/>
              </w:rPr>
            </w:pPr>
            <w:r>
              <w:rPr>
                <w:rFonts w:hint="eastAsia"/>
                <w:b/>
                <w:bCs/>
                <w:lang w:val="en-US" w:eastAsia="zh-CN"/>
              </w:rPr>
              <w:t>SS</w:t>
            </w:r>
          </w:p>
        </w:tc>
        <w:tc>
          <w:tcPr>
            <w:tcW w:w="2555" w:type="dxa"/>
          </w:tcPr>
          <w:p>
            <w:pPr>
              <w:bidi w:val="0"/>
              <w:rPr>
                <w:rFonts w:hint="eastAsia"/>
                <w:vertAlign w:val="baseline"/>
                <w:lang w:val="en-US" w:eastAsia="zh-CN"/>
              </w:rPr>
            </w:pPr>
            <w:r>
              <w:rPr>
                <w:rFonts w:hint="eastAsia"/>
                <w:b/>
                <w:bCs/>
                <w:lang w:val="en-US" w:eastAsia="zh-CN"/>
              </w:rPr>
              <w:t xml:space="preserve">stack </w:t>
            </w:r>
            <w:r>
              <w:rPr>
                <w:rFonts w:hint="eastAsia"/>
                <w:lang w:val="en-US" w:eastAsia="zh-CN"/>
              </w:rPr>
              <w:t>segment</w:t>
            </w:r>
          </w:p>
        </w:tc>
        <w:tc>
          <w:tcPr>
            <w:tcW w:w="2254" w:type="dxa"/>
          </w:tcPr>
          <w:p>
            <w:pPr>
              <w:bidi w:val="0"/>
              <w:rPr>
                <w:rFonts w:hint="default"/>
                <w:vertAlign w:val="baseline"/>
                <w:lang w:val="en-US" w:eastAsia="zh-CN"/>
              </w:rPr>
            </w:pPr>
            <w:bookmarkStart w:id="1" w:name="_GoBack"/>
            <w:bookmarkEnd w:id="1"/>
            <w:r>
              <w:rPr>
                <w:rFonts w:hint="eastAsia"/>
                <w:vertAlign w:val="baseline"/>
                <w:lang w:val="en-US" w:eastAsia="zh-CN"/>
              </w:rPr>
              <w:t>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5" w:type="dxa"/>
          </w:tcPr>
          <w:p>
            <w:pPr>
              <w:bidi w:val="0"/>
              <w:rPr>
                <w:rFonts w:hint="eastAsia"/>
                <w:vertAlign w:val="baseline"/>
                <w:lang w:val="en-US" w:eastAsia="zh-CN"/>
              </w:rPr>
            </w:pPr>
            <w:r>
              <w:rPr>
                <w:rFonts w:hint="eastAsia"/>
                <w:b/>
                <w:bCs/>
                <w:lang w:val="en-US" w:eastAsia="zh-CN"/>
              </w:rPr>
              <w:t>ES</w:t>
            </w:r>
          </w:p>
        </w:tc>
        <w:tc>
          <w:tcPr>
            <w:tcW w:w="2555" w:type="dxa"/>
          </w:tcPr>
          <w:p>
            <w:pPr>
              <w:bidi w:val="0"/>
              <w:rPr>
                <w:rFonts w:hint="eastAsia"/>
                <w:vertAlign w:val="baseline"/>
                <w:lang w:val="en-US" w:eastAsia="zh-CN"/>
              </w:rPr>
            </w:pPr>
            <w:r>
              <w:rPr>
                <w:rFonts w:hint="eastAsia"/>
                <w:b/>
                <w:bCs/>
                <w:lang w:val="en-US" w:eastAsia="zh-CN"/>
              </w:rPr>
              <w:t xml:space="preserve">extra </w:t>
            </w:r>
            <w:r>
              <w:rPr>
                <w:rFonts w:hint="eastAsia"/>
                <w:lang w:val="en-US" w:eastAsia="zh-CN"/>
              </w:rPr>
              <w:t>segment</w:t>
            </w:r>
          </w:p>
        </w:tc>
        <w:tc>
          <w:tcPr>
            <w:tcW w:w="2254" w:type="dxa"/>
          </w:tcPr>
          <w:p>
            <w:pPr>
              <w:bidi w:val="0"/>
              <w:rPr>
                <w:rFonts w:hint="default"/>
                <w:vertAlign w:val="baseline"/>
                <w:lang w:val="en-US" w:eastAsia="zh-CN"/>
              </w:rPr>
            </w:pPr>
            <w:r>
              <w:rPr>
                <w:rFonts w:hint="eastAsia"/>
                <w:vertAlign w:val="baseline"/>
                <w:lang w:val="en-US" w:eastAsia="zh-CN"/>
              </w:rPr>
              <w:t>额外</w:t>
            </w:r>
          </w:p>
        </w:tc>
      </w:tr>
    </w:tbl>
    <w:p>
      <w:pPr>
        <w:bidi w:val="0"/>
        <w:rPr>
          <w:rFonts w:hint="eastAsia"/>
          <w:lang w:val="en-US" w:eastAsia="zh-CN"/>
        </w:rPr>
      </w:pPr>
    </w:p>
    <w:p>
      <w:pPr>
        <w:bidi w:val="0"/>
        <w:rPr>
          <w:rFonts w:hint="eastAsia"/>
          <w:lang w:val="en-US" w:eastAsia="zh-CN"/>
        </w:rPr>
      </w:pPr>
      <w:r>
        <w:rPr>
          <w:rFonts w:hint="eastAsia"/>
          <w:lang w:val="en-US" w:eastAsia="zh-CN"/>
        </w:rPr>
        <w:t>段寄存器提供段地址：</w:t>
      </w:r>
    </w:p>
    <w:p>
      <w:pPr>
        <w:bidi w:val="0"/>
        <w:rPr>
          <w:rFonts w:hint="eastAsia"/>
          <w:lang w:val="en-US" w:eastAsia="zh-CN"/>
        </w:rPr>
      </w:pPr>
      <w:r>
        <w:rPr>
          <w:rFonts w:hint="eastAsia"/>
          <w:lang w:val="en-US" w:eastAsia="zh-CN"/>
        </w:rPr>
        <w:t>segment</w:t>
      </w:r>
    </w:p>
    <w:p>
      <w:pPr>
        <w:bidi w:val="0"/>
        <w:rPr>
          <w:rFonts w:hint="default"/>
          <w:lang w:val="en-US" w:eastAsia="zh-CN"/>
        </w:rPr>
      </w:pPr>
      <w:r>
        <w:rPr>
          <w:rFonts w:hint="eastAsia"/>
          <w:lang w:val="en-US" w:eastAsia="zh-CN"/>
        </w:rPr>
        <w:t xml:space="preserve">代码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CS位代码段寄存器</w:t>
      </w:r>
    </w:p>
    <w:p>
      <w:pPr>
        <w:bidi w:val="0"/>
        <w:rPr>
          <w:rFonts w:hint="default"/>
          <w:lang w:val="en-US" w:eastAsia="zh-CN"/>
        </w:rPr>
      </w:pPr>
      <w:r>
        <w:rPr>
          <w:rFonts w:hint="eastAsia"/>
          <w:lang w:val="en-US" w:eastAsia="zh-CN"/>
        </w:rPr>
        <w:t>IP是偏离地址寄存器</w:t>
      </w:r>
    </w:p>
    <w:p>
      <w:pPr>
        <w:bidi w:val="0"/>
        <w:rPr>
          <w:rFonts w:hint="eastAsia"/>
          <w:lang w:val="en-US" w:eastAsia="zh-CN"/>
        </w:rPr>
      </w:pPr>
      <w:r>
        <w:rPr>
          <w:rFonts w:hint="eastAsia"/>
          <w:lang w:val="en-US" w:eastAsia="zh-CN"/>
        </w:rPr>
        <w:t>CPU读取和执行相关指令的过程最好结合视频或者书本上的图例进行理解学习</w:t>
      </w:r>
    </w:p>
    <w:p>
      <w:pPr>
        <w:bidi w:val="0"/>
        <w:rPr>
          <w:rFonts w:hint="default"/>
          <w:lang w:val="en-US" w:eastAsia="zh-CN"/>
        </w:rPr>
      </w:pPr>
      <w:r>
        <w:drawing>
          <wp:inline distT="0" distB="0" distL="114300" distR="114300">
            <wp:extent cx="5269230" cy="3771900"/>
            <wp:effectExtent l="0" t="0" r="381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9230" cy="377190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D8068E"/>
    <w:rsid w:val="133643B2"/>
    <w:rsid w:val="2B3F7D0C"/>
    <w:rsid w:val="484E4A1D"/>
    <w:rsid w:val="60B62B5A"/>
    <w:rsid w:val="7A05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2022-01-03T11:50:00Z</dcterms:created>
  <dc:creator>杨浩琦</dc:creator>
  <cp:lastModifiedBy>杨浩琦</cp:lastModifiedBy>
  <dcterms:modified xsi:type="dcterms:W3CDTF">2022-01-04T02:16:05Z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070695C9B6FD499EAF8DAAFE91247700</vt:lpwstr>
  </property>
</Properties>
</file>