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як-відтворити-аркуші-11-у-microsoft-word"/>
    <w:p>
      <w:pPr>
        <w:pStyle w:val="Heading1"/>
      </w:pPr>
      <w:r>
        <w:t xml:space="preserve">Як відтворити аркуші 1:1 у Microsoft Word</w:t>
      </w:r>
    </w:p>
    <w:p>
      <w:pPr>
        <w:pStyle w:val="FirstParagraph"/>
      </w:pPr>
      <w:r>
        <w:t xml:space="preserve">Файли:</w:t>
      </w:r>
      <w:r>
        <w:t xml:space="preserve"> </w:t>
      </w:r>
      <w:r>
        <w:rPr>
          <w:rStyle w:val="VerbatimChar"/>
        </w:rPr>
        <w:t xml:space="preserve">Variant_1.docx</w:t>
      </w:r>
      <w:r>
        <w:t xml:space="preserve"> </w:t>
      </w:r>
      <w:r>
        <w:t xml:space="preserve">(Варіант 1) і</w:t>
      </w:r>
      <w:r>
        <w:t xml:space="preserve"> </w:t>
      </w:r>
      <w:r>
        <w:rPr>
          <w:rStyle w:val="VerbatimChar"/>
        </w:rPr>
        <w:t xml:space="preserve">Variant_2.docx</w:t>
      </w:r>
      <w:r>
        <w:t xml:space="preserve"> </w:t>
      </w:r>
      <w:r>
        <w:t xml:space="preserve">(Варіант 2).</w:t>
      </w:r>
      <w:r>
        <w:t xml:space="preserve"> </w:t>
      </w:r>
      <w:r>
        <w:t xml:space="preserve">Шрифти взято з аркуша та з рукописних позначок на ньому:</w:t>
      </w:r>
      <w:r>
        <w:t xml:space="preserve"> </w:t>
      </w:r>
      <w:r>
        <w:rPr>
          <w:bCs/>
          <w:b/>
        </w:rPr>
        <w:t xml:space="preserve">Ar</w:t>
      </w:r>
      <w:r>
        <w:t xml:space="preserve"> </w:t>
      </w:r>
      <w:r>
        <w:t xml:space="preserve">= Arial,</w:t>
      </w:r>
      <w:r>
        <w:t xml:space="preserve"> </w:t>
      </w:r>
      <w:r>
        <w:rPr>
          <w:bCs/>
          <w:b/>
        </w:rPr>
        <w:t xml:space="preserve">Times</w:t>
      </w:r>
      <w:r>
        <w:t xml:space="preserve"> </w:t>
      </w:r>
      <w:r>
        <w:t xml:space="preserve">= Times New Roman,</w:t>
      </w:r>
      <w:r>
        <w:t xml:space="preserve"> </w:t>
      </w:r>
      <w:r>
        <w:rPr>
          <w:bCs/>
          <w:b/>
        </w:rPr>
        <w:t xml:space="preserve">CN</w:t>
      </w:r>
      <w:r>
        <w:t xml:space="preserve"> </w:t>
      </w:r>
      <w:r>
        <w:t xml:space="preserve">= Courier New,</w:t>
      </w:r>
      <w:r>
        <w:t xml:space="preserve"> </w:t>
      </w:r>
      <w:r>
        <w:rPr>
          <w:bCs/>
          <w:b/>
        </w:rPr>
        <w:t xml:space="preserve">Bookman Old Style</w:t>
      </w:r>
      <w:r>
        <w:t xml:space="preserve">,</w:t>
      </w:r>
      <w:r>
        <w:t xml:space="preserve"> </w:t>
      </w:r>
      <w:r>
        <w:rPr>
          <w:bCs/>
          <w:b/>
        </w:rPr>
        <w:t xml:space="preserve">Monotype Corsiva</w:t>
      </w:r>
      <w:r>
        <w:t xml:space="preserve">.</w:t>
      </w:r>
      <w:r>
        <w:t xml:space="preserve"> </w:t>
      </w:r>
      <w:r>
        <w:t xml:space="preserve">Кольори навмисно</w:t>
      </w:r>
      <w:r>
        <w:t xml:space="preserve"> </w:t>
      </w:r>
      <w:r>
        <w:rPr>
          <w:bCs/>
          <w:b/>
        </w:rPr>
        <w:t xml:space="preserve">мішані</w:t>
      </w:r>
      <w:r>
        <w:t xml:space="preserve"> </w:t>
      </w:r>
      <w:r>
        <w:t xml:space="preserve">(кожен блок свого кольору), щоб було видно, що документ оформлював студент.</w:t>
      </w:r>
      <w:r>
        <w:t xml:space="preserve"> </w:t>
      </w:r>
      <w:r>
        <w:t xml:space="preserve">Колонтитула «ХПК НУ «ЛП»» і номера сторінки</w:t>
      </w:r>
      <w:r>
        <w:t xml:space="preserve"> </w:t>
      </w:r>
      <w:r>
        <w:rPr>
          <w:bCs/>
          <w:b/>
        </w:rPr>
        <w:t xml:space="preserve">немає</w:t>
      </w:r>
      <w:r>
        <w:t xml:space="preserve">.</w:t>
      </w:r>
    </w:p>
    <w:bookmarkStart w:id="20" w:name="палітра"/>
    <w:p>
      <w:pPr>
        <w:pStyle w:val="Heading2"/>
      </w:pPr>
      <w:r>
        <w:t xml:space="preserve">Палітра</w:t>
      </w:r>
    </w:p>
    <w:p>
      <w:pPr>
        <w:pStyle w:val="FirstParagraph"/>
      </w:pPr>
      <w:r>
        <w:t xml:space="preserve">Колір вводиться так:</w:t>
      </w:r>
      <w:r>
        <w:t xml:space="preserve"> </w:t>
      </w:r>
      <w:r>
        <w:rPr>
          <w:iCs/>
          <w:i/>
        </w:rPr>
        <w:t xml:space="preserve">Колір шрифту / Заливка → Інші кольори → вкладка «Спектр»</w:t>
      </w:r>
      <w:r>
        <w:t xml:space="preserve"> </w:t>
      </w:r>
      <w:r>
        <w:t xml:space="preserve">→ поля</w:t>
      </w:r>
      <w:r>
        <w:t xml:space="preserve"> </w:t>
      </w:r>
      <w:r>
        <w:rPr>
          <w:iCs/>
          <w:i/>
        </w:rPr>
        <w:t xml:space="preserve">Червоний / Зелений / Синій</w:t>
      </w:r>
      <w:r>
        <w:t xml:space="preserve"> </w:t>
      </w:r>
      <w:r>
        <w:t xml:space="preserve">(RGB).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 в інструкції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темно-червоний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192, 0, 0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темно-помаранчевий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197, 90, 17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C55A11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коричневий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131, 60, 11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833C0B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фіолетовий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112, 48, 160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7030A0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синій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0, 112, 192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0070C0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темно-синій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0, 32, 96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002060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зелений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0, 176, 80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00B050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темно-зелений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84, 130, 53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548235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світло-жовтий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255, 242, 204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FFF2CC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світло-зелений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226, 239, 218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E2EFDA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світло-блакитний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222, 235, 247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DEEBF7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світло-персиковий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251, 229, 214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FBE5D6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персиковий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248, 203, 173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F8CBAD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жовтий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255, 230, 153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FFE699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світло-бузковий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228, 223, 236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E4DFEC</w:t>
            </w:r>
          </w:p>
        </w:tc>
      </w:tr>
    </w:tbl>
    <w:p>
      <w:pPr>
        <w:pStyle w:val="BodyText"/>
      </w:pPr>
      <w:r>
        <w:t xml:space="preserve">Більшість із них є в стандартній палітрі Word («Кольори теми», рядки «світліший 80%» / «темніший 50%»),</w:t>
      </w:r>
      <w:r>
        <w:t xml:space="preserve"> </w:t>
      </w:r>
      <w:r>
        <w:t xml:space="preserve">але точніше — через RGB.</w:t>
      </w:r>
    </w:p>
    <w:p>
      <w:r>
        <w:pict>
          <v:rect style="width:0;height:1.5pt" o:hralign="center" o:hrstd="t" o:hr="t"/>
        </w:pict>
      </w:r>
    </w:p>
    <w:bookmarkEnd w:id="20"/>
    <w:bookmarkStart w:id="22" w:name="X4d8e9181b05ba3fb8cc83cf9cdeec7ff883dba7"/>
    <w:p>
      <w:pPr>
        <w:pStyle w:val="Heading2"/>
      </w:pPr>
      <w:r>
        <w:t xml:space="preserve">0. Спільне для обох документів (робиться першим)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Розмір і поля.</w:t>
      </w:r>
      <w:r>
        <w:t xml:space="preserve"> </w:t>
      </w:r>
      <w:r>
        <w:rPr>
          <w:iCs/>
          <w:i/>
        </w:rPr>
        <w:t xml:space="preserve">Макет → Поля → Настроювані поля…</w:t>
      </w:r>
      <w:r>
        <w:t xml:space="preserve"> </w:t>
      </w:r>
      <w:r>
        <w:t xml:space="preserve">Верхнє</w:t>
      </w:r>
      <w:r>
        <w:t xml:space="preserve"> </w:t>
      </w:r>
      <w:r>
        <w:rPr>
          <w:bCs/>
          <w:b/>
        </w:rPr>
        <w:t xml:space="preserve">1,5 см</w:t>
      </w:r>
      <w:r>
        <w:t xml:space="preserve">, нижнє</w:t>
      </w:r>
      <w:r>
        <w:t xml:space="preserve"> </w:t>
      </w:r>
      <w:r>
        <w:rPr>
          <w:bCs/>
          <w:b/>
        </w:rPr>
        <w:t xml:space="preserve">1,5 см</w:t>
      </w:r>
      <w:r>
        <w:t xml:space="preserve">, ліве</w:t>
      </w:r>
      <w:r>
        <w:t xml:space="preserve"> </w:t>
      </w:r>
      <w:r>
        <w:rPr>
          <w:bCs/>
          <w:b/>
        </w:rPr>
        <w:t xml:space="preserve">2,5 см</w:t>
      </w:r>
      <w:r>
        <w:t xml:space="preserve">, праве</w:t>
      </w:r>
      <w:r>
        <w:t xml:space="preserve"> </w:t>
      </w:r>
      <w:r>
        <w:rPr>
          <w:bCs/>
          <w:b/>
        </w:rPr>
        <w:t xml:space="preserve">2 см</w:t>
      </w:r>
      <w:r>
        <w:t xml:space="preserve">.</w:t>
      </w:r>
      <w:r>
        <w:t xml:space="preserve"> </w:t>
      </w:r>
      <w:r>
        <w:rPr>
          <w:iCs/>
          <w:i/>
        </w:rPr>
        <w:t xml:space="preserve">Розмір паперу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A4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Шрифт за замовчуванням.</w:t>
      </w:r>
      <w:r>
        <w:t xml:space="preserve"> </w:t>
      </w:r>
      <w:r>
        <w:rPr>
          <w:bCs/>
          <w:b/>
        </w:rPr>
        <w:t xml:space="preserve">Ctrl+D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Times New Roman, 13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За замовчуванням…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Усі документи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Абзац за замовчуванням.</w:t>
      </w:r>
      <w:r>
        <w:t xml:space="preserve"> </w:t>
      </w:r>
      <w:r>
        <w:rPr>
          <w:iCs/>
          <w:i/>
        </w:rPr>
        <w:t xml:space="preserve">Головна →</w:t>
      </w:r>
      <w:r>
        <w:t xml:space="preserve"> </w:t>
      </w:r>
      <w:r>
        <w:t xml:space="preserve">стрілочка в куті групи</w:t>
      </w:r>
      <w:r>
        <w:t xml:space="preserve"> </w:t>
      </w:r>
      <w:r>
        <w:rPr>
          <w:iCs/>
          <w:i/>
        </w:rPr>
        <w:t xml:space="preserve">Абзац</w:t>
      </w:r>
      <w:r>
        <w:t xml:space="preserve">: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0</w:t>
      </w:r>
      <w:r>
        <w:t xml:space="preserve">,</w:t>
      </w:r>
      <w:r>
        <w:t xml:space="preserve"> </w:t>
      </w:r>
      <w:r>
        <w:rPr>
          <w:iCs/>
          <w:i/>
        </w:rPr>
        <w:t xml:space="preserve">після</w:t>
      </w:r>
      <w:r>
        <w:t xml:space="preserve"> </w:t>
      </w:r>
      <w:r>
        <w:rPr>
          <w:bCs/>
          <w:b/>
        </w:rPr>
        <w:t xml:space="preserve">0</w:t>
      </w:r>
      <w:r>
        <w:t xml:space="preserve">,</w:t>
      </w:r>
      <w:r>
        <w:t xml:space="preserve"> </w:t>
      </w:r>
      <w:r>
        <w:rPr>
          <w:iCs/>
          <w:i/>
        </w:rPr>
        <w:t xml:space="preserve">міжрядковий</w:t>
      </w:r>
      <w:r>
        <w:t xml:space="preserve"> </w:t>
      </w:r>
      <w:r>
        <w:rPr>
          <w:bCs/>
          <w:b/>
        </w:rPr>
        <w:t xml:space="preserve">одинарний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За замовчуванням…</w:t>
      </w:r>
      <w:r>
        <w:t xml:space="preserve">.</w:t>
      </w:r>
    </w:p>
    <w:bookmarkStart w:id="21" w:name="прийоми-які-повторюються"/>
    <w:p>
      <w:pPr>
        <w:pStyle w:val="Heading3"/>
      </w:pPr>
      <w:r>
        <w:t xml:space="preserve">Прийоми, які повторюються</w:t>
      </w:r>
    </w:p>
    <w:p>
      <w:pPr>
        <w:pStyle w:val="FirstParagraph"/>
      </w:pPr>
      <w:r>
        <w:rPr>
          <w:bCs/>
          <w:b/>
        </w:rPr>
        <w:t xml:space="preserve">А. Рамка з тінню + заливка абзацу</w:t>
      </w:r>
      <w:r>
        <w:t xml:space="preserve"> </w:t>
      </w:r>
      <w:r>
        <w:t xml:space="preserve">(заголовки Варіанта 1):</w:t>
      </w:r>
      <w:r>
        <w:t xml:space="preserve"> </w:t>
      </w:r>
      <w:r>
        <w:t xml:space="preserve">курсор в абзац →</w:t>
      </w:r>
      <w:r>
        <w:t xml:space="preserve"> </w:t>
      </w:r>
      <w:r>
        <w:rPr>
          <w:iCs/>
          <w:i/>
        </w:rPr>
        <w:t xml:space="preserve">Головна → Абзац →</w:t>
      </w:r>
      <w:r>
        <w:t xml:space="preserve"> </w:t>
      </w:r>
      <w:r>
        <w:t xml:space="preserve">стрілка біля кнопки</w:t>
      </w:r>
      <w:r>
        <w:t xml:space="preserve"> </w:t>
      </w:r>
      <w:r>
        <w:rPr>
          <w:bCs/>
          <w:b/>
        </w:rPr>
        <w:t xml:space="preserve">Межі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Межі та заливка…</w:t>
      </w:r>
      <w:r>
        <w:t xml:space="preserve"> </w:t>
      </w:r>
      <w:r>
        <w:t xml:space="preserve">→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Межа</w:t>
      </w:r>
      <w:r>
        <w:t xml:space="preserve">:</w:t>
      </w:r>
      <w:r>
        <w:t xml:space="preserve"> </w:t>
      </w:r>
      <w:r>
        <w:rPr>
          <w:iCs/>
          <w:i/>
        </w:rPr>
        <w:t xml:space="preserve">Тип</w:t>
      </w:r>
      <w:r>
        <w:t xml:space="preserve"> </w:t>
      </w:r>
      <w:r>
        <w:rPr>
          <w:bCs/>
          <w:b/>
        </w:rPr>
        <w:t xml:space="preserve">Тінь</w:t>
      </w:r>
      <w:r>
        <w:t xml:space="preserve">, лінія суцільна,</w:t>
      </w:r>
      <w:r>
        <w:t xml:space="preserve"> </w:t>
      </w:r>
      <w:r>
        <w:rPr>
          <w:iCs/>
          <w:i/>
        </w:rPr>
        <w:t xml:space="preserve">Колір</w:t>
      </w:r>
      <w:r>
        <w:t xml:space="preserve">,</w:t>
      </w:r>
      <w:r>
        <w:t xml:space="preserve"> </w:t>
      </w:r>
      <w:r>
        <w:rPr>
          <w:iCs/>
          <w:i/>
        </w:rPr>
        <w:t xml:space="preserve">Ширина</w:t>
      </w:r>
      <w:r>
        <w:t xml:space="preserve"> </w:t>
      </w:r>
      <w:r>
        <w:rPr>
          <w:bCs/>
          <w:b/>
        </w:rPr>
        <w:t xml:space="preserve">1½ пт</w:t>
      </w:r>
      <w:r>
        <w:t xml:space="preserve">,</w:t>
      </w:r>
      <w:r>
        <w:t xml:space="preserve"> </w:t>
      </w:r>
      <w:r>
        <w:rPr>
          <w:iCs/>
          <w:i/>
        </w:rPr>
        <w:t xml:space="preserve">Застосувати до:</w:t>
      </w:r>
      <w:r>
        <w:t xml:space="preserve"> </w:t>
      </w:r>
      <w:r>
        <w:rPr>
          <w:bCs/>
          <w:b/>
        </w:rPr>
        <w:t xml:space="preserve">абзацу</w:t>
      </w:r>
      <w:r>
        <w:t xml:space="preserve"> </w:t>
      </w:r>
      <w:r>
        <w:t xml:space="preserve">→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Заливка</w:t>
      </w:r>
      <w:r>
        <w:t xml:space="preserve">: колір,</w:t>
      </w:r>
      <w:r>
        <w:t xml:space="preserve"> </w:t>
      </w:r>
      <w:r>
        <w:rPr>
          <w:iCs/>
          <w:i/>
        </w:rPr>
        <w:t xml:space="preserve">до абзацу</w:t>
      </w:r>
      <w:r>
        <w:t xml:space="preserve"> </w:t>
      </w:r>
      <w:r>
        <w:t xml:space="preserve">→ OK.</w:t>
      </w:r>
    </w:p>
    <w:p>
      <w:pPr>
        <w:pStyle w:val="BodyText"/>
      </w:pPr>
      <w:r>
        <w:rPr>
          <w:bCs/>
          <w:b/>
        </w:rPr>
        <w:t xml:space="preserve">Б. Межа лише з одного боку:</w:t>
      </w:r>
      <w:r>
        <w:t xml:space="preserve"> </w:t>
      </w:r>
      <w:r>
        <w:t xml:space="preserve">там само</w:t>
      </w:r>
      <w:r>
        <w:t xml:space="preserve"> </w:t>
      </w:r>
      <w:r>
        <w:rPr>
          <w:iCs/>
          <w:i/>
        </w:rPr>
        <w:t xml:space="preserve">Тип</w:t>
      </w:r>
      <w:r>
        <w:t xml:space="preserve"> </w:t>
      </w:r>
      <w:r>
        <w:rPr>
          <w:bCs/>
          <w:b/>
        </w:rPr>
        <w:t xml:space="preserve">Інший</w:t>
      </w:r>
      <w:r>
        <w:t xml:space="preserve"> </w:t>
      </w:r>
      <w:r>
        <w:t xml:space="preserve">→ обрати лінію/колір/ширину →</w:t>
      </w:r>
      <w:r>
        <w:t xml:space="preserve"> </w:t>
      </w:r>
      <w:r>
        <w:t xml:space="preserve">у</w:t>
      </w:r>
      <w:r>
        <w:t xml:space="preserve"> </w:t>
      </w:r>
      <w:r>
        <w:rPr>
          <w:iCs/>
          <w:i/>
        </w:rPr>
        <w:t xml:space="preserve">Зразку</w:t>
      </w:r>
      <w:r>
        <w:t xml:space="preserve"> </w:t>
      </w:r>
      <w:r>
        <w:t xml:space="preserve">праворуч</w:t>
      </w:r>
      <w:r>
        <w:t xml:space="preserve"> </w:t>
      </w:r>
      <w:r>
        <w:rPr>
          <w:bCs/>
          <w:b/>
        </w:rPr>
        <w:t xml:space="preserve">клацнути по потрібній стороні</w:t>
      </w:r>
      <w:r>
        <w:t xml:space="preserve"> </w:t>
      </w:r>
      <w:r>
        <w:t xml:space="preserve">(ліва / права / нижня) →</w:t>
      </w:r>
      <w:r>
        <w:t xml:space="preserve"> </w:t>
      </w:r>
      <w:r>
        <w:rPr>
          <w:iCs/>
          <w:i/>
        </w:rPr>
        <w:t xml:space="preserve">до абзацу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В. Розріджений шрифт:</w:t>
      </w:r>
      <w:r>
        <w:t xml:space="preserve"> </w:t>
      </w:r>
      <w:r>
        <w:t xml:space="preserve">виділити →</w:t>
      </w:r>
      <w:r>
        <w:t xml:space="preserve"> </w:t>
      </w:r>
      <w:r>
        <w:rPr>
          <w:bCs/>
          <w:b/>
        </w:rPr>
        <w:t xml:space="preserve">Ctrl+D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Додатково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Інтервал:</w:t>
      </w:r>
      <w:r>
        <w:t xml:space="preserve"> </w:t>
      </w:r>
      <w:r>
        <w:rPr>
          <w:bCs/>
          <w:b/>
        </w:rPr>
        <w:t xml:space="preserve">Розріджений на N пт</w:t>
      </w:r>
      <w:r>
        <w:t xml:space="preserve"> </w:t>
      </w:r>
      <w:r>
        <w:t xml:space="preserve">(для</w:t>
      </w:r>
      <w:r>
        <w:t xml:space="preserve"> </w:t>
      </w:r>
      <w:r>
        <w:rPr>
          <w:iCs/>
          <w:i/>
        </w:rPr>
        <w:t xml:space="preserve">Ущільнений</w:t>
      </w:r>
      <w:r>
        <w:t xml:space="preserve"> </w:t>
      </w:r>
      <w:r>
        <w:t xml:space="preserve">— так само). Там же</w:t>
      </w:r>
      <w:r>
        <w:t xml:space="preserve"> </w:t>
      </w:r>
      <w:r>
        <w:rPr>
          <w:iCs/>
          <w:i/>
        </w:rPr>
        <w:t xml:space="preserve">Зміщення: Униз на N пт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Г. Значок:</w:t>
      </w:r>
      <w:r>
        <w:t xml:space="preserve"> </w:t>
      </w:r>
      <w:r>
        <w:rPr>
          <w:iCs/>
          <w:i/>
        </w:rPr>
        <w:t xml:space="preserve">Вставлення → Символ → Інші символи…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Шрифт:</w:t>
      </w:r>
      <w:r>
        <w:t xml:space="preserve"> </w:t>
      </w:r>
      <w:r>
        <w:rPr>
          <w:bCs/>
          <w:b/>
        </w:rPr>
        <w:t xml:space="preserve">Wingdings</w:t>
      </w:r>
      <w:r>
        <w:t xml:space="preserve"> </w:t>
      </w:r>
      <w:r>
        <w:t xml:space="preserve">або</w:t>
      </w:r>
      <w:r>
        <w:t xml:space="preserve"> </w:t>
      </w:r>
      <w:r>
        <w:rPr>
          <w:bCs/>
          <w:b/>
        </w:rPr>
        <w:t xml:space="preserve">Symbol</w:t>
      </w:r>
      <w:r>
        <w:t xml:space="preserve"> </w:t>
      </w:r>
      <w:r>
        <w:t xml:space="preserve">→</w:t>
      </w:r>
      <w:r>
        <w:t xml:space="preserve"> </w:t>
      </w:r>
      <w:r>
        <w:t xml:space="preserve">поле</w:t>
      </w:r>
      <w:r>
        <w:t xml:space="preserve"> </w:t>
      </w:r>
      <w:r>
        <w:rPr>
          <w:iCs/>
          <w:i/>
        </w:rPr>
        <w:t xml:space="preserve">Код знака</w:t>
      </w:r>
      <w:r>
        <w:t xml:space="preserve"> </w:t>
      </w:r>
      <w:r>
        <w:t xml:space="preserve">(з:</w:t>
      </w:r>
      <w:r>
        <w:t xml:space="preserve"> </w:t>
      </w:r>
      <w:r>
        <w:rPr>
          <w:iCs/>
          <w:i/>
        </w:rPr>
        <w:t xml:space="preserve">символ (десяткове)</w:t>
      </w:r>
      <w:r>
        <w:t xml:space="preserve">) →</w:t>
      </w:r>
      <w:r>
        <w:t xml:space="preserve"> </w:t>
      </w:r>
      <w:r>
        <w:rPr>
          <w:bCs/>
          <w:b/>
        </w:rPr>
        <w:t xml:space="preserve">Вставити</w:t>
      </w:r>
      <w:r>
        <w:t xml:space="preserve">. Колір значка — як звичайного тексту.</w:t>
      </w:r>
    </w:p>
    <w:p>
      <w:pPr>
        <w:pStyle w:val="BodyText"/>
      </w:pPr>
      <w:r>
        <w:rPr>
          <w:bCs/>
          <w:b/>
        </w:rPr>
        <w:t xml:space="preserve">Д. Рамка/фон навколо одного слова:</w:t>
      </w:r>
      <w:r>
        <w:t xml:space="preserve"> </w:t>
      </w:r>
      <w:r>
        <w:t xml:space="preserve">виділити слово →</w:t>
      </w:r>
      <w:r>
        <w:t xml:space="preserve"> </w:t>
      </w:r>
      <w:r>
        <w:rPr>
          <w:iCs/>
          <w:i/>
        </w:rPr>
        <w:t xml:space="preserve">Межі та заливка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Застосувати до:</w:t>
      </w:r>
      <w:r>
        <w:t xml:space="preserve"> </w:t>
      </w:r>
      <w:r>
        <w:rPr>
          <w:bCs/>
          <w:b/>
        </w:rPr>
        <w:t xml:space="preserve">тексту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7" w:name="варіант-1-variant_1.docx"/>
    <w:p>
      <w:pPr>
        <w:pStyle w:val="Heading2"/>
      </w:pPr>
      <w:r>
        <w:t xml:space="preserve">ВАРІАНТ 1 —</w:t>
      </w:r>
      <w:r>
        <w:t xml:space="preserve"> </w:t>
      </w:r>
      <w:r>
        <w:rPr>
          <w:rStyle w:val="VerbatimChar"/>
        </w:rPr>
        <w:t xml:space="preserve">Variant_1.docx</w:t>
      </w:r>
    </w:p>
    <w:bookmarkStart w:id="23" w:name="рамка-сторінки-з-нот"/>
    <w:p>
      <w:pPr>
        <w:pStyle w:val="Heading3"/>
      </w:pPr>
      <w:r>
        <w:t xml:space="preserve">1.1 Рамка сторінки з нот ♫</w:t>
      </w:r>
    </w:p>
    <w:p>
      <w:pPr>
        <w:pStyle w:val="FirstParagraph"/>
      </w:pPr>
      <w:r>
        <w:rPr>
          <w:iCs/>
          <w:i/>
        </w:rPr>
        <w:t xml:space="preserve">Конструктор</w:t>
      </w:r>
      <w:r>
        <w:t xml:space="preserve"> </w:t>
      </w:r>
      <w:r>
        <w:t xml:space="preserve">(у Word 2010 —</w:t>
      </w:r>
      <w:r>
        <w:t xml:space="preserve"> </w:t>
      </w:r>
      <w:r>
        <w:rPr>
          <w:iCs/>
          <w:i/>
        </w:rPr>
        <w:t xml:space="preserve">Розмітка сторінки</w:t>
      </w:r>
      <w:r>
        <w:t xml:space="preserve">) →</w:t>
      </w:r>
      <w:r>
        <w:t xml:space="preserve"> </w:t>
      </w:r>
      <w:r>
        <w:rPr>
          <w:bCs/>
          <w:b/>
        </w:rPr>
        <w:t xml:space="preserve">Межі сторінок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Сторінка</w:t>
      </w:r>
      <w:r>
        <w:t xml:space="preserve">:</w:t>
      </w:r>
      <w:r>
        <w:t xml:space="preserve"> </w:t>
      </w:r>
      <w:r>
        <w:t xml:space="preserve">- поле</w:t>
      </w:r>
      <w:r>
        <w:t xml:space="preserve"> </w:t>
      </w:r>
      <w:r>
        <w:rPr>
          <w:bCs/>
          <w:b/>
        </w:rPr>
        <w:t xml:space="preserve">Малюнок</w:t>
      </w:r>
      <w:r>
        <w:t xml:space="preserve"> </w:t>
      </w:r>
      <w:r>
        <w:t xml:space="preserve">(унизу) → прогорнути список до</w:t>
      </w:r>
      <w:r>
        <w:t xml:space="preserve"> </w:t>
      </w:r>
      <w:r>
        <w:rPr>
          <w:bCs/>
          <w:b/>
        </w:rPr>
        <w:t xml:space="preserve">чорних музичних нот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Колір</w:t>
      </w:r>
      <w:r>
        <w:t xml:space="preserve"> </w:t>
      </w:r>
      <w:r>
        <w:rPr>
          <w:bCs/>
          <w:b/>
        </w:rPr>
        <w:t xml:space="preserve">фіолетовий</w:t>
      </w:r>
      <w:r>
        <w:t xml:space="preserve">,</w:t>
      </w:r>
      <w:r>
        <w:t xml:space="preserve"> </w:t>
      </w:r>
      <w:r>
        <w:rPr>
          <w:iCs/>
          <w:i/>
        </w:rPr>
        <w:t xml:space="preserve">Ширина</w:t>
      </w:r>
      <w:r>
        <w:t xml:space="preserve"> </w:t>
      </w:r>
      <w:r>
        <w:rPr>
          <w:bCs/>
          <w:b/>
        </w:rPr>
        <w:t xml:space="preserve">18 пт</w:t>
      </w:r>
      <w:r>
        <w:t xml:space="preserve">;</w:t>
      </w:r>
      <w:r>
        <w:t xml:space="preserve"> </w:t>
      </w:r>
      <w:r>
        <w:rPr>
          <w:iCs/>
          <w:i/>
        </w:rPr>
        <w:t xml:space="preserve">Застосувати до:</w:t>
      </w:r>
      <w:r>
        <w:t xml:space="preserve"> </w:t>
      </w:r>
      <w:r>
        <w:rPr>
          <w:bCs/>
          <w:b/>
        </w:rPr>
        <w:t xml:space="preserve">всього документа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Параметри…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Відносно:</w:t>
      </w:r>
      <w:r>
        <w:t xml:space="preserve"> </w:t>
      </w:r>
      <w:r>
        <w:rPr>
          <w:bCs/>
          <w:b/>
        </w:rPr>
        <w:t xml:space="preserve">краю сторінки</w:t>
      </w:r>
      <w:r>
        <w:t xml:space="preserve">, усі поля</w:t>
      </w:r>
      <w:r>
        <w:t xml:space="preserve"> </w:t>
      </w:r>
      <w:r>
        <w:rPr>
          <w:bCs/>
          <w:b/>
        </w:rPr>
        <w:t xml:space="preserve">20 пт</w:t>
      </w:r>
      <w:r>
        <w:t xml:space="preserve"> </w:t>
      </w:r>
      <w:r>
        <w:t xml:space="preserve">→ OK.</w:t>
      </w:r>
    </w:p>
    <w:bookmarkEnd w:id="23"/>
    <w:bookmarkStart w:id="24" w:name="варіант-1-смуга-під-ним-і-білет-14"/>
    <w:p>
      <w:pPr>
        <w:pStyle w:val="Heading3"/>
      </w:pPr>
      <w:r>
        <w:t xml:space="preserve">1.2 «Варіант 1», смуга під ним і «Білет № 14»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Варіант 1</w:t>
      </w:r>
      <w:r>
        <w:t xml:space="preserve"> </w:t>
      </w:r>
      <w:r>
        <w:t xml:space="preserve">— Arial</w:t>
      </w:r>
      <w:r>
        <w:t xml:space="preserve"> </w:t>
      </w:r>
      <w:r>
        <w:rPr>
          <w:bCs/>
          <w:b/>
        </w:rPr>
        <w:t xml:space="preserve">16, жирний</w:t>
      </w:r>
      <w:r>
        <w:t xml:space="preserve">,</w:t>
      </w:r>
      <w:r>
        <w:t xml:space="preserve"> </w:t>
      </w:r>
      <w:r>
        <w:rPr>
          <w:bCs/>
          <w:b/>
        </w:rPr>
        <w:t xml:space="preserve">темно-червоний</w:t>
      </w:r>
      <w:r>
        <w:t xml:space="preserve">, по центру. Enter.</w:t>
      </w:r>
    </w:p>
    <w:p>
      <w:pPr>
        <w:numPr>
          <w:ilvl w:val="0"/>
          <w:numId w:val="1002"/>
        </w:numPr>
        <w:pStyle w:val="Compact"/>
      </w:pPr>
      <w:r>
        <w:t xml:space="preserve">Смуга з «Білет № 14» праворуч — це</w:t>
      </w:r>
      <w:r>
        <w:t xml:space="preserve"> </w:t>
      </w:r>
      <w:r>
        <w:rPr>
          <w:bCs/>
          <w:b/>
        </w:rPr>
        <w:t xml:space="preserve">таблиця 1 рядок × 2 стовпці</w:t>
      </w:r>
      <w:r>
        <w:t xml:space="preserve">:</w:t>
      </w:r>
      <w:r>
        <w:t xml:space="preserve"> </w:t>
      </w:r>
      <w:r>
        <w:rPr>
          <w:iCs/>
          <w:i/>
        </w:rPr>
        <w:t xml:space="preserve">Вставлення → Таблиця</w:t>
      </w:r>
      <w:r>
        <w:t xml:space="preserve"> </w:t>
      </w:r>
      <w:r>
        <w:t xml:space="preserve">→ 2×1.</w:t>
      </w:r>
      <w:r>
        <w:t xml:space="preserve"> </w:t>
      </w:r>
      <w:r>
        <w:rPr>
          <w:iCs/>
          <w:i/>
        </w:rPr>
        <w:t xml:space="preserve">Макет таблиці</w:t>
      </w:r>
      <w:r>
        <w:t xml:space="preserve">: ширина 1-го стовпця</w:t>
      </w:r>
      <w:r>
        <w:t xml:space="preserve"> </w:t>
      </w:r>
      <w:r>
        <w:rPr>
          <w:bCs/>
          <w:b/>
        </w:rPr>
        <w:t xml:space="preserve">12 см</w:t>
      </w:r>
      <w:r>
        <w:t xml:space="preserve">, 2-го</w:t>
      </w:r>
      <w:r>
        <w:t xml:space="preserve"> </w:t>
      </w:r>
      <w:r>
        <w:rPr>
          <w:bCs/>
          <w:b/>
        </w:rPr>
        <w:t xml:space="preserve">4,5 см</w:t>
      </w:r>
      <w:r>
        <w:t xml:space="preserve">;</w:t>
      </w:r>
      <w:r>
        <w:t xml:space="preserve"> </w:t>
      </w:r>
      <w:r>
        <w:rPr>
          <w:iCs/>
          <w:i/>
        </w:rPr>
        <w:t xml:space="preserve">Властивості → Рядок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Висота</w:t>
      </w:r>
      <w:r>
        <w:t xml:space="preserve"> </w:t>
      </w:r>
      <w:r>
        <w:rPr>
          <w:bCs/>
          <w:b/>
        </w:rPr>
        <w:t xml:space="preserve">0,6 см, точно</w:t>
      </w:r>
      <w:r>
        <w:t xml:space="preserve">;</w:t>
      </w:r>
      <w:r>
        <w:t xml:space="preserve"> </w:t>
      </w:r>
      <w:r>
        <w:rPr>
          <w:iCs/>
          <w:i/>
        </w:rPr>
        <w:t xml:space="preserve">Властивості → Параметри</w:t>
      </w:r>
      <w:r>
        <w:t xml:space="preserve"> </w:t>
      </w:r>
      <w:r>
        <w:t xml:space="preserve">→ усі поля клітинки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Межі: виділити таблицю →</w:t>
      </w:r>
      <w:r>
        <w:t xml:space="preserve"> </w:t>
      </w:r>
      <w:r>
        <w:rPr>
          <w:iCs/>
          <w:i/>
        </w:rPr>
        <w:t xml:space="preserve">Конструктор таблиць → Межі →</w:t>
      </w:r>
      <w:r>
        <w:t xml:space="preserve"> </w:t>
      </w:r>
      <w:r>
        <w:rPr>
          <w:bCs/>
          <w:b/>
        </w:rPr>
        <w:t xml:space="preserve">Без меж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1-ша клітинка порожня →</w:t>
      </w:r>
      <w:r>
        <w:t xml:space="preserve"> </w:t>
      </w:r>
      <w:r>
        <w:rPr>
          <w:iCs/>
          <w:i/>
        </w:rPr>
        <w:t xml:space="preserve">Конструктор таблиць → Заливка</w:t>
      </w:r>
      <w:r>
        <w:t xml:space="preserve"> </w:t>
      </w:r>
      <w:r>
        <w:rPr>
          <w:bCs/>
          <w:b/>
        </w:rPr>
        <w:t xml:space="preserve">персиковий</w:t>
      </w:r>
      <w:r>
        <w:t xml:space="preserve"> </w:t>
      </w:r>
      <w:r>
        <w:t xml:space="preserve">(це і є смуга).</w:t>
      </w:r>
    </w:p>
    <w:p>
      <w:pPr>
        <w:numPr>
          <w:ilvl w:val="0"/>
          <w:numId w:val="1002"/>
        </w:numPr>
        <w:pStyle w:val="Compact"/>
      </w:pPr>
      <w:r>
        <w:t xml:space="preserve">2-га клітинка:</w:t>
      </w:r>
      <w:r>
        <w:t xml:space="preserve"> </w:t>
      </w:r>
      <w:r>
        <w:rPr>
          <w:rStyle w:val="VerbatimChar"/>
        </w:rPr>
        <w:t xml:space="preserve">Білет № 14</w:t>
      </w:r>
      <w:r>
        <w:t xml:space="preserve"> </w:t>
      </w:r>
      <w:r>
        <w:t xml:space="preserve">— Arial</w:t>
      </w:r>
      <w:r>
        <w:t xml:space="preserve"> </w:t>
      </w:r>
      <w:r>
        <w:rPr>
          <w:bCs/>
          <w:b/>
        </w:rPr>
        <w:t xml:space="preserve">14, жирний</w:t>
      </w:r>
      <w:r>
        <w:t xml:space="preserve">,</w:t>
      </w:r>
      <w:r>
        <w:t xml:space="preserve"> </w:t>
      </w:r>
      <w:r>
        <w:rPr>
          <w:bCs/>
          <w:b/>
        </w:rPr>
        <w:t xml:space="preserve">фіолетовий</w:t>
      </w:r>
      <w:r>
        <w:t xml:space="preserve">, по правому краю,</w:t>
      </w:r>
      <w:r>
        <w:t xml:space="preserve"> </w:t>
      </w:r>
      <w:r>
        <w:rPr>
          <w:iCs/>
          <w:i/>
        </w:rPr>
        <w:t xml:space="preserve">Макет → Вирівнювання</w:t>
      </w:r>
      <w:r>
        <w:t xml:space="preserve"> </w:t>
      </w:r>
      <w:r>
        <w:t xml:space="preserve">— по центру по вертикалі.</w:t>
      </w:r>
    </w:p>
    <w:bookmarkEnd w:id="24"/>
    <w:bookmarkStart w:id="25" w:name="назва-білета"/>
    <w:p>
      <w:pPr>
        <w:pStyle w:val="Heading3"/>
      </w:pPr>
      <w:r>
        <w:t xml:space="preserve">1.3 Назва білета</w:t>
      </w:r>
    </w:p>
    <w:p>
      <w:pPr>
        <w:pStyle w:val="FirstParagraph"/>
      </w:pPr>
      <w:r>
        <w:rPr>
          <w:rStyle w:val="VerbatimChar"/>
        </w:rPr>
        <w:t xml:space="preserve">Системи опрацювання текстів. Призначення, основні функції текстових редакторів. Система команд.</w:t>
      </w:r>
      <w:r>
        <w:t xml:space="preserve"> </w:t>
      </w:r>
      <w:r>
        <w:t xml:space="preserve">(набирати звичайними літерами) → Arial</w:t>
      </w:r>
      <w:r>
        <w:t xml:space="preserve"> </w:t>
      </w:r>
      <w:r>
        <w:rPr>
          <w:bCs/>
          <w:b/>
        </w:rPr>
        <w:t xml:space="preserve">13, жирний</w:t>
      </w:r>
      <w:r>
        <w:t xml:space="preserve">,</w:t>
      </w:r>
      <w:r>
        <w:t xml:space="preserve"> </w:t>
      </w:r>
      <w:r>
        <w:rPr>
          <w:bCs/>
          <w:b/>
        </w:rPr>
        <w:t xml:space="preserve">темно-синій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Ctrl+D → Малі прописні</w:t>
      </w:r>
      <w:r>
        <w:t xml:space="preserve"> </w:t>
      </w:r>
      <w:r>
        <w:t xml:space="preserve">→</w:t>
      </w:r>
      <w:r>
        <w:t xml:space="preserve"> </w:t>
      </w:r>
      <w:r>
        <w:t xml:space="preserve">по центру,</w:t>
      </w:r>
      <w:r>
        <w:t xml:space="preserve"> </w:t>
      </w:r>
      <w:r>
        <w:rPr>
          <w:iCs/>
          <w:i/>
        </w:rPr>
        <w:t xml:space="preserve">відступи ліворуч/праворуч</w:t>
      </w:r>
      <w:r>
        <w:t xml:space="preserve"> </w:t>
      </w:r>
      <w:r>
        <w:rPr>
          <w:bCs/>
          <w:b/>
        </w:rPr>
        <w:t xml:space="preserve">1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перед/після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</w:p>
    <w:bookmarkEnd w:id="25"/>
    <w:bookmarkStart w:id="26" w:name="абзац-текстові-редактори"/>
    <w:p>
      <w:pPr>
        <w:pStyle w:val="Heading3"/>
      </w:pPr>
      <w:r>
        <w:t xml:space="preserve">1.4 Абзац «Текстові редактори…»</w:t>
      </w:r>
    </w:p>
    <w:p>
      <w:pPr>
        <w:pStyle w:val="FirstParagraph"/>
      </w:pPr>
      <w:r>
        <w:t xml:space="preserve">Times 13,</w:t>
      </w:r>
      <w:r>
        <w:t xml:space="preserve"> </w:t>
      </w:r>
      <w:r>
        <w:rPr>
          <w:bCs/>
          <w:b/>
        </w:rPr>
        <w:t xml:space="preserve">по ширині</w:t>
      </w:r>
      <w:r>
        <w:t xml:space="preserve"> </w:t>
      </w:r>
      <w:r>
        <w:t xml:space="preserve">(Ctrl+J).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Текстові редактори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Bookman Old Style</w:t>
      </w:r>
      <w:r>
        <w:t xml:space="preserve">, колір шрифту</w:t>
      </w:r>
      <w:r>
        <w:t xml:space="preserve"> </w:t>
      </w:r>
      <w:r>
        <w:rPr>
          <w:bCs/>
          <w:b/>
        </w:rPr>
        <w:t xml:space="preserve">білий</w:t>
      </w:r>
      <w:r>
        <w:t xml:space="preserve">, прийом</w:t>
      </w:r>
      <w:r>
        <w:t xml:space="preserve"> </w:t>
      </w:r>
      <w:r>
        <w:rPr>
          <w:bCs/>
          <w:b/>
        </w:rPr>
        <w:t xml:space="preserve">Д</w:t>
      </w:r>
      <w:r>
        <w:t xml:space="preserve">:</w:t>
      </w:r>
      <w:r>
        <w:t xml:space="preserve"> </w:t>
      </w:r>
      <w:r>
        <w:rPr>
          <w:iCs/>
          <w:i/>
        </w:rPr>
        <w:t xml:space="preserve">Заливка</w:t>
      </w:r>
      <w:r>
        <w:t xml:space="preserve"> </w:t>
      </w:r>
      <w:r>
        <w:rPr>
          <w:bCs/>
          <w:b/>
        </w:rPr>
        <w:t xml:space="preserve">фіолетовий</w:t>
      </w:r>
      <w:r>
        <w:t xml:space="preserve">,</w:t>
      </w:r>
      <w:r>
        <w:t xml:space="preserve"> </w:t>
      </w:r>
      <w:r>
        <w:rPr>
          <w:iCs/>
          <w:i/>
        </w:rPr>
        <w:t xml:space="preserve">до тексту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Текстові процесори</w:t>
      </w:r>
      <w:r>
        <w:t xml:space="preserve"> </w:t>
      </w:r>
      <w:r>
        <w:t xml:space="preserve">→ те саме, але заливка</w:t>
      </w:r>
      <w:r>
        <w:t xml:space="preserve"> </w:t>
      </w:r>
      <w:r>
        <w:rPr>
          <w:bCs/>
          <w:b/>
        </w:rPr>
        <w:t xml:space="preserve">темно-зелений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текстових</w:t>
      </w:r>
      <w:r>
        <w:t xml:space="preserve"> </w:t>
      </w:r>
      <w:r>
        <w:t xml:space="preserve">— курсив;</w:t>
      </w:r>
      <w:r>
        <w:t xml:space="preserve"> </w:t>
      </w:r>
      <w:r>
        <w:rPr>
          <w:rStyle w:val="VerbatimChar"/>
        </w:rPr>
        <w:t xml:space="preserve">розширені</w:t>
      </w:r>
      <w:r>
        <w:t xml:space="preserve"> </w:t>
      </w:r>
      <w:r>
        <w:t xml:space="preserve">— курсив + підкреслення,</w:t>
      </w:r>
      <w:r>
        <w:t xml:space="preserve"> </w:t>
      </w:r>
      <w:r>
        <w:rPr>
          <w:bCs/>
          <w:b/>
        </w:rPr>
        <w:t xml:space="preserve">синій</w:t>
      </w:r>
      <w:r>
        <w:t xml:space="preserve">.</w:t>
      </w:r>
    </w:p>
    <w:bookmarkEnd w:id="26"/>
    <w:bookmarkStart w:id="27" w:name="X943b0ef565a029a000e1548a062b1a609066692"/>
    <w:p>
      <w:pPr>
        <w:pStyle w:val="Heading3"/>
      </w:pPr>
      <w:r>
        <w:t xml:space="preserve">1.5 Заголовок «Основні функції текстових процесорів»</w:t>
      </w:r>
    </w:p>
    <w:p>
      <w:pPr>
        <w:pStyle w:val="FirstParagraph"/>
      </w:pPr>
      <w:r>
        <w:t xml:space="preserve">Courier New</w:t>
      </w:r>
      <w:r>
        <w:t xml:space="preserve"> </w:t>
      </w:r>
      <w:r>
        <w:rPr>
          <w:bCs/>
          <w:b/>
        </w:rPr>
        <w:t xml:space="preserve">12, жирний</w:t>
      </w:r>
      <w:r>
        <w:t xml:space="preserve">,</w:t>
      </w:r>
      <w:r>
        <w:t xml:space="preserve"> </w:t>
      </w:r>
      <w:r>
        <w:rPr>
          <w:bCs/>
          <w:b/>
        </w:rPr>
        <w:t xml:space="preserve">розріджений на 3 пт</w:t>
      </w:r>
      <w:r>
        <w:t xml:space="preserve">, колір</w:t>
      </w:r>
      <w:r>
        <w:t xml:space="preserve"> </w:t>
      </w:r>
      <w:r>
        <w:rPr>
          <w:bCs/>
          <w:b/>
        </w:rPr>
        <w:t xml:space="preserve">коричневий</w:t>
      </w:r>
      <w:r>
        <w:t xml:space="preserve">, по лівому краю.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А</w:t>
      </w:r>
      <w:r>
        <w:t xml:space="preserve">:</w:t>
      </w:r>
      <w:r>
        <w:t xml:space="preserve"> </w:t>
      </w:r>
      <w:r>
        <w:rPr>
          <w:iCs/>
          <w:i/>
        </w:rPr>
        <w:t xml:space="preserve">Тінь</w:t>
      </w:r>
      <w:r>
        <w:t xml:space="preserve"> </w:t>
      </w:r>
      <w:r>
        <w:rPr>
          <w:bCs/>
          <w:b/>
        </w:rPr>
        <w:t xml:space="preserve">1½ пт темно-помаранчевий</w:t>
      </w:r>
      <w:r>
        <w:t xml:space="preserve">,</w:t>
      </w:r>
      <w:r>
        <w:t xml:space="preserve"> </w:t>
      </w:r>
      <w:r>
        <w:rPr>
          <w:iCs/>
          <w:i/>
        </w:rPr>
        <w:t xml:space="preserve">заливка</w:t>
      </w:r>
      <w:r>
        <w:t xml:space="preserve"> </w:t>
      </w:r>
      <w:r>
        <w:rPr>
          <w:bCs/>
          <w:b/>
        </w:rPr>
        <w:t xml:space="preserve">світло-жовтий</w:t>
      </w:r>
      <w:r>
        <w:t xml:space="preserve">.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8</w:t>
      </w:r>
      <w:r>
        <w:t xml:space="preserve">,</w:t>
      </w:r>
      <w:r>
        <w:t xml:space="preserve"> </w:t>
      </w:r>
      <w:r>
        <w:rPr>
          <w:iCs/>
          <w:i/>
        </w:rPr>
        <w:t xml:space="preserve">після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</w:p>
    <w:bookmarkEnd w:id="27"/>
    <w:bookmarkStart w:id="28" w:name="список-з-товстою-лінією-зліва"/>
    <w:p>
      <w:pPr>
        <w:pStyle w:val="Heading3"/>
      </w:pPr>
      <w:r>
        <w:t xml:space="preserve">1.6 Список з товстою лінією зліва</w:t>
      </w:r>
    </w:p>
    <w:p>
      <w:pPr>
        <w:pStyle w:val="FirstParagraph"/>
      </w:pPr>
      <w:r>
        <w:t xml:space="preserve">Шість абзаців Times 13, по ширині. Виділити всі →</w:t>
      </w:r>
      <w:r>
        <w:t xml:space="preserve"> </w:t>
      </w:r>
      <w:r>
        <w:rPr>
          <w:iCs/>
          <w:i/>
        </w:rPr>
        <w:t xml:space="preserve">Абзац</w:t>
      </w:r>
      <w:r>
        <w:t xml:space="preserve">:</w:t>
      </w:r>
      <w:r>
        <w:t xml:space="preserve"> </w:t>
      </w:r>
      <w:r>
        <w:rPr>
          <w:iCs/>
          <w:i/>
        </w:rPr>
        <w:t xml:space="preserve">Відступ ліворуч</w:t>
      </w:r>
      <w:r>
        <w:t xml:space="preserve"> </w:t>
      </w:r>
      <w:r>
        <w:rPr>
          <w:bCs/>
          <w:b/>
        </w:rPr>
        <w:t xml:space="preserve">5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Перший рядок:</w:t>
      </w:r>
      <w:r>
        <w:t xml:space="preserve"> </w:t>
      </w:r>
      <w:r>
        <w:rPr>
          <w:bCs/>
          <w:b/>
        </w:rPr>
        <w:t xml:space="preserve">Виступ 2 см</w:t>
      </w:r>
      <w:r>
        <w:t xml:space="preserve">.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Б</w:t>
      </w:r>
      <w:r>
        <w:t xml:space="preserve">: суцільна,</w:t>
      </w:r>
      <w:r>
        <w:t xml:space="preserve"> </w:t>
      </w:r>
      <w:r>
        <w:rPr>
          <w:bCs/>
          <w:b/>
        </w:rPr>
        <w:t xml:space="preserve">фіолетовий</w:t>
      </w:r>
      <w:r>
        <w:t xml:space="preserve">,</w:t>
      </w:r>
      <w:r>
        <w:t xml:space="preserve"> </w:t>
      </w:r>
      <w:r>
        <w:rPr>
          <w:bCs/>
          <w:b/>
        </w:rPr>
        <w:t xml:space="preserve">4½ пт</w:t>
      </w:r>
      <w:r>
        <w:t xml:space="preserve">, клацнути</w:t>
      </w:r>
      <w:r>
        <w:t xml:space="preserve"> </w:t>
      </w:r>
      <w:r>
        <w:rPr>
          <w:bCs/>
          <w:b/>
        </w:rPr>
        <w:t xml:space="preserve">ліву</w:t>
      </w:r>
      <w:r>
        <w:t xml:space="preserve"> </w:t>
      </w:r>
      <w:r>
        <w:t xml:space="preserve">сторону;</w:t>
      </w:r>
      <w:r>
        <w:t xml:space="preserve"> </w:t>
      </w:r>
      <w:r>
        <w:rPr>
          <w:iCs/>
          <w:i/>
        </w:rPr>
        <w:t xml:space="preserve">Параметри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ліворуч</w:t>
      </w:r>
      <w:r>
        <w:t xml:space="preserve"> </w:t>
      </w:r>
      <w:r>
        <w:rPr>
          <w:bCs/>
          <w:b/>
        </w:rPr>
        <w:t xml:space="preserve">12 пт</w:t>
      </w:r>
      <w:r>
        <w:t xml:space="preserve">.</w:t>
      </w:r>
      <w:r>
        <w:t xml:space="preserve"> </w:t>
      </w:r>
      <w:r>
        <w:t xml:space="preserve">Після списку — порожній абзац з</w:t>
      </w:r>
      <w:r>
        <w:t xml:space="preserve"> </w:t>
      </w:r>
      <w:r>
        <w:rPr>
          <w:iCs/>
          <w:i/>
        </w:rPr>
        <w:t xml:space="preserve">міжрядковим</w:t>
      </w:r>
      <w:r>
        <w:t xml:space="preserve"> </w:t>
      </w:r>
      <w:r>
        <w:rPr>
          <w:bCs/>
          <w:b/>
        </w:rPr>
        <w:t xml:space="preserve">Точно 6 пт</w:t>
      </w:r>
      <w:r>
        <w:t xml:space="preserve">.</w:t>
      </w:r>
    </w:p>
    <w:bookmarkEnd w:id="28"/>
    <w:bookmarkStart w:id="29" w:name="буквиця-о-і-абзац-arial"/>
    <w:p>
      <w:pPr>
        <w:pStyle w:val="Heading3"/>
      </w:pPr>
      <w:r>
        <w:t xml:space="preserve">1.7 Буквиця «О» і абзац Arial</w:t>
      </w:r>
    </w:p>
    <w:p>
      <w:pPr>
        <w:numPr>
          <w:ilvl w:val="0"/>
          <w:numId w:val="1003"/>
        </w:numPr>
        <w:pStyle w:val="Compact"/>
      </w:pPr>
      <w:r>
        <w:t xml:space="preserve">Набрати абзац</w:t>
      </w:r>
      <w:r>
        <w:t xml:space="preserve"> </w:t>
      </w:r>
      <w:r>
        <w:rPr>
          <w:rStyle w:val="VerbatimChar"/>
        </w:rPr>
        <w:t xml:space="preserve">Одією з найпоширеніших … параметрів шрифту, абзацу, сторінки</w:t>
      </w:r>
      <w:r>
        <w:t xml:space="preserve"> </w:t>
      </w:r>
      <w:r>
        <w:t xml:space="preserve">— Arial</w:t>
      </w:r>
      <w:r>
        <w:t xml:space="preserve"> </w:t>
      </w:r>
      <w:r>
        <w:rPr>
          <w:bCs/>
          <w:b/>
        </w:rPr>
        <w:t xml:space="preserve">13</w:t>
      </w:r>
      <w:r>
        <w:t xml:space="preserve">, по ширині.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Вставлення → Буквиця → Параметри буквиці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У тексті</w:t>
      </w:r>
      <w:r>
        <w:t xml:space="preserve">, шрифт</w:t>
      </w:r>
      <w:r>
        <w:t xml:space="preserve"> </w:t>
      </w:r>
      <w:r>
        <w:rPr>
          <w:bCs/>
          <w:b/>
        </w:rPr>
        <w:t xml:space="preserve">Arial</w:t>
      </w:r>
      <w:r>
        <w:t xml:space="preserve">,</w:t>
      </w:r>
      <w:r>
        <w:t xml:space="preserve"> </w:t>
      </w:r>
      <w:r>
        <w:rPr>
          <w:iCs/>
          <w:i/>
        </w:rPr>
        <w:t xml:space="preserve">висота</w:t>
      </w:r>
      <w:r>
        <w:t xml:space="preserve"> </w:t>
      </w:r>
      <w:r>
        <w:rPr>
          <w:bCs/>
          <w:b/>
        </w:rPr>
        <w:t xml:space="preserve">3 рядки</w:t>
      </w:r>
      <w:r>
        <w:t xml:space="preserve">,</w:t>
      </w:r>
      <w:r>
        <w:t xml:space="preserve"> </w:t>
      </w:r>
      <w:r>
        <w:rPr>
          <w:iCs/>
          <w:i/>
        </w:rPr>
        <w:t xml:space="preserve">відстань від тексту</w:t>
      </w:r>
      <w:r>
        <w:t xml:space="preserve"> </w:t>
      </w:r>
      <w:r>
        <w:rPr>
          <w:bCs/>
          <w:b/>
        </w:rPr>
        <w:t xml:space="preserve">0,2 см</w:t>
      </w:r>
      <w:r>
        <w:t xml:space="preserve">. Літеру «О» пофарбувати</w:t>
      </w:r>
      <w:r>
        <w:t xml:space="preserve"> </w:t>
      </w:r>
      <w:r>
        <w:rPr>
          <w:bCs/>
          <w:b/>
        </w:rPr>
        <w:t xml:space="preserve">темно-червоним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форматування</w:t>
      </w:r>
      <w:r>
        <w:t xml:space="preserve"> </w:t>
      </w:r>
      <w:r>
        <w:t xml:space="preserve">— жирний + курсив + підкреслення,</w:t>
      </w:r>
      <w:r>
        <w:t xml:space="preserve"> </w:t>
      </w:r>
      <w:r>
        <w:rPr>
          <w:bCs/>
          <w:b/>
        </w:rPr>
        <w:t xml:space="preserve">синій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шрифту, абзацу, сторінки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розріджений на 5 пт</w:t>
      </w:r>
      <w:r>
        <w:t xml:space="preserve">,</w:t>
      </w:r>
      <w:r>
        <w:t xml:space="preserve"> </w:t>
      </w:r>
      <w:r>
        <w:rPr>
          <w:bCs/>
          <w:b/>
        </w:rPr>
        <w:t xml:space="preserve">темно-помаранчевий</w:t>
      </w:r>
      <w:r>
        <w:t xml:space="preserve">.</w:t>
      </w:r>
    </w:p>
    <w:bookmarkEnd w:id="29"/>
    <w:bookmarkStart w:id="30" w:name="X96e881d92fe920e191e733e0bc89a1c592fdd64"/>
    <w:p>
      <w:pPr>
        <w:pStyle w:val="Heading3"/>
      </w:pPr>
      <w:r>
        <w:t xml:space="preserve">1.8 Абзац «Процедура форматування символів…» з пунктиром знизу</w:t>
      </w:r>
    </w:p>
    <w:p>
      <w:pPr>
        <w:pStyle w:val="FirstParagraph"/>
      </w:pPr>
      <w:r>
        <w:t xml:space="preserve">Times 13, по ширині,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Процедура форматування символів</w:t>
      </w:r>
      <w:r>
        <w:t xml:space="preserve"> </w:t>
      </w:r>
      <w:r>
        <w:t xml:space="preserve">— Ж + К + Ч,</w:t>
      </w:r>
      <w:r>
        <w:t xml:space="preserve"> </w:t>
      </w:r>
      <w:r>
        <w:rPr>
          <w:bCs/>
          <w:b/>
        </w:rPr>
        <w:t xml:space="preserve">темно-зелений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ТИПУ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Arial Black 12</w:t>
      </w:r>
      <w:r>
        <w:t xml:space="preserve">,</w:t>
      </w:r>
      <w:r>
        <w:t xml:space="preserve"> </w:t>
      </w:r>
      <w:r>
        <w:rPr>
          <w:bCs/>
          <w:b/>
        </w:rPr>
        <w:t xml:space="preserve">фіолетовий</w:t>
      </w:r>
      <w:r>
        <w:t xml:space="preserve">;</w:t>
      </w:r>
      <w:r>
        <w:t xml:space="preserve"> </w:t>
      </w:r>
      <w:r>
        <w:rPr>
          <w:rStyle w:val="VerbatimChar"/>
        </w:rPr>
        <w:t xml:space="preserve">накреслення</w:t>
      </w:r>
      <w:r>
        <w:t xml:space="preserve"> </w:t>
      </w:r>
      <w:r>
        <w:t xml:space="preserve">— курсив;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інтервалів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Bookman Old Style, жирний, розріджений на 1 пт</w:t>
      </w:r>
      <w:r>
        <w:t xml:space="preserve">,</w:t>
      </w:r>
      <w:r>
        <w:t xml:space="preserve"> </w:t>
      </w:r>
      <w:r>
        <w:rPr>
          <w:bCs/>
          <w:b/>
        </w:rPr>
        <w:t xml:space="preserve">синій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засобу</w:t>
      </w:r>
      <w:r>
        <w:t xml:space="preserve"> </w:t>
      </w:r>
      <w:r>
        <w:t xml:space="preserve">— прийом</w:t>
      </w:r>
      <w:r>
        <w:t xml:space="preserve"> </w:t>
      </w:r>
      <w:r>
        <w:rPr>
          <w:bCs/>
          <w:b/>
        </w:rPr>
        <w:t xml:space="preserve">Д</w:t>
      </w:r>
      <w:r>
        <w:t xml:space="preserve">:</w:t>
      </w:r>
      <w:r>
        <w:t xml:space="preserve"> </w:t>
      </w:r>
      <w:r>
        <w:rPr>
          <w:iCs/>
          <w:i/>
        </w:rPr>
        <w:t xml:space="preserve">Рамка</w:t>
      </w:r>
      <w:r>
        <w:t xml:space="preserve">, суцільна</w:t>
      </w:r>
      <w:r>
        <w:t xml:space="preserve"> </w:t>
      </w:r>
      <w:r>
        <w:rPr>
          <w:bCs/>
          <w:b/>
        </w:rPr>
        <w:t xml:space="preserve">¾ пт</w:t>
      </w:r>
      <w:r>
        <w:t xml:space="preserve">,</w:t>
      </w:r>
      <w:r>
        <w:t xml:space="preserve"> </w:t>
      </w:r>
      <w:r>
        <w:rPr>
          <w:bCs/>
          <w:b/>
        </w:rPr>
        <w:t xml:space="preserve">зелений</w:t>
      </w:r>
      <w:r>
        <w:t xml:space="preserve">,</w:t>
      </w:r>
      <w:r>
        <w:t xml:space="preserve"> </w:t>
      </w:r>
      <w:r>
        <w:rPr>
          <w:iCs/>
          <w:i/>
        </w:rPr>
        <w:t xml:space="preserve">до тексту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анімації</w:t>
      </w:r>
      <w:r>
        <w:t xml:space="preserve"> </w:t>
      </w:r>
      <w:r>
        <w:t xml:space="preserve">— прийом</w:t>
      </w:r>
      <w:r>
        <w:t xml:space="preserve"> </w:t>
      </w:r>
      <w:r>
        <w:rPr>
          <w:bCs/>
          <w:b/>
        </w:rPr>
        <w:t xml:space="preserve">Д</w:t>
      </w:r>
      <w:r>
        <w:t xml:space="preserve">:</w:t>
      </w:r>
      <w:r>
        <w:t xml:space="preserve"> </w:t>
      </w:r>
      <w:r>
        <w:rPr>
          <w:iCs/>
          <w:i/>
        </w:rPr>
        <w:t xml:space="preserve">Рамка</w:t>
      </w:r>
      <w:r>
        <w:t xml:space="preserve">,</w:t>
      </w:r>
      <w:r>
        <w:t xml:space="preserve"> </w:t>
      </w:r>
      <w:r>
        <w:rPr>
          <w:bCs/>
          <w:b/>
        </w:rPr>
        <w:t xml:space="preserve">точкова</w:t>
      </w:r>
      <w:r>
        <w:t xml:space="preserve"> </w:t>
      </w:r>
      <w:r>
        <w:t xml:space="preserve">лінія</w:t>
      </w:r>
      <w:r>
        <w:t xml:space="preserve"> </w:t>
      </w:r>
      <w:r>
        <w:rPr>
          <w:bCs/>
          <w:b/>
        </w:rPr>
        <w:t xml:space="preserve">1 пт</w:t>
      </w:r>
      <w:r>
        <w:t xml:space="preserve">,</w:t>
      </w:r>
      <w:r>
        <w:t xml:space="preserve"> </w:t>
      </w:r>
      <w:r>
        <w:rPr>
          <w:bCs/>
          <w:b/>
        </w:rPr>
        <w:t xml:space="preserve">темно-червоний</w:t>
      </w:r>
      <w:r>
        <w:t xml:space="preserve">,</w:t>
      </w:r>
      <w:r>
        <w:t xml:space="preserve"> </w:t>
      </w:r>
      <w:r>
        <w:rPr>
          <w:iCs/>
          <w:i/>
        </w:rPr>
        <w:t xml:space="preserve">до тексту</w:t>
      </w:r>
      <w:r>
        <w:t xml:space="preserve">;</w:t>
      </w:r>
      <w:r>
        <w:t xml:space="preserve"> </w:t>
      </w:r>
      <w:r>
        <w:t xml:space="preserve">- ☺ — прийом</w:t>
      </w:r>
      <w:r>
        <w:t xml:space="preserve"> </w:t>
      </w:r>
      <w:r>
        <w:rPr>
          <w:bCs/>
          <w:b/>
        </w:rPr>
        <w:t xml:space="preserve">Г</w:t>
      </w:r>
      <w:r>
        <w:t xml:space="preserve">:</w:t>
      </w:r>
      <w:r>
        <w:t xml:space="preserve"> </w:t>
      </w:r>
      <w:r>
        <w:rPr>
          <w:iCs/>
          <w:i/>
        </w:rPr>
        <w:t xml:space="preserve">Wingdings</w:t>
      </w:r>
      <w:r>
        <w:t xml:space="preserve">,</w:t>
      </w:r>
      <w:r>
        <w:t xml:space="preserve"> </w:t>
      </w:r>
      <w:r>
        <w:rPr>
          <w:bCs/>
          <w:b/>
        </w:rPr>
        <w:t xml:space="preserve">код 74</w:t>
      </w:r>
      <w:r>
        <w:t xml:space="preserve">,</w:t>
      </w:r>
      <w:r>
        <w:t xml:space="preserve"> </w:t>
      </w:r>
      <w:r>
        <w:rPr>
          <w:bCs/>
          <w:b/>
        </w:rPr>
        <w:t xml:space="preserve">темно-помаранчевий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пунктир під абзацом</w:t>
      </w:r>
      <w:r>
        <w:t xml:space="preserve"> </w:t>
      </w:r>
      <w:r>
        <w:t xml:space="preserve">— прийом</w:t>
      </w:r>
      <w:r>
        <w:t xml:space="preserve"> </w:t>
      </w:r>
      <w:r>
        <w:rPr>
          <w:bCs/>
          <w:b/>
        </w:rPr>
        <w:t xml:space="preserve">Б</w:t>
      </w:r>
      <w:r>
        <w:t xml:space="preserve">: штрихова лінія,</w:t>
      </w:r>
      <w:r>
        <w:t xml:space="preserve"> </w:t>
      </w:r>
      <w:r>
        <w:rPr>
          <w:bCs/>
          <w:b/>
        </w:rPr>
        <w:t xml:space="preserve">фіолетовий</w:t>
      </w:r>
      <w:r>
        <w:t xml:space="preserve">,</w:t>
      </w:r>
      <w:r>
        <w:t xml:space="preserve"> </w:t>
      </w:r>
      <w:r>
        <w:rPr>
          <w:bCs/>
          <w:b/>
        </w:rPr>
        <w:t xml:space="preserve">1 пт</w:t>
      </w:r>
      <w:r>
        <w:t xml:space="preserve">, клацнути</w:t>
      </w:r>
      <w:r>
        <w:t xml:space="preserve"> </w:t>
      </w:r>
      <w:r>
        <w:rPr>
          <w:bCs/>
          <w:b/>
        </w:rPr>
        <w:t xml:space="preserve">нижню</w:t>
      </w:r>
      <w:r>
        <w:t xml:space="preserve"> </w:t>
      </w:r>
      <w:r>
        <w:t xml:space="preserve">сторону.</w:t>
      </w:r>
    </w:p>
    <w:bookmarkEnd w:id="30"/>
    <w:bookmarkStart w:id="31" w:name="форматування-абзаців"/>
    <w:p>
      <w:pPr>
        <w:pStyle w:val="Heading3"/>
      </w:pPr>
      <w:r>
        <w:t xml:space="preserve">1.9 «Форматування абзаців…»</w:t>
      </w:r>
    </w:p>
    <w:p>
      <w:pPr>
        <w:pStyle w:val="FirstParagraph"/>
      </w:pPr>
      <w:r>
        <w:t xml:space="preserve">Times 13, по ширині,</w:t>
      </w:r>
      <w:r>
        <w:t xml:space="preserve"> </w:t>
      </w:r>
      <w:r>
        <w:rPr>
          <w:iCs/>
          <w:i/>
        </w:rPr>
        <w:t xml:space="preserve">Перший рядок:</w:t>
      </w:r>
      <w:r>
        <w:t xml:space="preserve"> </w:t>
      </w:r>
      <w:r>
        <w:rPr>
          <w:bCs/>
          <w:b/>
        </w:rPr>
        <w:t xml:space="preserve">Відступ 2,5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</w:p>
    <w:bookmarkEnd w:id="31"/>
    <w:bookmarkStart w:id="32" w:name="Xd17dc458c9382d361361428a38e9b61496e9d7a"/>
    <w:p>
      <w:pPr>
        <w:pStyle w:val="Heading3"/>
      </w:pPr>
      <w:r>
        <w:t xml:space="preserve">1.10 Заголовок «Пересування курсору по документу за допомогою:»</w:t>
      </w:r>
    </w:p>
    <w:p>
      <w:pPr>
        <w:pStyle w:val="FirstParagraph"/>
      </w:pPr>
      <w:r>
        <w:t xml:space="preserve">Courier New</w:t>
      </w:r>
      <w:r>
        <w:t xml:space="preserve"> </w:t>
      </w:r>
      <w:r>
        <w:rPr>
          <w:bCs/>
          <w:b/>
        </w:rPr>
        <w:t xml:space="preserve">12, жирний</w:t>
      </w:r>
      <w:r>
        <w:t xml:space="preserve">,</w:t>
      </w:r>
      <w:r>
        <w:t xml:space="preserve"> </w:t>
      </w:r>
      <w:r>
        <w:rPr>
          <w:bCs/>
          <w:b/>
        </w:rPr>
        <w:t xml:space="preserve">розріджений на 2 пт</w:t>
      </w:r>
      <w:r>
        <w:t xml:space="preserve">,</w:t>
      </w:r>
      <w:r>
        <w:t xml:space="preserve"> </w:t>
      </w:r>
      <w:r>
        <w:rPr>
          <w:bCs/>
          <w:b/>
        </w:rPr>
        <w:t xml:space="preserve">темно-зелений</w:t>
      </w:r>
      <w:r>
        <w:t xml:space="preserve">.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А</w:t>
      </w:r>
      <w:r>
        <w:t xml:space="preserve">:</w:t>
      </w:r>
      <w:r>
        <w:t xml:space="preserve"> </w:t>
      </w:r>
      <w:r>
        <w:rPr>
          <w:iCs/>
          <w:i/>
        </w:rPr>
        <w:t xml:space="preserve">Тінь</w:t>
      </w:r>
      <w:r>
        <w:t xml:space="preserve"> </w:t>
      </w:r>
      <w:r>
        <w:rPr>
          <w:bCs/>
          <w:b/>
        </w:rPr>
        <w:t xml:space="preserve">1½ пт темно-зелений</w:t>
      </w:r>
      <w:r>
        <w:t xml:space="preserve">,</w:t>
      </w:r>
      <w:r>
        <w:t xml:space="preserve"> </w:t>
      </w:r>
      <w:r>
        <w:rPr>
          <w:iCs/>
          <w:i/>
        </w:rPr>
        <w:t xml:space="preserve">заливка</w:t>
      </w:r>
      <w:r>
        <w:t xml:space="preserve"> </w:t>
      </w:r>
      <w:r>
        <w:rPr>
          <w:bCs/>
          <w:b/>
        </w:rPr>
        <w:t xml:space="preserve">світло-зелений</w:t>
      </w:r>
      <w:r>
        <w:t xml:space="preserve">.</w:t>
      </w:r>
    </w:p>
    <w:bookmarkEnd w:id="32"/>
    <w:bookmarkStart w:id="33" w:name="спосіб-1-2-3-сходинкою"/>
    <w:p>
      <w:pPr>
        <w:pStyle w:val="Heading3"/>
      </w:pPr>
      <w:r>
        <w:t xml:space="preserve">1.11 «Спосіб 1 / 2 / 3» сходинкою</w:t>
      </w:r>
    </w:p>
    <w:p>
      <w:pPr>
        <w:pStyle w:val="FirstParagraph"/>
      </w:pPr>
      <w:r>
        <w:t xml:space="preserve">Три абзаци Times 13; слова</w:t>
      </w:r>
      <w:r>
        <w:t xml:space="preserve"> </w:t>
      </w:r>
      <w:r>
        <w:rPr>
          <w:rStyle w:val="VerbatimChar"/>
        </w:rPr>
        <w:t xml:space="preserve">Спосіб N</w:t>
      </w:r>
      <w:r>
        <w:t xml:space="preserve"> </w:t>
      </w:r>
      <w:r>
        <w:t xml:space="preserve">підкреслені й кольорові.</w:t>
      </w:r>
      <w:r>
        <w:t xml:space="preserve"> </w:t>
      </w:r>
      <w:r>
        <w:t xml:space="preserve">- 1-й —</w:t>
      </w:r>
      <w:r>
        <w:t xml:space="preserve"> </w:t>
      </w:r>
      <w:r>
        <w:rPr>
          <w:bCs/>
          <w:b/>
        </w:rPr>
        <w:t xml:space="preserve">по лівому краю</w:t>
      </w:r>
      <w:r>
        <w:t xml:space="preserve">,</w:t>
      </w:r>
      <w:r>
        <w:t xml:space="preserve"> </w:t>
      </w:r>
      <w:r>
        <w:rPr>
          <w:bCs/>
          <w:b/>
        </w:rPr>
        <w:t xml:space="preserve">темно-червоний</w:t>
      </w:r>
      <w:r>
        <w:t xml:space="preserve">, значок</w:t>
      </w:r>
      <w:r>
        <w:t xml:space="preserve"> </w:t>
      </w:r>
      <w:r>
        <w:rPr>
          <w:iCs/>
          <w:i/>
        </w:rPr>
        <w:t xml:space="preserve">Wingdings</w:t>
      </w:r>
      <w:r>
        <w:t xml:space="preserve"> </w:t>
      </w:r>
      <w:r>
        <w:rPr>
          <w:bCs/>
          <w:b/>
        </w:rPr>
        <w:t xml:space="preserve">код 56</w:t>
      </w:r>
      <w:r>
        <w:t xml:space="preserve"> </w:t>
      </w:r>
      <w:r>
        <w:t xml:space="preserve">(мишка) того ж кольору;</w:t>
      </w:r>
      <w:r>
        <w:t xml:space="preserve"> </w:t>
      </w:r>
      <w:r>
        <w:t xml:space="preserve">- 2-й —</w:t>
      </w:r>
      <w:r>
        <w:t xml:space="preserve"> </w:t>
      </w:r>
      <w:r>
        <w:rPr>
          <w:bCs/>
          <w:b/>
        </w:rPr>
        <w:t xml:space="preserve">по центру</w:t>
      </w:r>
      <w:r>
        <w:t xml:space="preserve">,</w:t>
      </w:r>
      <w:r>
        <w:t xml:space="preserve"> </w:t>
      </w:r>
      <w:r>
        <w:rPr>
          <w:bCs/>
          <w:b/>
        </w:rPr>
        <w:t xml:space="preserve">синій</w:t>
      </w:r>
      <w:r>
        <w:t xml:space="preserve">,</w:t>
      </w:r>
      <w:r>
        <w:t xml:space="preserve"> </w:t>
      </w:r>
      <w:r>
        <w:rPr>
          <w:iCs/>
          <w:i/>
        </w:rPr>
        <w:t xml:space="preserve">Wingdings</w:t>
      </w:r>
      <w:r>
        <w:t xml:space="preserve"> </w:t>
      </w:r>
      <w:r>
        <w:rPr>
          <w:bCs/>
          <w:b/>
        </w:rPr>
        <w:t xml:space="preserve">код 73</w:t>
      </w:r>
      <w:r>
        <w:t xml:space="preserve"> </w:t>
      </w:r>
      <w:r>
        <w:t xml:space="preserve">(долоня);</w:t>
      </w:r>
      <w:r>
        <w:t xml:space="preserve"> </w:t>
      </w:r>
      <w:r>
        <w:t xml:space="preserve">- 3-й —</w:t>
      </w:r>
      <w:r>
        <w:t xml:space="preserve"> </w:t>
      </w:r>
      <w:r>
        <w:rPr>
          <w:bCs/>
          <w:b/>
        </w:rPr>
        <w:t xml:space="preserve">по правому краю</w:t>
      </w:r>
      <w:r>
        <w:t xml:space="preserve">,</w:t>
      </w:r>
      <w:r>
        <w:t xml:space="preserve"> </w:t>
      </w:r>
      <w:r>
        <w:rPr>
          <w:bCs/>
          <w:b/>
        </w:rPr>
        <w:t xml:space="preserve">темно-зелений</w:t>
      </w:r>
      <w:r>
        <w:t xml:space="preserve">,</w:t>
      </w:r>
      <w:r>
        <w:t xml:space="preserve"> </w:t>
      </w:r>
      <w:r>
        <w:rPr>
          <w:iCs/>
          <w:i/>
        </w:rPr>
        <w:t xml:space="preserve">Wingdings</w:t>
      </w:r>
      <w:r>
        <w:t xml:space="preserve"> </w:t>
      </w:r>
      <w:r>
        <w:rPr>
          <w:bCs/>
          <w:b/>
        </w:rPr>
        <w:t xml:space="preserve">код 55</w:t>
      </w:r>
      <w:r>
        <w:t xml:space="preserve"> </w:t>
      </w:r>
      <w:r>
        <w:t xml:space="preserve">(клавіатура).</w:t>
      </w:r>
    </w:p>
    <w:bookmarkEnd w:id="33"/>
    <w:bookmarkStart w:id="34" w:name="заголовок-робота-з-файлами"/>
    <w:p>
      <w:pPr>
        <w:pStyle w:val="Heading3"/>
      </w:pPr>
      <w:r>
        <w:t xml:space="preserve">1.12 Заголовок «Робота з файлами»</w:t>
      </w:r>
    </w:p>
    <w:p>
      <w:pPr>
        <w:pStyle w:val="FirstParagraph"/>
      </w:pPr>
      <w:r>
        <w:t xml:space="preserve">Courier New</w:t>
      </w:r>
      <w:r>
        <w:t xml:space="preserve"> </w:t>
      </w:r>
      <w:r>
        <w:rPr>
          <w:bCs/>
          <w:b/>
        </w:rPr>
        <w:t xml:space="preserve">12, жирний</w:t>
      </w:r>
      <w:r>
        <w:t xml:space="preserve">,</w:t>
      </w:r>
      <w:r>
        <w:t xml:space="preserve"> </w:t>
      </w:r>
      <w:r>
        <w:rPr>
          <w:bCs/>
          <w:b/>
        </w:rPr>
        <w:t xml:space="preserve">розріджений на 6 пт</w:t>
      </w:r>
      <w:r>
        <w:t xml:space="preserve">,</w:t>
      </w:r>
      <w:r>
        <w:t xml:space="preserve"> </w:t>
      </w:r>
      <w:r>
        <w:rPr>
          <w:bCs/>
          <w:b/>
        </w:rPr>
        <w:t xml:space="preserve">темно-синій</w:t>
      </w:r>
      <w:r>
        <w:t xml:space="preserve">,</w:t>
      </w:r>
      <w:r>
        <w:t xml:space="preserve"> </w:t>
      </w:r>
      <w:r>
        <w:rPr>
          <w:bCs/>
          <w:b/>
        </w:rPr>
        <w:t xml:space="preserve">по центру</w:t>
      </w:r>
      <w:r>
        <w:t xml:space="preserve">.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А</w:t>
      </w:r>
      <w:r>
        <w:t xml:space="preserve">:</w:t>
      </w:r>
      <w:r>
        <w:t xml:space="preserve"> </w:t>
      </w:r>
      <w:r>
        <w:rPr>
          <w:iCs/>
          <w:i/>
        </w:rPr>
        <w:t xml:space="preserve">Тінь</w:t>
      </w:r>
      <w:r>
        <w:t xml:space="preserve"> </w:t>
      </w:r>
      <w:r>
        <w:rPr>
          <w:bCs/>
          <w:b/>
        </w:rPr>
        <w:t xml:space="preserve">1½ пт синій</w:t>
      </w:r>
      <w:r>
        <w:t xml:space="preserve">,</w:t>
      </w:r>
      <w:r>
        <w:t xml:space="preserve"> </w:t>
      </w:r>
      <w:r>
        <w:rPr>
          <w:iCs/>
          <w:i/>
        </w:rPr>
        <w:t xml:space="preserve">заливка</w:t>
      </w:r>
      <w:r>
        <w:t xml:space="preserve"> </w:t>
      </w:r>
      <w:r>
        <w:rPr>
          <w:bCs/>
          <w:b/>
        </w:rPr>
        <w:t xml:space="preserve">світло-блакитний</w:t>
      </w:r>
      <w:r>
        <w:t xml:space="preserve">.</w:t>
      </w:r>
    </w:p>
    <w:bookmarkEnd w:id="34"/>
    <w:bookmarkStart w:id="35" w:name="три-рядки-monotype-corsiva"/>
    <w:p>
      <w:pPr>
        <w:pStyle w:val="Heading3"/>
      </w:pPr>
      <w:r>
        <w:t xml:space="preserve">1.13 Три рядки Monotype Corsiva</w:t>
      </w:r>
    </w:p>
    <w:p>
      <w:pPr>
        <w:pStyle w:val="FirstParagraph"/>
      </w:pPr>
      <w:r>
        <w:t xml:space="preserve">Шрифт</w:t>
      </w:r>
      <w:r>
        <w:t xml:space="preserve"> </w:t>
      </w:r>
      <w:r>
        <w:rPr>
          <w:bCs/>
          <w:b/>
        </w:rPr>
        <w:t xml:space="preserve">Monotype Corsiva 13</w:t>
      </w:r>
      <w:r>
        <w:t xml:space="preserve">,</w:t>
      </w:r>
      <w:r>
        <w:t xml:space="preserve"> </w:t>
      </w:r>
      <w:r>
        <w:rPr>
          <w:iCs/>
          <w:i/>
        </w:rPr>
        <w:t xml:space="preserve">після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Створення нового документа: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Відкриття документа: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Збереження документа:</w:t>
      </w:r>
      <w:r>
        <w:t xml:space="preserve"> </w:t>
      </w:r>
      <w:r>
        <w:t xml:space="preserve">— підкреслені,</w:t>
      </w:r>
      <w:r>
        <w:t xml:space="preserve"> </w:t>
      </w:r>
      <w:r>
        <w:rPr>
          <w:bCs/>
          <w:b/>
        </w:rPr>
        <w:t xml:space="preserve">фіолетові</w:t>
      </w:r>
      <w:r>
        <w:t xml:space="preserve">;</w:t>
      </w:r>
      <w:r>
        <w:t xml:space="preserve"> </w:t>
      </w:r>
      <w:r>
        <w:t xml:space="preserve">- значки (</w:t>
      </w:r>
      <w:r>
        <w:rPr>
          <w:iCs/>
          <w:i/>
        </w:rPr>
        <w:t xml:space="preserve">Wingdings</w:t>
      </w:r>
      <w:r>
        <w:t xml:space="preserve">,</w:t>
      </w:r>
      <w:r>
        <w:t xml:space="preserve"> </w:t>
      </w:r>
      <w:r>
        <w:rPr>
          <w:bCs/>
          <w:b/>
        </w:rPr>
        <w:t xml:space="preserve">синій</w:t>
      </w:r>
      <w:r>
        <w:t xml:space="preserve">): аркуш</w:t>
      </w:r>
      <w:r>
        <w:t xml:space="preserve"> </w:t>
      </w:r>
      <w:r>
        <w:rPr>
          <w:bCs/>
          <w:b/>
        </w:rPr>
        <w:t xml:space="preserve">код 50</w:t>
      </w:r>
      <w:r>
        <w:t xml:space="preserve">, відкрита папка</w:t>
      </w:r>
      <w:r>
        <w:t xml:space="preserve"> </w:t>
      </w:r>
      <w:r>
        <w:rPr>
          <w:bCs/>
          <w:b/>
        </w:rPr>
        <w:t xml:space="preserve">код 49</w:t>
      </w:r>
      <w:r>
        <w:t xml:space="preserve">, дискета</w:t>
      </w:r>
      <w:r>
        <w:t xml:space="preserve"> </w:t>
      </w:r>
      <w:r>
        <w:rPr>
          <w:bCs/>
          <w:b/>
        </w:rPr>
        <w:t xml:space="preserve">код 60</w:t>
      </w:r>
      <w:r>
        <w:t xml:space="preserve">;</w:t>
      </w:r>
      <w:r>
        <w:t xml:space="preserve"> </w:t>
      </w:r>
      <w:r>
        <w:t xml:space="preserve">- слово</w:t>
      </w:r>
      <w:r>
        <w:t xml:space="preserve"> </w:t>
      </w:r>
      <w:r>
        <w:rPr>
          <w:rStyle w:val="VerbatimChar"/>
        </w:rPr>
        <w:t xml:space="preserve">на</w:t>
      </w:r>
      <w:r>
        <w:t xml:space="preserve"> </w:t>
      </w:r>
      <w:r>
        <w:t xml:space="preserve">— прийом</w:t>
      </w:r>
      <w:r>
        <w:t xml:space="preserve"> </w:t>
      </w:r>
      <w:r>
        <w:rPr>
          <w:bCs/>
          <w:b/>
        </w:rPr>
        <w:t xml:space="preserve">В</w:t>
      </w:r>
      <w:r>
        <w:t xml:space="preserve">:</w:t>
      </w:r>
      <w:r>
        <w:t xml:space="preserve"> </w:t>
      </w:r>
      <w:r>
        <w:rPr>
          <w:iCs/>
          <w:i/>
        </w:rPr>
        <w:t xml:space="preserve">Зміщення</w:t>
      </w:r>
      <w:r>
        <w:t xml:space="preserve"> </w:t>
      </w:r>
      <w:r>
        <w:rPr>
          <w:bCs/>
          <w:b/>
        </w:rPr>
        <w:t xml:space="preserve">Униз на 3 пт</w:t>
      </w:r>
      <w:r>
        <w:t xml:space="preserve">;</w:t>
      </w:r>
      <w:r>
        <w:t xml:space="preserve"> </w:t>
      </w:r>
      <w:r>
        <w:t xml:space="preserve">- стрілка ⇒ —</w:t>
      </w:r>
      <w:r>
        <w:t xml:space="preserve"> </w:t>
      </w:r>
      <w:r>
        <w:rPr>
          <w:iCs/>
          <w:i/>
        </w:rPr>
        <w:t xml:space="preserve">Symbol</w:t>
      </w:r>
      <w:r>
        <w:t xml:space="preserve">,</w:t>
      </w:r>
      <w:r>
        <w:t xml:space="preserve"> </w:t>
      </w:r>
      <w:r>
        <w:rPr>
          <w:bCs/>
          <w:b/>
        </w:rPr>
        <w:t xml:space="preserve">код 222</w:t>
      </w:r>
      <w:r>
        <w:t xml:space="preserve">,</w:t>
      </w:r>
      <w:r>
        <w:t xml:space="preserve"> </w:t>
      </w:r>
      <w:r>
        <w:rPr>
          <w:bCs/>
          <w:b/>
        </w:rPr>
        <w:t xml:space="preserve">темно-червоний</w:t>
      </w:r>
      <w:r>
        <w:t xml:space="preserve">.</w:t>
      </w:r>
    </w:p>
    <w:bookmarkEnd w:id="35"/>
    <w:bookmarkStart w:id="36" w:name="X913ce1515cb84d5335c23059298a069f74fc18b"/>
    <w:p>
      <w:pPr>
        <w:pStyle w:val="Heading3"/>
      </w:pPr>
      <w:r>
        <w:t xml:space="preserve">1.14 Нижня смуга «Хмельницький політехнічний коледж…»</w:t>
      </w:r>
    </w:p>
    <w:p>
      <w:pPr>
        <w:pStyle w:val="FirstParagraph"/>
      </w:pPr>
      <w:r>
        <w:t xml:space="preserve">Arial</w:t>
      </w:r>
      <w:r>
        <w:t xml:space="preserve"> </w:t>
      </w:r>
      <w:r>
        <w:rPr>
          <w:bCs/>
          <w:b/>
        </w:rPr>
        <w:t xml:space="preserve">12, жирний</w:t>
      </w:r>
      <w:r>
        <w:t xml:space="preserve"> </w:t>
      </w:r>
      <w:r>
        <w:t xml:space="preserve">(не курсив),</w:t>
      </w:r>
      <w:r>
        <w:t xml:space="preserve"> </w:t>
      </w:r>
      <w:r>
        <w:rPr>
          <w:bCs/>
          <w:b/>
        </w:rPr>
        <w:t xml:space="preserve">ущільнений на 0,3 пт</w:t>
      </w:r>
      <w:r>
        <w:t xml:space="preserve">,</w:t>
      </w:r>
      <w:r>
        <w:t xml:space="preserve"> </w:t>
      </w:r>
      <w:r>
        <w:rPr>
          <w:bCs/>
          <w:b/>
        </w:rPr>
        <w:t xml:space="preserve">темно-червоний</w:t>
      </w:r>
      <w:r>
        <w:t xml:space="preserve">, по центру,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10 пт</w:t>
      </w:r>
      <w:r>
        <w:t xml:space="preserve">.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А</w:t>
      </w:r>
      <w:r>
        <w:t xml:space="preserve">:</w:t>
      </w:r>
      <w:r>
        <w:t xml:space="preserve"> </w:t>
      </w:r>
      <w:r>
        <w:rPr>
          <w:iCs/>
          <w:i/>
        </w:rPr>
        <w:t xml:space="preserve">Тінь</w:t>
      </w:r>
      <w:r>
        <w:t xml:space="preserve"> </w:t>
      </w:r>
      <w:r>
        <w:rPr>
          <w:bCs/>
          <w:b/>
        </w:rPr>
        <w:t xml:space="preserve">1½ пт темно-червоний</w:t>
      </w:r>
      <w:r>
        <w:t xml:space="preserve">,</w:t>
      </w:r>
      <w:r>
        <w:t xml:space="preserve"> </w:t>
      </w:r>
      <w:r>
        <w:rPr>
          <w:iCs/>
          <w:i/>
        </w:rPr>
        <w:t xml:space="preserve">заливка</w:t>
      </w:r>
      <w:r>
        <w:t xml:space="preserve"> </w:t>
      </w:r>
      <w:r>
        <w:rPr>
          <w:bCs/>
          <w:b/>
        </w:rPr>
        <w:t xml:space="preserve">світло-персиковий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52" w:name="варіант-2-variant_2.docx"/>
    <w:p>
      <w:pPr>
        <w:pStyle w:val="Heading2"/>
      </w:pPr>
      <w:r>
        <w:t xml:space="preserve">ВАРІАНТ 2 —</w:t>
      </w:r>
      <w:r>
        <w:t xml:space="preserve"> </w:t>
      </w:r>
      <w:r>
        <w:rPr>
          <w:rStyle w:val="VerbatimChar"/>
        </w:rPr>
        <w:t xml:space="preserve">Variant_2.docx</w:t>
      </w:r>
    </w:p>
    <w:bookmarkStart w:id="38" w:name="рамка-сторінки-зі-знаків-радіації"/>
    <w:p>
      <w:pPr>
        <w:pStyle w:val="Heading3"/>
      </w:pPr>
      <w:r>
        <w:t xml:space="preserve">2.1 Рамка сторінки зі знаків радіації ☢</w:t>
      </w:r>
    </w:p>
    <w:p>
      <w:pPr>
        <w:pStyle w:val="FirstParagraph"/>
      </w:pPr>
      <w:r>
        <w:t xml:space="preserve">У Word серед готових «Малюнків» меж сторінки знака радіації немає, тому рамка складається</w:t>
      </w:r>
      <w:r>
        <w:t xml:space="preserve"> </w:t>
      </w:r>
      <w:r>
        <w:t xml:space="preserve">з</w:t>
      </w:r>
      <w:r>
        <w:t xml:space="preserve"> </w:t>
      </w:r>
      <w:r>
        <w:rPr>
          <w:bCs/>
          <w:b/>
        </w:rPr>
        <w:t xml:space="preserve">чотирьох написів (текстових полів)</w:t>
      </w:r>
      <w:r>
        <w:t xml:space="preserve"> </w:t>
      </w:r>
      <w:r>
        <w:t xml:space="preserve">у колонтитулі — так вона сама повторюється на кожній сторінці</w:t>
      </w:r>
      <w:r>
        <w:t xml:space="preserve"> </w:t>
      </w:r>
      <w:r>
        <w:t xml:space="preserve">і не заважає набирати текст.</w:t>
      </w:r>
    </w:p>
    <w:p>
      <w:pPr>
        <w:numPr>
          <w:ilvl w:val="0"/>
          <w:numId w:val="1004"/>
        </w:numPr>
        <w:pStyle w:val="Compact"/>
      </w:pPr>
      <w:r>
        <w:t xml:space="preserve">Двічі клацнути у верхньому полі сторінки → відкриється</w:t>
      </w:r>
      <w:r>
        <w:t xml:space="preserve"> </w:t>
      </w:r>
      <w:r>
        <w:rPr>
          <w:bCs/>
          <w:b/>
        </w:rPr>
        <w:t xml:space="preserve">Верхній колонтитул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Вставлення → Текстове поле → Простий напис</w:t>
      </w:r>
      <w:r>
        <w:t xml:space="preserve">. Видалити текст-підказку.</w:t>
      </w:r>
    </w:p>
    <w:p>
      <w:pPr>
        <w:numPr>
          <w:ilvl w:val="0"/>
          <w:numId w:val="1004"/>
        </w:numPr>
        <w:pStyle w:val="Compact"/>
      </w:pPr>
      <w:r>
        <w:t xml:space="preserve">Вставити знак ☢:</w:t>
      </w:r>
      <w:r>
        <w:t xml:space="preserve"> </w:t>
      </w:r>
      <w:r>
        <w:rPr>
          <w:iCs/>
          <w:i/>
        </w:rPr>
        <w:t xml:space="preserve">Вставлення → Символ → Інші символи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Шрифт:</w:t>
      </w:r>
      <w:r>
        <w:t xml:space="preserve"> </w:t>
      </w:r>
      <w:r>
        <w:rPr>
          <w:bCs/>
          <w:b/>
        </w:rPr>
        <w:t xml:space="preserve">Segoe UI Symbol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Код знака</w:t>
      </w:r>
      <w:r>
        <w:t xml:space="preserve"> </w:t>
      </w:r>
      <w:r>
        <w:rPr>
          <w:bCs/>
          <w:b/>
        </w:rPr>
        <w:t xml:space="preserve">2622</w:t>
      </w:r>
      <w:r>
        <w:t xml:space="preserve">,</w:t>
      </w:r>
      <w:r>
        <w:t xml:space="preserve"> </w:t>
      </w:r>
      <w:r>
        <w:rPr>
          <w:iCs/>
          <w:i/>
        </w:rPr>
        <w:t xml:space="preserve">з:</w:t>
      </w:r>
      <w:r>
        <w:t xml:space="preserve"> </w:t>
      </w:r>
      <w:r>
        <w:rPr>
          <w:bCs/>
          <w:b/>
        </w:rPr>
        <w:t xml:space="preserve">Юнікод (шістн.)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Вставити</w:t>
      </w:r>
      <w:r>
        <w:t xml:space="preserve">.</w:t>
      </w:r>
      <w:r>
        <w:t xml:space="preserve"> </w:t>
      </w:r>
      <w:r>
        <w:t xml:space="preserve">(Або набрати</w:t>
      </w:r>
      <w:r>
        <w:t xml:space="preserve"> </w:t>
      </w:r>
      <w:r>
        <w:rPr>
          <w:rStyle w:val="VerbatimChar"/>
        </w:rPr>
        <w:t xml:space="preserve">2622</w:t>
      </w:r>
      <w:r>
        <w:t xml:space="preserve"> </w:t>
      </w:r>
      <w:r>
        <w:t xml:space="preserve">і одразу натиснути</w:t>
      </w:r>
      <w:r>
        <w:t xml:space="preserve"> </w:t>
      </w:r>
      <w:r>
        <w:rPr>
          <w:bCs/>
          <w:b/>
        </w:rPr>
        <w:t xml:space="preserve">Alt+X</w:t>
      </w:r>
      <w:r>
        <w:t xml:space="preserve">.) Розмір</w:t>
      </w:r>
      <w:r>
        <w:t xml:space="preserve"> </w:t>
      </w:r>
      <w:r>
        <w:rPr>
          <w:bCs/>
          <w:b/>
        </w:rPr>
        <w:t xml:space="preserve">14</w:t>
      </w:r>
      <w:r>
        <w:t xml:space="preserve">, колір</w:t>
      </w:r>
      <w:r>
        <w:t xml:space="preserve"> </w:t>
      </w:r>
      <w:r>
        <w:rPr>
          <w:bCs/>
          <w:b/>
        </w:rPr>
        <w:t xml:space="preserve">темно-червоний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Верхній напис:</w:t>
      </w:r>
      <w:r>
        <w:t xml:space="preserve"> </w:t>
      </w:r>
      <w:r>
        <w:t xml:space="preserve">скопіювати ☢ і вставити, щоб у рядку було</w:t>
      </w:r>
      <w:r>
        <w:t xml:space="preserve"> </w:t>
      </w:r>
      <w:r>
        <w:rPr>
          <w:bCs/>
          <w:b/>
        </w:rPr>
        <w:t xml:space="preserve">33</w:t>
      </w:r>
      <w:r>
        <w:t xml:space="preserve"> </w:t>
      </w:r>
      <w:r>
        <w:t xml:space="preserve">знаки.</w:t>
      </w:r>
      <w:r>
        <w:t xml:space="preserve"> </w:t>
      </w:r>
      <w:r>
        <w:t xml:space="preserve">Абзац →</w:t>
      </w:r>
      <w:r>
        <w:t xml:space="preserve"> </w:t>
      </w:r>
      <w:r>
        <w:rPr>
          <w:iCs/>
          <w:i/>
        </w:rPr>
        <w:t xml:space="preserve">Вирівнювання</w:t>
      </w:r>
      <w:r>
        <w:t xml:space="preserve"> </w:t>
      </w:r>
      <w:r>
        <w:rPr>
          <w:bCs/>
          <w:b/>
        </w:rPr>
        <w:t xml:space="preserve">Розподілений</w:t>
      </w:r>
      <w:r>
        <w:t xml:space="preserve"> </w:t>
      </w:r>
      <w:r>
        <w:t xml:space="preserve">(Ctrl+Shift+J) — знаки рівномірно розійдуться на всю ширину.</w:t>
      </w:r>
    </w:p>
    <w:p>
      <w:pPr>
        <w:numPr>
          <w:ilvl w:val="0"/>
          <w:numId w:val="1004"/>
        </w:numPr>
        <w:pStyle w:val="Compact"/>
      </w:pPr>
      <w:r>
        <w:t xml:space="preserve">Формат напису (</w:t>
      </w:r>
      <w:r>
        <w:rPr>
          <w:iCs/>
          <w:i/>
        </w:rPr>
        <w:t xml:space="preserve">Формат фігури</w:t>
      </w:r>
      <w:r>
        <w:t xml:space="preserve">):</w:t>
      </w:r>
    </w:p>
    <w:p>
      <w:pPr>
        <w:numPr>
          <w:ilvl w:val="1"/>
          <w:numId w:val="1005"/>
        </w:numPr>
        <w:pStyle w:val="Compact"/>
      </w:pPr>
      <w:r>
        <w:rPr>
          <w:iCs/>
          <w:i/>
        </w:rPr>
        <w:t xml:space="preserve">Контур фігури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Без контуру</w:t>
      </w:r>
      <w:r>
        <w:t xml:space="preserve">;</w:t>
      </w:r>
      <w:r>
        <w:t xml:space="preserve"> </w:t>
      </w:r>
      <w:r>
        <w:rPr>
          <w:iCs/>
          <w:i/>
        </w:rPr>
        <w:t xml:space="preserve">Заливка фігури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Без заливки</w:t>
      </w:r>
      <w:r>
        <w:t xml:space="preserve">;</w:t>
      </w:r>
    </w:p>
    <w:p>
      <w:pPr>
        <w:numPr>
          <w:ilvl w:val="1"/>
          <w:numId w:val="1005"/>
        </w:numPr>
        <w:pStyle w:val="Compact"/>
      </w:pPr>
      <w:r>
        <w:rPr>
          <w:iCs/>
          <w:i/>
        </w:rPr>
        <w:t xml:space="preserve">Розмір</w:t>
      </w:r>
      <w:r>
        <w:t xml:space="preserve">: висота</w:t>
      </w:r>
      <w:r>
        <w:t xml:space="preserve"> </w:t>
      </w:r>
      <w:r>
        <w:rPr>
          <w:bCs/>
          <w:b/>
        </w:rPr>
        <w:t xml:space="preserve">0,67 см</w:t>
      </w:r>
      <w:r>
        <w:t xml:space="preserve">, ширина</w:t>
      </w:r>
      <w:r>
        <w:t xml:space="preserve"> </w:t>
      </w:r>
      <w:r>
        <w:rPr>
          <w:bCs/>
          <w:b/>
        </w:rPr>
        <w:t xml:space="preserve">19,8 см</w:t>
      </w:r>
      <w:r>
        <w:t xml:space="preserve">;</w:t>
      </w:r>
    </w:p>
    <w:p>
      <w:pPr>
        <w:numPr>
          <w:ilvl w:val="1"/>
          <w:numId w:val="1005"/>
        </w:numPr>
        <w:pStyle w:val="Compact"/>
      </w:pPr>
      <w:r>
        <w:rPr>
          <w:iCs/>
          <w:i/>
        </w:rPr>
        <w:t xml:space="preserve">Положення → Додаткові параметри розмітки</w:t>
      </w:r>
      <w:r>
        <w:t xml:space="preserve">:</w:t>
      </w:r>
      <w:r>
        <w:t xml:space="preserve"> </w:t>
      </w:r>
      <w:r>
        <w:rPr>
          <w:iCs/>
          <w:i/>
        </w:rPr>
        <w:t xml:space="preserve">По горизонталі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абсолютне 0,6 см праворуч від сторінки</w:t>
      </w:r>
      <w:r>
        <w:t xml:space="preserve">,</w:t>
      </w:r>
      <w:r>
        <w:t xml:space="preserve"> </w:t>
      </w:r>
      <w:r>
        <w:rPr>
          <w:iCs/>
          <w:i/>
        </w:rPr>
        <w:t xml:space="preserve">По вертикалі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абсолютне 0,6 см нижче сторінки</w:t>
      </w:r>
      <w:r>
        <w:t xml:space="preserve">;</w:t>
      </w:r>
      <w:r>
        <w:t xml:space="preserve"> </w:t>
      </w:r>
      <w:r>
        <w:rPr>
          <w:iCs/>
          <w:i/>
        </w:rPr>
        <w:t xml:space="preserve">Обтікання текстом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За текстом</w:t>
      </w:r>
      <w:r>
        <w:t xml:space="preserve">;</w:t>
      </w:r>
    </w:p>
    <w:p>
      <w:pPr>
        <w:numPr>
          <w:ilvl w:val="1"/>
          <w:numId w:val="1005"/>
        </w:numPr>
        <w:pStyle w:val="Compact"/>
      </w:pPr>
      <w:r>
        <w:rPr>
          <w:iCs/>
          <w:i/>
        </w:rPr>
        <w:t xml:space="preserve">Формат фігури → Параметри тексту → Напис</w:t>
      </w:r>
      <w:r>
        <w:t xml:space="preserve">: усі поля (ліве, праве, верхнє, нижнє)</w:t>
      </w:r>
      <w:r>
        <w:t xml:space="preserve"> </w:t>
      </w:r>
      <w:r>
        <w:rPr>
          <w:bCs/>
          <w:b/>
        </w:rPr>
        <w:t xml:space="preserve">0 см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Нижній напис:</w:t>
      </w:r>
      <w:r>
        <w:t xml:space="preserve"> </w:t>
      </w:r>
      <w:r>
        <w:t xml:space="preserve">скопіювати верхній (Ctrl+C, Ctrl+V) і поставити</w:t>
      </w:r>
      <w:r>
        <w:t xml:space="preserve"> </w:t>
      </w:r>
      <w:r>
        <w:rPr>
          <w:iCs/>
          <w:i/>
        </w:rPr>
        <w:t xml:space="preserve">по вертикалі</w:t>
      </w:r>
      <w:r>
        <w:t xml:space="preserve"> </w:t>
      </w:r>
      <w:r>
        <w:rPr>
          <w:bCs/>
          <w:b/>
        </w:rPr>
        <w:t xml:space="preserve">28,43 см нижче сторінки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Лівий напис:</w:t>
      </w:r>
      <w:r>
        <w:t xml:space="preserve"> </w:t>
      </w:r>
      <w:r>
        <w:t xml:space="preserve">новий напис шириною</w:t>
      </w:r>
      <w:r>
        <w:t xml:space="preserve"> </w:t>
      </w:r>
      <w:r>
        <w:rPr>
          <w:bCs/>
          <w:b/>
        </w:rPr>
        <w:t xml:space="preserve">0,67 см</w:t>
      </w:r>
      <w:r>
        <w:t xml:space="preserve"> </w:t>
      </w:r>
      <w:r>
        <w:t xml:space="preserve">і висотою</w:t>
      </w:r>
      <w:r>
        <w:t xml:space="preserve"> </w:t>
      </w:r>
      <w:r>
        <w:rPr>
          <w:bCs/>
          <w:b/>
        </w:rPr>
        <w:t xml:space="preserve">27,16 см</w:t>
      </w:r>
      <w:r>
        <w:t xml:space="preserve">; усередині</w:t>
      </w:r>
      <w:r>
        <w:t xml:space="preserve"> </w:t>
      </w:r>
      <w:r>
        <w:rPr>
          <w:bCs/>
          <w:b/>
        </w:rPr>
        <w:t xml:space="preserve">45</w:t>
      </w:r>
      <w:r>
        <w:t xml:space="preserve"> </w:t>
      </w:r>
      <w:r>
        <w:t xml:space="preserve">знаків ☢,</w:t>
      </w:r>
      <w:r>
        <w:t xml:space="preserve"> </w:t>
      </w:r>
      <w:r>
        <w:rPr>
          <w:bCs/>
          <w:b/>
        </w:rPr>
        <w:t xml:space="preserve">кожен в окремому абзаці</w:t>
      </w:r>
      <w:r>
        <w:t xml:space="preserve"> </w:t>
      </w:r>
      <w:r>
        <w:t xml:space="preserve">(☢, Enter, ☢, Enter…), вирівнювання</w:t>
      </w:r>
      <w:r>
        <w:t xml:space="preserve"> </w:t>
      </w:r>
      <w:r>
        <w:rPr>
          <w:bCs/>
          <w:b/>
        </w:rPr>
        <w:t xml:space="preserve">по центру</w:t>
      </w:r>
      <w:r>
        <w:t xml:space="preserve">,</w:t>
      </w:r>
      <w:r>
        <w:t xml:space="preserve"> </w:t>
      </w:r>
      <w:r>
        <w:rPr>
          <w:iCs/>
          <w:i/>
        </w:rPr>
        <w:t xml:space="preserve">міжрядковий інтервал</w:t>
      </w:r>
      <w:r>
        <w:t xml:space="preserve"> </w:t>
      </w:r>
      <w:r>
        <w:rPr>
          <w:bCs/>
          <w:b/>
        </w:rPr>
        <w:t xml:space="preserve">Точно 21 пт</w:t>
      </w:r>
      <w:r>
        <w:t xml:space="preserve">,</w:t>
      </w:r>
      <w:r>
        <w:t xml:space="preserve"> </w:t>
      </w:r>
      <w:r>
        <w:rPr>
          <w:iCs/>
          <w:i/>
        </w:rPr>
        <w:t xml:space="preserve">перед/після</w:t>
      </w:r>
      <w:r>
        <w:t xml:space="preserve"> </w:t>
      </w:r>
      <w:r>
        <w:rPr>
          <w:bCs/>
          <w:b/>
        </w:rPr>
        <w:t xml:space="preserve">0</w:t>
      </w:r>
      <w:r>
        <w:t xml:space="preserve">. Положення:</w:t>
      </w:r>
      <w:r>
        <w:t xml:space="preserve"> </w:t>
      </w:r>
      <w:r>
        <w:rPr>
          <w:bCs/>
          <w:b/>
        </w:rPr>
        <w:t xml:space="preserve">0,6 см</w:t>
      </w:r>
      <w:r>
        <w:t xml:space="preserve"> </w:t>
      </w:r>
      <w:r>
        <w:t xml:space="preserve">від лівого краю сторінки,</w:t>
      </w:r>
      <w:r>
        <w:t xml:space="preserve"> </w:t>
      </w:r>
      <w:r>
        <w:rPr>
          <w:bCs/>
          <w:b/>
        </w:rPr>
        <w:t xml:space="preserve">1,27 см</w:t>
      </w:r>
      <w:r>
        <w:t xml:space="preserve"> </w:t>
      </w:r>
      <w:r>
        <w:t xml:space="preserve">нижче верхнього краю сторінки. Без контуру й заливки, поля напису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Правий напис:</w:t>
      </w:r>
      <w:r>
        <w:t xml:space="preserve"> </w:t>
      </w:r>
      <w:r>
        <w:t xml:space="preserve">копія лівого,</w:t>
      </w:r>
      <w:r>
        <w:t xml:space="preserve"> </w:t>
      </w:r>
      <w:r>
        <w:rPr>
          <w:iCs/>
          <w:i/>
        </w:rPr>
        <w:t xml:space="preserve">по горизонталі</w:t>
      </w:r>
      <w:r>
        <w:t xml:space="preserve"> </w:t>
      </w:r>
      <w:r>
        <w:rPr>
          <w:bCs/>
          <w:b/>
        </w:rPr>
        <w:t xml:space="preserve">19,73 см</w:t>
      </w:r>
      <w:r>
        <w:t xml:space="preserve"> </w:t>
      </w:r>
      <w:r>
        <w:t xml:space="preserve">праворуч від сторінки.</w:t>
      </w:r>
    </w:p>
    <w:p>
      <w:pPr>
        <w:numPr>
          <w:ilvl w:val="0"/>
          <w:numId w:val="1004"/>
        </w:numPr>
        <w:pStyle w:val="Compact"/>
      </w:pPr>
      <w:r>
        <w:t xml:space="preserve">Закрити колонтитул (</w:t>
      </w:r>
      <w:r>
        <w:rPr>
          <w:iCs/>
          <w:i/>
        </w:rPr>
        <w:t xml:space="preserve">Закрити вікно колонтитулів</w:t>
      </w:r>
      <w:r>
        <w:t xml:space="preserve">). У колонтитулі більше нічого не писати.</w:t>
      </w:r>
    </w:p>
    <w:bookmarkEnd w:id="38"/>
    <w:bookmarkStart w:id="39" w:name="смуга-варіант-2"/>
    <w:p>
      <w:pPr>
        <w:pStyle w:val="Heading3"/>
      </w:pPr>
      <w:r>
        <w:t xml:space="preserve">2.2 Смуга «Варіант 2»</w:t>
      </w:r>
    </w:p>
    <w:p>
      <w:pPr>
        <w:pStyle w:val="FirstParagraph"/>
      </w:pPr>
      <w:r>
        <w:t xml:space="preserve">Arial</w:t>
      </w:r>
      <w:r>
        <w:t xml:space="preserve"> </w:t>
      </w:r>
      <w:r>
        <w:rPr>
          <w:bCs/>
          <w:b/>
        </w:rPr>
        <w:t xml:space="preserve">16, жирний</w:t>
      </w:r>
      <w:r>
        <w:t xml:space="preserve">,</w:t>
      </w:r>
      <w:r>
        <w:t xml:space="preserve"> </w:t>
      </w:r>
      <w:r>
        <w:rPr>
          <w:bCs/>
          <w:b/>
        </w:rPr>
        <w:t xml:space="preserve">темно-синій</w:t>
      </w:r>
      <w:r>
        <w:t xml:space="preserve">, по центру;</w:t>
      </w:r>
      <w:r>
        <w:t xml:space="preserve"> </w:t>
      </w:r>
      <w:r>
        <w:rPr>
          <w:iCs/>
          <w:i/>
        </w:rPr>
        <w:t xml:space="preserve">Межі та заливка → Заливка</w:t>
      </w:r>
      <w:r>
        <w:t xml:space="preserve"> </w:t>
      </w:r>
      <w:r>
        <w:rPr>
          <w:bCs/>
          <w:b/>
        </w:rPr>
        <w:t xml:space="preserve">світло-блакитний</w:t>
      </w:r>
      <w:r>
        <w:t xml:space="preserve"> </w:t>
      </w:r>
      <w:r>
        <w:t xml:space="preserve">(</w:t>
      </w:r>
      <w:r>
        <w:rPr>
          <w:iCs/>
          <w:i/>
        </w:rPr>
        <w:t xml:space="preserve">до абзацу</w:t>
      </w:r>
      <w:r>
        <w:t xml:space="preserve">).</w:t>
      </w:r>
    </w:p>
    <w:bookmarkEnd w:id="39"/>
    <w:bookmarkStart w:id="40" w:name="Xcaa392479e658e8588d3c94f3a032395b38802e"/>
    <w:p>
      <w:pPr>
        <w:pStyle w:val="Heading3"/>
      </w:pPr>
      <w:r>
        <w:t xml:space="preserve">2.3 Заголовки зі штриховою рамкою і товстою тінню (як на аркуші)</w:t>
      </w:r>
    </w:p>
    <w:p>
      <w:pPr>
        <w:pStyle w:val="FirstParagraph"/>
      </w:pPr>
      <w:r>
        <w:t xml:space="preserve">Так оформлено три заголовки:</w:t>
      </w:r>
      <w:r>
        <w:t xml:space="preserve"> </w:t>
      </w:r>
      <w:r>
        <w:rPr>
          <w:bCs/>
          <w:b/>
        </w:rPr>
        <w:t xml:space="preserve">«Основні теги мови HTML…»</w:t>
      </w:r>
      <w:r>
        <w:t xml:space="preserve">,</w:t>
      </w:r>
      <w:r>
        <w:t xml:space="preserve"> </w:t>
      </w:r>
      <w:r>
        <w:rPr>
          <w:bCs/>
          <w:b/>
        </w:rPr>
        <w:t xml:space="preserve">«Структура простого HTML-документа»</w:t>
      </w:r>
      <w:r>
        <w:t xml:space="preserve">,</w:t>
      </w:r>
      <w:r>
        <w:t xml:space="preserve"> </w:t>
      </w:r>
      <w:r>
        <w:rPr>
          <w:bCs/>
          <w:b/>
        </w:rPr>
        <w:t xml:space="preserve">«Теги стилістичного виділення тексту»</w:t>
      </w:r>
      <w:r>
        <w:t xml:space="preserve">. На фото по краях видно дрібний «штрих» — це</w:t>
      </w:r>
      <w:r>
        <w:t xml:space="preserve"> </w:t>
      </w:r>
      <w:r>
        <w:rPr>
          <w:bCs/>
          <w:b/>
        </w:rPr>
        <w:t xml:space="preserve">точкова лінія</w:t>
      </w:r>
      <w:r>
        <w:t xml:space="preserve"> </w:t>
      </w:r>
      <w:r>
        <w:t xml:space="preserve">(такий самий штрих,</w:t>
      </w:r>
      <w:r>
        <w:t xml:space="preserve"> </w:t>
      </w:r>
      <w:r>
        <w:t xml:space="preserve">як навколо слова «анімації» у Варіанті 1), а справа і знизу — товста чорна тінь.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Вставлення → Таблиця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1×1</w:t>
      </w:r>
      <w:r>
        <w:t xml:space="preserve">. Ширина на весь рядок (</w:t>
      </w:r>
      <w:r>
        <w:rPr>
          <w:bCs/>
          <w:b/>
        </w:rPr>
        <w:t xml:space="preserve">16,5 см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Властивості таблиці → Параметри</w:t>
      </w:r>
      <w:r>
        <w:t xml:space="preserve">: поля клітинки ліве</w:t>
      </w:r>
      <w:r>
        <w:t xml:space="preserve"> </w:t>
      </w:r>
      <w:r>
        <w:rPr>
          <w:bCs/>
          <w:b/>
        </w:rPr>
        <w:t xml:space="preserve">0,07 см</w:t>
      </w:r>
      <w:r>
        <w:t xml:space="preserve">, праве</w:t>
      </w:r>
      <w:r>
        <w:t xml:space="preserve"> </w:t>
      </w:r>
      <w:r>
        <w:rPr>
          <w:bCs/>
          <w:b/>
        </w:rPr>
        <w:t xml:space="preserve">0,1 см</w:t>
      </w:r>
      <w:r>
        <w:t xml:space="preserve">, верхнє</w:t>
      </w:r>
      <w:r>
        <w:t xml:space="preserve"> </w:t>
      </w:r>
      <w:r>
        <w:rPr>
          <w:bCs/>
          <w:b/>
        </w:rPr>
        <w:t xml:space="preserve">0,07 см</w:t>
      </w:r>
      <w:r>
        <w:t xml:space="preserve">,</w:t>
      </w:r>
      <w:r>
        <w:t xml:space="preserve"> </w:t>
      </w:r>
      <w:r>
        <w:t xml:space="preserve">нижнє</w:t>
      </w:r>
      <w:r>
        <w:t xml:space="preserve"> </w:t>
      </w:r>
      <w:r>
        <w:rPr>
          <w:bCs/>
          <w:b/>
        </w:rPr>
        <w:t xml:space="preserve">0,1 см</w:t>
      </w:r>
      <w:r>
        <w:t xml:space="preserve"> </w:t>
      </w:r>
      <w:r>
        <w:t xml:space="preserve">(невеликий проміжок між штриховою рамкою і тінню).</w:t>
      </w:r>
    </w:p>
    <w:p>
      <w:pPr>
        <w:numPr>
          <w:ilvl w:val="0"/>
          <w:numId w:val="1006"/>
        </w:numPr>
        <w:pStyle w:val="Compact"/>
      </w:pPr>
      <w:r>
        <w:t xml:space="preserve">Межі таблиці:</w:t>
      </w:r>
      <w:r>
        <w:t xml:space="preserve"> </w:t>
      </w:r>
      <w:r>
        <w:rPr>
          <w:iCs/>
          <w:i/>
        </w:rPr>
        <w:t xml:space="preserve">Конструктор таблиць → Межі → Без меж</w:t>
      </w:r>
      <w:r>
        <w:t xml:space="preserve">, потім</w:t>
      </w:r>
      <w:r>
        <w:t xml:space="preserve"> </w:t>
      </w:r>
      <w:r>
        <w:rPr>
          <w:iCs/>
          <w:i/>
        </w:rPr>
        <w:t xml:space="preserve">Стилі меж</w:t>
      </w:r>
      <w:r>
        <w:t xml:space="preserve">: суцільна,</w:t>
      </w:r>
      <w:r>
        <w:t xml:space="preserve"> </w:t>
      </w:r>
      <w:r>
        <w:rPr>
          <w:bCs/>
          <w:b/>
        </w:rPr>
        <w:t xml:space="preserve">3 пт</w:t>
      </w:r>
      <w:r>
        <w:t xml:space="preserve">,</w:t>
      </w:r>
      <w:r>
        <w:t xml:space="preserve"> </w:t>
      </w:r>
      <w:r>
        <w:rPr>
          <w:bCs/>
          <w:b/>
        </w:rPr>
        <w:t xml:space="preserve">чорна</w:t>
      </w:r>
      <w:r>
        <w:t xml:space="preserve"> </w:t>
      </w:r>
      <w:r>
        <w:t xml:space="preserve">→</w:t>
      </w:r>
      <w:r>
        <w:t xml:space="preserve"> </w:t>
      </w:r>
      <w:r>
        <w:t xml:space="preserve">застосувати лише</w:t>
      </w:r>
      <w:r>
        <w:t xml:space="preserve"> </w:t>
      </w:r>
      <w:r>
        <w:rPr>
          <w:bCs/>
          <w:b/>
        </w:rPr>
        <w:t xml:space="preserve">Праву межу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Нижню межу</w:t>
      </w:r>
      <w:r>
        <w:t xml:space="preserve"> </w:t>
      </w:r>
      <w:r>
        <w:t xml:space="preserve">(це «тінь»).</w:t>
      </w:r>
    </w:p>
    <w:p>
      <w:pPr>
        <w:numPr>
          <w:ilvl w:val="0"/>
          <w:numId w:val="1006"/>
        </w:numPr>
        <w:pStyle w:val="Compact"/>
      </w:pPr>
      <w:r>
        <w:t xml:space="preserve">Курсор у клітинку →</w:t>
      </w:r>
      <w:r>
        <w:t xml:space="preserve"> </w:t>
      </w:r>
      <w:r>
        <w:rPr>
          <w:iCs/>
          <w:i/>
        </w:rPr>
        <w:t xml:space="preserve">Межі та заливка</w:t>
      </w:r>
      <w:r>
        <w:t xml:space="preserve"> </w:t>
      </w:r>
      <w:r>
        <w:t xml:space="preserve">(прийом</w:t>
      </w:r>
      <w:r>
        <w:t xml:space="preserve"> </w:t>
      </w:r>
      <w:r>
        <w:rPr>
          <w:bCs/>
          <w:b/>
        </w:rPr>
        <w:t xml:space="preserve">Б</w:t>
      </w:r>
      <w:r>
        <w:t xml:space="preserve">,</w:t>
      </w:r>
      <w:r>
        <w:t xml:space="preserve"> </w:t>
      </w:r>
      <w:r>
        <w:rPr>
          <w:iCs/>
          <w:i/>
        </w:rPr>
        <w:t xml:space="preserve">застосувати до:</w:t>
      </w:r>
      <w:r>
        <w:t xml:space="preserve"> </w:t>
      </w:r>
      <w:r>
        <w:rPr>
          <w:bCs/>
          <w:b/>
        </w:rPr>
        <w:t xml:space="preserve">абзацу</w:t>
      </w:r>
      <w:r>
        <w:t xml:space="preserve">!):</w:t>
      </w:r>
      <w:r>
        <w:t xml:space="preserve"> </w:t>
      </w:r>
      <w:r>
        <w:rPr>
          <w:iCs/>
          <w:i/>
        </w:rPr>
        <w:t xml:space="preserve">Тип</w:t>
      </w:r>
      <w:r>
        <w:t xml:space="preserve"> </w:t>
      </w:r>
      <w:r>
        <w:rPr>
          <w:bCs/>
          <w:b/>
        </w:rPr>
        <w:t xml:space="preserve">Рамка</w:t>
      </w:r>
      <w:r>
        <w:t xml:space="preserve">, у списку ліній обрати</w:t>
      </w:r>
      <w:r>
        <w:t xml:space="preserve"> </w:t>
      </w:r>
      <w:r>
        <w:rPr>
          <w:bCs/>
          <w:b/>
        </w:rPr>
        <w:t xml:space="preserve">точкову (з крапок)</w:t>
      </w:r>
      <w:r>
        <w:t xml:space="preserve">,</w:t>
      </w:r>
      <w:r>
        <w:t xml:space="preserve"> </w:t>
      </w:r>
      <w:r>
        <w:rPr>
          <w:iCs/>
          <w:i/>
        </w:rPr>
        <w:t xml:space="preserve">Ширина</w:t>
      </w:r>
      <w:r>
        <w:t xml:space="preserve"> </w:t>
      </w:r>
      <w:r>
        <w:rPr>
          <w:bCs/>
          <w:b/>
        </w:rPr>
        <w:t xml:space="preserve">1½ пт</w:t>
      </w:r>
      <w:r>
        <w:t xml:space="preserve">, колір — див. нижче;</w:t>
      </w:r>
      <w:r>
        <w:t xml:space="preserve"> </w:t>
      </w:r>
      <w:r>
        <w:rPr>
          <w:iCs/>
          <w:i/>
        </w:rPr>
        <w:t xml:space="preserve">Параметри</w:t>
      </w:r>
      <w:r>
        <w:t xml:space="preserve"> </w:t>
      </w:r>
      <w:r>
        <w:t xml:space="preserve">→ усі відступи</w:t>
      </w:r>
      <w:r>
        <w:t xml:space="preserve"> </w:t>
      </w:r>
      <w:r>
        <w:rPr>
          <w:bCs/>
          <w:b/>
        </w:rPr>
        <w:t xml:space="preserve">2 пт</w:t>
      </w:r>
      <w:r>
        <w:t xml:space="preserve">; вкладка</w:t>
      </w:r>
      <w:r>
        <w:t xml:space="preserve"> </w:t>
      </w:r>
      <w:r>
        <w:rPr>
          <w:iCs/>
          <w:i/>
        </w:rPr>
        <w:t xml:space="preserve">Заливка</w:t>
      </w:r>
      <w:r>
        <w:t xml:space="preserve"> </w:t>
      </w:r>
      <w:r>
        <w:t xml:space="preserve">— колір абзацу.</w:t>
      </w:r>
    </w:p>
    <w:p>
      <w:pPr>
        <w:numPr>
          <w:ilvl w:val="0"/>
          <w:numId w:val="1006"/>
        </w:numPr>
        <w:pStyle w:val="Compact"/>
      </w:pPr>
      <w:r>
        <w:t xml:space="preserve">Текст по центру. Над таблицею і під нею — порожні абзаци з</w:t>
      </w:r>
      <w:r>
        <w:t xml:space="preserve"> </w:t>
      </w:r>
      <w:r>
        <w:rPr>
          <w:iCs/>
          <w:i/>
        </w:rPr>
        <w:t xml:space="preserve">міжрядковим</w:t>
      </w:r>
      <w:r>
        <w:t xml:space="preserve"> </w:t>
      </w:r>
      <w:r>
        <w:rPr>
          <w:bCs/>
          <w:b/>
        </w:rPr>
        <w:t xml:space="preserve">Точно 4–5 пт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Колір штрихової рамки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Заливка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♣ Основні теги мови HTML для створення гіпертекстового документа 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Arial 13, жирний, розріджений</w:t>
            </w:r>
            <w:r>
              <w:t xml:space="preserve"> </w:t>
            </w:r>
            <w:r>
              <w:rPr>
                <w:bCs/>
                <w:b/>
              </w:rPr>
              <w:t xml:space="preserve">2 пт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коричневий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темно-помаранчевий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світло-жовтий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♣</w:t>
            </w:r>
            <w:r>
              <w:t xml:space="preserve"> </w:t>
            </w:r>
            <w:r>
              <w:rPr>
                <w:iCs/>
                <w:i/>
              </w:rPr>
              <w:t xml:space="preserve">Symbol</w:t>
            </w:r>
            <w:r>
              <w:t xml:space="preserve"> </w:t>
            </w:r>
            <w:r>
              <w:rPr>
                <w:bCs/>
                <w:b/>
              </w:rPr>
              <w:t xml:space="preserve">код 167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зелений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♥ Структура простого HTML-документа 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Arial 13, жирний, розріджений</w:t>
            </w:r>
            <w:r>
              <w:t xml:space="preserve"> </w:t>
            </w:r>
            <w:r>
              <w:rPr>
                <w:bCs/>
                <w:b/>
              </w:rPr>
              <w:t xml:space="preserve">3 пт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темно-синій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синій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світло-блакитний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♥</w:t>
            </w:r>
            <w:r>
              <w:t xml:space="preserve"> </w:t>
            </w:r>
            <w:r>
              <w:rPr>
                <w:iCs/>
                <w:i/>
              </w:rPr>
              <w:t xml:space="preserve">Symbol</w:t>
            </w:r>
            <w:r>
              <w:t xml:space="preserve"> </w:t>
            </w:r>
            <w:r>
              <w:rPr>
                <w:bCs/>
                <w:b/>
              </w:rPr>
              <w:t xml:space="preserve">код 169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темно-червоний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♦ Теги стилістичного виділення тексту 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 New Roman 13,</w:t>
            </w:r>
            <w:r>
              <w:t xml:space="preserve"> </w:t>
            </w:r>
            <w:r>
              <w:rPr>
                <w:bCs/>
                <w:b/>
              </w:rPr>
              <w:t xml:space="preserve">жирний курсив</w:t>
            </w:r>
            <w:r>
              <w:t xml:space="preserve">, розріджений</w:t>
            </w:r>
            <w:r>
              <w:t xml:space="preserve"> </w:t>
            </w:r>
            <w:r>
              <w:rPr>
                <w:bCs/>
                <w:b/>
              </w:rPr>
              <w:t xml:space="preserve">3 пт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темно-червоний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темно-червоний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світло-персиковий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♦</w:t>
            </w:r>
            <w:r>
              <w:t xml:space="preserve"> </w:t>
            </w:r>
            <w:r>
              <w:rPr>
                <w:iCs/>
                <w:i/>
              </w:rPr>
              <w:t xml:space="preserve">Symbol</w:t>
            </w:r>
            <w:r>
              <w:t xml:space="preserve"> </w:t>
            </w:r>
            <w:r>
              <w:rPr>
                <w:bCs/>
                <w:b/>
              </w:rPr>
              <w:t xml:space="preserve">код 168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фіолетовий</w:t>
            </w:r>
          </w:p>
        </w:tc>
      </w:tr>
    </w:tbl>
    <w:bookmarkEnd w:id="40"/>
    <w:bookmarkStart w:id="41" w:name="буквиця-д-і-перший-абзац"/>
    <w:p>
      <w:pPr>
        <w:pStyle w:val="Heading3"/>
      </w:pPr>
      <w:r>
        <w:t xml:space="preserve">2.4 Буквиця «Д» і перший абзац</w:t>
      </w:r>
    </w:p>
    <w:p>
      <w:pPr>
        <w:numPr>
          <w:ilvl w:val="0"/>
          <w:numId w:val="1007"/>
        </w:numPr>
        <w:pStyle w:val="Compact"/>
      </w:pPr>
      <w:r>
        <w:t xml:space="preserve">Абзац</w:t>
      </w:r>
      <w:r>
        <w:t xml:space="preserve"> </w:t>
      </w:r>
      <w:r>
        <w:rPr>
          <w:rStyle w:val="VerbatimChar"/>
        </w:rPr>
        <w:t xml:space="preserve">Для створення Web-сторінок … мова гіпертекстової розмітки).</w:t>
      </w:r>
      <w:r>
        <w:t xml:space="preserve"> </w:t>
      </w:r>
      <w:r>
        <w:t xml:space="preserve">— Times 13, по ширині.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Вставлення → Буквиця → Параметри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У тексті</w:t>
      </w:r>
      <w:r>
        <w:t xml:space="preserve">,</w:t>
      </w:r>
      <w:r>
        <w:t xml:space="preserve"> </w:t>
      </w:r>
      <w:r>
        <w:rPr>
          <w:bCs/>
          <w:b/>
        </w:rPr>
        <w:t xml:space="preserve">Times New Roman</w:t>
      </w:r>
      <w:r>
        <w:t xml:space="preserve">,</w:t>
      </w:r>
      <w:r>
        <w:t xml:space="preserve"> </w:t>
      </w:r>
      <w:r>
        <w:rPr>
          <w:bCs/>
          <w:b/>
        </w:rPr>
        <w:t xml:space="preserve">3 рядки</w:t>
      </w:r>
      <w:r>
        <w:t xml:space="preserve">,</w:t>
      </w:r>
      <w:r>
        <w:t xml:space="preserve"> </w:t>
      </w:r>
      <w:r>
        <w:rPr>
          <w:bCs/>
          <w:b/>
        </w:rPr>
        <w:t xml:space="preserve">0,2 см</w:t>
      </w:r>
      <w:r>
        <w:t xml:space="preserve">;</w:t>
      </w:r>
      <w:r>
        <w:t xml:space="preserve"> </w:t>
      </w:r>
      <w:r>
        <w:t xml:space="preserve">колір «Д» —</w:t>
      </w:r>
      <w:r>
        <w:t xml:space="preserve"> </w:t>
      </w:r>
      <w:r>
        <w:rPr>
          <w:bCs/>
          <w:b/>
        </w:rPr>
        <w:t xml:space="preserve">синій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мови розмітки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жирний, розріджений на 3 пт, темно-червоний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HYPER TEXT Markup Language-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Arial</w:t>
      </w:r>
      <w:r>
        <w:t xml:space="preserve">,</w:t>
      </w:r>
      <w:r>
        <w:t xml:space="preserve"> </w:t>
      </w:r>
      <w:r>
        <w:rPr>
          <w:bCs/>
          <w:b/>
        </w:rPr>
        <w:t xml:space="preserve">Ctrl+D → Малі прописні</w:t>
      </w:r>
      <w:r>
        <w:t xml:space="preserve">,</w:t>
      </w:r>
      <w:r>
        <w:t xml:space="preserve"> </w:t>
      </w:r>
      <w:r>
        <w:rPr>
          <w:bCs/>
          <w:b/>
        </w:rPr>
        <w:t xml:space="preserve">фіолетовий</w:t>
      </w:r>
      <w:r>
        <w:t xml:space="preserve"> </w:t>
      </w:r>
      <w:r>
        <w:t xml:space="preserve">(набрати саме так: «HYPER TEXT» великими, «Markup Language» звичайними).</w:t>
      </w:r>
    </w:p>
    <w:bookmarkEnd w:id="41"/>
    <w:bookmarkStart w:id="42" w:name="документи-html-зсунутий-вправо"/>
    <w:p>
      <w:pPr>
        <w:pStyle w:val="Heading3"/>
      </w:pPr>
      <w:r>
        <w:t xml:space="preserve">2.5 «Документи HTML…» (зсунутий вправо)</w:t>
      </w:r>
    </w:p>
    <w:p>
      <w:pPr>
        <w:pStyle w:val="FirstParagraph"/>
      </w:pPr>
      <w:r>
        <w:t xml:space="preserve">Times 13, по ширині.</w:t>
      </w:r>
      <w:r>
        <w:t xml:space="preserve"> </w:t>
      </w:r>
      <w:r>
        <w:rPr>
          <w:iCs/>
          <w:i/>
        </w:rPr>
        <w:t xml:space="preserve">Відступ ліворуч</w:t>
      </w:r>
      <w:r>
        <w:t xml:space="preserve"> </w:t>
      </w:r>
      <w:r>
        <w:rPr>
          <w:bCs/>
          <w:b/>
        </w:rPr>
        <w:t xml:space="preserve">4,2 см</w:t>
      </w:r>
      <w:r>
        <w:t xml:space="preserve">,</w:t>
      </w:r>
      <w:r>
        <w:t xml:space="preserve"> </w:t>
      </w:r>
      <w:r>
        <w:rPr>
          <w:iCs/>
          <w:i/>
        </w:rPr>
        <w:t xml:space="preserve">праворуч</w:t>
      </w:r>
      <w:r>
        <w:t xml:space="preserve"> </w:t>
      </w:r>
      <w:r>
        <w:rPr>
          <w:bCs/>
          <w:b/>
        </w:rPr>
        <w:t xml:space="preserve">0,5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Перший рядок:</w:t>
      </w:r>
      <w:r>
        <w:t xml:space="preserve"> </w:t>
      </w:r>
      <w:r>
        <w:rPr>
          <w:bCs/>
          <w:b/>
        </w:rPr>
        <w:t xml:space="preserve">Виступ 2,3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  <w:r>
        <w:t xml:space="preserve"> </w:t>
      </w:r>
      <w:r>
        <w:rPr>
          <w:rStyle w:val="VerbatimChar"/>
        </w:rPr>
        <w:t xml:space="preserve">Документи HTML</w:t>
      </w:r>
      <w:r>
        <w:t xml:space="preserve"> </w:t>
      </w:r>
      <w:r>
        <w:t xml:space="preserve">— жирний курсив,</w:t>
      </w:r>
      <w:r>
        <w:t xml:space="preserve"> </w:t>
      </w:r>
      <w:r>
        <w:rPr>
          <w:bCs/>
          <w:b/>
        </w:rPr>
        <w:t xml:space="preserve">темно-зелений</w:t>
      </w:r>
      <w:r>
        <w:t xml:space="preserve">;</w:t>
      </w:r>
      <w:r>
        <w:t xml:space="preserve"> </w:t>
      </w:r>
      <w:r>
        <w:rPr>
          <w:rStyle w:val="VerbatimChar"/>
        </w:rPr>
        <w:t xml:space="preserve">гіперпосилання</w:t>
      </w:r>
      <w:r>
        <w:t xml:space="preserve"> </w:t>
      </w:r>
      <w:r>
        <w:t xml:space="preserve">— підкреслене,</w:t>
      </w:r>
      <w:r>
        <w:t xml:space="preserve"> </w:t>
      </w:r>
      <w:r>
        <w:rPr>
          <w:bCs/>
          <w:b/>
        </w:rPr>
        <w:t xml:space="preserve">синє</w:t>
      </w:r>
      <w:r>
        <w:t xml:space="preserve">.</w:t>
      </w:r>
    </w:p>
    <w:bookmarkEnd w:id="42"/>
    <w:bookmarkStart w:id="43" w:name="X053750c6f7e6a188d9c7b5d03d775d6692b17d3"/>
    <w:p>
      <w:pPr>
        <w:pStyle w:val="Heading3"/>
      </w:pPr>
      <w:r>
        <w:t xml:space="preserve">2.6 «Тег завжди міститься між дужками &lt; &gt; і має такий вигляд:»</w:t>
      </w:r>
    </w:p>
    <w:p>
      <w:pPr>
        <w:pStyle w:val="FirstParagraph"/>
      </w:pPr>
      <w:r>
        <w:rPr>
          <w:bCs/>
          <w:b/>
        </w:rPr>
        <w:t xml:space="preserve">Courier New 12, розріджений на 2 пт</w:t>
      </w:r>
      <w:r>
        <w:t xml:space="preserve">, по ширині,</w:t>
      </w:r>
      <w:r>
        <w:t xml:space="preserve"> </w:t>
      </w:r>
      <w:r>
        <w:rPr>
          <w:iCs/>
          <w:i/>
        </w:rPr>
        <w:t xml:space="preserve">Перший рядок: Відступ</w:t>
      </w:r>
      <w:r>
        <w:t xml:space="preserve"> </w:t>
      </w:r>
      <w:r>
        <w:rPr>
          <w:bCs/>
          <w:b/>
        </w:rPr>
        <w:t xml:space="preserve">2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перед/після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</w:p>
    <w:bookmarkEnd w:id="43"/>
    <w:bookmarkStart w:id="44" w:name="рамка-тег-атрибуті-значення"/>
    <w:p>
      <w:pPr>
        <w:pStyle w:val="Heading3"/>
      </w:pPr>
      <w:r>
        <w:t xml:space="preserve">2.7 Рамка «&lt;ТЕГ атрибуті = ЗНАЧЕННЯ … &gt;»</w:t>
      </w:r>
    </w:p>
    <w:p>
      <w:pPr>
        <w:pStyle w:val="FirstParagraph"/>
      </w:pPr>
      <w:r>
        <w:t xml:space="preserve">Times 13, по центру,</w:t>
      </w:r>
      <w:r>
        <w:t xml:space="preserve"> </w:t>
      </w:r>
      <w:r>
        <w:rPr>
          <w:iCs/>
          <w:i/>
        </w:rPr>
        <w:t xml:space="preserve">відступи ліворуч/праворуч</w:t>
      </w:r>
      <w:r>
        <w:t xml:space="preserve"> </w:t>
      </w:r>
      <w:r>
        <w:rPr>
          <w:bCs/>
          <w:b/>
        </w:rPr>
        <w:t xml:space="preserve">0,3 см</w:t>
      </w:r>
      <w:r>
        <w:t xml:space="preserve">,</w:t>
      </w:r>
      <w:r>
        <w:t xml:space="preserve"> </w:t>
      </w:r>
      <w:r>
        <w:rPr>
          <w:iCs/>
          <w:i/>
        </w:rPr>
        <w:t xml:space="preserve">після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  <w:r>
        <w:t xml:space="preserve"> </w:t>
      </w:r>
      <w:r>
        <w:rPr>
          <w:iCs/>
          <w:i/>
        </w:rPr>
        <w:t xml:space="preserve">Межі та заливка → Межа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Тип</w:t>
      </w:r>
      <w:r>
        <w:t xml:space="preserve"> </w:t>
      </w:r>
      <w:r>
        <w:rPr>
          <w:bCs/>
          <w:b/>
        </w:rPr>
        <w:t xml:space="preserve">Рамка</w:t>
      </w:r>
      <w:r>
        <w:t xml:space="preserve">, лінія</w:t>
      </w:r>
      <w:r>
        <w:t xml:space="preserve"> </w:t>
      </w:r>
      <w:r>
        <w:rPr>
          <w:bCs/>
          <w:b/>
        </w:rPr>
        <w:t xml:space="preserve">«товста + тонка»</w:t>
      </w:r>
      <w:r>
        <w:t xml:space="preserve"> </w:t>
      </w:r>
      <w:r>
        <w:t xml:space="preserve">(подвійна, зовнішня товща),</w:t>
      </w:r>
      <w:r>
        <w:t xml:space="preserve"> </w:t>
      </w:r>
      <w:r>
        <w:rPr>
          <w:bCs/>
          <w:b/>
        </w:rPr>
        <w:t xml:space="preserve">3 пт</w:t>
      </w:r>
      <w:r>
        <w:t xml:space="preserve">,</w:t>
      </w:r>
      <w:r>
        <w:t xml:space="preserve"> </w:t>
      </w:r>
      <w:r>
        <w:rPr>
          <w:bCs/>
          <w:b/>
        </w:rPr>
        <w:t xml:space="preserve">фіолетовий</w:t>
      </w:r>
      <w:r>
        <w:t xml:space="preserve">,</w:t>
      </w:r>
      <w:r>
        <w:t xml:space="preserve"> </w:t>
      </w:r>
      <w:r>
        <w:rPr>
          <w:iCs/>
          <w:i/>
        </w:rPr>
        <w:t xml:space="preserve">до абзацу</w:t>
      </w:r>
      <w:r>
        <w:t xml:space="preserve">. Без заливки.</w:t>
      </w:r>
    </w:p>
    <w:bookmarkEnd w:id="44"/>
    <w:bookmarkStart w:id="45" w:name="теги-бувають-поодинокими-і-контейнерними"/>
    <w:p>
      <w:pPr>
        <w:pStyle w:val="Heading3"/>
      </w:pPr>
      <w:r>
        <w:t xml:space="preserve">2.8 «Теги бувають поодинокими і контейнерними…»</w:t>
      </w:r>
    </w:p>
    <w:p>
      <w:pPr>
        <w:pStyle w:val="FirstParagraph"/>
      </w:pPr>
      <w:r>
        <w:t xml:space="preserve">Times 13, по ширині,</w:t>
      </w:r>
      <w:r>
        <w:t xml:space="preserve"> </w:t>
      </w:r>
      <w:r>
        <w:rPr>
          <w:iCs/>
          <w:i/>
        </w:rPr>
        <w:t xml:space="preserve">міжрядковий</w:t>
      </w:r>
      <w:r>
        <w:t xml:space="preserve"> </w:t>
      </w:r>
      <w:r>
        <w:rPr>
          <w:bCs/>
          <w:b/>
        </w:rPr>
        <w:t xml:space="preserve">Множник 1,3</w:t>
      </w:r>
      <w:r>
        <w:t xml:space="preserve">.</w:t>
      </w:r>
      <w:r>
        <w:t xml:space="preserve"> </w:t>
      </w:r>
      <w:r>
        <w:rPr>
          <w:iCs/>
          <w:i/>
        </w:rPr>
        <w:t xml:space="preserve">Заливка</w:t>
      </w:r>
      <w:r>
        <w:t xml:space="preserve"> </w:t>
      </w:r>
      <w:r>
        <w:rPr>
          <w:bCs/>
          <w:b/>
        </w:rPr>
        <w:t xml:space="preserve">світло-зелений</w:t>
      </w:r>
      <w:r>
        <w:t xml:space="preserve"> </w:t>
      </w:r>
      <w:r>
        <w:t xml:space="preserve">(до абзацу).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Б</w:t>
      </w:r>
      <w:r>
        <w:t xml:space="preserve">: лінія</w:t>
      </w:r>
      <w:r>
        <w:t xml:space="preserve"> </w:t>
      </w:r>
      <w:r>
        <w:rPr>
          <w:bCs/>
          <w:b/>
        </w:rPr>
        <w:t xml:space="preserve">«товста + тонка»</w:t>
      </w:r>
      <w:r>
        <w:t xml:space="preserve">,</w:t>
      </w:r>
      <w:r>
        <w:t xml:space="preserve"> </w:t>
      </w:r>
      <w:r>
        <w:rPr>
          <w:bCs/>
          <w:b/>
        </w:rPr>
        <w:t xml:space="preserve">4½ пт</w:t>
      </w:r>
      <w:r>
        <w:t xml:space="preserve">,</w:t>
      </w:r>
      <w:r>
        <w:t xml:space="preserve"> </w:t>
      </w:r>
      <w:r>
        <w:rPr>
          <w:bCs/>
          <w:b/>
        </w:rPr>
        <w:t xml:space="preserve">темно-зелений</w:t>
      </w:r>
      <w:r>
        <w:t xml:space="preserve">, тільки</w:t>
      </w:r>
      <w:r>
        <w:t xml:space="preserve"> </w:t>
      </w:r>
      <w:r>
        <w:rPr>
          <w:bCs/>
          <w:b/>
        </w:rPr>
        <w:t xml:space="preserve">ліва</w:t>
      </w:r>
      <w:r>
        <w:t xml:space="preserve"> </w:t>
      </w:r>
      <w:r>
        <w:t xml:space="preserve">сторона,</w:t>
      </w:r>
      <w:r>
        <w:t xml:space="preserve"> </w:t>
      </w:r>
      <w:r>
        <w:rPr>
          <w:iCs/>
          <w:i/>
        </w:rPr>
        <w:t xml:space="preserve">Параметри → ліворуч</w:t>
      </w:r>
      <w:r>
        <w:t xml:space="preserve"> </w:t>
      </w:r>
      <w:r>
        <w:rPr>
          <w:bCs/>
          <w:b/>
        </w:rPr>
        <w:t xml:space="preserve">8 пт</w:t>
      </w:r>
      <w:r>
        <w:t xml:space="preserve">.</w:t>
      </w:r>
      <w:r>
        <w:t xml:space="preserve"> </w:t>
      </w:r>
      <w:r>
        <w:rPr>
          <w:rStyle w:val="VerbatimChar"/>
        </w:rPr>
        <w:t xml:space="preserve">поодинокими і контейнерними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Courier New, жирний, розріджений на 1 пт, темно-червоний</w:t>
      </w:r>
      <w:r>
        <w:t xml:space="preserve">.</w:t>
      </w:r>
    </w:p>
    <w:bookmarkEnd w:id="45"/>
    <w:bookmarkStart w:id="46" w:name="структура-html-документа-смугасті-рядки"/>
    <w:p>
      <w:pPr>
        <w:pStyle w:val="Heading3"/>
      </w:pPr>
      <w:r>
        <w:t xml:space="preserve">2.9 Структура HTML-документа (смугасті рядки)</w:t>
      </w:r>
    </w:p>
    <w:p>
      <w:pPr>
        <w:pStyle w:val="FirstParagraph"/>
      </w:pPr>
      <w:r>
        <w:t xml:space="preserve">Вісім абзаців Times</w:t>
      </w:r>
      <w:r>
        <w:t xml:space="preserve"> </w:t>
      </w:r>
      <w:r>
        <w:rPr>
          <w:bCs/>
          <w:b/>
        </w:rPr>
        <w:t xml:space="preserve">12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&lt;HTML&gt; - Початок документа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ЗАГОЛОВОК ДОКУМЕНТА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&lt;/HEAD&gt;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ТІЛО ДОКУМЕНТА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&lt;/BODY&gt;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&lt;/HTML&gt;</w:t>
      </w:r>
      <w:r>
        <w:t xml:space="preserve">.</w:t>
      </w:r>
      <w:r>
        <w:t xml:space="preserve"> </w:t>
      </w:r>
      <w:r>
        <w:t xml:space="preserve">Виділити всі →</w:t>
      </w:r>
      <w:r>
        <w:t xml:space="preserve"> </w:t>
      </w:r>
      <w:r>
        <w:rPr>
          <w:iCs/>
          <w:i/>
        </w:rPr>
        <w:t xml:space="preserve">відступ ліворуч</w:t>
      </w:r>
      <w:r>
        <w:t xml:space="preserve"> </w:t>
      </w:r>
      <w:r>
        <w:rPr>
          <w:bCs/>
          <w:b/>
        </w:rPr>
        <w:t xml:space="preserve">2,2 см</w:t>
      </w:r>
      <w:r>
        <w:t xml:space="preserve">,</w:t>
      </w:r>
      <w:r>
        <w:t xml:space="preserve"> </w:t>
      </w:r>
      <w:r>
        <w:rPr>
          <w:iCs/>
          <w:i/>
        </w:rPr>
        <w:t xml:space="preserve">праворуч</w:t>
      </w:r>
      <w:r>
        <w:t xml:space="preserve"> </w:t>
      </w:r>
      <w:r>
        <w:rPr>
          <w:bCs/>
          <w:b/>
        </w:rPr>
        <w:t xml:space="preserve">8 см</w:t>
      </w:r>
      <w:r>
        <w:t xml:space="preserve">.</w:t>
      </w:r>
      <w:r>
        <w:t xml:space="preserve"> </w:t>
      </w:r>
      <w:r>
        <w:t xml:space="preserve">Кожен</w:t>
      </w:r>
      <w:r>
        <w:t xml:space="preserve"> </w:t>
      </w:r>
      <w:r>
        <w:rPr>
          <w:bCs/>
          <w:b/>
        </w:rPr>
        <w:t xml:space="preserve">другий</w:t>
      </w:r>
      <w:r>
        <w:t xml:space="preserve"> </w:t>
      </w:r>
      <w:r>
        <w:t xml:space="preserve">рядок (</w:t>
      </w:r>
      <w:r>
        <w:rPr>
          <w:rStyle w:val="VerbatimChar"/>
        </w:rPr>
        <w:t xml:space="preserve">&lt;HEAD&gt;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&lt;/HEAD&gt;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ТІЛО ДОКУМЕНТА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&lt;/HTML&gt;</w:t>
      </w:r>
      <w:r>
        <w:t xml:space="preserve">) →</w:t>
      </w:r>
      <w:r>
        <w:t xml:space="preserve"> </w:t>
      </w:r>
      <w:r>
        <w:rPr>
          <w:iCs/>
          <w:i/>
        </w:rPr>
        <w:t xml:space="preserve">Заливка</w:t>
      </w:r>
      <w:r>
        <w:t xml:space="preserve"> </w:t>
      </w:r>
      <w:r>
        <w:rPr>
          <w:bCs/>
          <w:b/>
        </w:rPr>
        <w:t xml:space="preserve">жовтий</w:t>
      </w:r>
      <w:r>
        <w:t xml:space="preserve"> </w:t>
      </w:r>
      <w:r>
        <w:t xml:space="preserve">(до абзацу).</w:t>
      </w:r>
    </w:p>
    <w:bookmarkEnd w:id="46"/>
    <w:bookmarkStart w:id="47" w:name="шість-рядків-з-тегами-times-12"/>
    <w:p>
      <w:pPr>
        <w:pStyle w:val="Heading3"/>
      </w:pPr>
      <w:r>
        <w:t xml:space="preserve">2.10 Шість рядків з тегами (Times 12)</w:t>
      </w:r>
    </w:p>
    <w:p>
      <w:pPr>
        <w:pStyle w:val="FirstParagraph"/>
      </w:pPr>
      <w:r>
        <w:rPr>
          <w:rStyle w:val="VerbatimChar"/>
        </w:rPr>
        <w:t xml:space="preserve">Помилка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Ctrl+D → Закреслений</w:t>
      </w:r>
      <w:r>
        <w:t xml:space="preserve">;</w:t>
      </w:r>
      <w:r>
        <w:t xml:space="preserve"> </w:t>
      </w:r>
      <w:r>
        <w:rPr>
          <w:rStyle w:val="VerbatimChar"/>
        </w:rPr>
        <w:t xml:space="preserve">Інформатика</w:t>
      </w:r>
      <w:r>
        <w:t xml:space="preserve"> </w:t>
      </w:r>
      <w:r>
        <w:t xml:space="preserve">— жирний;</w:t>
      </w:r>
      <w:r>
        <w:t xml:space="preserve"> </w:t>
      </w:r>
      <w:r>
        <w:rPr>
          <w:rStyle w:val="VerbatimChar"/>
        </w:rPr>
        <w:t xml:space="preserve">Програмування</w:t>
      </w:r>
      <w:r>
        <w:t xml:space="preserve"> </w:t>
      </w:r>
      <w:r>
        <w:t xml:space="preserve">— курсив;</w:t>
      </w:r>
      <w:r>
        <w:t xml:space="preserve"> </w:t>
      </w:r>
      <w:r>
        <w:rPr>
          <w:rStyle w:val="VerbatimChar"/>
        </w:rPr>
        <w:t xml:space="preserve">Бази даних</w:t>
      </w:r>
      <w:r>
        <w:t xml:space="preserve"> </w:t>
      </w:r>
      <w:r>
        <w:t xml:space="preserve">— підкреслене;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в «xʸ» —</w:t>
      </w:r>
      <w:r>
        <w:t xml:space="preserve"> </w:t>
      </w:r>
      <w:r>
        <w:rPr>
          <w:bCs/>
          <w:b/>
        </w:rPr>
        <w:t xml:space="preserve">Ctrl+Shift+=</w:t>
      </w:r>
      <w:r>
        <w:t xml:space="preserve">;</w:t>
      </w:r>
      <w:r>
        <w:t xml:space="preserve"> </w:t>
      </w:r>
      <w:r>
        <w:rPr>
          <w:rStyle w:val="VerbatimChar"/>
        </w:rPr>
        <w:t xml:space="preserve">січнева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Ctrl+=</w:t>
      </w:r>
      <w:r>
        <w:t xml:space="preserve">.</w:t>
      </w:r>
    </w:p>
    <w:bookmarkEnd w:id="47"/>
    <w:bookmarkStart w:id="48" w:name="рамка-нумерований-список"/>
    <w:p>
      <w:pPr>
        <w:pStyle w:val="Heading3"/>
      </w:pPr>
      <w:r>
        <w:t xml:space="preserve">2.11 Рамка «♠ НУМЕРОВАНИЙ список … ♠»</w:t>
      </w:r>
    </w:p>
    <w:p>
      <w:pPr>
        <w:pStyle w:val="FirstParagraph"/>
      </w:pPr>
      <w:r>
        <w:t xml:space="preserve">Arial</w:t>
      </w:r>
      <w:r>
        <w:t xml:space="preserve"> </w:t>
      </w:r>
      <w:r>
        <w:rPr>
          <w:bCs/>
          <w:b/>
        </w:rPr>
        <w:t xml:space="preserve">11</w:t>
      </w:r>
      <w:r>
        <w:t xml:space="preserve">, по центру,</w:t>
      </w:r>
      <w:r>
        <w:t xml:space="preserve"> </w:t>
      </w:r>
      <w:r>
        <w:rPr>
          <w:iCs/>
          <w:i/>
        </w:rPr>
        <w:t xml:space="preserve">відступ ліворуч</w:t>
      </w:r>
      <w:r>
        <w:t xml:space="preserve"> </w:t>
      </w:r>
      <w:r>
        <w:rPr>
          <w:bCs/>
          <w:b/>
        </w:rPr>
        <w:t xml:space="preserve">0,5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4</w:t>
      </w:r>
      <w:r>
        <w:t xml:space="preserve">,</w:t>
      </w:r>
      <w:r>
        <w:t xml:space="preserve"> </w:t>
      </w:r>
      <w:r>
        <w:rPr>
          <w:iCs/>
          <w:i/>
        </w:rPr>
        <w:t xml:space="preserve">після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  <w:r>
        <w:t xml:space="preserve"> </w:t>
      </w:r>
      <w:r>
        <w:rPr>
          <w:rStyle w:val="VerbatimChar"/>
        </w:rPr>
        <w:t xml:space="preserve">НУМЕРОВАНИЙ</w:t>
      </w:r>
      <w:r>
        <w:t xml:space="preserve"> </w:t>
      </w:r>
      <w:r>
        <w:t xml:space="preserve">— жирний</w:t>
      </w:r>
      <w:r>
        <w:t xml:space="preserve"> </w:t>
      </w:r>
      <w:r>
        <w:rPr>
          <w:bCs/>
          <w:b/>
        </w:rPr>
        <w:t xml:space="preserve">синій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&lt;OL&gt;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&lt;/OL&gt;</w:t>
      </w:r>
      <w:r>
        <w:t xml:space="preserve"> </w:t>
      </w:r>
      <w:r>
        <w:t xml:space="preserve">— жирні. ♠ —</w:t>
      </w:r>
      <w:r>
        <w:t xml:space="preserve"> </w:t>
      </w:r>
      <w:r>
        <w:rPr>
          <w:iCs/>
          <w:i/>
        </w:rPr>
        <w:t xml:space="preserve">Symbol</w:t>
      </w:r>
      <w:r>
        <w:t xml:space="preserve"> </w:t>
      </w:r>
      <w:r>
        <w:rPr>
          <w:bCs/>
          <w:b/>
        </w:rPr>
        <w:t xml:space="preserve">код 170</w:t>
      </w:r>
      <w:r>
        <w:t xml:space="preserve">,</w:t>
      </w:r>
      <w:r>
        <w:t xml:space="preserve"> </w:t>
      </w:r>
      <w:r>
        <w:rPr>
          <w:bCs/>
          <w:b/>
        </w:rPr>
        <w:t xml:space="preserve">синій</w:t>
      </w:r>
      <w:r>
        <w:t xml:space="preserve">.</w:t>
      </w:r>
      <w:r>
        <w:t xml:space="preserve"> </w:t>
      </w:r>
      <w:r>
        <w:rPr>
          <w:iCs/>
          <w:i/>
        </w:rPr>
        <w:t xml:space="preserve">Межі та заливка</w:t>
      </w:r>
      <w:r>
        <w:t xml:space="preserve">:</w:t>
      </w:r>
      <w:r>
        <w:t xml:space="preserve"> </w:t>
      </w:r>
      <w:r>
        <w:rPr>
          <w:iCs/>
          <w:i/>
        </w:rPr>
        <w:t xml:space="preserve">Рамка</w:t>
      </w:r>
      <w:r>
        <w:t xml:space="preserve">, суцільна</w:t>
      </w:r>
      <w:r>
        <w:t xml:space="preserve"> </w:t>
      </w:r>
      <w:r>
        <w:rPr>
          <w:bCs/>
          <w:b/>
        </w:rPr>
        <w:t xml:space="preserve">¾ пт</w:t>
      </w:r>
      <w:r>
        <w:t xml:space="preserve">,</w:t>
      </w:r>
      <w:r>
        <w:t xml:space="preserve"> </w:t>
      </w:r>
      <w:r>
        <w:rPr>
          <w:bCs/>
          <w:b/>
        </w:rPr>
        <w:t xml:space="preserve">синій</w:t>
      </w:r>
      <w:r>
        <w:t xml:space="preserve"> </w:t>
      </w:r>
      <w:r>
        <w:t xml:space="preserve">(без тіні);</w:t>
      </w:r>
      <w:r>
        <w:t xml:space="preserve"> </w:t>
      </w:r>
      <w:r>
        <w:rPr>
          <w:iCs/>
          <w:i/>
        </w:rPr>
        <w:t xml:space="preserve">Заливка</w:t>
      </w:r>
      <w:r>
        <w:t xml:space="preserve"> </w:t>
      </w:r>
      <w:r>
        <w:rPr>
          <w:bCs/>
          <w:b/>
        </w:rPr>
        <w:t xml:space="preserve">світло-бузковий</w:t>
      </w:r>
      <w:r>
        <w:t xml:space="preserve">.</w:t>
      </w:r>
    </w:p>
    <w:p>
      <w:pPr>
        <w:pStyle w:val="BodyText"/>
      </w:pPr>
      <w:r>
        <w:t xml:space="preserve">### 2.12 «Тег</w:t>
      </w:r>
    </w:p>
    <w:p>
      <w:pPr>
        <w:pStyle w:val="BodyText"/>
      </w:pPr>
      <w:r>
        <w:t xml:space="preserve">може мати такі параметри:» (подвійні риски по боках)</w:t>
      </w:r>
      <w:r>
        <w:t xml:space="preserve"> </w:t>
      </w:r>
      <w:r>
        <w:t xml:space="preserve">Arial</w:t>
      </w:r>
      <w:r>
        <w:t xml:space="preserve"> </w:t>
      </w:r>
      <w:r>
        <w:rPr>
          <w:bCs/>
          <w:b/>
        </w:rPr>
        <w:t xml:space="preserve">12</w:t>
      </w:r>
      <w:r>
        <w:t xml:space="preserve">,</w:t>
      </w:r>
      <w:r>
        <w:t xml:space="preserve"> </w:t>
      </w:r>
      <w:r>
        <w:rPr>
          <w:iCs/>
          <w:i/>
        </w:rPr>
        <w:t xml:space="preserve">відступ ліворуч</w:t>
      </w:r>
      <w:r>
        <w:t xml:space="preserve"> </w:t>
      </w:r>
      <w:r>
        <w:rPr>
          <w:bCs/>
          <w:b/>
        </w:rPr>
        <w:t xml:space="preserve">0,6 см</w:t>
      </w:r>
      <w:r>
        <w:t xml:space="preserve">,</w:t>
      </w:r>
      <w:r>
        <w:t xml:space="preserve"> </w:t>
      </w:r>
      <w:r>
        <w:rPr>
          <w:iCs/>
          <w:i/>
        </w:rPr>
        <w:t xml:space="preserve">праворуч</w:t>
      </w:r>
      <w:r>
        <w:t xml:space="preserve"> </w:t>
      </w:r>
      <w:r>
        <w:rPr>
          <w:bCs/>
          <w:b/>
        </w:rPr>
        <w:t xml:space="preserve">7 см</w:t>
      </w:r>
      <w:r>
        <w:t xml:space="preserve">,</w:t>
      </w:r>
      <w:r>
        <w:t xml:space="preserve"> </w:t>
      </w:r>
      <w:r>
        <w:rPr>
          <w:iCs/>
          <w:i/>
        </w:rPr>
        <w:t xml:space="preserve">після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Б</w:t>
      </w:r>
      <w:r>
        <w:t xml:space="preserve">:</w:t>
      </w:r>
      <w:r>
        <w:t xml:space="preserve"> </w:t>
      </w:r>
      <w:r>
        <w:rPr>
          <w:bCs/>
          <w:b/>
        </w:rPr>
        <w:t xml:space="preserve">подвійна</w:t>
      </w:r>
      <w:r>
        <w:t xml:space="preserve"> </w:t>
      </w:r>
      <w:r>
        <w:t xml:space="preserve">лінія</w:t>
      </w:r>
      <w:r>
        <w:t xml:space="preserve"> </w:t>
      </w:r>
      <w:r>
        <w:rPr>
          <w:bCs/>
          <w:b/>
        </w:rPr>
        <w:t xml:space="preserve">2¼ пт</w:t>
      </w:r>
      <w:r>
        <w:t xml:space="preserve">,</w:t>
      </w:r>
      <w:r>
        <w:t xml:space="preserve"> </w:t>
      </w:r>
      <w:r>
        <w:rPr>
          <w:bCs/>
          <w:b/>
        </w:rPr>
        <w:t xml:space="preserve">фіолетовий</w:t>
      </w:r>
      <w:r>
        <w:t xml:space="preserve">, клацнути</w:t>
      </w:r>
      <w:r>
        <w:t xml:space="preserve"> </w:t>
      </w:r>
      <w:r>
        <w:rPr>
          <w:bCs/>
          <w:b/>
        </w:rPr>
        <w:t xml:space="preserve">ліву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праву</w:t>
      </w:r>
      <w:r>
        <w:t xml:space="preserve"> </w:t>
      </w:r>
      <w:r>
        <w:t xml:space="preserve">сторони;</w:t>
      </w:r>
      <w:r>
        <w:t xml:space="preserve"> </w:t>
      </w:r>
      <w:r>
        <w:rPr>
          <w:iCs/>
          <w:i/>
        </w:rPr>
        <w:t xml:space="preserve">Параметри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</w:p>
    <w:bookmarkEnd w:id="48"/>
    <w:bookmarkStart w:id="49" w:name="type-таблиця-start"/>
    <w:p>
      <w:pPr>
        <w:pStyle w:val="Heading3"/>
      </w:pPr>
      <w:r>
        <w:t xml:space="preserve">2.13 TYPE, таблиця, START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TYPE - вид лічильника:</w:t>
      </w:r>
      <w:r>
        <w:t xml:space="preserve"> </w:t>
      </w:r>
      <w:r>
        <w:t xml:space="preserve">— Arial 12,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жирне</w:t>
      </w:r>
      <w:r>
        <w:t xml:space="preserve"> </w:t>
      </w:r>
      <w:r>
        <w:rPr>
          <w:bCs/>
          <w:b/>
        </w:rPr>
        <w:t xml:space="preserve">темно-червоне</w:t>
      </w:r>
      <w:r>
        <w:t xml:space="preserve">,</w:t>
      </w:r>
      <w:r>
        <w:t xml:space="preserve"> </w:t>
      </w:r>
      <w:r>
        <w:rPr>
          <w:iCs/>
          <w:i/>
        </w:rPr>
        <w:t xml:space="preserve">відступ ліворуч</w:t>
      </w:r>
      <w:r>
        <w:t xml:space="preserve"> </w:t>
      </w:r>
      <w:r>
        <w:rPr>
          <w:bCs/>
          <w:b/>
        </w:rPr>
        <w:t xml:space="preserve">1,2 см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Вставлення → Таблиця</w:t>
      </w:r>
      <w:r>
        <w:t xml:space="preserve"> </w:t>
      </w:r>
      <w:r>
        <w:rPr>
          <w:bCs/>
          <w:b/>
        </w:rPr>
        <w:t xml:space="preserve">5×1</w:t>
      </w:r>
      <w:r>
        <w:t xml:space="preserve">; ширини стовпців</w:t>
      </w:r>
      <w:r>
        <w:t xml:space="preserve"> </w:t>
      </w:r>
      <w:r>
        <w:rPr>
          <w:bCs/>
          <w:b/>
        </w:rPr>
        <w:t xml:space="preserve">3,33 / 3,33 / 3,33 / 3,33 / 3,16 см</w:t>
      </w:r>
      <w:r>
        <w:t xml:space="preserve">.</w:t>
      </w:r>
      <w:r>
        <w:t xml:space="preserve"> </w:t>
      </w:r>
      <w:r>
        <w:t xml:space="preserve">Arial</w:t>
      </w:r>
      <w:r>
        <w:t xml:space="preserve"> </w:t>
      </w:r>
      <w:r>
        <w:rPr>
          <w:bCs/>
          <w:b/>
        </w:rPr>
        <w:t xml:space="preserve">11</w:t>
      </w:r>
      <w:r>
        <w:t xml:space="preserve">, по центру (і по вертикалі). Літери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— жирні</w:t>
      </w:r>
      <w:r>
        <w:t xml:space="preserve"> </w:t>
      </w:r>
      <w:r>
        <w:rPr>
          <w:bCs/>
          <w:b/>
        </w:rPr>
        <w:t xml:space="preserve">темно-червоні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Межі:</w:t>
      </w:r>
      <w:r>
        <w:t xml:space="preserve"> </w:t>
      </w:r>
      <w:r>
        <w:rPr>
          <w:iCs/>
          <w:i/>
        </w:rPr>
        <w:t xml:space="preserve">Конструктор таблиць → Межі → Без меж</w:t>
      </w:r>
      <w:r>
        <w:t xml:space="preserve">, потім лінія</w:t>
      </w:r>
      <w:r>
        <w:t xml:space="preserve"> </w:t>
      </w:r>
      <w:r>
        <w:rPr>
          <w:bCs/>
          <w:b/>
        </w:rPr>
        <w:t xml:space="preserve">1 пт фіолетова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Внутрішня вертикальна межа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3-тя клітинка →</w:t>
      </w:r>
      <w:r>
        <w:t xml:space="preserve"> </w:t>
      </w:r>
      <w:r>
        <w:rPr>
          <w:iCs/>
          <w:i/>
        </w:rPr>
        <w:t xml:space="preserve">Заливка</w:t>
      </w:r>
      <w:r>
        <w:t xml:space="preserve"> </w:t>
      </w:r>
      <w:r>
        <w:rPr>
          <w:bCs/>
          <w:b/>
        </w:rPr>
        <w:t xml:space="preserve">жовтий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START - встановлює число, яким буде починатися список.</w:t>
      </w:r>
      <w:r>
        <w:t xml:space="preserve"> </w:t>
      </w:r>
      <w:r>
        <w:t xml:space="preserve">— як TYPE.</w:t>
      </w:r>
    </w:p>
    <w:bookmarkEnd w:id="49"/>
    <w:bookmarkStart w:id="50" w:name="X29d5865ea8b510c03cfa948503763a0860d6ed6"/>
    <w:p>
      <w:pPr>
        <w:pStyle w:val="Heading3"/>
      </w:pPr>
      <w:r>
        <w:t xml:space="preserve">2.14 Нижня смуга «Хмельницький політехнічний коледж…»</w:t>
      </w:r>
    </w:p>
    <w:p>
      <w:pPr>
        <w:pStyle w:val="FirstParagraph"/>
      </w:pPr>
      <w:r>
        <w:rPr>
          <w:bCs/>
          <w:b/>
        </w:rPr>
        <w:t xml:space="preserve">Monotype Corsiva 14, жирний</w:t>
      </w:r>
      <w:r>
        <w:t xml:space="preserve">,</w:t>
      </w:r>
      <w:r>
        <w:t xml:space="preserve"> </w:t>
      </w:r>
      <w:r>
        <w:rPr>
          <w:bCs/>
          <w:b/>
        </w:rPr>
        <w:t xml:space="preserve">темно-синій</w:t>
      </w:r>
      <w:r>
        <w:t xml:space="preserve">, по центру,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6 пт</w:t>
      </w:r>
      <w:r>
        <w:t xml:space="preserve">;</w:t>
      </w:r>
      <w:r>
        <w:t xml:space="preserve"> </w:t>
      </w:r>
      <w:r>
        <w:rPr>
          <w:iCs/>
          <w:i/>
        </w:rPr>
        <w:t xml:space="preserve">Заливка</w:t>
      </w:r>
      <w:r>
        <w:t xml:space="preserve"> </w:t>
      </w:r>
      <w:r>
        <w:rPr>
          <w:bCs/>
          <w:b/>
        </w:rPr>
        <w:t xml:space="preserve">світло-зелений</w:t>
      </w:r>
      <w:r>
        <w:t xml:space="preserve"> </w:t>
      </w:r>
      <w:r>
        <w:t xml:space="preserve">(до абзацу), без рамки.</w:t>
      </w:r>
    </w:p>
    <w:p>
      <w:r>
        <w:pict>
          <v:rect style="width:0;height:1.5pt" o:hralign="center" o:hrstd="t" o:hr="t"/>
        </w:pict>
      </w:r>
    </w:p>
    <w:bookmarkEnd w:id="50"/>
    <w:bookmarkStart w:id="51" w:name="примітки"/>
    <w:p>
      <w:pPr>
        <w:pStyle w:val="Heading3"/>
      </w:pPr>
      <w:r>
        <w:t xml:space="preserve">Примітки</w:t>
      </w:r>
    </w:p>
    <w:p>
      <w:pPr>
        <w:numPr>
          <w:ilvl w:val="0"/>
          <w:numId w:val="1009"/>
        </w:numPr>
        <w:pStyle w:val="Compact"/>
      </w:pPr>
      <w:r>
        <w:t xml:space="preserve">Шрифти</w:t>
      </w:r>
      <w:r>
        <w:t xml:space="preserve"> </w:t>
      </w:r>
      <w:r>
        <w:rPr>
          <w:bCs/>
          <w:b/>
        </w:rPr>
        <w:t xml:space="preserve">Bookman Old Style</w:t>
      </w:r>
      <w:r>
        <w:t xml:space="preserve">,</w:t>
      </w:r>
      <w:r>
        <w:t xml:space="preserve"> </w:t>
      </w:r>
      <w:r>
        <w:rPr>
          <w:bCs/>
          <w:b/>
        </w:rPr>
        <w:t xml:space="preserve">Monotype Corsiva</w:t>
      </w:r>
      <w:r>
        <w:t xml:space="preserve">,</w:t>
      </w:r>
      <w:r>
        <w:t xml:space="preserve"> </w:t>
      </w:r>
      <w:r>
        <w:rPr>
          <w:bCs/>
          <w:b/>
        </w:rPr>
        <w:t xml:space="preserve">Segoe UI Symbol</w:t>
      </w:r>
      <w:r>
        <w:t xml:space="preserve"> </w:t>
      </w:r>
      <w:r>
        <w:t xml:space="preserve">є у Windows / Microsoft Office.</w:t>
      </w:r>
    </w:p>
    <w:p>
      <w:pPr>
        <w:numPr>
          <w:ilvl w:val="0"/>
          <w:numId w:val="1009"/>
        </w:numPr>
        <w:pStyle w:val="Compact"/>
      </w:pPr>
      <w:r>
        <w:t xml:space="preserve">Рамку з нот видно лише у Word (LibreOffice і Google Docs її не показують).</w:t>
      </w:r>
    </w:p>
    <w:p>
      <w:pPr>
        <w:numPr>
          <w:ilvl w:val="0"/>
          <w:numId w:val="1009"/>
        </w:numPr>
        <w:pStyle w:val="Compact"/>
      </w:pPr>
      <w:r>
        <w:t xml:space="preserve">Рукописні дужки й позначки на полях аркуша — нотатки викладача про шрифти, у документ їх не переносимо.</w:t>
      </w:r>
    </w:p>
    <w:bookmarkEnd w:id="51"/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2026-10-20T05:11:59Z</dcterms:created>
  <dcterms:modified xsi:type="dcterms:W3CDTF">2026-10-20T05:11:59Z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