
<file path=[Content_Types].xml><?xml version="1.0" encoding="utf-8"?>
<Types xmlns="http://schemas.openxmlformats.org/package/2006/content-types">
  <Default Extension="doc" ContentType="application/msword"/>
  <Default Extension="docx" ContentType="application/vnd.openxmlformats-officedocument.wordprocessingml.document"/>
  <Default Extension="emf" ContentType="image/x-emf"/>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8890AC" w14:textId="77777777" w:rsidR="0044424A" w:rsidRDefault="004F087B">
      <w:pPr>
        <w:spacing w:after="0" w:line="240" w:lineRule="auto"/>
        <w:ind w:left="-760" w:hanging="760"/>
        <w:jc w:val="center"/>
      </w:pPr>
      <w:r>
        <w:rPr>
          <w:noProof/>
          <w:color w:val="000000"/>
          <w:sz w:val="20"/>
          <w:szCs w:val="20"/>
        </w:rPr>
        <w:drawing>
          <wp:inline distT="0" distB="0" distL="0" distR="0" wp14:anchorId="3E77AAFA" wp14:editId="0FE71031">
            <wp:extent cx="2400300" cy="1104900"/>
            <wp:effectExtent l="0" t="0" r="0" b="0"/>
            <wp:docPr id="1917407887" name="image14.png" descr="Immagine che contiene schizzo, disegno, arte, bianco e ner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4.png" descr="Immagine che contiene schizzo, disegno, arte, bianco e nero&#10;&#10;Descrizione generata automaticamente"/>
                    <pic:cNvPicPr preferRelativeResize="0"/>
                  </pic:nvPicPr>
                  <pic:blipFill>
                    <a:blip r:embed="rId7"/>
                    <a:srcRect/>
                    <a:stretch>
                      <a:fillRect/>
                    </a:stretch>
                  </pic:blipFill>
                  <pic:spPr>
                    <a:xfrm>
                      <a:off x="0" y="0"/>
                      <a:ext cx="2400300" cy="1104900"/>
                    </a:xfrm>
                    <a:prstGeom prst="rect">
                      <a:avLst/>
                    </a:prstGeom>
                    <a:ln/>
                  </pic:spPr>
                </pic:pic>
              </a:graphicData>
            </a:graphic>
          </wp:inline>
        </w:drawing>
      </w:r>
    </w:p>
    <w:p w14:paraId="5722DE31" w14:textId="77777777" w:rsidR="0044424A" w:rsidRDefault="0044424A">
      <w:pPr>
        <w:spacing w:after="0" w:line="240" w:lineRule="auto"/>
        <w:jc w:val="center"/>
      </w:pPr>
    </w:p>
    <w:p w14:paraId="6FB2D11E" w14:textId="77777777" w:rsidR="0044424A" w:rsidRDefault="004F087B">
      <w:pPr>
        <w:tabs>
          <w:tab w:val="left" w:pos="0"/>
        </w:tabs>
        <w:spacing w:before="51" w:after="0" w:line="240" w:lineRule="auto"/>
        <w:jc w:val="center"/>
        <w:rPr>
          <w:sz w:val="32"/>
          <w:szCs w:val="32"/>
        </w:rPr>
      </w:pPr>
      <w:r>
        <w:rPr>
          <w:color w:val="000000"/>
          <w:sz w:val="32"/>
          <w:szCs w:val="32"/>
        </w:rPr>
        <w:t>Scuola di Ingegneria</w:t>
      </w:r>
    </w:p>
    <w:p w14:paraId="3A0D6B81" w14:textId="77777777" w:rsidR="0044424A" w:rsidRDefault="004F087B">
      <w:pPr>
        <w:spacing w:before="51" w:after="0" w:line="240" w:lineRule="auto"/>
        <w:jc w:val="center"/>
        <w:rPr>
          <w:color w:val="000000"/>
          <w:sz w:val="32"/>
          <w:szCs w:val="32"/>
        </w:rPr>
      </w:pPr>
      <w:r>
        <w:rPr>
          <w:color w:val="000000"/>
          <w:sz w:val="32"/>
          <w:szCs w:val="32"/>
        </w:rPr>
        <w:t>Corso di Laurea Magistrale in Ingegneria Informatica</w:t>
      </w:r>
    </w:p>
    <w:p w14:paraId="2FE1F43A" w14:textId="77777777" w:rsidR="0044424A" w:rsidRDefault="0044424A">
      <w:pPr>
        <w:spacing w:before="51" w:after="0" w:line="240" w:lineRule="auto"/>
        <w:jc w:val="center"/>
        <w:rPr>
          <w:color w:val="000000"/>
          <w:sz w:val="32"/>
          <w:szCs w:val="32"/>
        </w:rPr>
      </w:pPr>
    </w:p>
    <w:p w14:paraId="0A633009" w14:textId="77777777" w:rsidR="0044424A" w:rsidRDefault="004F087B">
      <w:pPr>
        <w:spacing w:before="51" w:after="0" w:line="240" w:lineRule="auto"/>
        <w:jc w:val="center"/>
        <w:rPr>
          <w:color w:val="000000"/>
          <w:sz w:val="32"/>
          <w:szCs w:val="32"/>
        </w:rPr>
      </w:pPr>
      <w:r>
        <w:rPr>
          <w:color w:val="000000"/>
          <w:sz w:val="32"/>
          <w:szCs w:val="32"/>
        </w:rPr>
        <w:t>Elaborato del corso di:</w:t>
      </w:r>
    </w:p>
    <w:p w14:paraId="1A369061" w14:textId="77777777" w:rsidR="0044424A" w:rsidRDefault="004F087B">
      <w:pPr>
        <w:spacing w:before="51" w:after="0" w:line="240" w:lineRule="auto"/>
        <w:jc w:val="center"/>
        <w:rPr>
          <w:color w:val="000000"/>
          <w:sz w:val="32"/>
          <w:szCs w:val="32"/>
        </w:rPr>
      </w:pPr>
      <w:r>
        <w:rPr>
          <w:color w:val="000000"/>
          <w:sz w:val="32"/>
          <w:szCs w:val="32"/>
        </w:rPr>
        <w:t>SOFTWARE ARCHITECTURES AND METHODOLOGIES – 9 CFU</w:t>
      </w:r>
    </w:p>
    <w:p w14:paraId="3A4D9B2D" w14:textId="77777777" w:rsidR="0044424A" w:rsidRDefault="004F087B">
      <w:pPr>
        <w:spacing w:before="51" w:after="0" w:line="240" w:lineRule="auto"/>
        <w:jc w:val="center"/>
        <w:rPr>
          <w:sz w:val="32"/>
          <w:szCs w:val="32"/>
        </w:rPr>
      </w:pPr>
      <w:r>
        <w:rPr>
          <w:color w:val="000000"/>
          <w:sz w:val="32"/>
          <w:szCs w:val="32"/>
        </w:rPr>
        <w:t>2023-2024</w:t>
      </w:r>
    </w:p>
    <w:p w14:paraId="4E46E131" w14:textId="77777777" w:rsidR="0044424A" w:rsidRDefault="0044424A">
      <w:pPr>
        <w:spacing w:after="0" w:line="240" w:lineRule="auto"/>
        <w:jc w:val="center"/>
      </w:pPr>
    </w:p>
    <w:p w14:paraId="1039F875" w14:textId="77777777" w:rsidR="0044424A" w:rsidRDefault="0044424A">
      <w:pPr>
        <w:spacing w:after="0" w:line="240" w:lineRule="auto"/>
        <w:jc w:val="center"/>
      </w:pPr>
    </w:p>
    <w:p w14:paraId="1AFD6A50" w14:textId="77777777" w:rsidR="0044424A" w:rsidRDefault="0044424A">
      <w:pPr>
        <w:spacing w:after="0" w:line="240" w:lineRule="auto"/>
        <w:jc w:val="center"/>
      </w:pPr>
    </w:p>
    <w:p w14:paraId="06E42F52" w14:textId="77777777" w:rsidR="0044424A" w:rsidRDefault="0044424A">
      <w:pPr>
        <w:spacing w:after="0" w:line="240" w:lineRule="auto"/>
        <w:jc w:val="center"/>
      </w:pPr>
    </w:p>
    <w:p w14:paraId="7AF80F5D" w14:textId="77777777" w:rsidR="0044424A" w:rsidRDefault="0044424A">
      <w:pPr>
        <w:spacing w:after="0" w:line="240" w:lineRule="auto"/>
        <w:jc w:val="center"/>
      </w:pPr>
    </w:p>
    <w:p w14:paraId="197253EE" w14:textId="77777777" w:rsidR="0044424A" w:rsidRDefault="0044424A">
      <w:pPr>
        <w:spacing w:after="0" w:line="240" w:lineRule="auto"/>
        <w:jc w:val="center"/>
      </w:pPr>
    </w:p>
    <w:p w14:paraId="520A8FBA" w14:textId="556BB0C5" w:rsidR="0044424A" w:rsidRDefault="004F087B">
      <w:pPr>
        <w:spacing w:before="51" w:after="0" w:line="240" w:lineRule="auto"/>
        <w:jc w:val="center"/>
        <w:rPr>
          <w:color w:val="591717"/>
          <w:sz w:val="36"/>
          <w:szCs w:val="36"/>
        </w:rPr>
      </w:pPr>
      <w:proofErr w:type="spellStart"/>
      <w:r>
        <w:rPr>
          <w:color w:val="591717"/>
          <w:sz w:val="36"/>
          <w:szCs w:val="36"/>
        </w:rPr>
        <w:t>MyPort</w:t>
      </w:r>
      <w:r w:rsidR="00D727F3">
        <w:rPr>
          <w:color w:val="591717"/>
          <w:sz w:val="36"/>
          <w:szCs w:val="36"/>
        </w:rPr>
        <w:t>f</w:t>
      </w:r>
      <w:r>
        <w:rPr>
          <w:color w:val="591717"/>
          <w:sz w:val="36"/>
          <w:szCs w:val="36"/>
        </w:rPr>
        <w:t>olio</w:t>
      </w:r>
      <w:proofErr w:type="spellEnd"/>
      <w:r>
        <w:rPr>
          <w:color w:val="591717"/>
          <w:sz w:val="36"/>
          <w:szCs w:val="36"/>
        </w:rPr>
        <w:t>:</w:t>
      </w:r>
    </w:p>
    <w:p w14:paraId="7A38AA3C" w14:textId="77777777" w:rsidR="0044424A" w:rsidRDefault="004F087B">
      <w:pPr>
        <w:spacing w:before="51" w:after="0" w:line="240" w:lineRule="auto"/>
        <w:jc w:val="center"/>
        <w:rPr>
          <w:color w:val="000000"/>
          <w:sz w:val="40"/>
          <w:szCs w:val="40"/>
        </w:rPr>
      </w:pPr>
      <w:r>
        <w:rPr>
          <w:color w:val="000000"/>
          <w:sz w:val="40"/>
          <w:szCs w:val="40"/>
        </w:rPr>
        <w:br/>
      </w:r>
      <w:r>
        <w:rPr>
          <w:color w:val="000000"/>
          <w:sz w:val="36"/>
          <w:szCs w:val="36"/>
        </w:rPr>
        <w:t>Implementazione di una piattaforma Backend + Frontend con architettura API RESTful</w:t>
      </w:r>
    </w:p>
    <w:p w14:paraId="6AE7AD91" w14:textId="77777777" w:rsidR="0044424A" w:rsidRDefault="0044424A">
      <w:pPr>
        <w:spacing w:before="51" w:after="0" w:line="240" w:lineRule="auto"/>
        <w:jc w:val="center"/>
        <w:rPr>
          <w:color w:val="000000"/>
          <w:sz w:val="40"/>
          <w:szCs w:val="40"/>
        </w:rPr>
      </w:pPr>
    </w:p>
    <w:p w14:paraId="54FA718F" w14:textId="77777777" w:rsidR="0044424A" w:rsidRDefault="0044424A">
      <w:pPr>
        <w:spacing w:before="51" w:after="0" w:line="240" w:lineRule="auto"/>
        <w:jc w:val="center"/>
        <w:rPr>
          <w:color w:val="000000"/>
          <w:sz w:val="40"/>
          <w:szCs w:val="40"/>
        </w:rPr>
      </w:pPr>
    </w:p>
    <w:p w14:paraId="26E36BB8" w14:textId="77777777" w:rsidR="0044424A" w:rsidRDefault="004F087B">
      <w:pPr>
        <w:spacing w:before="51" w:after="0" w:line="240" w:lineRule="auto"/>
        <w:jc w:val="center"/>
        <w:rPr>
          <w:color w:val="000000"/>
          <w:sz w:val="32"/>
          <w:szCs w:val="32"/>
        </w:rPr>
      </w:pPr>
      <w:r>
        <w:rPr>
          <w:color w:val="000000"/>
          <w:sz w:val="32"/>
          <w:szCs w:val="32"/>
        </w:rPr>
        <w:t>Andrea Neri - 7060638</w:t>
      </w:r>
    </w:p>
    <w:p w14:paraId="7DA8337A" w14:textId="77777777" w:rsidR="0044424A" w:rsidRDefault="004F087B">
      <w:r>
        <w:br w:type="page"/>
      </w:r>
    </w:p>
    <w:p w14:paraId="38CBD405" w14:textId="77777777" w:rsidR="0044424A" w:rsidRDefault="004F087B">
      <w:pPr>
        <w:keepNext/>
        <w:keepLines/>
        <w:pBdr>
          <w:top w:val="nil"/>
          <w:left w:val="nil"/>
          <w:bottom w:val="nil"/>
          <w:right w:val="nil"/>
          <w:between w:val="nil"/>
        </w:pBdr>
        <w:spacing w:before="240" w:after="0" w:line="259" w:lineRule="auto"/>
        <w:rPr>
          <w:color w:val="591717"/>
          <w:sz w:val="32"/>
          <w:szCs w:val="32"/>
        </w:rPr>
      </w:pPr>
      <w:r>
        <w:rPr>
          <w:color w:val="591717"/>
          <w:sz w:val="32"/>
          <w:szCs w:val="32"/>
        </w:rPr>
        <w:lastRenderedPageBreak/>
        <w:t>Sommario</w:t>
      </w:r>
    </w:p>
    <w:sdt>
      <w:sdtPr>
        <w:id w:val="2002543575"/>
        <w:docPartObj>
          <w:docPartGallery w:val="Table of Contents"/>
          <w:docPartUnique/>
        </w:docPartObj>
      </w:sdtPr>
      <w:sdtContent>
        <w:p w14:paraId="7E9191AA" w14:textId="77777777" w:rsidR="0044424A" w:rsidRDefault="004F087B">
          <w:pPr>
            <w:pBdr>
              <w:top w:val="nil"/>
              <w:left w:val="nil"/>
              <w:bottom w:val="nil"/>
              <w:right w:val="nil"/>
              <w:between w:val="nil"/>
            </w:pBdr>
            <w:tabs>
              <w:tab w:val="right" w:pos="9628"/>
            </w:tabs>
            <w:spacing w:after="100"/>
            <w:rPr>
              <w:rFonts w:ascii="Aptos" w:eastAsia="Aptos" w:hAnsi="Aptos" w:cs="Aptos"/>
              <w:color w:val="000000"/>
              <w:sz w:val="24"/>
              <w:szCs w:val="24"/>
            </w:rPr>
          </w:pPr>
          <w:r>
            <w:fldChar w:fldCharType="begin"/>
          </w:r>
          <w:r>
            <w:instrText xml:space="preserve"> TOC \h \u \z \t "Heading 1,1,Heading 2,2,Heading 3,3,"</w:instrText>
          </w:r>
          <w:r>
            <w:fldChar w:fldCharType="separate"/>
          </w:r>
          <w:hyperlink w:anchor="_heading=h.gjdgxs">
            <w:r>
              <w:rPr>
                <w:color w:val="000000"/>
              </w:rPr>
              <w:t>Introduzione</w:t>
            </w:r>
            <w:r>
              <w:rPr>
                <w:color w:val="000000"/>
              </w:rPr>
              <w:tab/>
              <w:t>3</w:t>
            </w:r>
          </w:hyperlink>
        </w:p>
        <w:p w14:paraId="318E1C65" w14:textId="77777777" w:rsidR="0044424A" w:rsidRDefault="004F087B">
          <w:pPr>
            <w:pBdr>
              <w:top w:val="nil"/>
              <w:left w:val="nil"/>
              <w:bottom w:val="nil"/>
              <w:right w:val="nil"/>
              <w:between w:val="nil"/>
            </w:pBdr>
            <w:tabs>
              <w:tab w:val="right" w:pos="9628"/>
            </w:tabs>
            <w:spacing w:after="100"/>
            <w:rPr>
              <w:rFonts w:ascii="Aptos" w:eastAsia="Aptos" w:hAnsi="Aptos" w:cs="Aptos"/>
              <w:color w:val="000000"/>
              <w:sz w:val="24"/>
              <w:szCs w:val="24"/>
            </w:rPr>
          </w:pPr>
          <w:hyperlink w:anchor="_heading=h.30j0zll">
            <w:r>
              <w:rPr>
                <w:color w:val="000000"/>
                <w:highlight w:val="white"/>
              </w:rPr>
              <w:t>Obiettivi e intenti dell'elaborato</w:t>
            </w:r>
          </w:hyperlink>
          <w:hyperlink w:anchor="_heading=h.30j0zll">
            <w:r>
              <w:rPr>
                <w:color w:val="000000"/>
              </w:rPr>
              <w:tab/>
              <w:t>3</w:t>
            </w:r>
          </w:hyperlink>
        </w:p>
        <w:p w14:paraId="33E42F6D" w14:textId="77777777" w:rsidR="0044424A" w:rsidRDefault="004F087B">
          <w:pPr>
            <w:pBdr>
              <w:top w:val="nil"/>
              <w:left w:val="nil"/>
              <w:bottom w:val="nil"/>
              <w:right w:val="nil"/>
              <w:between w:val="nil"/>
            </w:pBdr>
            <w:tabs>
              <w:tab w:val="right" w:pos="9628"/>
            </w:tabs>
            <w:spacing w:after="100"/>
            <w:rPr>
              <w:rFonts w:ascii="Aptos" w:eastAsia="Aptos" w:hAnsi="Aptos" w:cs="Aptos"/>
              <w:color w:val="000000"/>
              <w:sz w:val="24"/>
              <w:szCs w:val="24"/>
            </w:rPr>
          </w:pPr>
          <w:hyperlink w:anchor="_heading=h.1fob9te">
            <w:r>
              <w:rPr>
                <w:color w:val="000000"/>
              </w:rPr>
              <w:t>Analisi dei requisiti</w:t>
            </w:r>
            <w:r>
              <w:rPr>
                <w:color w:val="000000"/>
              </w:rPr>
              <w:tab/>
              <w:t>4</w:t>
            </w:r>
          </w:hyperlink>
        </w:p>
        <w:p w14:paraId="53FC2F2E" w14:textId="77777777" w:rsidR="0044424A" w:rsidRDefault="004F087B">
          <w:pPr>
            <w:pBdr>
              <w:top w:val="nil"/>
              <w:left w:val="nil"/>
              <w:bottom w:val="nil"/>
              <w:right w:val="nil"/>
              <w:between w:val="nil"/>
            </w:pBdr>
            <w:tabs>
              <w:tab w:val="right" w:pos="9628"/>
            </w:tabs>
            <w:spacing w:after="100" w:line="259" w:lineRule="auto"/>
            <w:ind w:left="220"/>
            <w:rPr>
              <w:rFonts w:ascii="Aptos" w:eastAsia="Aptos" w:hAnsi="Aptos" w:cs="Aptos"/>
              <w:color w:val="000000"/>
              <w:sz w:val="24"/>
              <w:szCs w:val="24"/>
            </w:rPr>
          </w:pPr>
          <w:hyperlink w:anchor="_heading=h.3znysh7">
            <w:r>
              <w:rPr>
                <w:color w:val="000000"/>
                <w:highlight w:val="white"/>
              </w:rPr>
              <w:t>Vincoli</w:t>
            </w:r>
          </w:hyperlink>
          <w:hyperlink w:anchor="_heading=h.3znysh7">
            <w:r>
              <w:rPr>
                <w:color w:val="000000"/>
              </w:rPr>
              <w:tab/>
              <w:t>4</w:t>
            </w:r>
          </w:hyperlink>
        </w:p>
        <w:p w14:paraId="0CAAD599" w14:textId="77777777" w:rsidR="0044424A" w:rsidRDefault="004F087B">
          <w:pPr>
            <w:pBdr>
              <w:top w:val="nil"/>
              <w:left w:val="nil"/>
              <w:bottom w:val="nil"/>
              <w:right w:val="nil"/>
              <w:between w:val="nil"/>
            </w:pBdr>
            <w:tabs>
              <w:tab w:val="right" w:pos="9628"/>
            </w:tabs>
            <w:spacing w:after="100" w:line="259" w:lineRule="auto"/>
            <w:ind w:left="220"/>
            <w:rPr>
              <w:rFonts w:ascii="Aptos" w:eastAsia="Aptos" w:hAnsi="Aptos" w:cs="Aptos"/>
              <w:color w:val="000000"/>
              <w:sz w:val="24"/>
              <w:szCs w:val="24"/>
            </w:rPr>
          </w:pPr>
          <w:hyperlink w:anchor="_heading=h.2et92p0">
            <w:r>
              <w:rPr>
                <w:color w:val="000000"/>
              </w:rPr>
              <w:t>Requisiti non funzionali</w:t>
            </w:r>
            <w:r>
              <w:rPr>
                <w:color w:val="000000"/>
              </w:rPr>
              <w:tab/>
              <w:t>4</w:t>
            </w:r>
          </w:hyperlink>
        </w:p>
        <w:p w14:paraId="10D118EA" w14:textId="77777777" w:rsidR="0044424A" w:rsidRDefault="004F087B">
          <w:pPr>
            <w:pBdr>
              <w:top w:val="nil"/>
              <w:left w:val="nil"/>
              <w:bottom w:val="nil"/>
              <w:right w:val="nil"/>
              <w:between w:val="nil"/>
            </w:pBdr>
            <w:tabs>
              <w:tab w:val="right" w:pos="9628"/>
            </w:tabs>
            <w:spacing w:after="100" w:line="259" w:lineRule="auto"/>
            <w:ind w:left="220"/>
            <w:rPr>
              <w:rFonts w:ascii="Aptos" w:eastAsia="Aptos" w:hAnsi="Aptos" w:cs="Aptos"/>
              <w:color w:val="000000"/>
              <w:sz w:val="24"/>
              <w:szCs w:val="24"/>
            </w:rPr>
          </w:pPr>
          <w:hyperlink w:anchor="_heading=h.tyjcwt">
            <w:r>
              <w:rPr>
                <w:color w:val="000000"/>
              </w:rPr>
              <w:t>Requisiti funzionali</w:t>
            </w:r>
            <w:r>
              <w:rPr>
                <w:color w:val="000000"/>
              </w:rPr>
              <w:tab/>
              <w:t>4</w:t>
            </w:r>
          </w:hyperlink>
        </w:p>
        <w:p w14:paraId="40B583AD" w14:textId="77777777" w:rsidR="0044424A" w:rsidRDefault="004F087B">
          <w:pPr>
            <w:pBdr>
              <w:top w:val="nil"/>
              <w:left w:val="nil"/>
              <w:bottom w:val="nil"/>
              <w:right w:val="nil"/>
              <w:between w:val="nil"/>
            </w:pBdr>
            <w:tabs>
              <w:tab w:val="right" w:pos="9628"/>
            </w:tabs>
            <w:spacing w:after="100"/>
            <w:rPr>
              <w:rFonts w:ascii="Aptos" w:eastAsia="Aptos" w:hAnsi="Aptos" w:cs="Aptos"/>
              <w:color w:val="000000"/>
              <w:sz w:val="24"/>
              <w:szCs w:val="24"/>
            </w:rPr>
          </w:pPr>
          <w:hyperlink w:anchor="_heading=h.3dy6vkm">
            <w:r>
              <w:rPr>
                <w:color w:val="000000"/>
              </w:rPr>
              <w:t>Analisi di progettazione</w:t>
            </w:r>
            <w:r>
              <w:rPr>
                <w:color w:val="000000"/>
              </w:rPr>
              <w:tab/>
              <w:t>6</w:t>
            </w:r>
          </w:hyperlink>
        </w:p>
        <w:p w14:paraId="0E89664F" w14:textId="77777777" w:rsidR="0044424A" w:rsidRDefault="004F087B">
          <w:pPr>
            <w:pBdr>
              <w:top w:val="nil"/>
              <w:left w:val="nil"/>
              <w:bottom w:val="nil"/>
              <w:right w:val="nil"/>
              <w:between w:val="nil"/>
            </w:pBdr>
            <w:tabs>
              <w:tab w:val="right" w:pos="9628"/>
            </w:tabs>
            <w:spacing w:after="100" w:line="259" w:lineRule="auto"/>
            <w:ind w:left="220"/>
            <w:rPr>
              <w:rFonts w:ascii="Aptos" w:eastAsia="Aptos" w:hAnsi="Aptos" w:cs="Aptos"/>
              <w:color w:val="000000"/>
              <w:sz w:val="24"/>
              <w:szCs w:val="24"/>
            </w:rPr>
          </w:pPr>
          <w:hyperlink w:anchor="_heading=h.1t3h5sf">
            <w:r>
              <w:rPr>
                <w:color w:val="000000"/>
              </w:rPr>
              <w:t>Gestione e organizzazione delle immagini</w:t>
            </w:r>
            <w:r>
              <w:rPr>
                <w:color w:val="000000"/>
              </w:rPr>
              <w:tab/>
              <w:t>6</w:t>
            </w:r>
          </w:hyperlink>
        </w:p>
        <w:p w14:paraId="48268BBD" w14:textId="77777777" w:rsidR="0044424A" w:rsidRDefault="004F087B">
          <w:pPr>
            <w:pBdr>
              <w:top w:val="nil"/>
              <w:left w:val="nil"/>
              <w:bottom w:val="nil"/>
              <w:right w:val="nil"/>
              <w:between w:val="nil"/>
            </w:pBdr>
            <w:tabs>
              <w:tab w:val="right" w:pos="9628"/>
            </w:tabs>
            <w:spacing w:after="100" w:line="259" w:lineRule="auto"/>
            <w:ind w:left="220"/>
            <w:rPr>
              <w:rFonts w:ascii="Aptos" w:eastAsia="Aptos" w:hAnsi="Aptos" w:cs="Aptos"/>
              <w:color w:val="000000"/>
              <w:sz w:val="24"/>
              <w:szCs w:val="24"/>
            </w:rPr>
          </w:pPr>
          <w:hyperlink w:anchor="_heading=h.4d34og8">
            <w:r>
              <w:rPr>
                <w:color w:val="000000"/>
              </w:rPr>
              <w:t>Accesso e permessi utente</w:t>
            </w:r>
            <w:r>
              <w:rPr>
                <w:color w:val="000000"/>
              </w:rPr>
              <w:tab/>
              <w:t>6</w:t>
            </w:r>
          </w:hyperlink>
        </w:p>
        <w:p w14:paraId="09CB9D7E" w14:textId="77777777" w:rsidR="0044424A" w:rsidRDefault="004F087B">
          <w:pPr>
            <w:pBdr>
              <w:top w:val="nil"/>
              <w:left w:val="nil"/>
              <w:bottom w:val="nil"/>
              <w:right w:val="nil"/>
              <w:between w:val="nil"/>
            </w:pBdr>
            <w:tabs>
              <w:tab w:val="right" w:pos="9628"/>
            </w:tabs>
            <w:spacing w:after="100" w:line="259" w:lineRule="auto"/>
            <w:ind w:left="220"/>
            <w:rPr>
              <w:rFonts w:ascii="Aptos" w:eastAsia="Aptos" w:hAnsi="Aptos" w:cs="Aptos"/>
              <w:color w:val="000000"/>
              <w:sz w:val="24"/>
              <w:szCs w:val="24"/>
            </w:rPr>
          </w:pPr>
          <w:hyperlink w:anchor="_heading=h.2s8eyo1">
            <w:r>
              <w:rPr>
                <w:color w:val="000000"/>
              </w:rPr>
              <w:t>Visualizzazione e Copyright delle Immagini</w:t>
            </w:r>
            <w:r>
              <w:rPr>
                <w:color w:val="000000"/>
              </w:rPr>
              <w:tab/>
              <w:t>6</w:t>
            </w:r>
          </w:hyperlink>
        </w:p>
        <w:p w14:paraId="6365975B" w14:textId="77777777" w:rsidR="0044424A" w:rsidRDefault="004F087B">
          <w:pPr>
            <w:pBdr>
              <w:top w:val="nil"/>
              <w:left w:val="nil"/>
              <w:bottom w:val="nil"/>
              <w:right w:val="nil"/>
              <w:between w:val="nil"/>
            </w:pBdr>
            <w:tabs>
              <w:tab w:val="right" w:pos="9628"/>
            </w:tabs>
            <w:spacing w:after="100" w:line="259" w:lineRule="auto"/>
            <w:ind w:left="220"/>
            <w:rPr>
              <w:rFonts w:ascii="Aptos" w:eastAsia="Aptos" w:hAnsi="Aptos" w:cs="Aptos"/>
              <w:color w:val="000000"/>
              <w:sz w:val="24"/>
              <w:szCs w:val="24"/>
            </w:rPr>
          </w:pPr>
          <w:hyperlink w:anchor="_heading=h.17dp8vu">
            <w:r>
              <w:rPr>
                <w:color w:val="000000"/>
              </w:rPr>
              <w:t>Sezione Shop (Estensione del Progetto)</w:t>
            </w:r>
            <w:r>
              <w:rPr>
                <w:color w:val="000000"/>
              </w:rPr>
              <w:tab/>
              <w:t>7</w:t>
            </w:r>
          </w:hyperlink>
        </w:p>
        <w:p w14:paraId="4B6C5AD2" w14:textId="77777777" w:rsidR="0044424A" w:rsidRDefault="004F087B">
          <w:pPr>
            <w:pBdr>
              <w:top w:val="nil"/>
              <w:left w:val="nil"/>
              <w:bottom w:val="nil"/>
              <w:right w:val="nil"/>
              <w:between w:val="nil"/>
            </w:pBdr>
            <w:tabs>
              <w:tab w:val="right" w:pos="9628"/>
            </w:tabs>
            <w:spacing w:after="100" w:line="259" w:lineRule="auto"/>
            <w:ind w:left="220"/>
            <w:rPr>
              <w:rFonts w:ascii="Aptos" w:eastAsia="Aptos" w:hAnsi="Aptos" w:cs="Aptos"/>
              <w:color w:val="000000"/>
              <w:sz w:val="24"/>
              <w:szCs w:val="24"/>
            </w:rPr>
          </w:pPr>
          <w:hyperlink w:anchor="_heading=h.3rdcrjn">
            <w:r>
              <w:rPr>
                <w:color w:val="000000"/>
              </w:rPr>
              <w:t>Considerazioni sulla Scalabilità e Manutenibilità</w:t>
            </w:r>
            <w:r>
              <w:rPr>
                <w:color w:val="000000"/>
              </w:rPr>
              <w:tab/>
              <w:t>7</w:t>
            </w:r>
          </w:hyperlink>
        </w:p>
        <w:p w14:paraId="16E4FF30" w14:textId="77777777" w:rsidR="0044424A" w:rsidRDefault="004F087B">
          <w:pPr>
            <w:pBdr>
              <w:top w:val="nil"/>
              <w:left w:val="nil"/>
              <w:bottom w:val="nil"/>
              <w:right w:val="nil"/>
              <w:between w:val="nil"/>
            </w:pBdr>
            <w:tabs>
              <w:tab w:val="right" w:pos="9628"/>
            </w:tabs>
            <w:spacing w:after="100"/>
            <w:rPr>
              <w:rFonts w:ascii="Aptos" w:eastAsia="Aptos" w:hAnsi="Aptos" w:cs="Aptos"/>
              <w:color w:val="000000"/>
              <w:sz w:val="24"/>
              <w:szCs w:val="24"/>
            </w:rPr>
          </w:pPr>
          <w:hyperlink w:anchor="_heading=h.26in1rg">
            <w:r>
              <w:rPr>
                <w:color w:val="000000"/>
              </w:rPr>
              <w:t>Analisi diagrammi di progetto</w:t>
            </w:r>
            <w:r>
              <w:rPr>
                <w:color w:val="000000"/>
              </w:rPr>
              <w:tab/>
              <w:t>7</w:t>
            </w:r>
          </w:hyperlink>
        </w:p>
        <w:p w14:paraId="6A1E8032" w14:textId="77777777" w:rsidR="0044424A" w:rsidRDefault="004F087B">
          <w:pPr>
            <w:pBdr>
              <w:top w:val="nil"/>
              <w:left w:val="nil"/>
              <w:bottom w:val="nil"/>
              <w:right w:val="nil"/>
              <w:between w:val="nil"/>
            </w:pBdr>
            <w:tabs>
              <w:tab w:val="right" w:pos="9628"/>
            </w:tabs>
            <w:spacing w:after="100" w:line="259" w:lineRule="auto"/>
            <w:ind w:left="220"/>
            <w:rPr>
              <w:rFonts w:ascii="Aptos" w:eastAsia="Aptos" w:hAnsi="Aptos" w:cs="Aptos"/>
              <w:color w:val="000000"/>
              <w:sz w:val="24"/>
              <w:szCs w:val="24"/>
            </w:rPr>
          </w:pPr>
          <w:hyperlink w:anchor="_heading=h.lnxbz9">
            <w:r>
              <w:rPr>
                <w:b/>
                <w:color w:val="000000"/>
              </w:rPr>
              <w:t>UML Diagram</w:t>
            </w:r>
          </w:hyperlink>
          <w:hyperlink w:anchor="_heading=h.lnxbz9">
            <w:r>
              <w:rPr>
                <w:color w:val="000000"/>
              </w:rPr>
              <w:tab/>
              <w:t>8</w:t>
            </w:r>
          </w:hyperlink>
        </w:p>
        <w:p w14:paraId="2F28DB00" w14:textId="77777777" w:rsidR="0044424A" w:rsidRDefault="004F087B">
          <w:pPr>
            <w:pBdr>
              <w:top w:val="nil"/>
              <w:left w:val="nil"/>
              <w:bottom w:val="nil"/>
              <w:right w:val="nil"/>
              <w:between w:val="nil"/>
            </w:pBdr>
            <w:tabs>
              <w:tab w:val="right" w:pos="9628"/>
            </w:tabs>
            <w:spacing w:after="100" w:line="259" w:lineRule="auto"/>
            <w:ind w:left="220"/>
            <w:rPr>
              <w:rFonts w:ascii="Aptos" w:eastAsia="Aptos" w:hAnsi="Aptos" w:cs="Aptos"/>
              <w:color w:val="000000"/>
              <w:sz w:val="24"/>
              <w:szCs w:val="24"/>
            </w:rPr>
          </w:pPr>
          <w:hyperlink w:anchor="_heading=h.35nkun2">
            <w:r>
              <w:rPr>
                <w:b/>
                <w:color w:val="000000"/>
              </w:rPr>
              <w:t>Deployment Diagram</w:t>
            </w:r>
          </w:hyperlink>
          <w:hyperlink w:anchor="_heading=h.35nkun2">
            <w:r>
              <w:rPr>
                <w:color w:val="000000"/>
              </w:rPr>
              <w:tab/>
              <w:t>10</w:t>
            </w:r>
          </w:hyperlink>
        </w:p>
        <w:p w14:paraId="4D666ADD" w14:textId="77777777" w:rsidR="0044424A" w:rsidRDefault="004F087B">
          <w:pPr>
            <w:pBdr>
              <w:top w:val="nil"/>
              <w:left w:val="nil"/>
              <w:bottom w:val="nil"/>
              <w:right w:val="nil"/>
              <w:between w:val="nil"/>
            </w:pBdr>
            <w:tabs>
              <w:tab w:val="right" w:pos="9628"/>
            </w:tabs>
            <w:spacing w:after="100" w:line="259" w:lineRule="auto"/>
            <w:ind w:left="220"/>
            <w:rPr>
              <w:rFonts w:ascii="Aptos" w:eastAsia="Aptos" w:hAnsi="Aptos" w:cs="Aptos"/>
              <w:color w:val="000000"/>
              <w:sz w:val="24"/>
              <w:szCs w:val="24"/>
            </w:rPr>
          </w:pPr>
          <w:hyperlink w:anchor="_heading=h.1ksv4uv">
            <w:r>
              <w:rPr>
                <w:b/>
                <w:color w:val="000000"/>
              </w:rPr>
              <w:t>Sequence Diagram</w:t>
            </w:r>
          </w:hyperlink>
          <w:hyperlink w:anchor="_heading=h.1ksv4uv">
            <w:r>
              <w:rPr>
                <w:color w:val="000000"/>
              </w:rPr>
              <w:tab/>
              <w:t>10</w:t>
            </w:r>
          </w:hyperlink>
        </w:p>
        <w:p w14:paraId="6D1E6E48" w14:textId="77777777" w:rsidR="0044424A" w:rsidRDefault="004F087B">
          <w:pPr>
            <w:pBdr>
              <w:top w:val="nil"/>
              <w:left w:val="nil"/>
              <w:bottom w:val="nil"/>
              <w:right w:val="nil"/>
              <w:between w:val="nil"/>
            </w:pBdr>
            <w:tabs>
              <w:tab w:val="right" w:pos="9628"/>
            </w:tabs>
            <w:spacing w:after="100"/>
            <w:rPr>
              <w:rFonts w:ascii="Aptos" w:eastAsia="Aptos" w:hAnsi="Aptos" w:cs="Aptos"/>
              <w:color w:val="000000"/>
              <w:sz w:val="24"/>
              <w:szCs w:val="24"/>
            </w:rPr>
          </w:pPr>
          <w:hyperlink w:anchor="_heading=h.44sinio">
            <w:r>
              <w:rPr>
                <w:color w:val="000000"/>
              </w:rPr>
              <w:t>Descrizione scelte implementative</w:t>
            </w:r>
            <w:r>
              <w:rPr>
                <w:color w:val="000000"/>
              </w:rPr>
              <w:tab/>
              <w:t>14</w:t>
            </w:r>
          </w:hyperlink>
        </w:p>
        <w:p w14:paraId="4379C3BB" w14:textId="77777777" w:rsidR="0044424A" w:rsidRDefault="004F087B">
          <w:pPr>
            <w:pBdr>
              <w:top w:val="nil"/>
              <w:left w:val="nil"/>
              <w:bottom w:val="nil"/>
              <w:right w:val="nil"/>
              <w:between w:val="nil"/>
            </w:pBdr>
            <w:tabs>
              <w:tab w:val="right" w:pos="9628"/>
            </w:tabs>
            <w:spacing w:after="100"/>
            <w:rPr>
              <w:rFonts w:ascii="Aptos" w:eastAsia="Aptos" w:hAnsi="Aptos" w:cs="Aptos"/>
              <w:color w:val="000000"/>
              <w:sz w:val="24"/>
              <w:szCs w:val="24"/>
            </w:rPr>
          </w:pPr>
          <w:hyperlink w:anchor="_heading=h.z337ya">
            <w:r>
              <w:rPr>
                <w:color w:val="000000"/>
              </w:rPr>
              <w:t>Descrizione dei package</w:t>
            </w:r>
            <w:r>
              <w:rPr>
                <w:color w:val="000000"/>
              </w:rPr>
              <w:tab/>
              <w:t>14</w:t>
            </w:r>
          </w:hyperlink>
        </w:p>
        <w:p w14:paraId="3156B546" w14:textId="77777777" w:rsidR="0044424A" w:rsidRDefault="004F087B">
          <w:pPr>
            <w:pBdr>
              <w:top w:val="nil"/>
              <w:left w:val="nil"/>
              <w:bottom w:val="nil"/>
              <w:right w:val="nil"/>
              <w:between w:val="nil"/>
            </w:pBdr>
            <w:tabs>
              <w:tab w:val="right" w:pos="9628"/>
            </w:tabs>
            <w:spacing w:after="100"/>
            <w:rPr>
              <w:rFonts w:ascii="Aptos" w:eastAsia="Aptos" w:hAnsi="Aptos" w:cs="Aptos"/>
              <w:color w:val="000000"/>
              <w:sz w:val="24"/>
              <w:szCs w:val="24"/>
            </w:rPr>
          </w:pPr>
          <w:hyperlink w:anchor="_heading=h.3j2qqm3">
            <w:r>
              <w:rPr>
                <w:color w:val="000000"/>
              </w:rPr>
              <w:t>Descrizione componenti principali</w:t>
            </w:r>
            <w:r>
              <w:rPr>
                <w:color w:val="000000"/>
              </w:rPr>
              <w:tab/>
              <w:t>15</w:t>
            </w:r>
          </w:hyperlink>
        </w:p>
        <w:p w14:paraId="66751E30" w14:textId="77777777" w:rsidR="0044424A" w:rsidRDefault="004F087B">
          <w:pPr>
            <w:pBdr>
              <w:top w:val="nil"/>
              <w:left w:val="nil"/>
              <w:bottom w:val="nil"/>
              <w:right w:val="nil"/>
              <w:between w:val="nil"/>
            </w:pBdr>
            <w:tabs>
              <w:tab w:val="right" w:pos="9628"/>
            </w:tabs>
            <w:spacing w:after="100"/>
            <w:rPr>
              <w:rFonts w:ascii="Aptos" w:eastAsia="Aptos" w:hAnsi="Aptos" w:cs="Aptos"/>
              <w:color w:val="000000"/>
              <w:sz w:val="24"/>
              <w:szCs w:val="24"/>
            </w:rPr>
          </w:pPr>
          <w:hyperlink w:anchor="_heading=h.2jxsxqh">
            <w:r>
              <w:rPr>
                <w:color w:val="000000"/>
              </w:rPr>
              <w:t>Domain Model</w:t>
            </w:r>
            <w:r>
              <w:rPr>
                <w:color w:val="000000"/>
              </w:rPr>
              <w:tab/>
              <w:t>16</w:t>
            </w:r>
          </w:hyperlink>
        </w:p>
        <w:p w14:paraId="3613F686" w14:textId="77777777" w:rsidR="0044424A" w:rsidRDefault="004F087B">
          <w:pPr>
            <w:pBdr>
              <w:top w:val="nil"/>
              <w:left w:val="nil"/>
              <w:bottom w:val="nil"/>
              <w:right w:val="nil"/>
              <w:between w:val="nil"/>
            </w:pBdr>
            <w:tabs>
              <w:tab w:val="right" w:pos="9628"/>
            </w:tabs>
            <w:spacing w:after="100"/>
            <w:rPr>
              <w:rFonts w:ascii="Aptos" w:eastAsia="Aptos" w:hAnsi="Aptos" w:cs="Aptos"/>
              <w:color w:val="000000"/>
              <w:sz w:val="24"/>
              <w:szCs w:val="24"/>
            </w:rPr>
          </w:pPr>
          <w:hyperlink w:anchor="_heading=h.1y810tw">
            <w:r>
              <w:rPr>
                <w:color w:val="000000"/>
              </w:rPr>
              <w:t>Implementazione lato JAVA</w:t>
            </w:r>
            <w:r>
              <w:rPr>
                <w:color w:val="000000"/>
              </w:rPr>
              <w:tab/>
              <w:t>16</w:t>
            </w:r>
          </w:hyperlink>
        </w:p>
        <w:p w14:paraId="36E5396A" w14:textId="77777777" w:rsidR="0044424A" w:rsidRDefault="004F087B">
          <w:pPr>
            <w:pBdr>
              <w:top w:val="nil"/>
              <w:left w:val="nil"/>
              <w:bottom w:val="nil"/>
              <w:right w:val="nil"/>
              <w:between w:val="nil"/>
            </w:pBdr>
            <w:tabs>
              <w:tab w:val="right" w:pos="9628"/>
            </w:tabs>
            <w:spacing w:after="100"/>
            <w:rPr>
              <w:rFonts w:ascii="Aptos" w:eastAsia="Aptos" w:hAnsi="Aptos" w:cs="Aptos"/>
              <w:color w:val="000000"/>
              <w:sz w:val="24"/>
              <w:szCs w:val="24"/>
            </w:rPr>
          </w:pPr>
          <w:hyperlink w:anchor="_heading=h.4i7ojhp">
            <w:r>
              <w:rPr>
                <w:color w:val="000000"/>
              </w:rPr>
              <w:t>Implementazione lato DB</w:t>
            </w:r>
            <w:r>
              <w:rPr>
                <w:color w:val="000000"/>
              </w:rPr>
              <w:tab/>
              <w:t>17</w:t>
            </w:r>
          </w:hyperlink>
        </w:p>
        <w:p w14:paraId="12D85CF8" w14:textId="77777777" w:rsidR="0044424A" w:rsidRDefault="004F087B">
          <w:pPr>
            <w:pBdr>
              <w:top w:val="nil"/>
              <w:left w:val="nil"/>
              <w:bottom w:val="nil"/>
              <w:right w:val="nil"/>
              <w:between w:val="nil"/>
            </w:pBdr>
            <w:tabs>
              <w:tab w:val="right" w:pos="9628"/>
            </w:tabs>
            <w:spacing w:after="100"/>
            <w:rPr>
              <w:rFonts w:ascii="Aptos" w:eastAsia="Aptos" w:hAnsi="Aptos" w:cs="Aptos"/>
              <w:color w:val="000000"/>
              <w:sz w:val="24"/>
              <w:szCs w:val="24"/>
            </w:rPr>
          </w:pPr>
          <w:hyperlink w:anchor="_heading=h.2xcytpi">
            <w:r>
              <w:rPr>
                <w:color w:val="000000"/>
              </w:rPr>
              <w:t>Implementazione front-end</w:t>
            </w:r>
            <w:r>
              <w:rPr>
                <w:color w:val="000000"/>
              </w:rPr>
              <w:tab/>
              <w:t>17</w:t>
            </w:r>
          </w:hyperlink>
        </w:p>
        <w:p w14:paraId="1173582F" w14:textId="77777777" w:rsidR="0044424A" w:rsidRDefault="004F087B">
          <w:pPr>
            <w:pBdr>
              <w:top w:val="nil"/>
              <w:left w:val="nil"/>
              <w:bottom w:val="nil"/>
              <w:right w:val="nil"/>
              <w:between w:val="nil"/>
            </w:pBdr>
            <w:tabs>
              <w:tab w:val="right" w:pos="9628"/>
            </w:tabs>
            <w:spacing w:after="100"/>
            <w:rPr>
              <w:rFonts w:ascii="Aptos" w:eastAsia="Aptos" w:hAnsi="Aptos" w:cs="Aptos"/>
              <w:color w:val="000000"/>
              <w:sz w:val="24"/>
              <w:szCs w:val="24"/>
            </w:rPr>
          </w:pPr>
          <w:hyperlink w:anchor="_heading=h.1ci93xb">
            <w:r>
              <w:rPr>
                <w:color w:val="000000"/>
              </w:rPr>
              <w:t>Sezione shop e blockchain</w:t>
            </w:r>
            <w:r>
              <w:rPr>
                <w:color w:val="000000"/>
              </w:rPr>
              <w:tab/>
              <w:t>17</w:t>
            </w:r>
          </w:hyperlink>
        </w:p>
        <w:p w14:paraId="110ABE7F" w14:textId="77777777" w:rsidR="0044424A" w:rsidRDefault="004F087B">
          <w:pPr>
            <w:pBdr>
              <w:top w:val="nil"/>
              <w:left w:val="nil"/>
              <w:bottom w:val="nil"/>
              <w:right w:val="nil"/>
              <w:between w:val="nil"/>
            </w:pBdr>
            <w:tabs>
              <w:tab w:val="right" w:pos="9628"/>
            </w:tabs>
            <w:spacing w:after="100"/>
            <w:rPr>
              <w:rFonts w:ascii="Aptos" w:eastAsia="Aptos" w:hAnsi="Aptos" w:cs="Aptos"/>
              <w:color w:val="000000"/>
              <w:sz w:val="24"/>
              <w:szCs w:val="24"/>
            </w:rPr>
          </w:pPr>
          <w:hyperlink w:anchor="_heading=h.3whwml4">
            <w:r>
              <w:rPr>
                <w:color w:val="000000"/>
              </w:rPr>
              <w:t>API</w:t>
            </w:r>
            <w:r>
              <w:rPr>
                <w:color w:val="000000"/>
              </w:rPr>
              <w:tab/>
              <w:t>17</w:t>
            </w:r>
          </w:hyperlink>
        </w:p>
        <w:p w14:paraId="643AC32F" w14:textId="77777777" w:rsidR="0044424A" w:rsidRDefault="004F087B">
          <w:pPr>
            <w:pBdr>
              <w:top w:val="nil"/>
              <w:left w:val="nil"/>
              <w:bottom w:val="nil"/>
              <w:right w:val="nil"/>
              <w:between w:val="nil"/>
            </w:pBdr>
            <w:tabs>
              <w:tab w:val="right" w:pos="9628"/>
            </w:tabs>
            <w:spacing w:after="100"/>
            <w:rPr>
              <w:rFonts w:ascii="Aptos" w:eastAsia="Aptos" w:hAnsi="Aptos" w:cs="Aptos"/>
              <w:color w:val="000000"/>
              <w:sz w:val="24"/>
              <w:szCs w:val="24"/>
            </w:rPr>
          </w:pPr>
          <w:hyperlink w:anchor="_heading=h.2bn6wsx">
            <w:r>
              <w:rPr>
                <w:color w:val="000000"/>
              </w:rPr>
              <w:t>Analisi api con Flusso - tabella di copertura</w:t>
            </w:r>
            <w:r>
              <w:rPr>
                <w:color w:val="000000"/>
              </w:rPr>
              <w:tab/>
              <w:t>17</w:t>
            </w:r>
          </w:hyperlink>
        </w:p>
        <w:p w14:paraId="3D5ED2FE" w14:textId="77777777" w:rsidR="0044424A" w:rsidRDefault="004F087B">
          <w:r>
            <w:fldChar w:fldCharType="end"/>
          </w:r>
        </w:p>
      </w:sdtContent>
    </w:sdt>
    <w:p w14:paraId="79D129D8" w14:textId="77777777" w:rsidR="0044424A" w:rsidRDefault="0044424A"/>
    <w:p w14:paraId="683F3FEC" w14:textId="77777777" w:rsidR="0044424A" w:rsidRDefault="004F087B">
      <w:r>
        <w:br w:type="page"/>
      </w:r>
    </w:p>
    <w:p w14:paraId="5D8435B2" w14:textId="77777777" w:rsidR="0044424A" w:rsidRDefault="004F087B">
      <w:pPr>
        <w:pStyle w:val="Titolo1"/>
      </w:pPr>
      <w:bookmarkStart w:id="0" w:name="_heading=h.gjdgxs" w:colFirst="0" w:colLast="0"/>
      <w:bookmarkEnd w:id="0"/>
      <w:r>
        <w:lastRenderedPageBreak/>
        <w:t>Introduzione</w:t>
      </w:r>
    </w:p>
    <w:p w14:paraId="340CDC42" w14:textId="77777777" w:rsidR="0044424A" w:rsidRDefault="004F087B">
      <w:r>
        <w:t>L'idea del progetto nasce da una richiesta di un amico fotografo che aveva il problema di condividere in modo selettivo e con autenticazione alcune cartelle del suo NAS, contenenti i sample di progetti fotografici con collaboratori, clienti e futuri clienti.</w:t>
      </w:r>
    </w:p>
    <w:p w14:paraId="6C6AADB6" w14:textId="77777777" w:rsidR="0044424A" w:rsidRDefault="004F087B">
      <w:r>
        <w:t>Il primo tentativo ipotizzato è stato quello di sfruttare una delle funzionalità del NAS, ovvero l’accesso ai file tramite una app messa a disposizione dal produttore. Inoltre, il NAS permette la creazione di utenze, con la possibilità di definire l’accesso alle share folder in modo granulare.  Seppure comoda come soluzione, il dover condividere sulla rete pubblica l’intera library (se pur passando dai server/app fornite dal produttore) del NAS, è stata scartata.</w:t>
      </w:r>
    </w:p>
    <w:p w14:paraId="539701DF" w14:textId="77777777" w:rsidR="0044424A" w:rsidRDefault="004F087B">
      <w:r>
        <w:t xml:space="preserve">Il secondo tentativo, prima dell’idea di questo progetto ed ancora in uso, era l’invio tramite piattaforme come </w:t>
      </w:r>
      <w:proofErr w:type="spellStart"/>
      <w:r>
        <w:t>WeTransfer</w:t>
      </w:r>
      <w:proofErr w:type="spellEnd"/>
      <w:r>
        <w:t xml:space="preserve"> (e simili) dei sample dei clienti e dei futuri clienti; questa modalità risulta molto scomoda, lenta e temporanea, in quanto il link per il download ha una scadenza.</w:t>
      </w:r>
    </w:p>
    <w:p w14:paraId="632FB16F" w14:textId="77777777" w:rsidR="0044424A" w:rsidRDefault="004F087B">
      <w:r>
        <w:t>Le richieste fondamentali erano la possibilità di far visualizzare immagini protette da watermark (copyright) ad utenti registrati ed ai quali erano state fornite le autorizzazioni di visualizzazione.</w:t>
      </w:r>
    </w:p>
    <w:p w14:paraId="37B6DEF8" w14:textId="77777777" w:rsidR="0044424A" w:rsidRDefault="004F087B">
      <w:r>
        <w:t xml:space="preserve">La catalogazione delle foto sarà gestita tramite raccolte (definite Work) ognuna delle quali rappresenterà un singolo progetto fotografico (es. shooting fotografico per l’azienda ACME </w:t>
      </w:r>
      <w:proofErr w:type="spellStart"/>
      <w:r>
        <w:t>corp.</w:t>
      </w:r>
      <w:proofErr w:type="spellEnd"/>
      <w:r>
        <w:t>) o un insieme di lavoro accumunati da una stessa caratteristica (es. fotografia paesaggistica), questo permetterà una gestione fine degli accessi.</w:t>
      </w:r>
    </w:p>
    <w:p w14:paraId="7D949C4B" w14:textId="77777777" w:rsidR="0044424A" w:rsidRDefault="004F087B">
      <w:pPr>
        <w:pStyle w:val="Titolo1"/>
        <w:rPr>
          <w:highlight w:val="white"/>
        </w:rPr>
      </w:pPr>
      <w:bookmarkStart w:id="1" w:name="_heading=h.30j0zll" w:colFirst="0" w:colLast="0"/>
      <w:bookmarkEnd w:id="1"/>
      <w:r>
        <w:rPr>
          <w:highlight w:val="white"/>
        </w:rPr>
        <w:t>Obiettivi e intenti dell'elaborato</w:t>
      </w:r>
    </w:p>
    <w:p w14:paraId="493CDF08" w14:textId="77777777" w:rsidR="0044424A" w:rsidRDefault="004F087B">
      <w:pPr>
        <w:numPr>
          <w:ilvl w:val="0"/>
          <w:numId w:val="12"/>
        </w:numPr>
        <w:pBdr>
          <w:top w:val="nil"/>
          <w:left w:val="nil"/>
          <w:bottom w:val="nil"/>
          <w:right w:val="nil"/>
          <w:between w:val="nil"/>
        </w:pBdr>
        <w:spacing w:after="0"/>
      </w:pPr>
      <w:r>
        <w:rPr>
          <w:color w:val="000000"/>
        </w:rPr>
        <w:t>Fornire un sito web fruibile sia da PC che smartphone, che oltre ad avere una homepage, una sezione di presentazione e una di contatto, avesse un’area dedicata a cui accedere solo tramite login (username e password)</w:t>
      </w:r>
    </w:p>
    <w:p w14:paraId="3F45246D" w14:textId="77777777" w:rsidR="0044424A" w:rsidRDefault="004F087B">
      <w:pPr>
        <w:numPr>
          <w:ilvl w:val="0"/>
          <w:numId w:val="12"/>
        </w:numPr>
        <w:pBdr>
          <w:top w:val="nil"/>
          <w:left w:val="nil"/>
          <w:bottom w:val="nil"/>
          <w:right w:val="nil"/>
          <w:between w:val="nil"/>
        </w:pBdr>
        <w:spacing w:after="0"/>
      </w:pPr>
      <w:r>
        <w:rPr>
          <w:color w:val="000000"/>
        </w:rPr>
        <w:t xml:space="preserve">Fornire una piattaforma per la condivisione selettiva e autenticata di shooting fotografici raggruppati in Work (questo concetto verrà esposto nelle prossime sezioni). </w:t>
      </w:r>
    </w:p>
    <w:p w14:paraId="5A93405D" w14:textId="77777777" w:rsidR="0044424A" w:rsidRDefault="004F087B">
      <w:pPr>
        <w:numPr>
          <w:ilvl w:val="0"/>
          <w:numId w:val="12"/>
        </w:numPr>
        <w:pBdr>
          <w:top w:val="nil"/>
          <w:left w:val="nil"/>
          <w:bottom w:val="nil"/>
          <w:right w:val="nil"/>
          <w:between w:val="nil"/>
        </w:pBdr>
        <w:spacing w:after="0"/>
      </w:pPr>
      <w:r>
        <w:rPr>
          <w:color w:val="000000"/>
        </w:rPr>
        <w:t>Avesse una visualizzazione in base al ruolo assegnato all’utente che si autentica</w:t>
      </w:r>
    </w:p>
    <w:p w14:paraId="5E1916A9" w14:textId="77777777" w:rsidR="0044424A" w:rsidRDefault="004F087B">
      <w:pPr>
        <w:numPr>
          <w:ilvl w:val="0"/>
          <w:numId w:val="12"/>
        </w:numPr>
        <w:pBdr>
          <w:top w:val="nil"/>
          <w:left w:val="nil"/>
          <w:bottom w:val="nil"/>
          <w:right w:val="nil"/>
          <w:between w:val="nil"/>
        </w:pBdr>
        <w:spacing w:after="0"/>
      </w:pPr>
      <w:r>
        <w:rPr>
          <w:color w:val="000000"/>
        </w:rPr>
        <w:t>L’utenza standard, una volta registrato e loggato, potrà accedere in visualizzazione alla/e cartella/e in base alle autorizzazioni fornite dall’amministratore.</w:t>
      </w:r>
    </w:p>
    <w:p w14:paraId="03873A4C" w14:textId="77777777" w:rsidR="0044424A" w:rsidRDefault="004F087B">
      <w:pPr>
        <w:numPr>
          <w:ilvl w:val="0"/>
          <w:numId w:val="12"/>
        </w:numPr>
        <w:pBdr>
          <w:top w:val="nil"/>
          <w:left w:val="nil"/>
          <w:bottom w:val="nil"/>
          <w:right w:val="nil"/>
          <w:between w:val="nil"/>
        </w:pBdr>
      </w:pPr>
      <w:r>
        <w:rPr>
          <w:color w:val="000000"/>
        </w:rPr>
        <w:t>La visualizzazione della foto sarà tramite una galleria fotografica (una per ogni cartella o area di lavoro al quale quell’utente ha accesso) sfruttando le thumbnail in modo da rendere più veloce il caricamento della pagina, che al click verranno mostrate a tutto schermo.</w:t>
      </w:r>
    </w:p>
    <w:p w14:paraId="75D43479" w14:textId="77777777" w:rsidR="0044424A" w:rsidRDefault="0044424A">
      <w:pPr>
        <w:ind w:left="360"/>
      </w:pPr>
    </w:p>
    <w:p w14:paraId="68EDEF01" w14:textId="77777777" w:rsidR="0044424A" w:rsidRDefault="004F087B">
      <w:pPr>
        <w:ind w:left="360"/>
      </w:pPr>
      <w:r>
        <w:t>Volendo stilare un elenco delle funzionalità/sezioni minime da sviluppare e rendere disponibili lato front-end per l’utilizzatore finale, queste potrebbero essere riassunte così:</w:t>
      </w:r>
    </w:p>
    <w:p w14:paraId="0AF6ECAE" w14:textId="77777777" w:rsidR="0044424A" w:rsidRDefault="004F087B">
      <w:pPr>
        <w:numPr>
          <w:ilvl w:val="0"/>
          <w:numId w:val="1"/>
        </w:numPr>
        <w:pBdr>
          <w:top w:val="nil"/>
          <w:left w:val="nil"/>
          <w:bottom w:val="nil"/>
          <w:right w:val="nil"/>
          <w:between w:val="nil"/>
        </w:pBdr>
        <w:spacing w:after="0"/>
      </w:pPr>
      <w:r>
        <w:rPr>
          <w:color w:val="000000"/>
        </w:rPr>
        <w:t xml:space="preserve">Homepage, </w:t>
      </w:r>
    </w:p>
    <w:p w14:paraId="3DE29798" w14:textId="77777777" w:rsidR="0044424A" w:rsidRDefault="004F087B">
      <w:pPr>
        <w:numPr>
          <w:ilvl w:val="0"/>
          <w:numId w:val="1"/>
        </w:numPr>
        <w:pBdr>
          <w:top w:val="nil"/>
          <w:left w:val="nil"/>
          <w:bottom w:val="nil"/>
          <w:right w:val="nil"/>
          <w:between w:val="nil"/>
        </w:pBdr>
        <w:spacing w:after="0"/>
      </w:pPr>
      <w:r>
        <w:rPr>
          <w:color w:val="000000"/>
        </w:rPr>
        <w:t>Pagina di presentazione</w:t>
      </w:r>
    </w:p>
    <w:p w14:paraId="38DE6787" w14:textId="77777777" w:rsidR="0044424A" w:rsidRDefault="004F087B">
      <w:pPr>
        <w:numPr>
          <w:ilvl w:val="0"/>
          <w:numId w:val="1"/>
        </w:numPr>
        <w:pBdr>
          <w:top w:val="nil"/>
          <w:left w:val="nil"/>
          <w:bottom w:val="nil"/>
          <w:right w:val="nil"/>
          <w:between w:val="nil"/>
        </w:pBdr>
        <w:spacing w:after="0"/>
      </w:pPr>
      <w:r>
        <w:rPr>
          <w:color w:val="000000"/>
        </w:rPr>
        <w:t>Pagina contatti</w:t>
      </w:r>
    </w:p>
    <w:p w14:paraId="4736808E" w14:textId="77777777" w:rsidR="0044424A" w:rsidRDefault="004F087B">
      <w:pPr>
        <w:numPr>
          <w:ilvl w:val="0"/>
          <w:numId w:val="1"/>
        </w:numPr>
        <w:pBdr>
          <w:top w:val="nil"/>
          <w:left w:val="nil"/>
          <w:bottom w:val="nil"/>
          <w:right w:val="nil"/>
          <w:between w:val="nil"/>
        </w:pBdr>
        <w:spacing w:after="0"/>
      </w:pPr>
      <w:r>
        <w:rPr>
          <w:color w:val="000000"/>
        </w:rPr>
        <w:t>Login/Registrazione</w:t>
      </w:r>
    </w:p>
    <w:p w14:paraId="10EEB19D" w14:textId="77777777" w:rsidR="0044424A" w:rsidRDefault="004F087B">
      <w:pPr>
        <w:numPr>
          <w:ilvl w:val="0"/>
          <w:numId w:val="1"/>
        </w:numPr>
        <w:pBdr>
          <w:top w:val="nil"/>
          <w:left w:val="nil"/>
          <w:bottom w:val="nil"/>
          <w:right w:val="nil"/>
          <w:between w:val="nil"/>
        </w:pBdr>
        <w:spacing w:after="0"/>
      </w:pPr>
      <w:r>
        <w:rPr>
          <w:color w:val="000000"/>
        </w:rPr>
        <w:lastRenderedPageBreak/>
        <w:t>Pannello di amministrazione per poter caricare nuove foto e cancellare/modificare quelle già presenti</w:t>
      </w:r>
    </w:p>
    <w:p w14:paraId="30208856" w14:textId="77777777" w:rsidR="0044424A" w:rsidRDefault="004F087B">
      <w:pPr>
        <w:numPr>
          <w:ilvl w:val="0"/>
          <w:numId w:val="1"/>
        </w:numPr>
        <w:pBdr>
          <w:top w:val="nil"/>
          <w:left w:val="nil"/>
          <w:bottom w:val="nil"/>
          <w:right w:val="nil"/>
          <w:between w:val="nil"/>
        </w:pBdr>
        <w:spacing w:after="0"/>
      </w:pPr>
      <w:r>
        <w:rPr>
          <w:color w:val="000000"/>
        </w:rPr>
        <w:t>Pannello di amministratore per poter gestire i permessi di accesso sulle cartelle</w:t>
      </w:r>
    </w:p>
    <w:p w14:paraId="6B1B1CD6" w14:textId="77777777" w:rsidR="0044424A" w:rsidRDefault="004F087B">
      <w:pPr>
        <w:numPr>
          <w:ilvl w:val="0"/>
          <w:numId w:val="1"/>
        </w:numPr>
        <w:pBdr>
          <w:top w:val="nil"/>
          <w:left w:val="nil"/>
          <w:bottom w:val="nil"/>
          <w:right w:val="nil"/>
          <w:between w:val="nil"/>
        </w:pBdr>
        <w:spacing w:after="0"/>
      </w:pPr>
      <w:r>
        <w:rPr>
          <w:color w:val="000000"/>
        </w:rPr>
        <w:t>Sezione galleria in cui verranno mostrate le foto presenti in una singola cartella</w:t>
      </w:r>
    </w:p>
    <w:p w14:paraId="0A2E3688" w14:textId="77777777" w:rsidR="0044424A" w:rsidRDefault="004F087B">
      <w:pPr>
        <w:numPr>
          <w:ilvl w:val="0"/>
          <w:numId w:val="1"/>
        </w:numPr>
        <w:pBdr>
          <w:top w:val="nil"/>
          <w:left w:val="nil"/>
          <w:bottom w:val="nil"/>
          <w:right w:val="nil"/>
          <w:between w:val="nil"/>
        </w:pBdr>
        <w:spacing w:after="0"/>
      </w:pPr>
      <w:r>
        <w:rPr>
          <w:color w:val="000000"/>
        </w:rPr>
        <w:t>Realizzazione delle gallerie fotografiche tramite thumbnail in modo da rendere il caricamento delle pagine più veloci</w:t>
      </w:r>
    </w:p>
    <w:p w14:paraId="29EEAB64" w14:textId="77777777" w:rsidR="0044424A" w:rsidRDefault="004F087B">
      <w:pPr>
        <w:numPr>
          <w:ilvl w:val="0"/>
          <w:numId w:val="1"/>
        </w:numPr>
        <w:pBdr>
          <w:top w:val="nil"/>
          <w:left w:val="nil"/>
          <w:bottom w:val="nil"/>
          <w:right w:val="nil"/>
          <w:between w:val="nil"/>
        </w:pBdr>
      </w:pPr>
      <w:r>
        <w:rPr>
          <w:color w:val="000000"/>
        </w:rPr>
        <w:t>Sia le thumbnail che le immagini a dimensioni reali dovranno presentare un watermark per proteggere gli scatti da eventuali furti.</w:t>
      </w:r>
    </w:p>
    <w:p w14:paraId="4431E6B5" w14:textId="77777777" w:rsidR="0044424A" w:rsidRDefault="004F087B">
      <w:r>
        <w:t>Come estensione al progetto di base (che rimarrà solo per scopi didattici) è stato pensato di aggiungere una sezione Shop. In questa sezione l’amministratore potrà inserire un certo numero di foto che vorrà vendere (in copia unica, essendo opere artistiche). Gli utenti una volta loggati potranno inserire nel carrello le foto che vorranno e procedere all’acquisto.</w:t>
      </w:r>
    </w:p>
    <w:p w14:paraId="496C7D41" w14:textId="4D081518" w:rsidR="0044424A" w:rsidRDefault="004F087B">
      <w:r>
        <w:t xml:space="preserve">L’acquisto verrà registrato all’interno di blockchain per certificare l’acquisto. Quest’ultima caratteristica è stata realizzata tramite </w:t>
      </w:r>
      <w:proofErr w:type="spellStart"/>
      <w:r>
        <w:t>Rest</w:t>
      </w:r>
      <w:proofErr w:type="spellEnd"/>
      <w:r>
        <w:t xml:space="preserve"> API fornire da una libreria esterna Open Source che registra le transazioni su un </w:t>
      </w:r>
      <w:proofErr w:type="spellStart"/>
      <w:r w:rsidR="003C78A8">
        <w:t>f</w:t>
      </w:r>
      <w:r>
        <w:t>ork</w:t>
      </w:r>
      <w:proofErr w:type="spellEnd"/>
      <w:r>
        <w:t xml:space="preserve"> della blockchain </w:t>
      </w:r>
      <w:proofErr w:type="spellStart"/>
      <w:r>
        <w:t>Ethereum</w:t>
      </w:r>
      <w:proofErr w:type="spellEnd"/>
      <w:r>
        <w:t xml:space="preserve">. </w:t>
      </w:r>
    </w:p>
    <w:p w14:paraId="620DF5BC" w14:textId="77777777" w:rsidR="0044424A" w:rsidRDefault="004F087B">
      <w:pPr>
        <w:pStyle w:val="Titolo1"/>
      </w:pPr>
      <w:bookmarkStart w:id="2" w:name="_heading=h.1fob9te" w:colFirst="0" w:colLast="0"/>
      <w:bookmarkEnd w:id="2"/>
      <w:r>
        <w:t>Analisi dei requisiti</w:t>
      </w:r>
    </w:p>
    <w:p w14:paraId="4C99264E" w14:textId="77777777" w:rsidR="0044424A" w:rsidRDefault="004F087B">
      <w:pPr>
        <w:pStyle w:val="Titolo2"/>
        <w:rPr>
          <w:highlight w:val="white"/>
        </w:rPr>
      </w:pPr>
      <w:bookmarkStart w:id="3" w:name="_heading=h.3znysh7" w:colFirst="0" w:colLast="0"/>
      <w:bookmarkStart w:id="4" w:name="_Hlk172727214"/>
      <w:bookmarkEnd w:id="3"/>
      <w:r>
        <w:rPr>
          <w:highlight w:val="white"/>
        </w:rPr>
        <w:t>Vincoli</w:t>
      </w:r>
    </w:p>
    <w:p w14:paraId="2A5F6597" w14:textId="77777777" w:rsidR="0044424A" w:rsidRDefault="004F087B">
      <w:pPr>
        <w:numPr>
          <w:ilvl w:val="0"/>
          <w:numId w:val="1"/>
        </w:numPr>
        <w:pBdr>
          <w:top w:val="nil"/>
          <w:left w:val="nil"/>
          <w:bottom w:val="nil"/>
          <w:right w:val="nil"/>
          <w:between w:val="nil"/>
        </w:pBdr>
        <w:spacing w:after="0"/>
      </w:pPr>
      <w:r>
        <w:rPr>
          <w:color w:val="000000"/>
        </w:rPr>
        <w:t>Le foto sono già presenti in un NAS su rete LAN privata. Le immagini non devono essere caricate sul Database come Blob, ma verranno registrati solo gli URL.</w:t>
      </w:r>
    </w:p>
    <w:p w14:paraId="28C910DF" w14:textId="72A098F8" w:rsidR="0044424A" w:rsidRDefault="004F087B">
      <w:pPr>
        <w:numPr>
          <w:ilvl w:val="0"/>
          <w:numId w:val="1"/>
        </w:numPr>
        <w:pBdr>
          <w:top w:val="nil"/>
          <w:left w:val="nil"/>
          <w:bottom w:val="nil"/>
          <w:right w:val="nil"/>
          <w:between w:val="nil"/>
        </w:pBdr>
        <w:spacing w:after="0"/>
      </w:pPr>
      <w:r>
        <w:rPr>
          <w:color w:val="000000"/>
        </w:rPr>
        <w:t xml:space="preserve">Le foto dovranno essere necessariamente caricate in formati fotografici standard (PNG, JPEG, JPG, BMP). Non potranno essere caricati i cosiddetti "scatto grezzo", formati fotografici non </w:t>
      </w:r>
      <w:proofErr w:type="spellStart"/>
      <w:r w:rsidR="00F458C4">
        <w:rPr>
          <w:color w:val="000000"/>
        </w:rPr>
        <w:t>r</w:t>
      </w:r>
      <w:r>
        <w:rPr>
          <w:color w:val="000000"/>
        </w:rPr>
        <w:t>enderizzati</w:t>
      </w:r>
      <w:proofErr w:type="spellEnd"/>
      <w:r>
        <w:rPr>
          <w:color w:val="000000"/>
        </w:rPr>
        <w:t xml:space="preserve"> come NEF, CR2, CR3, ARW e RAF.</w:t>
      </w:r>
    </w:p>
    <w:p w14:paraId="44990BA2" w14:textId="77777777" w:rsidR="0044424A" w:rsidRDefault="0044424A">
      <w:pPr>
        <w:pBdr>
          <w:top w:val="nil"/>
          <w:left w:val="nil"/>
          <w:bottom w:val="nil"/>
          <w:right w:val="nil"/>
          <w:between w:val="nil"/>
        </w:pBdr>
        <w:ind w:left="720"/>
        <w:rPr>
          <w:color w:val="000000"/>
        </w:rPr>
      </w:pPr>
    </w:p>
    <w:p w14:paraId="3E6030C6" w14:textId="77777777" w:rsidR="0044424A" w:rsidRDefault="004F087B">
      <w:pPr>
        <w:pStyle w:val="Titolo2"/>
      </w:pPr>
      <w:bookmarkStart w:id="5" w:name="_heading=h.2et92p0" w:colFirst="0" w:colLast="0"/>
      <w:bookmarkEnd w:id="5"/>
      <w:r>
        <w:t>Requisiti non funzionali</w:t>
      </w:r>
    </w:p>
    <w:p w14:paraId="0B3BFD7D" w14:textId="77777777" w:rsidR="0044424A" w:rsidRDefault="004F087B">
      <w:pPr>
        <w:numPr>
          <w:ilvl w:val="0"/>
          <w:numId w:val="5"/>
        </w:numPr>
        <w:pBdr>
          <w:top w:val="nil"/>
          <w:left w:val="nil"/>
          <w:bottom w:val="nil"/>
          <w:right w:val="nil"/>
          <w:between w:val="nil"/>
        </w:pBdr>
        <w:spacing w:after="0"/>
      </w:pPr>
      <w:r>
        <w:rPr>
          <w:color w:val="000000"/>
        </w:rPr>
        <w:t>Architettura del Sistema</w:t>
      </w:r>
    </w:p>
    <w:p w14:paraId="17786AEC" w14:textId="77777777" w:rsidR="0044424A" w:rsidRDefault="004F087B">
      <w:pPr>
        <w:numPr>
          <w:ilvl w:val="1"/>
          <w:numId w:val="5"/>
        </w:numPr>
        <w:pBdr>
          <w:top w:val="nil"/>
          <w:left w:val="nil"/>
          <w:bottom w:val="nil"/>
          <w:right w:val="nil"/>
          <w:between w:val="nil"/>
        </w:pBdr>
        <w:spacing w:after="0"/>
      </w:pPr>
      <w:r>
        <w:rPr>
          <w:color w:val="000000"/>
        </w:rPr>
        <w:t>L'architettura del sistema deve essere basata sul modello MVC.</w:t>
      </w:r>
    </w:p>
    <w:p w14:paraId="01AA904B" w14:textId="77777777" w:rsidR="0044424A" w:rsidRDefault="004F087B">
      <w:pPr>
        <w:numPr>
          <w:ilvl w:val="1"/>
          <w:numId w:val="5"/>
        </w:numPr>
        <w:pBdr>
          <w:top w:val="nil"/>
          <w:left w:val="nil"/>
          <w:bottom w:val="nil"/>
          <w:right w:val="nil"/>
          <w:between w:val="nil"/>
        </w:pBdr>
        <w:spacing w:after="0"/>
      </w:pPr>
      <w:r>
        <w:rPr>
          <w:color w:val="000000"/>
        </w:rPr>
        <w:t xml:space="preserve">Il back-end deve essere sviluppato utilizzando </w:t>
      </w:r>
      <w:proofErr w:type="spellStart"/>
      <w:r>
        <w:rPr>
          <w:color w:val="000000"/>
        </w:rPr>
        <w:t>JakartaEE</w:t>
      </w:r>
      <w:proofErr w:type="spellEnd"/>
      <w:r>
        <w:rPr>
          <w:color w:val="000000"/>
        </w:rPr>
        <w:t xml:space="preserve"> con il framework Spring.</w:t>
      </w:r>
    </w:p>
    <w:p w14:paraId="076E3556" w14:textId="77777777" w:rsidR="0044424A" w:rsidRDefault="004F087B">
      <w:pPr>
        <w:numPr>
          <w:ilvl w:val="1"/>
          <w:numId w:val="5"/>
        </w:numPr>
        <w:pBdr>
          <w:top w:val="nil"/>
          <w:left w:val="nil"/>
          <w:bottom w:val="nil"/>
          <w:right w:val="nil"/>
          <w:between w:val="nil"/>
        </w:pBdr>
        <w:spacing w:after="0"/>
      </w:pPr>
      <w:r>
        <w:rPr>
          <w:color w:val="000000"/>
        </w:rPr>
        <w:t xml:space="preserve">Il front-end deve essere sviluppato utilizzando </w:t>
      </w:r>
      <w:proofErr w:type="spellStart"/>
      <w:r>
        <w:rPr>
          <w:color w:val="000000"/>
        </w:rPr>
        <w:t>Vue</w:t>
      </w:r>
      <w:proofErr w:type="spellEnd"/>
      <w:r>
        <w:rPr>
          <w:color w:val="000000"/>
        </w:rPr>
        <w:t xml:space="preserve"> JS e Bootstrap.</w:t>
      </w:r>
    </w:p>
    <w:p w14:paraId="2A00DE8A" w14:textId="77777777" w:rsidR="0044424A" w:rsidRDefault="004F087B">
      <w:pPr>
        <w:numPr>
          <w:ilvl w:val="1"/>
          <w:numId w:val="5"/>
        </w:numPr>
        <w:pBdr>
          <w:top w:val="nil"/>
          <w:left w:val="nil"/>
          <w:bottom w:val="nil"/>
          <w:right w:val="nil"/>
          <w:between w:val="nil"/>
        </w:pBdr>
        <w:spacing w:after="0"/>
      </w:pPr>
      <w:r>
        <w:rPr>
          <w:color w:val="000000"/>
        </w:rPr>
        <w:t>L'architettura deve garantire la portabilità del sistema.</w:t>
      </w:r>
    </w:p>
    <w:p w14:paraId="7E662ABD" w14:textId="77777777" w:rsidR="0044424A" w:rsidRDefault="004F087B">
      <w:pPr>
        <w:numPr>
          <w:ilvl w:val="0"/>
          <w:numId w:val="5"/>
        </w:numPr>
        <w:pBdr>
          <w:top w:val="nil"/>
          <w:left w:val="nil"/>
          <w:bottom w:val="nil"/>
          <w:right w:val="nil"/>
          <w:between w:val="nil"/>
        </w:pBdr>
        <w:spacing w:after="0"/>
      </w:pPr>
      <w:r>
        <w:rPr>
          <w:color w:val="000000"/>
        </w:rPr>
        <w:t>Gestione del Copyright</w:t>
      </w:r>
    </w:p>
    <w:p w14:paraId="308284B7" w14:textId="77777777" w:rsidR="0044424A" w:rsidRDefault="004F087B">
      <w:pPr>
        <w:numPr>
          <w:ilvl w:val="1"/>
          <w:numId w:val="5"/>
        </w:numPr>
        <w:pBdr>
          <w:top w:val="nil"/>
          <w:left w:val="nil"/>
          <w:bottom w:val="nil"/>
          <w:right w:val="nil"/>
          <w:between w:val="nil"/>
        </w:pBdr>
      </w:pPr>
      <w:r>
        <w:rPr>
          <w:color w:val="000000"/>
        </w:rPr>
        <w:t>Il sistema deve garantire il rispetto del copyright sulle opere</w:t>
      </w:r>
    </w:p>
    <w:p w14:paraId="1A2A3FDE" w14:textId="77777777" w:rsidR="0044424A" w:rsidRDefault="004F087B">
      <w:pPr>
        <w:pStyle w:val="Titolo2"/>
      </w:pPr>
      <w:bookmarkStart w:id="6" w:name="_heading=h.tyjcwt" w:colFirst="0" w:colLast="0"/>
      <w:bookmarkEnd w:id="6"/>
      <w:r>
        <w:t>Requisiti funzionali</w:t>
      </w:r>
    </w:p>
    <w:bookmarkEnd w:id="4"/>
    <w:p w14:paraId="61E0E3E4" w14:textId="77777777" w:rsidR="0044424A" w:rsidRDefault="004F087B">
      <w:pPr>
        <w:numPr>
          <w:ilvl w:val="0"/>
          <w:numId w:val="7"/>
        </w:numPr>
        <w:pBdr>
          <w:top w:val="nil"/>
          <w:left w:val="nil"/>
          <w:bottom w:val="nil"/>
          <w:right w:val="nil"/>
          <w:between w:val="nil"/>
        </w:pBdr>
        <w:spacing w:after="0"/>
      </w:pPr>
      <w:r>
        <w:rPr>
          <w:color w:val="000000"/>
        </w:rPr>
        <w:t>Tipologie utenze e azioni permesse</w:t>
      </w:r>
    </w:p>
    <w:p w14:paraId="0B937D2B" w14:textId="19795B5E" w:rsidR="0044424A" w:rsidRDefault="004F087B">
      <w:pPr>
        <w:numPr>
          <w:ilvl w:val="1"/>
          <w:numId w:val="7"/>
        </w:numPr>
        <w:pBdr>
          <w:top w:val="nil"/>
          <w:left w:val="nil"/>
          <w:bottom w:val="nil"/>
          <w:right w:val="nil"/>
          <w:between w:val="nil"/>
        </w:pBdr>
        <w:spacing w:after="0"/>
      </w:pPr>
      <w:r>
        <w:rPr>
          <w:color w:val="000000"/>
        </w:rPr>
        <w:t xml:space="preserve">L'applicazione deve prevedere 2 </w:t>
      </w:r>
      <w:proofErr w:type="spellStart"/>
      <w:r w:rsidR="00D03847">
        <w:rPr>
          <w:color w:val="000000"/>
        </w:rPr>
        <w:t>tipolgie</w:t>
      </w:r>
      <w:proofErr w:type="spellEnd"/>
      <w:r>
        <w:rPr>
          <w:color w:val="000000"/>
        </w:rPr>
        <w:t xml:space="preserve"> di utenza: Admin e User</w:t>
      </w:r>
    </w:p>
    <w:p w14:paraId="34359E35" w14:textId="77777777" w:rsidR="0044424A" w:rsidRDefault="004F087B">
      <w:pPr>
        <w:numPr>
          <w:ilvl w:val="1"/>
          <w:numId w:val="7"/>
        </w:numPr>
        <w:pBdr>
          <w:top w:val="nil"/>
          <w:left w:val="nil"/>
          <w:bottom w:val="nil"/>
          <w:right w:val="nil"/>
          <w:between w:val="nil"/>
        </w:pBdr>
        <w:spacing w:after="0"/>
      </w:pPr>
      <w:r>
        <w:rPr>
          <w:color w:val="000000"/>
        </w:rPr>
        <w:t xml:space="preserve">L'utenza con </w:t>
      </w:r>
      <w:proofErr w:type="spellStart"/>
      <w:r>
        <w:rPr>
          <w:color w:val="000000"/>
        </w:rPr>
        <w:t>Role</w:t>
      </w:r>
      <w:proofErr w:type="spellEnd"/>
      <w:r>
        <w:rPr>
          <w:color w:val="000000"/>
        </w:rPr>
        <w:t xml:space="preserve"> User deve avere la possibilità di visualizzare i work a cui gli è stato fornito l'accesso</w:t>
      </w:r>
    </w:p>
    <w:p w14:paraId="08032AF4" w14:textId="77777777" w:rsidR="0044424A" w:rsidRDefault="004F087B">
      <w:pPr>
        <w:numPr>
          <w:ilvl w:val="1"/>
          <w:numId w:val="7"/>
        </w:numPr>
        <w:pBdr>
          <w:top w:val="nil"/>
          <w:left w:val="nil"/>
          <w:bottom w:val="nil"/>
          <w:right w:val="nil"/>
          <w:between w:val="nil"/>
        </w:pBdr>
        <w:spacing w:after="0"/>
      </w:pPr>
      <w:r>
        <w:rPr>
          <w:color w:val="000000"/>
        </w:rPr>
        <w:t xml:space="preserve">L'utenza con </w:t>
      </w:r>
      <w:proofErr w:type="spellStart"/>
      <w:r>
        <w:rPr>
          <w:color w:val="000000"/>
        </w:rPr>
        <w:t>Role</w:t>
      </w:r>
      <w:proofErr w:type="spellEnd"/>
      <w:r>
        <w:rPr>
          <w:color w:val="000000"/>
        </w:rPr>
        <w:t xml:space="preserve"> Admin deve aver la possibilità di visualizzare tutti i work disponibili</w:t>
      </w:r>
    </w:p>
    <w:p w14:paraId="7C9381FE" w14:textId="77777777" w:rsidR="0044424A" w:rsidRDefault="004F087B">
      <w:pPr>
        <w:numPr>
          <w:ilvl w:val="1"/>
          <w:numId w:val="7"/>
        </w:numPr>
        <w:pBdr>
          <w:top w:val="nil"/>
          <w:left w:val="nil"/>
          <w:bottom w:val="nil"/>
          <w:right w:val="nil"/>
          <w:between w:val="nil"/>
        </w:pBdr>
        <w:spacing w:after="0"/>
      </w:pPr>
      <w:r>
        <w:rPr>
          <w:color w:val="000000"/>
        </w:rPr>
        <w:lastRenderedPageBreak/>
        <w:t xml:space="preserve">L'utenza con </w:t>
      </w:r>
      <w:proofErr w:type="spellStart"/>
      <w:r>
        <w:rPr>
          <w:color w:val="000000"/>
        </w:rPr>
        <w:t>Role</w:t>
      </w:r>
      <w:proofErr w:type="spellEnd"/>
      <w:r>
        <w:rPr>
          <w:color w:val="000000"/>
        </w:rPr>
        <w:t xml:space="preserve"> Admin deve aver la possibilità di accedere ai pannelli di amministrazione sia della sezione Galleria che Shop</w:t>
      </w:r>
    </w:p>
    <w:p w14:paraId="41EEE5AF" w14:textId="77777777" w:rsidR="0044424A" w:rsidRDefault="004F087B">
      <w:pPr>
        <w:numPr>
          <w:ilvl w:val="1"/>
          <w:numId w:val="7"/>
        </w:numPr>
        <w:pBdr>
          <w:top w:val="nil"/>
          <w:left w:val="nil"/>
          <w:bottom w:val="nil"/>
          <w:right w:val="nil"/>
          <w:between w:val="nil"/>
        </w:pBdr>
        <w:spacing w:after="0"/>
      </w:pPr>
      <w:r>
        <w:rPr>
          <w:color w:val="000000"/>
        </w:rPr>
        <w:t xml:space="preserve">L'utenza con </w:t>
      </w:r>
      <w:proofErr w:type="spellStart"/>
      <w:r>
        <w:rPr>
          <w:color w:val="000000"/>
        </w:rPr>
        <w:t>Role</w:t>
      </w:r>
      <w:proofErr w:type="spellEnd"/>
      <w:r>
        <w:rPr>
          <w:color w:val="000000"/>
        </w:rPr>
        <w:t xml:space="preserve"> User deve accedere e fare acquisti nella sezione Shop</w:t>
      </w:r>
    </w:p>
    <w:p w14:paraId="04EE4085" w14:textId="57D039AD" w:rsidR="0044424A" w:rsidRDefault="004F087B">
      <w:pPr>
        <w:numPr>
          <w:ilvl w:val="0"/>
          <w:numId w:val="7"/>
        </w:numPr>
        <w:pBdr>
          <w:top w:val="nil"/>
          <w:left w:val="nil"/>
          <w:bottom w:val="nil"/>
          <w:right w:val="nil"/>
          <w:between w:val="nil"/>
        </w:pBdr>
        <w:spacing w:after="0"/>
      </w:pPr>
      <w:r>
        <w:rPr>
          <w:color w:val="000000"/>
        </w:rPr>
        <w:t xml:space="preserve">Gestione </w:t>
      </w:r>
      <w:r w:rsidR="00A61F15">
        <w:rPr>
          <w:color w:val="000000"/>
        </w:rPr>
        <w:t>p</w:t>
      </w:r>
      <w:r>
        <w:rPr>
          <w:color w:val="000000"/>
        </w:rPr>
        <w:t xml:space="preserve">annello di </w:t>
      </w:r>
      <w:r w:rsidR="00A61F15">
        <w:rPr>
          <w:color w:val="000000"/>
        </w:rPr>
        <w:t>c</w:t>
      </w:r>
      <w:r>
        <w:rPr>
          <w:color w:val="000000"/>
        </w:rPr>
        <w:t xml:space="preserve">ontrollo </w:t>
      </w:r>
      <w:r w:rsidR="00A61F15">
        <w:rPr>
          <w:color w:val="000000"/>
        </w:rPr>
        <w:t>dell'amministratore</w:t>
      </w:r>
    </w:p>
    <w:p w14:paraId="432DEEE8" w14:textId="77777777" w:rsidR="0044424A" w:rsidRDefault="004F087B">
      <w:pPr>
        <w:numPr>
          <w:ilvl w:val="1"/>
          <w:numId w:val="7"/>
        </w:numPr>
        <w:pBdr>
          <w:top w:val="nil"/>
          <w:left w:val="nil"/>
          <w:bottom w:val="nil"/>
          <w:right w:val="nil"/>
          <w:between w:val="nil"/>
        </w:pBdr>
        <w:spacing w:after="0"/>
      </w:pPr>
      <w:r>
        <w:rPr>
          <w:color w:val="000000"/>
        </w:rPr>
        <w:t>L'amministratore deve poter accedere a un pannello di controllo.</w:t>
      </w:r>
    </w:p>
    <w:p w14:paraId="543303C9" w14:textId="77777777" w:rsidR="0044424A" w:rsidRDefault="004F087B">
      <w:pPr>
        <w:numPr>
          <w:ilvl w:val="1"/>
          <w:numId w:val="7"/>
        </w:numPr>
        <w:pBdr>
          <w:top w:val="nil"/>
          <w:left w:val="nil"/>
          <w:bottom w:val="nil"/>
          <w:right w:val="nil"/>
          <w:between w:val="nil"/>
        </w:pBdr>
        <w:spacing w:after="0"/>
      </w:pPr>
      <w:r>
        <w:rPr>
          <w:color w:val="000000"/>
        </w:rPr>
        <w:t>Dal pannello di controllo, l'amministratore deve poter caricare risorse (immagini).</w:t>
      </w:r>
    </w:p>
    <w:p w14:paraId="44251720" w14:textId="77777777" w:rsidR="0044424A" w:rsidRDefault="004F087B">
      <w:pPr>
        <w:numPr>
          <w:ilvl w:val="1"/>
          <w:numId w:val="7"/>
        </w:numPr>
        <w:pBdr>
          <w:top w:val="nil"/>
          <w:left w:val="nil"/>
          <w:bottom w:val="nil"/>
          <w:right w:val="nil"/>
          <w:between w:val="nil"/>
        </w:pBdr>
        <w:spacing w:after="0"/>
      </w:pPr>
      <w:r>
        <w:rPr>
          <w:color w:val="000000"/>
        </w:rPr>
        <w:t>Gestione Permessi di Lettura</w:t>
      </w:r>
    </w:p>
    <w:p w14:paraId="5DF5100C" w14:textId="77777777" w:rsidR="0044424A" w:rsidRDefault="004F087B">
      <w:pPr>
        <w:numPr>
          <w:ilvl w:val="1"/>
          <w:numId w:val="7"/>
        </w:numPr>
        <w:pBdr>
          <w:top w:val="nil"/>
          <w:left w:val="nil"/>
          <w:bottom w:val="nil"/>
          <w:right w:val="nil"/>
          <w:between w:val="nil"/>
        </w:pBdr>
        <w:spacing w:after="0"/>
      </w:pPr>
      <w:r>
        <w:rPr>
          <w:color w:val="000000"/>
        </w:rPr>
        <w:t>Dal pannello di controllo, l'amministratore deve poter gestire i permessi di lettura per i singoli "work".</w:t>
      </w:r>
    </w:p>
    <w:p w14:paraId="1D758C01" w14:textId="34393B22" w:rsidR="0044424A" w:rsidRDefault="004F087B">
      <w:pPr>
        <w:numPr>
          <w:ilvl w:val="0"/>
          <w:numId w:val="7"/>
        </w:numPr>
        <w:pBdr>
          <w:top w:val="nil"/>
          <w:left w:val="nil"/>
          <w:bottom w:val="nil"/>
          <w:right w:val="nil"/>
          <w:between w:val="nil"/>
        </w:pBdr>
        <w:spacing w:after="0"/>
      </w:pPr>
      <w:r>
        <w:rPr>
          <w:color w:val="000000"/>
        </w:rPr>
        <w:t xml:space="preserve">Gestione </w:t>
      </w:r>
      <w:r w:rsidR="00A61F15">
        <w:rPr>
          <w:color w:val="000000"/>
        </w:rPr>
        <w:t>i</w:t>
      </w:r>
      <w:r>
        <w:rPr>
          <w:color w:val="000000"/>
        </w:rPr>
        <w:t>mmagin</w:t>
      </w:r>
      <w:r w:rsidR="00A61F15">
        <w:rPr>
          <w:color w:val="000000"/>
        </w:rPr>
        <w:t>i</w:t>
      </w:r>
    </w:p>
    <w:p w14:paraId="4188CE91" w14:textId="77777777" w:rsidR="0044424A" w:rsidRDefault="004F087B">
      <w:pPr>
        <w:numPr>
          <w:ilvl w:val="1"/>
          <w:numId w:val="7"/>
        </w:numPr>
        <w:pBdr>
          <w:top w:val="nil"/>
          <w:left w:val="nil"/>
          <w:bottom w:val="nil"/>
          <w:right w:val="nil"/>
          <w:between w:val="nil"/>
        </w:pBdr>
        <w:spacing w:after="0"/>
      </w:pPr>
      <w:r>
        <w:rPr>
          <w:color w:val="000000"/>
        </w:rPr>
        <w:t xml:space="preserve">Le risorse caricate devono poter essere raggruppate per "work" (es. shooting fotografico per l’azienda ACME </w:t>
      </w:r>
      <w:proofErr w:type="spellStart"/>
      <w:r>
        <w:rPr>
          <w:color w:val="000000"/>
        </w:rPr>
        <w:t>corp.</w:t>
      </w:r>
      <w:proofErr w:type="spellEnd"/>
      <w:r>
        <w:rPr>
          <w:color w:val="000000"/>
        </w:rPr>
        <w:t xml:space="preserve"> o un insieme di lavori accomunati da una stessa caratteristica, come fotografia paesaggistica).</w:t>
      </w:r>
    </w:p>
    <w:p w14:paraId="3869601A" w14:textId="77777777" w:rsidR="0044424A" w:rsidRDefault="004F087B">
      <w:pPr>
        <w:numPr>
          <w:ilvl w:val="1"/>
          <w:numId w:val="7"/>
        </w:numPr>
        <w:pBdr>
          <w:top w:val="nil"/>
          <w:left w:val="nil"/>
          <w:bottom w:val="nil"/>
          <w:right w:val="nil"/>
          <w:between w:val="nil"/>
        </w:pBdr>
        <w:spacing w:after="0"/>
      </w:pPr>
      <w:r>
        <w:rPr>
          <w:color w:val="000000"/>
        </w:rPr>
        <w:t>L'applicativo deve supportare il caricamento, la catalogazione e il recupero di risorse immagine nei formati PNG, JPEG, JPG e BMP.</w:t>
      </w:r>
    </w:p>
    <w:p w14:paraId="3D988D9A" w14:textId="77777777" w:rsidR="0044424A" w:rsidRDefault="004F087B">
      <w:pPr>
        <w:numPr>
          <w:ilvl w:val="1"/>
          <w:numId w:val="7"/>
        </w:numPr>
        <w:pBdr>
          <w:top w:val="nil"/>
          <w:left w:val="nil"/>
          <w:bottom w:val="nil"/>
          <w:right w:val="nil"/>
          <w:between w:val="nil"/>
        </w:pBdr>
        <w:spacing w:after="0"/>
      </w:pPr>
      <w:r>
        <w:rPr>
          <w:color w:val="000000"/>
        </w:rPr>
        <w:t>Il sistema deve generare automaticamente le miniature (thumbnail) per ogni immagine caricata per ottimizzare i tempi di caricamento delle pagine.</w:t>
      </w:r>
    </w:p>
    <w:p w14:paraId="207D23B7" w14:textId="77777777" w:rsidR="0044424A" w:rsidRDefault="004F087B">
      <w:pPr>
        <w:numPr>
          <w:ilvl w:val="1"/>
          <w:numId w:val="7"/>
        </w:numPr>
        <w:pBdr>
          <w:top w:val="nil"/>
          <w:left w:val="nil"/>
          <w:bottom w:val="nil"/>
          <w:right w:val="nil"/>
          <w:between w:val="nil"/>
        </w:pBdr>
        <w:spacing w:after="0"/>
      </w:pPr>
      <w:r>
        <w:rPr>
          <w:color w:val="000000"/>
        </w:rPr>
        <w:t>La creazione delle miniature deve avvenire al click del pulsante "Genera Thumbnail" e le miniature devono essere salvate nella sottodirectory 'thumbnail' nella stessa cartella delle immagini originali.</w:t>
      </w:r>
    </w:p>
    <w:p w14:paraId="7BCFE3FE" w14:textId="77777777" w:rsidR="0044424A" w:rsidRDefault="004F087B">
      <w:pPr>
        <w:numPr>
          <w:ilvl w:val="1"/>
          <w:numId w:val="7"/>
        </w:numPr>
        <w:pBdr>
          <w:top w:val="nil"/>
          <w:left w:val="nil"/>
          <w:bottom w:val="nil"/>
          <w:right w:val="nil"/>
          <w:between w:val="nil"/>
        </w:pBdr>
        <w:spacing w:after="0"/>
      </w:pPr>
      <w:r>
        <w:rPr>
          <w:color w:val="000000"/>
        </w:rPr>
        <w:t>Il sistema deve garantire l’applicazione di un watermark on demand dal lato back-end, nel momento in cui viene richiesta la visualizzazione di un’immagine a risoluzione standard</w:t>
      </w:r>
    </w:p>
    <w:p w14:paraId="716A702C" w14:textId="77777777" w:rsidR="0044424A" w:rsidRDefault="004F087B">
      <w:pPr>
        <w:numPr>
          <w:ilvl w:val="1"/>
          <w:numId w:val="7"/>
        </w:numPr>
        <w:pBdr>
          <w:top w:val="nil"/>
          <w:left w:val="nil"/>
          <w:bottom w:val="nil"/>
          <w:right w:val="nil"/>
          <w:between w:val="nil"/>
        </w:pBdr>
        <w:spacing w:after="0"/>
      </w:pPr>
      <w:r>
        <w:rPr>
          <w:color w:val="000000"/>
        </w:rPr>
        <w:t>Il sistema deve permettere di applicare in modo statico un watermark sulle thumbnail</w:t>
      </w:r>
    </w:p>
    <w:p w14:paraId="1B5E2D37" w14:textId="467E628B" w:rsidR="0044424A" w:rsidRDefault="004F087B">
      <w:pPr>
        <w:numPr>
          <w:ilvl w:val="0"/>
          <w:numId w:val="7"/>
        </w:numPr>
        <w:pBdr>
          <w:top w:val="nil"/>
          <w:left w:val="nil"/>
          <w:bottom w:val="nil"/>
          <w:right w:val="nil"/>
          <w:between w:val="nil"/>
        </w:pBdr>
        <w:spacing w:after="0"/>
      </w:pPr>
      <w:r>
        <w:rPr>
          <w:color w:val="000000"/>
        </w:rPr>
        <w:t xml:space="preserve">Gestione </w:t>
      </w:r>
      <w:r w:rsidR="00A61F15">
        <w:rPr>
          <w:color w:val="000000"/>
        </w:rPr>
        <w:t>f</w:t>
      </w:r>
      <w:r>
        <w:rPr>
          <w:color w:val="000000"/>
        </w:rPr>
        <w:t xml:space="preserve">ine dei </w:t>
      </w:r>
      <w:r w:rsidR="00A61F15">
        <w:rPr>
          <w:color w:val="000000"/>
        </w:rPr>
        <w:t>p</w:t>
      </w:r>
      <w:r>
        <w:rPr>
          <w:color w:val="000000"/>
        </w:rPr>
        <w:t xml:space="preserve">ermessi di </w:t>
      </w:r>
      <w:r w:rsidR="00A61F15">
        <w:rPr>
          <w:color w:val="000000"/>
        </w:rPr>
        <w:t>a</w:t>
      </w:r>
      <w:r>
        <w:rPr>
          <w:color w:val="000000"/>
        </w:rPr>
        <w:t xml:space="preserve">utorizzazione e </w:t>
      </w:r>
      <w:r w:rsidR="00A61F15">
        <w:rPr>
          <w:color w:val="000000"/>
        </w:rPr>
        <w:t>a</w:t>
      </w:r>
      <w:r>
        <w:rPr>
          <w:color w:val="000000"/>
        </w:rPr>
        <w:t>ccesso</w:t>
      </w:r>
    </w:p>
    <w:p w14:paraId="06F959BF" w14:textId="77777777" w:rsidR="0044424A" w:rsidRDefault="004F087B">
      <w:pPr>
        <w:numPr>
          <w:ilvl w:val="1"/>
          <w:numId w:val="7"/>
        </w:numPr>
        <w:pBdr>
          <w:top w:val="nil"/>
          <w:left w:val="nil"/>
          <w:bottom w:val="nil"/>
          <w:right w:val="nil"/>
          <w:between w:val="nil"/>
        </w:pBdr>
        <w:spacing w:after="0"/>
      </w:pPr>
      <w:r>
        <w:rPr>
          <w:color w:val="000000"/>
        </w:rPr>
        <w:t>Gli utenti devono registrarsi alla piattaforma per accedere alle risorse.</w:t>
      </w:r>
    </w:p>
    <w:p w14:paraId="26F4A1CC" w14:textId="77777777" w:rsidR="0044424A" w:rsidRDefault="004F087B">
      <w:pPr>
        <w:numPr>
          <w:ilvl w:val="1"/>
          <w:numId w:val="7"/>
        </w:numPr>
        <w:pBdr>
          <w:top w:val="nil"/>
          <w:left w:val="nil"/>
          <w:bottom w:val="nil"/>
          <w:right w:val="nil"/>
          <w:between w:val="nil"/>
        </w:pBdr>
        <w:spacing w:after="0"/>
      </w:pPr>
      <w:r>
        <w:rPr>
          <w:color w:val="000000"/>
        </w:rPr>
        <w:t>Ogni utente deve avere autorizzazioni mirate su cartelle specifiche.</w:t>
      </w:r>
    </w:p>
    <w:p w14:paraId="11EFC56F" w14:textId="77777777" w:rsidR="0044424A" w:rsidRDefault="004F087B">
      <w:pPr>
        <w:numPr>
          <w:ilvl w:val="1"/>
          <w:numId w:val="7"/>
        </w:numPr>
        <w:pBdr>
          <w:top w:val="nil"/>
          <w:left w:val="nil"/>
          <w:bottom w:val="nil"/>
          <w:right w:val="nil"/>
          <w:between w:val="nil"/>
        </w:pBdr>
        <w:spacing w:after="0"/>
      </w:pPr>
      <w:r>
        <w:rPr>
          <w:color w:val="000000"/>
        </w:rPr>
        <w:t>Alcune immagini utilizzate nella homepage devono avere visibilità pubblica senza necessità di login.</w:t>
      </w:r>
    </w:p>
    <w:p w14:paraId="36760140" w14:textId="77777777" w:rsidR="0044424A" w:rsidRDefault="004F087B">
      <w:pPr>
        <w:numPr>
          <w:ilvl w:val="1"/>
          <w:numId w:val="7"/>
        </w:numPr>
        <w:pBdr>
          <w:top w:val="nil"/>
          <w:left w:val="nil"/>
          <w:bottom w:val="nil"/>
          <w:right w:val="nil"/>
          <w:between w:val="nil"/>
        </w:pBdr>
        <w:spacing w:after="0"/>
      </w:pPr>
      <w:r>
        <w:rPr>
          <w:color w:val="000000"/>
        </w:rPr>
        <w:t>L'accesso alle foto private deve avvenire solo dopo login dell'utente.</w:t>
      </w:r>
    </w:p>
    <w:p w14:paraId="681ACA7E" w14:textId="77777777" w:rsidR="0044424A" w:rsidRDefault="004F087B">
      <w:pPr>
        <w:numPr>
          <w:ilvl w:val="1"/>
          <w:numId w:val="7"/>
        </w:numPr>
        <w:pBdr>
          <w:top w:val="nil"/>
          <w:left w:val="nil"/>
          <w:bottom w:val="nil"/>
          <w:right w:val="nil"/>
          <w:between w:val="nil"/>
        </w:pBdr>
        <w:spacing w:after="0"/>
      </w:pPr>
      <w:r>
        <w:rPr>
          <w:color w:val="000000"/>
        </w:rPr>
        <w:t>L'utente deve poter visualizzare solo le foto per cui ha i diritti di accesso.</w:t>
      </w:r>
    </w:p>
    <w:p w14:paraId="66D7203C" w14:textId="39BF33EF" w:rsidR="0044424A" w:rsidRDefault="004F087B">
      <w:pPr>
        <w:numPr>
          <w:ilvl w:val="0"/>
          <w:numId w:val="7"/>
        </w:numPr>
        <w:pBdr>
          <w:top w:val="nil"/>
          <w:left w:val="nil"/>
          <w:bottom w:val="nil"/>
          <w:right w:val="nil"/>
          <w:between w:val="nil"/>
        </w:pBdr>
        <w:spacing w:after="0"/>
      </w:pPr>
      <w:r>
        <w:rPr>
          <w:color w:val="000000"/>
        </w:rPr>
        <w:t xml:space="preserve">Componenti Java </w:t>
      </w:r>
      <w:r w:rsidR="00A61F15">
        <w:rPr>
          <w:color w:val="000000"/>
        </w:rPr>
        <w:t>r</w:t>
      </w:r>
      <w:r>
        <w:rPr>
          <w:color w:val="000000"/>
        </w:rPr>
        <w:t>iusabili</w:t>
      </w:r>
    </w:p>
    <w:p w14:paraId="65FC7D2E" w14:textId="77777777" w:rsidR="0044424A" w:rsidRDefault="004F087B">
      <w:pPr>
        <w:numPr>
          <w:ilvl w:val="1"/>
          <w:numId w:val="7"/>
        </w:numPr>
        <w:pBdr>
          <w:top w:val="nil"/>
          <w:left w:val="nil"/>
          <w:bottom w:val="nil"/>
          <w:right w:val="nil"/>
          <w:between w:val="nil"/>
        </w:pBdr>
        <w:spacing w:after="0"/>
      </w:pPr>
      <w:r>
        <w:rPr>
          <w:color w:val="000000"/>
        </w:rPr>
        <w:t>Il sistema deve includere componenti Java riusabili per la generazione automatica delle miniature delle immagini.</w:t>
      </w:r>
    </w:p>
    <w:p w14:paraId="225B3052" w14:textId="77777777" w:rsidR="0044424A" w:rsidRDefault="004F087B">
      <w:pPr>
        <w:numPr>
          <w:ilvl w:val="1"/>
          <w:numId w:val="7"/>
        </w:numPr>
        <w:pBdr>
          <w:top w:val="nil"/>
          <w:left w:val="nil"/>
          <w:bottom w:val="nil"/>
          <w:right w:val="nil"/>
          <w:between w:val="nil"/>
        </w:pBdr>
        <w:spacing w:after="0"/>
      </w:pPr>
      <w:r>
        <w:rPr>
          <w:color w:val="000000"/>
        </w:rPr>
        <w:t>Il sistema deve consentire l'aggiunta di un watermark personalizzato alle risorse immagine su richiesta (on demand).</w:t>
      </w:r>
    </w:p>
    <w:p w14:paraId="1F596EC4" w14:textId="30E84F05" w:rsidR="0044424A" w:rsidRDefault="004F087B">
      <w:pPr>
        <w:numPr>
          <w:ilvl w:val="0"/>
          <w:numId w:val="7"/>
        </w:numPr>
        <w:pBdr>
          <w:top w:val="nil"/>
          <w:left w:val="nil"/>
          <w:bottom w:val="nil"/>
          <w:right w:val="nil"/>
          <w:between w:val="nil"/>
        </w:pBdr>
        <w:spacing w:after="0"/>
      </w:pPr>
      <w:r>
        <w:rPr>
          <w:color w:val="000000"/>
        </w:rPr>
        <w:t xml:space="preserve">Sezione Shop e </w:t>
      </w:r>
      <w:r w:rsidR="00A61F15">
        <w:rPr>
          <w:color w:val="000000"/>
        </w:rPr>
        <w:t>g</w:t>
      </w:r>
      <w:r>
        <w:rPr>
          <w:color w:val="000000"/>
        </w:rPr>
        <w:t xml:space="preserve">estione </w:t>
      </w:r>
      <w:r w:rsidR="00A61F15">
        <w:rPr>
          <w:color w:val="000000"/>
        </w:rPr>
        <w:t>a</w:t>
      </w:r>
      <w:r>
        <w:rPr>
          <w:color w:val="000000"/>
        </w:rPr>
        <w:t>cquisti</w:t>
      </w:r>
    </w:p>
    <w:p w14:paraId="44FB18CA" w14:textId="77777777" w:rsidR="0044424A" w:rsidRDefault="004F087B">
      <w:pPr>
        <w:numPr>
          <w:ilvl w:val="1"/>
          <w:numId w:val="7"/>
        </w:numPr>
        <w:pBdr>
          <w:top w:val="nil"/>
          <w:left w:val="nil"/>
          <w:bottom w:val="nil"/>
          <w:right w:val="nil"/>
          <w:between w:val="nil"/>
        </w:pBdr>
        <w:spacing w:after="0"/>
      </w:pPr>
      <w:r>
        <w:rPr>
          <w:color w:val="000000"/>
        </w:rPr>
        <w:t>L'applicativo deve prevedere una sezione "Shop" dove saranno presenti alcune immagini selezionate dall'amministratore, simili a NFT.</w:t>
      </w:r>
    </w:p>
    <w:p w14:paraId="6FF2D113" w14:textId="77777777" w:rsidR="0044424A" w:rsidRDefault="004F087B">
      <w:pPr>
        <w:numPr>
          <w:ilvl w:val="1"/>
          <w:numId w:val="7"/>
        </w:numPr>
        <w:pBdr>
          <w:top w:val="nil"/>
          <w:left w:val="nil"/>
          <w:bottom w:val="nil"/>
          <w:right w:val="nil"/>
          <w:between w:val="nil"/>
        </w:pBdr>
        <w:spacing w:after="0"/>
      </w:pPr>
      <w:r>
        <w:rPr>
          <w:color w:val="000000"/>
        </w:rPr>
        <w:t>Gli utenti devono poter acquistare le immagini presenti nella sezione "Shop".</w:t>
      </w:r>
    </w:p>
    <w:p w14:paraId="514BC1FC" w14:textId="77777777" w:rsidR="0044424A" w:rsidRDefault="004F087B">
      <w:pPr>
        <w:numPr>
          <w:ilvl w:val="1"/>
          <w:numId w:val="7"/>
        </w:numPr>
        <w:pBdr>
          <w:top w:val="nil"/>
          <w:left w:val="nil"/>
          <w:bottom w:val="nil"/>
          <w:right w:val="nil"/>
          <w:between w:val="nil"/>
        </w:pBdr>
      </w:pPr>
      <w:r>
        <w:rPr>
          <w:color w:val="000000"/>
        </w:rPr>
        <w:t>Gli acquisti devono essere registrati su un sistema blockchain utilizzando le API fornite da un provider di tecnologia blockchain.</w:t>
      </w:r>
    </w:p>
    <w:p w14:paraId="625DB297" w14:textId="77777777" w:rsidR="0044424A" w:rsidRDefault="004F087B">
      <w:pPr>
        <w:pStyle w:val="Titolo1"/>
      </w:pPr>
      <w:bookmarkStart w:id="7" w:name="_heading=h.3dy6vkm" w:colFirst="0" w:colLast="0"/>
      <w:bookmarkEnd w:id="7"/>
      <w:r>
        <w:lastRenderedPageBreak/>
        <w:t>Analisi di progettazione</w:t>
      </w:r>
    </w:p>
    <w:p w14:paraId="3F994716" w14:textId="77777777" w:rsidR="0044424A" w:rsidRDefault="004F087B">
      <w:r>
        <w:t>L'obiettivo principale è la creazione di un sistema efficiente e sicuro per la gestione, visualizzazione e vendita delle immagini, sfruttando le tecnologie moderne e garantendo la protezione dei diritti d'autore.</w:t>
      </w:r>
    </w:p>
    <w:p w14:paraId="7648F6F9" w14:textId="77777777" w:rsidR="0044424A" w:rsidRDefault="004F087B">
      <w:pPr>
        <w:pStyle w:val="Titolo2"/>
      </w:pPr>
      <w:bookmarkStart w:id="8" w:name="_heading=h.1t3h5sf" w:colFirst="0" w:colLast="0"/>
      <w:bookmarkEnd w:id="8"/>
      <w:r>
        <w:t>Gestione e organizzazione delle immagini</w:t>
      </w:r>
    </w:p>
    <w:p w14:paraId="6837A272" w14:textId="77777777" w:rsidR="0044424A" w:rsidRDefault="004F087B">
      <w:r>
        <w:t>Poiché le foto sono già presenti sul NAS, si è deciso di non caricarle su un database come BLOB (</w:t>
      </w:r>
      <w:proofErr w:type="spellStart"/>
      <w:r>
        <w:t>Binary</w:t>
      </w:r>
      <w:proofErr w:type="spellEnd"/>
      <w:r>
        <w:t xml:space="preserve"> Large Object). Invece, verranno registrati solo gli URL delle immagini all’interno di un campo testuale nel database. Questo approccio offre diversi vantaggi:</w:t>
      </w:r>
    </w:p>
    <w:p w14:paraId="395FD026" w14:textId="77777777" w:rsidR="0044424A" w:rsidRDefault="004F087B">
      <w:pPr>
        <w:numPr>
          <w:ilvl w:val="0"/>
          <w:numId w:val="9"/>
        </w:numPr>
        <w:pBdr>
          <w:top w:val="nil"/>
          <w:left w:val="nil"/>
          <w:bottom w:val="nil"/>
          <w:right w:val="nil"/>
          <w:between w:val="nil"/>
        </w:pBdr>
        <w:spacing w:after="0"/>
        <w:rPr>
          <w:color w:val="000000"/>
        </w:rPr>
      </w:pPr>
      <w:r>
        <w:rPr>
          <w:color w:val="000000"/>
        </w:rPr>
        <w:t>Efficienza del database: poiché le query dovranno recupere solo stringhe testuali, sia ha una riduzione del carico di lavoro sul database, migliorando le prestazioni complessive del sistema.</w:t>
      </w:r>
    </w:p>
    <w:p w14:paraId="2BC10864" w14:textId="77777777" w:rsidR="0044424A" w:rsidRDefault="004F087B">
      <w:pPr>
        <w:numPr>
          <w:ilvl w:val="0"/>
          <w:numId w:val="9"/>
        </w:numPr>
        <w:pBdr>
          <w:top w:val="nil"/>
          <w:left w:val="nil"/>
          <w:bottom w:val="nil"/>
          <w:right w:val="nil"/>
          <w:between w:val="nil"/>
        </w:pBdr>
        <w:spacing w:after="0"/>
        <w:rPr>
          <w:color w:val="000000"/>
        </w:rPr>
      </w:pPr>
      <w:r>
        <w:rPr>
          <w:color w:val="000000"/>
        </w:rPr>
        <w:t>Minor occupazione di spazio: registrando sul database solo gli URL delle foto si è evitato di avere un Database grande in termini di occupazione di memoria</w:t>
      </w:r>
    </w:p>
    <w:p w14:paraId="276B9BDA" w14:textId="77777777" w:rsidR="0044424A" w:rsidRDefault="004F087B">
      <w:pPr>
        <w:numPr>
          <w:ilvl w:val="0"/>
          <w:numId w:val="9"/>
        </w:numPr>
        <w:pBdr>
          <w:top w:val="nil"/>
          <w:left w:val="nil"/>
          <w:bottom w:val="nil"/>
          <w:right w:val="nil"/>
          <w:between w:val="nil"/>
        </w:pBdr>
        <w:spacing w:after="0"/>
        <w:rPr>
          <w:color w:val="000000"/>
        </w:rPr>
      </w:pPr>
      <w:r>
        <w:rPr>
          <w:color w:val="000000"/>
        </w:rPr>
        <w:t>Accesso rapido: Gli URL consentono un accesso diretto e rapido ai file immagine, migliorando l'esperienza utente.</w:t>
      </w:r>
    </w:p>
    <w:p w14:paraId="6646C486" w14:textId="77777777" w:rsidR="0044424A" w:rsidRDefault="004F087B">
      <w:pPr>
        <w:numPr>
          <w:ilvl w:val="0"/>
          <w:numId w:val="9"/>
        </w:numPr>
        <w:pBdr>
          <w:top w:val="nil"/>
          <w:left w:val="nil"/>
          <w:bottom w:val="nil"/>
          <w:right w:val="nil"/>
          <w:between w:val="nil"/>
        </w:pBdr>
        <w:rPr>
          <w:color w:val="000000"/>
        </w:rPr>
      </w:pPr>
      <w:r>
        <w:rPr>
          <w:color w:val="000000"/>
        </w:rPr>
        <w:t>Tempistiche di Facilità di Backup ridotte.</w:t>
      </w:r>
    </w:p>
    <w:p w14:paraId="43EE29B6" w14:textId="77777777" w:rsidR="0044424A" w:rsidRDefault="004F087B">
      <w:r>
        <w:t>Per garantire la sicurezza e la corretta visualizzazione delle immagini, sarà implementata una ACL (Access Control List) ad hoc sul NAS. Questa lista di controllo degli accessi permetterà di definire l’indirizzo IP sorgente del server dove sarà installato l’applicativo.</w:t>
      </w:r>
    </w:p>
    <w:p w14:paraId="22C30D93" w14:textId="77777777" w:rsidR="0044424A" w:rsidRDefault="004F087B">
      <w:r>
        <w:t xml:space="preserve">Per una gestione più pratica, le singole immagini verranno caricate e organizzate raggruppandole per "work". Un "work" può essere definito come un progetto fotografico (es. shooting fotografico per l’azienda ACME </w:t>
      </w:r>
      <w:proofErr w:type="spellStart"/>
      <w:r>
        <w:t>corp.</w:t>
      </w:r>
      <w:proofErr w:type="spellEnd"/>
      <w:r>
        <w:t>) o un insieme di lavori accomunati da una stessa caratteristica (es. fotografia paesaggistica). Questa organizzazione permetterà una più facile gestione delle risorse e un accesso più intuitivo per gli utenti, ottenendo:</w:t>
      </w:r>
    </w:p>
    <w:p w14:paraId="2FEC8DCE" w14:textId="77777777" w:rsidR="0044424A" w:rsidRDefault="004F087B">
      <w:pPr>
        <w:numPr>
          <w:ilvl w:val="0"/>
          <w:numId w:val="10"/>
        </w:numPr>
        <w:pBdr>
          <w:top w:val="nil"/>
          <w:left w:val="nil"/>
          <w:bottom w:val="nil"/>
          <w:right w:val="nil"/>
          <w:between w:val="nil"/>
        </w:pBdr>
        <w:spacing w:after="0"/>
        <w:rPr>
          <w:color w:val="000000"/>
        </w:rPr>
      </w:pPr>
      <w:r>
        <w:rPr>
          <w:color w:val="000000"/>
        </w:rPr>
        <w:t>Facilità di navigazione: gli utenti a trovare facilmente le risorse di cui hanno bisogno.</w:t>
      </w:r>
    </w:p>
    <w:p w14:paraId="2108E3AA" w14:textId="77777777" w:rsidR="0044424A" w:rsidRDefault="004F087B">
      <w:pPr>
        <w:numPr>
          <w:ilvl w:val="0"/>
          <w:numId w:val="10"/>
        </w:numPr>
        <w:pBdr>
          <w:top w:val="nil"/>
          <w:left w:val="nil"/>
          <w:bottom w:val="nil"/>
          <w:right w:val="nil"/>
          <w:between w:val="nil"/>
        </w:pBdr>
        <w:spacing w:after="0"/>
        <w:rPr>
          <w:color w:val="000000"/>
        </w:rPr>
      </w:pPr>
      <w:r>
        <w:rPr>
          <w:color w:val="000000"/>
        </w:rPr>
        <w:t>Gestione Efficace: gli amministratori potranno gestire in modo efficace e organizzato le immagini caricate</w:t>
      </w:r>
    </w:p>
    <w:p w14:paraId="6D12C3B3" w14:textId="77777777" w:rsidR="0044424A" w:rsidRDefault="004F087B">
      <w:pPr>
        <w:numPr>
          <w:ilvl w:val="0"/>
          <w:numId w:val="10"/>
        </w:numPr>
        <w:pBdr>
          <w:top w:val="nil"/>
          <w:left w:val="nil"/>
          <w:bottom w:val="nil"/>
          <w:right w:val="nil"/>
          <w:between w:val="nil"/>
        </w:pBdr>
        <w:rPr>
          <w:color w:val="000000"/>
        </w:rPr>
      </w:pPr>
      <w:r>
        <w:rPr>
          <w:color w:val="000000"/>
        </w:rPr>
        <w:t>Gestione fine dei permessi di visualizzazione</w:t>
      </w:r>
    </w:p>
    <w:p w14:paraId="03EAAD28" w14:textId="77777777" w:rsidR="0044424A" w:rsidRDefault="004F087B">
      <w:pPr>
        <w:pStyle w:val="Titolo2"/>
      </w:pPr>
      <w:bookmarkStart w:id="9" w:name="_heading=h.4d34og8" w:colFirst="0" w:colLast="0"/>
      <w:bookmarkEnd w:id="9"/>
      <w:r>
        <w:t>Accesso e permessi utente</w:t>
      </w:r>
    </w:p>
    <w:p w14:paraId="5D018636" w14:textId="77777777" w:rsidR="0044424A" w:rsidRDefault="004F087B">
      <w:r>
        <w:t>Gli utenti dovranno registrarsi alla piattaforma per accedere alle risorse. Una volta completata la registrazione ed effettuato il login, l'amministratore (utente con ruolo Admin) potrà concedere i permessi di visualizzazione dei "work" agli utenti. Sarà predisposta una sezione contatti all’interno dell’applicazione, dove gli utenti potranno fare richieste di visualizzazione, fornendo una descrizione della tipologia di immagini che desiderano vedere.</w:t>
      </w:r>
    </w:p>
    <w:p w14:paraId="1E86A5AD" w14:textId="77777777" w:rsidR="0044424A" w:rsidRDefault="004F087B">
      <w:pPr>
        <w:pStyle w:val="Titolo2"/>
      </w:pPr>
      <w:bookmarkStart w:id="10" w:name="_heading=h.2s8eyo1" w:colFirst="0" w:colLast="0"/>
      <w:bookmarkEnd w:id="10"/>
      <w:r>
        <w:t>Visualizzazione e Copyright delle Immagini</w:t>
      </w:r>
    </w:p>
    <w:p w14:paraId="2E8EB271" w14:textId="77777777" w:rsidR="0044424A" w:rsidRDefault="004F087B">
      <w:r>
        <w:t xml:space="preserve">Gli utenti potranno visualizzare solo le immagini per cui hanno i diritti di accesso tramite una </w:t>
      </w:r>
      <w:proofErr w:type="spellStart"/>
      <w:r>
        <w:t>gallery</w:t>
      </w:r>
      <w:proofErr w:type="spellEnd"/>
      <w:r>
        <w:t xml:space="preserve">. </w:t>
      </w:r>
      <w:r>
        <w:br/>
        <w:t xml:space="preserve">La pagina verrà carica utilizzando i thumbnail generati staticamente, salvati nella sub-directory e </w:t>
      </w:r>
      <w:r>
        <w:lastRenderedPageBreak/>
        <w:t>con il watermark già presente.</w:t>
      </w:r>
      <w:r>
        <w:br/>
        <w:t>Per le immagini a dimensione reale si è deciso di non applicare il watermark in modo statico, ma per garantire il rispetto del copyright, si è deciso di generare le immagini con watermark lato back-end. Questo approccio eviterà di dover salvare sul NAS sia le foto originali che quelle con watermark, riducendo l’occupazione di spazio e semplificando la gestione delle risorse. Le immagini con watermark saranno generate dinamicamente quando richieste, garantendo così la protezione dei diritti d'autore senza compromettere la qualità del servizio.</w:t>
      </w:r>
    </w:p>
    <w:p w14:paraId="336075AA" w14:textId="77777777" w:rsidR="0044424A" w:rsidRDefault="004F087B">
      <w:pPr>
        <w:pStyle w:val="Titolo2"/>
      </w:pPr>
      <w:bookmarkStart w:id="11" w:name="_heading=h.17dp8vu" w:colFirst="0" w:colLast="0"/>
      <w:bookmarkEnd w:id="11"/>
      <w:r>
        <w:t>Sezione Shop (Estensione del Progetto)</w:t>
      </w:r>
    </w:p>
    <w:p w14:paraId="168EC1B8" w14:textId="77777777" w:rsidR="0044424A" w:rsidRDefault="004F087B">
      <w:r>
        <w:t>Come estensione del progetto, che non sarà richiesta nell’applicativo che andrà in produzione inizialmente, si realizzerà una sezione shop. In questa sezione, l’amministratore potrà caricare immagini da vendere come opere uniche. Gli utenti potranno acquistare queste immagini, e ogni acquisto sarà registrato su un sistema blockchain (nelle prossime sezioni analizzeremo questo aspetto). Questo processo sfrutterà API messe a disposizione da un provider di tecnologia blockchain, garantendo la tracciabilità e la sicurezza delle transazioni.</w:t>
      </w:r>
    </w:p>
    <w:p w14:paraId="7DAA63D7" w14:textId="77777777" w:rsidR="0044424A" w:rsidRDefault="004F087B">
      <w:pPr>
        <w:pStyle w:val="Titolo2"/>
      </w:pPr>
      <w:bookmarkStart w:id="12" w:name="_heading=h.3rdcrjn" w:colFirst="0" w:colLast="0"/>
      <w:bookmarkEnd w:id="12"/>
      <w:r>
        <w:t>Considerazioni sulla Scalabilità e Manutenibilità</w:t>
      </w:r>
    </w:p>
    <w:p w14:paraId="0CC5318F" w14:textId="77777777" w:rsidR="0044424A" w:rsidRDefault="004F087B">
      <w:r>
        <w:t xml:space="preserve">Il sistema è progettato per essere scalabile e mantenibile. Utilizzando un'architettura basata su </w:t>
      </w:r>
      <w:proofErr w:type="spellStart"/>
      <w:r>
        <w:t>JakartaEE</w:t>
      </w:r>
      <w:proofErr w:type="spellEnd"/>
      <w:r>
        <w:t xml:space="preserve"> con il framework Spring per il back-end e </w:t>
      </w:r>
      <w:proofErr w:type="spellStart"/>
      <w:r>
        <w:t>Vue</w:t>
      </w:r>
      <w:proofErr w:type="spellEnd"/>
      <w:r>
        <w:t xml:space="preserve"> JS con Bootstrap per il front-end, si garantisce una separazione chiara delle responsabilità e una facile manutenibilità.</w:t>
      </w:r>
    </w:p>
    <w:p w14:paraId="040AF792" w14:textId="77777777" w:rsidR="0044424A" w:rsidRDefault="004F087B">
      <w:r>
        <w:rPr>
          <w:b/>
        </w:rPr>
        <w:t>Scalabilità orizzontale:</w:t>
      </w:r>
      <w:r>
        <w:t xml:space="preserve"> Il sistema può essere scalato orizzontalmente aggiungendo più server man mano che la base di utenti cresce. Questa capacità garantisce che le prestazioni del sistema rimangano ottimali anche con un numero crescente di utenti e carichi di lavoro.</w:t>
      </w:r>
    </w:p>
    <w:p w14:paraId="33C84D7E" w14:textId="77777777" w:rsidR="0044424A" w:rsidRDefault="004F087B">
      <w:r>
        <w:rPr>
          <w:b/>
        </w:rPr>
        <w:t>Modularità:</w:t>
      </w:r>
      <w:r>
        <w:t xml:space="preserve"> La modularità del sistema permette di aggiungere nuove funzionalità senza compromettere quelle esistenti. I componenti del sistema sono progettati per essere indipendenti, facilitando l'integrazione di nuove caratteristiche e miglioramenti in modo sicuro ed efficiente.</w:t>
      </w:r>
    </w:p>
    <w:p w14:paraId="2651B01E" w14:textId="77777777" w:rsidR="0044424A" w:rsidRDefault="004F087B">
      <w:r>
        <w:rPr>
          <w:b/>
        </w:rPr>
        <w:t>Aggiornamenti facili:</w:t>
      </w:r>
      <w:r>
        <w:t xml:space="preserve"> L'architettura moderna facilita l'aggiornamento del sistema con nuove tecnologie e miglioramenti. Le tecnologie adottate, come Spring e </w:t>
      </w:r>
      <w:proofErr w:type="spellStart"/>
      <w:r>
        <w:t>Vue</w:t>
      </w:r>
      <w:proofErr w:type="spellEnd"/>
      <w:r>
        <w:t xml:space="preserve"> JS, sono ampiamente supportate e aggiornate, garantendo che il sistema possa evolvere e incorporare rapidamente nuove funzionalità e patch di sicurezza.</w:t>
      </w:r>
    </w:p>
    <w:p w14:paraId="26DE4478" w14:textId="77777777" w:rsidR="0044424A" w:rsidRDefault="004F087B">
      <w:r>
        <w:rPr>
          <w:b/>
        </w:rPr>
        <w:t>Applicazione Responsiva:</w:t>
      </w:r>
      <w:r>
        <w:t xml:space="preserve"> Utilizzando Bootstrap per il front-end, l'applicazione è completamente responsive. Questo significa che l'interfaccia utente si adatta automaticamente a diverse dimensioni di schermo e dispositivi, garantendo un'esperienza utente ottimale sia su desktop che su dispositivi mobili.</w:t>
      </w:r>
    </w:p>
    <w:p w14:paraId="37F573B4" w14:textId="77777777" w:rsidR="0044424A" w:rsidRDefault="004F087B">
      <w:r>
        <w:rPr>
          <w:b/>
        </w:rPr>
        <w:t>Creazione di App native:</w:t>
      </w:r>
      <w:r>
        <w:t xml:space="preserve"> Utilizzando le API, è possibile creare app native per Android e iPhone senza dover utilizzare un browser.</w:t>
      </w:r>
    </w:p>
    <w:p w14:paraId="0239CE39" w14:textId="77777777" w:rsidR="00716A3E" w:rsidRDefault="00716A3E" w:rsidP="00716A3E">
      <w:pPr>
        <w:pStyle w:val="Titolo1"/>
      </w:pPr>
      <w:bookmarkStart w:id="13" w:name="_heading=h.26in1rg" w:colFirst="0" w:colLast="0"/>
      <w:bookmarkEnd w:id="13"/>
      <w:r>
        <w:t>Domain Model</w:t>
      </w:r>
    </w:p>
    <w:p w14:paraId="07C96A7A" w14:textId="77777777" w:rsidR="003C2ACA" w:rsidRDefault="003C2ACA" w:rsidP="003C2ACA">
      <w:r>
        <w:t>Dopo avere definito tutte quelle che sono le richieste e i requisiti dell’utilizzatore finale, u</w:t>
      </w:r>
      <w:r w:rsidRPr="003C2ACA">
        <w:t>n</w:t>
      </w:r>
      <w:r>
        <w:t xml:space="preserve"> ulteriore passo da considerare è l’analisi del </w:t>
      </w:r>
      <w:r w:rsidRPr="003C2ACA">
        <w:rPr>
          <w:i/>
          <w:iCs/>
        </w:rPr>
        <w:t>domain model</w:t>
      </w:r>
      <w:r>
        <w:rPr>
          <w:i/>
          <w:iCs/>
        </w:rPr>
        <w:t xml:space="preserve"> </w:t>
      </w:r>
      <w:r>
        <w:t>(modello di dominio), che</w:t>
      </w:r>
      <w:r w:rsidRPr="003C2ACA">
        <w:t xml:space="preserve"> fornis</w:t>
      </w:r>
      <w:r>
        <w:t>ce</w:t>
      </w:r>
      <w:r w:rsidRPr="003C2ACA">
        <w:t xml:space="preserve"> a tutti </w:t>
      </w:r>
      <w:r w:rsidRPr="003C2ACA">
        <w:lastRenderedPageBreak/>
        <w:t>coloro che devono lavorare su un sistema una base comune di concetti su cui ragionare e una terminologia condivisa rigorosa e specifica.</w:t>
      </w:r>
    </w:p>
    <w:p w14:paraId="1EF33ED5" w14:textId="19F51ACD" w:rsidR="00E6427F" w:rsidRDefault="003C2ACA" w:rsidP="003C2ACA">
      <w:r>
        <w:t xml:space="preserve">In questa analisi di definiscono </w:t>
      </w:r>
      <w:r w:rsidR="00E6427F">
        <w:t xml:space="preserve">modelli concettuali (UML, Use Case, </w:t>
      </w:r>
      <w:proofErr w:type="spellStart"/>
      <w:r w:rsidR="00E6427F">
        <w:t>Sequence</w:t>
      </w:r>
      <w:proofErr w:type="spellEnd"/>
      <w:r w:rsidR="00E6427F">
        <w:t xml:space="preserve"> …)</w:t>
      </w:r>
      <w:r>
        <w:t xml:space="preserve"> </w:t>
      </w:r>
      <w:r w:rsidR="00E6427F">
        <w:t>che forniranno una guida per la realizzazione del codice.</w:t>
      </w:r>
    </w:p>
    <w:p w14:paraId="2BAF70B0" w14:textId="7C41CB1B" w:rsidR="00E6427F" w:rsidRDefault="00E6427F" w:rsidP="00E6427F">
      <w:r>
        <w:t>A partire quindi da vincoli, requisiti non funzionali e requisiti funzionali sono state estrapolate le seguenti entità:</w:t>
      </w:r>
      <w:r>
        <w:br/>
      </w:r>
    </w:p>
    <w:p w14:paraId="0482DEB1" w14:textId="70B3C187" w:rsidR="00E6427F" w:rsidRDefault="00E6427F" w:rsidP="00E6427F">
      <w:pPr>
        <w:pStyle w:val="Paragrafoelenco"/>
        <w:numPr>
          <w:ilvl w:val="0"/>
          <w:numId w:val="13"/>
        </w:numPr>
      </w:pPr>
      <w:r>
        <w:t>User: per rappresentare un utente all’interno del sistema.</w:t>
      </w:r>
    </w:p>
    <w:p w14:paraId="2BA5DC1B" w14:textId="1342E066" w:rsidR="00E6427F" w:rsidRDefault="00E6427F" w:rsidP="00E6427F">
      <w:pPr>
        <w:pStyle w:val="Paragrafoelenco"/>
        <w:numPr>
          <w:ilvl w:val="0"/>
          <w:numId w:val="13"/>
        </w:numPr>
      </w:pPr>
      <w:r>
        <w:t>Work: rappresenta un lavoro fotografico.</w:t>
      </w:r>
    </w:p>
    <w:p w14:paraId="14F9CD4E" w14:textId="3DAC1B84" w:rsidR="00E6427F" w:rsidRDefault="00E6427F" w:rsidP="00E6427F">
      <w:pPr>
        <w:pStyle w:val="Paragrafoelenco"/>
        <w:numPr>
          <w:ilvl w:val="0"/>
          <w:numId w:val="13"/>
        </w:numPr>
      </w:pPr>
      <w:r>
        <w:t>ImageProject: rappresenta un'immagine associata a un progetto.</w:t>
      </w:r>
    </w:p>
    <w:p w14:paraId="4E45E67A" w14:textId="5F06914C" w:rsidR="00E6427F" w:rsidRDefault="00E6427F" w:rsidP="00E6427F">
      <w:pPr>
        <w:pStyle w:val="Paragrafoelenco"/>
        <w:numPr>
          <w:ilvl w:val="0"/>
          <w:numId w:val="13"/>
        </w:numPr>
      </w:pPr>
      <w:r>
        <w:t>ShopableImage: rappresenta un'immagine disponibile per l'acquisto all’interno dello shop.</w:t>
      </w:r>
    </w:p>
    <w:p w14:paraId="6AA7B88D" w14:textId="4E2EAA03" w:rsidR="00E6427F" w:rsidRDefault="00E6427F" w:rsidP="00E6427F">
      <w:pPr>
        <w:pStyle w:val="Paragrafoelenco"/>
        <w:numPr>
          <w:ilvl w:val="0"/>
          <w:numId w:val="13"/>
        </w:numPr>
      </w:pPr>
      <w:r>
        <w:t>Cart: rappresenta il carello all’interno della sezione shop.</w:t>
      </w:r>
    </w:p>
    <w:p w14:paraId="3F5FD815" w14:textId="15A0648E" w:rsidR="00E6427F" w:rsidRDefault="00E6427F" w:rsidP="00E6427F">
      <w:pPr>
        <w:pStyle w:val="Paragrafoelenco"/>
        <w:numPr>
          <w:ilvl w:val="0"/>
          <w:numId w:val="13"/>
        </w:numPr>
      </w:pPr>
      <w:proofErr w:type="spellStart"/>
      <w:r>
        <w:t>SalesOrder</w:t>
      </w:r>
      <w:proofErr w:type="spellEnd"/>
      <w:r>
        <w:t>: rappresenta un ordine di acquisto.</w:t>
      </w:r>
    </w:p>
    <w:p w14:paraId="05046B6F" w14:textId="03D6B6F1" w:rsidR="00E6427F" w:rsidRDefault="00E6427F" w:rsidP="00E6427F">
      <w:pPr>
        <w:pStyle w:val="Paragrafoelenco"/>
        <w:numPr>
          <w:ilvl w:val="0"/>
          <w:numId w:val="13"/>
        </w:numPr>
      </w:pPr>
      <w:proofErr w:type="spellStart"/>
      <w:r>
        <w:t>Role</w:t>
      </w:r>
      <w:proofErr w:type="spellEnd"/>
      <w:r>
        <w:t>: rappresenta il ruolo di un utente (attualmente i ruoli presenti sono Admin e User).</w:t>
      </w:r>
    </w:p>
    <w:p w14:paraId="1EA2E0ED" w14:textId="77777777" w:rsidR="00034B92" w:rsidRDefault="00E6427F" w:rsidP="00E6427F">
      <w:r>
        <w:t>e le seguenti relazioni tra entità:</w:t>
      </w:r>
    </w:p>
    <w:p w14:paraId="1436D150" w14:textId="38C6416D" w:rsidR="00E6427F" w:rsidRDefault="00034B92" w:rsidP="00034B92">
      <w:pPr>
        <w:pStyle w:val="Paragrafoelenco"/>
        <w:numPr>
          <w:ilvl w:val="0"/>
          <w:numId w:val="14"/>
        </w:numPr>
      </w:pPr>
      <w:r>
        <w:t xml:space="preserve">Ad un </w:t>
      </w:r>
      <w:r w:rsidR="00E6427F">
        <w:t xml:space="preserve">User </w:t>
      </w:r>
      <w:r>
        <w:t>possono essere</w:t>
      </w:r>
      <w:r w:rsidR="00E6427F">
        <w:t xml:space="preserve"> associat</w:t>
      </w:r>
      <w:r>
        <w:t>i</w:t>
      </w:r>
      <w:r w:rsidR="00E6427F">
        <w:t xml:space="preserve"> </w:t>
      </w:r>
      <w:r>
        <w:t xml:space="preserve">uno o più </w:t>
      </w:r>
      <w:proofErr w:type="spellStart"/>
      <w:r>
        <w:t>Role</w:t>
      </w:r>
      <w:proofErr w:type="spellEnd"/>
    </w:p>
    <w:p w14:paraId="1608B8D1" w14:textId="3AA3D877" w:rsidR="00E6427F" w:rsidRDefault="00034B92" w:rsidP="00E6427F">
      <w:pPr>
        <w:pStyle w:val="Paragrafoelenco"/>
        <w:numPr>
          <w:ilvl w:val="0"/>
          <w:numId w:val="13"/>
        </w:numPr>
      </w:pPr>
      <w:r>
        <w:t xml:space="preserve">Un </w:t>
      </w:r>
      <w:r w:rsidR="00E6427F">
        <w:t xml:space="preserve">User ha una relazione di visibilità con Work (associazione </w:t>
      </w:r>
      <w:proofErr w:type="gramStart"/>
      <w:r w:rsidR="00E6427F">
        <w:t>0..</w:t>
      </w:r>
      <w:proofErr w:type="gramEnd"/>
      <w:r w:rsidR="00E6427F">
        <w:t>N).</w:t>
      </w:r>
    </w:p>
    <w:p w14:paraId="67A6D9BA" w14:textId="3A52FC7D" w:rsidR="00E6427F" w:rsidRDefault="00034B92" w:rsidP="00E6427F">
      <w:pPr>
        <w:pStyle w:val="Paragrafoelenco"/>
        <w:numPr>
          <w:ilvl w:val="0"/>
          <w:numId w:val="13"/>
        </w:numPr>
      </w:pPr>
      <w:r>
        <w:t xml:space="preserve">Ogni </w:t>
      </w:r>
      <w:r w:rsidR="00E6427F">
        <w:t xml:space="preserve">Work contiene ImageProject (aggregazione </w:t>
      </w:r>
      <w:proofErr w:type="gramStart"/>
      <w:r w:rsidR="00E6427F">
        <w:t>1..</w:t>
      </w:r>
      <w:proofErr w:type="gramEnd"/>
      <w:r w:rsidR="00E6427F">
        <w:t>N).</w:t>
      </w:r>
    </w:p>
    <w:p w14:paraId="06FBB06E" w14:textId="0ED150F0" w:rsidR="00E6427F" w:rsidRDefault="00034B92" w:rsidP="00E6427F">
      <w:pPr>
        <w:pStyle w:val="Paragrafoelenco"/>
        <w:numPr>
          <w:ilvl w:val="0"/>
          <w:numId w:val="13"/>
        </w:numPr>
      </w:pPr>
      <w:r>
        <w:t xml:space="preserve">Ogni </w:t>
      </w:r>
      <w:r w:rsidR="00E6427F">
        <w:t xml:space="preserve">User ha un Cart (associazione </w:t>
      </w:r>
      <w:proofErr w:type="gramStart"/>
      <w:r w:rsidR="00E6427F">
        <w:t>1..</w:t>
      </w:r>
      <w:proofErr w:type="gramEnd"/>
      <w:r w:rsidR="00E6427F">
        <w:t>1).</w:t>
      </w:r>
    </w:p>
    <w:p w14:paraId="00AC291B" w14:textId="77777777" w:rsidR="00E6427F" w:rsidRDefault="00E6427F" w:rsidP="00E6427F">
      <w:pPr>
        <w:pStyle w:val="Paragrafoelenco"/>
        <w:numPr>
          <w:ilvl w:val="0"/>
          <w:numId w:val="13"/>
        </w:numPr>
      </w:pPr>
      <w:r>
        <w:t xml:space="preserve">Cart contiene ShopableImage (associazione </w:t>
      </w:r>
      <w:proofErr w:type="gramStart"/>
      <w:r>
        <w:t>1..</w:t>
      </w:r>
      <w:proofErr w:type="gramEnd"/>
      <w:r>
        <w:t>N).</w:t>
      </w:r>
    </w:p>
    <w:p w14:paraId="67B1ACAD" w14:textId="77777777" w:rsidR="00E6427F" w:rsidRDefault="00E6427F" w:rsidP="00E6427F">
      <w:pPr>
        <w:pStyle w:val="Paragrafoelenco"/>
        <w:numPr>
          <w:ilvl w:val="0"/>
          <w:numId w:val="13"/>
        </w:numPr>
      </w:pPr>
      <w:proofErr w:type="spellStart"/>
      <w:r>
        <w:t>SalesOrder</w:t>
      </w:r>
      <w:proofErr w:type="spellEnd"/>
      <w:r>
        <w:t xml:space="preserve"> contiene ShopableImage (associazione </w:t>
      </w:r>
      <w:proofErr w:type="gramStart"/>
      <w:r>
        <w:t>1..</w:t>
      </w:r>
      <w:proofErr w:type="gramEnd"/>
      <w:r>
        <w:t>N).</w:t>
      </w:r>
    </w:p>
    <w:p w14:paraId="0E8BBCA8" w14:textId="0353356E" w:rsidR="00E6427F" w:rsidRDefault="00034B92" w:rsidP="00E6427F">
      <w:pPr>
        <w:pStyle w:val="Paragrafoelenco"/>
        <w:numPr>
          <w:ilvl w:val="0"/>
          <w:numId w:val="13"/>
        </w:numPr>
      </w:pPr>
      <w:r>
        <w:t xml:space="preserve">Un </w:t>
      </w:r>
      <w:r w:rsidR="00E6427F">
        <w:t xml:space="preserve">User </w:t>
      </w:r>
      <w:r>
        <w:t>può aver</w:t>
      </w:r>
      <w:r w:rsidR="00E6427F">
        <w:t xml:space="preserve"> associato </w:t>
      </w:r>
      <w:r>
        <w:t>un</w:t>
      </w:r>
      <w:r w:rsidR="00E6427F">
        <w:t xml:space="preserve"> </w:t>
      </w:r>
      <w:proofErr w:type="spellStart"/>
      <w:r w:rsidR="00E6427F">
        <w:t>SalesOrder</w:t>
      </w:r>
      <w:proofErr w:type="spellEnd"/>
      <w:r w:rsidR="00E6427F">
        <w:t xml:space="preserve"> (associazione </w:t>
      </w:r>
      <w:proofErr w:type="gramStart"/>
      <w:r>
        <w:t>0</w:t>
      </w:r>
      <w:r w:rsidR="00E6427F">
        <w:t>..</w:t>
      </w:r>
      <w:proofErr w:type="gramEnd"/>
      <w:r w:rsidR="00E6427F">
        <w:t>N).</w:t>
      </w:r>
    </w:p>
    <w:p w14:paraId="35A2675C" w14:textId="77777777" w:rsidR="00034B92" w:rsidRDefault="004F087B" w:rsidP="00034B92">
      <w:pPr>
        <w:pStyle w:val="Titolo1"/>
      </w:pPr>
      <w:r>
        <w:t>Analisi diagrammi di progetto</w:t>
      </w:r>
      <w:bookmarkStart w:id="14" w:name="_heading=h.lnxbz9" w:colFirst="0" w:colLast="0"/>
      <w:bookmarkEnd w:id="14"/>
    </w:p>
    <w:p w14:paraId="41000EFB" w14:textId="15DAE481" w:rsidR="00034B92" w:rsidRDefault="00034B92" w:rsidP="00034B92">
      <w:r>
        <w:t>A partire dall’analisi fatta per il domain model sono stati realizzati i 4 diagrammi seguenti.</w:t>
      </w:r>
    </w:p>
    <w:p w14:paraId="552173BC" w14:textId="3263FD7A" w:rsidR="0044424A" w:rsidRDefault="004F087B" w:rsidP="00034B92">
      <w:pPr>
        <w:pStyle w:val="Titolo1"/>
      </w:pPr>
      <w:r>
        <w:lastRenderedPageBreak/>
        <w:t xml:space="preserve">UML </w:t>
      </w:r>
      <w:proofErr w:type="spellStart"/>
      <w:r>
        <w:t>Diagram</w:t>
      </w:r>
      <w:proofErr w:type="spellEnd"/>
    </w:p>
    <w:p w14:paraId="7F61C7F6" w14:textId="77777777" w:rsidR="0044424A" w:rsidRDefault="004F087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color w:val="000000"/>
        </w:rPr>
        <w:t> </w:t>
      </w:r>
      <w:r>
        <w:rPr>
          <w:rFonts w:ascii="Times New Roman" w:eastAsia="Times New Roman" w:hAnsi="Times New Roman" w:cs="Times New Roman"/>
          <w:noProof/>
          <w:color w:val="000000"/>
          <w:sz w:val="24"/>
          <w:szCs w:val="24"/>
        </w:rPr>
        <w:drawing>
          <wp:inline distT="0" distB="0" distL="0" distR="0" wp14:anchorId="2E64D356" wp14:editId="6D0C522C">
            <wp:extent cx="6120130" cy="6623050"/>
            <wp:effectExtent l="0" t="0" r="0" b="0"/>
            <wp:docPr id="1917407889" name="image2.png" descr="Immagine che contiene schermata, diagramma,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png" descr="Immagine che contiene schermata, diagramma, design&#10;&#10;Descrizione generata automaticamente"/>
                    <pic:cNvPicPr preferRelativeResize="0"/>
                  </pic:nvPicPr>
                  <pic:blipFill>
                    <a:blip r:embed="rId8"/>
                    <a:srcRect/>
                    <a:stretch>
                      <a:fillRect/>
                    </a:stretch>
                  </pic:blipFill>
                  <pic:spPr>
                    <a:xfrm>
                      <a:off x="0" y="0"/>
                      <a:ext cx="6120130" cy="6623050"/>
                    </a:xfrm>
                    <a:prstGeom prst="rect">
                      <a:avLst/>
                    </a:prstGeom>
                    <a:ln/>
                  </pic:spPr>
                </pic:pic>
              </a:graphicData>
            </a:graphic>
          </wp:inline>
        </w:drawing>
      </w:r>
    </w:p>
    <w:p w14:paraId="6541324F" w14:textId="77777777" w:rsidR="0044424A" w:rsidRDefault="0044424A">
      <w:pPr>
        <w:pBdr>
          <w:top w:val="nil"/>
          <w:left w:val="nil"/>
          <w:bottom w:val="nil"/>
          <w:right w:val="nil"/>
          <w:between w:val="nil"/>
        </w:pBdr>
        <w:spacing w:after="0" w:line="240" w:lineRule="auto"/>
        <w:rPr>
          <w:color w:val="000000"/>
        </w:rPr>
      </w:pPr>
    </w:p>
    <w:p w14:paraId="1133E9FA" w14:textId="77777777" w:rsidR="0044424A" w:rsidRDefault="0044424A"/>
    <w:p w14:paraId="0FA3D72B" w14:textId="77777777" w:rsidR="0044424A" w:rsidRDefault="004F087B">
      <w:pPr>
        <w:pBdr>
          <w:top w:val="nil"/>
          <w:left w:val="nil"/>
          <w:bottom w:val="nil"/>
          <w:right w:val="nil"/>
          <w:between w:val="nil"/>
        </w:pBdr>
        <w:spacing w:after="0" w:line="240" w:lineRule="auto"/>
        <w:rPr>
          <w:color w:val="000000"/>
        </w:rPr>
      </w:pPr>
      <w:r>
        <w:rPr>
          <w:color w:val="000000"/>
        </w:rPr>
        <w:t>Descrizione entità:</w:t>
      </w:r>
    </w:p>
    <w:p w14:paraId="1B823AB4" w14:textId="01C110FB" w:rsidR="0044424A" w:rsidRDefault="004F087B">
      <w:pPr>
        <w:numPr>
          <w:ilvl w:val="0"/>
          <w:numId w:val="2"/>
        </w:numPr>
        <w:pBdr>
          <w:top w:val="nil"/>
          <w:left w:val="nil"/>
          <w:bottom w:val="nil"/>
          <w:right w:val="nil"/>
          <w:between w:val="nil"/>
        </w:pBdr>
        <w:spacing w:after="0" w:line="240" w:lineRule="auto"/>
        <w:rPr>
          <w:color w:val="000000"/>
        </w:rPr>
      </w:pPr>
      <w:proofErr w:type="spellStart"/>
      <w:r w:rsidRPr="003C78A8">
        <w:rPr>
          <w:b/>
          <w:bCs/>
          <w:color w:val="000000"/>
        </w:rPr>
        <w:t>Role</w:t>
      </w:r>
      <w:proofErr w:type="spellEnd"/>
      <w:r w:rsidR="003C78A8">
        <w:rPr>
          <w:color w:val="000000"/>
        </w:rPr>
        <w:t>:</w:t>
      </w:r>
      <w:r>
        <w:rPr>
          <w:color w:val="000000"/>
        </w:rPr>
        <w:t xml:space="preserve"> rappresenta i ruoli che uno User può avere, grazie a questo attributo è possibile gestire le autorizzazioni sulle chiamate API in modo selettivo. Attualmente i ruoli configurati sono 2: Admin e User.</w:t>
      </w:r>
    </w:p>
    <w:p w14:paraId="6E12DA10" w14:textId="4F4DD293" w:rsidR="0044424A" w:rsidRDefault="004F087B">
      <w:pPr>
        <w:numPr>
          <w:ilvl w:val="0"/>
          <w:numId w:val="2"/>
        </w:numPr>
        <w:pBdr>
          <w:top w:val="nil"/>
          <w:left w:val="nil"/>
          <w:bottom w:val="nil"/>
          <w:right w:val="nil"/>
          <w:between w:val="nil"/>
        </w:pBdr>
        <w:spacing w:after="0" w:line="240" w:lineRule="auto"/>
        <w:rPr>
          <w:color w:val="000000"/>
        </w:rPr>
      </w:pPr>
      <w:r w:rsidRPr="003C78A8">
        <w:rPr>
          <w:b/>
          <w:bCs/>
          <w:color w:val="000000"/>
        </w:rPr>
        <w:t>User</w:t>
      </w:r>
      <w:r w:rsidR="003C78A8" w:rsidRPr="003C78A8">
        <w:rPr>
          <w:b/>
          <w:bCs/>
          <w:color w:val="000000"/>
        </w:rPr>
        <w:t>:</w:t>
      </w:r>
      <w:r>
        <w:rPr>
          <w:color w:val="000000"/>
        </w:rPr>
        <w:t xml:space="preserve"> modello generico dell’utente. Ha una relazione N-N con la classe </w:t>
      </w:r>
      <w:proofErr w:type="spellStart"/>
      <w:r>
        <w:rPr>
          <w:color w:val="000000"/>
        </w:rPr>
        <w:t>Role</w:t>
      </w:r>
      <w:proofErr w:type="spellEnd"/>
      <w:r>
        <w:rPr>
          <w:color w:val="000000"/>
        </w:rPr>
        <w:t xml:space="preserve">, poiché un utente può avere entrambi i ruoli. Ha una relazione N-N con la classe Work, risolta a livello database dalla tabella intermedia </w:t>
      </w:r>
      <w:proofErr w:type="spellStart"/>
      <w:r>
        <w:rPr>
          <w:color w:val="000000"/>
        </w:rPr>
        <w:t>visibleWork</w:t>
      </w:r>
      <w:proofErr w:type="spellEnd"/>
      <w:r>
        <w:rPr>
          <w:color w:val="000000"/>
        </w:rPr>
        <w:t xml:space="preserve">. Grazie a questo attributo è possibile gestire i </w:t>
      </w:r>
      <w:r>
        <w:rPr>
          <w:color w:val="000000"/>
        </w:rPr>
        <w:lastRenderedPageBreak/>
        <w:t>permessi di visualizzazione dei Work.</w:t>
      </w:r>
      <w:r>
        <w:rPr>
          <w:color w:val="000000"/>
        </w:rPr>
        <w:br/>
        <w:t>Ogni utente ha associato un oggetto Cart, che rappresenta il carrello temporaneo (prima di procedere con l’acquisto vero e proprio) nello shop.</w:t>
      </w:r>
    </w:p>
    <w:p w14:paraId="64448D60" w14:textId="1247B977" w:rsidR="0044424A" w:rsidRDefault="004F087B">
      <w:pPr>
        <w:numPr>
          <w:ilvl w:val="0"/>
          <w:numId w:val="2"/>
        </w:numPr>
        <w:pBdr>
          <w:top w:val="nil"/>
          <w:left w:val="nil"/>
          <w:bottom w:val="nil"/>
          <w:right w:val="nil"/>
          <w:between w:val="nil"/>
        </w:pBdr>
        <w:spacing w:after="0" w:line="240" w:lineRule="auto"/>
        <w:rPr>
          <w:color w:val="000000"/>
        </w:rPr>
      </w:pPr>
      <w:r w:rsidRPr="003C78A8">
        <w:rPr>
          <w:b/>
          <w:bCs/>
          <w:color w:val="000000"/>
        </w:rPr>
        <w:t>Work</w:t>
      </w:r>
      <w:r w:rsidR="003C78A8" w:rsidRPr="003C78A8">
        <w:rPr>
          <w:b/>
          <w:bCs/>
          <w:color w:val="000000"/>
        </w:rPr>
        <w:t>:</w:t>
      </w:r>
      <w:r w:rsidR="003C78A8">
        <w:rPr>
          <w:color w:val="000000"/>
        </w:rPr>
        <w:t xml:space="preserve"> m</w:t>
      </w:r>
      <w:r>
        <w:rPr>
          <w:color w:val="000000"/>
        </w:rPr>
        <w:t>odello che permette di raggruppare le ImageProject appartenenti allo stesso shooting o accomunate da una stessa caratteristica</w:t>
      </w:r>
    </w:p>
    <w:p w14:paraId="34F07591" w14:textId="4B74C732" w:rsidR="0044424A" w:rsidRDefault="004F087B">
      <w:pPr>
        <w:numPr>
          <w:ilvl w:val="0"/>
          <w:numId w:val="2"/>
        </w:numPr>
        <w:pBdr>
          <w:top w:val="nil"/>
          <w:left w:val="nil"/>
          <w:bottom w:val="nil"/>
          <w:right w:val="nil"/>
          <w:between w:val="nil"/>
        </w:pBdr>
        <w:spacing w:after="0" w:line="240" w:lineRule="auto"/>
        <w:rPr>
          <w:color w:val="000000"/>
        </w:rPr>
      </w:pPr>
      <w:r w:rsidRPr="00B07A17">
        <w:rPr>
          <w:b/>
          <w:bCs/>
          <w:color w:val="000000"/>
        </w:rPr>
        <w:t>ImageProject</w:t>
      </w:r>
      <w:r w:rsidR="003C78A8" w:rsidRPr="00B07A17">
        <w:rPr>
          <w:b/>
          <w:bCs/>
          <w:color w:val="000000"/>
        </w:rPr>
        <w:t>:</w:t>
      </w:r>
      <w:r>
        <w:rPr>
          <w:color w:val="000000"/>
        </w:rPr>
        <w:t xml:space="preserve"> Rappresenta i singoli scatti. Tramite gli attributi URL e </w:t>
      </w:r>
      <w:proofErr w:type="spellStart"/>
      <w:r>
        <w:rPr>
          <w:color w:val="000000"/>
        </w:rPr>
        <w:t>thumbnailURL</w:t>
      </w:r>
      <w:proofErr w:type="spellEnd"/>
      <w:r>
        <w:rPr>
          <w:color w:val="000000"/>
        </w:rPr>
        <w:t xml:space="preserve"> sarà possibile “scaricarle dal NAS” e visualizzarle sul Client</w:t>
      </w:r>
    </w:p>
    <w:p w14:paraId="07DAFF6A" w14:textId="52C29339" w:rsidR="0044424A" w:rsidRDefault="004F087B">
      <w:pPr>
        <w:numPr>
          <w:ilvl w:val="0"/>
          <w:numId w:val="2"/>
        </w:numPr>
        <w:pBdr>
          <w:top w:val="nil"/>
          <w:left w:val="nil"/>
          <w:bottom w:val="nil"/>
          <w:right w:val="nil"/>
          <w:between w:val="nil"/>
        </w:pBdr>
        <w:spacing w:after="0" w:line="240" w:lineRule="auto"/>
        <w:rPr>
          <w:color w:val="000000"/>
        </w:rPr>
      </w:pPr>
      <w:r w:rsidRPr="009859E2">
        <w:rPr>
          <w:b/>
          <w:bCs/>
          <w:color w:val="000000"/>
        </w:rPr>
        <w:t>Cart</w:t>
      </w:r>
      <w:r w:rsidR="00B07A17" w:rsidRPr="009859E2">
        <w:rPr>
          <w:b/>
          <w:bCs/>
          <w:color w:val="000000"/>
        </w:rPr>
        <w:t>:</w:t>
      </w:r>
      <w:r>
        <w:rPr>
          <w:color w:val="000000"/>
        </w:rPr>
        <w:t xml:space="preserve"> permette la memorizzazione temporanea delle opere che un utente vorrebbe comprare</w:t>
      </w:r>
    </w:p>
    <w:p w14:paraId="778540C6" w14:textId="7281B6DE" w:rsidR="0044424A" w:rsidRDefault="004F087B">
      <w:pPr>
        <w:numPr>
          <w:ilvl w:val="0"/>
          <w:numId w:val="2"/>
        </w:numPr>
        <w:pBdr>
          <w:top w:val="nil"/>
          <w:left w:val="nil"/>
          <w:bottom w:val="nil"/>
          <w:right w:val="nil"/>
          <w:between w:val="nil"/>
        </w:pBdr>
        <w:spacing w:after="0" w:line="240" w:lineRule="auto"/>
        <w:rPr>
          <w:color w:val="000000"/>
        </w:rPr>
      </w:pPr>
      <w:r w:rsidRPr="009859E2">
        <w:rPr>
          <w:b/>
          <w:bCs/>
          <w:color w:val="000000"/>
        </w:rPr>
        <w:t>ShopableImage</w:t>
      </w:r>
      <w:r w:rsidR="009859E2" w:rsidRPr="009859E2">
        <w:rPr>
          <w:b/>
          <w:bCs/>
          <w:color w:val="000000"/>
        </w:rPr>
        <w:t>:</w:t>
      </w:r>
      <w:r>
        <w:rPr>
          <w:color w:val="000000"/>
        </w:rPr>
        <w:t xml:space="preserve"> rappresenta le “opere” vendibili. Questa classe è ottenuta come estensione della classe ImageProject. Vengono aggiunti i parametri </w:t>
      </w:r>
      <w:proofErr w:type="spellStart"/>
      <w:r>
        <w:rPr>
          <w:color w:val="000000"/>
        </w:rPr>
        <w:t>isSold</w:t>
      </w:r>
      <w:proofErr w:type="spellEnd"/>
      <w:r>
        <w:rPr>
          <w:color w:val="000000"/>
        </w:rPr>
        <w:t xml:space="preserve"> e price.</w:t>
      </w:r>
    </w:p>
    <w:p w14:paraId="4E12DFC5" w14:textId="4430AFAD" w:rsidR="0044424A" w:rsidRDefault="004F087B">
      <w:pPr>
        <w:numPr>
          <w:ilvl w:val="0"/>
          <w:numId w:val="2"/>
        </w:numPr>
        <w:pBdr>
          <w:top w:val="nil"/>
          <w:left w:val="nil"/>
          <w:bottom w:val="nil"/>
          <w:right w:val="nil"/>
          <w:between w:val="nil"/>
        </w:pBdr>
        <w:spacing w:after="0" w:line="240" w:lineRule="auto"/>
        <w:rPr>
          <w:color w:val="000000"/>
        </w:rPr>
      </w:pPr>
      <w:proofErr w:type="spellStart"/>
      <w:r w:rsidRPr="009859E2">
        <w:rPr>
          <w:b/>
          <w:bCs/>
          <w:color w:val="000000"/>
        </w:rPr>
        <w:t>SalesOrder</w:t>
      </w:r>
      <w:proofErr w:type="spellEnd"/>
      <w:r w:rsidR="009859E2" w:rsidRPr="009859E2">
        <w:rPr>
          <w:b/>
          <w:bCs/>
          <w:color w:val="000000"/>
        </w:rPr>
        <w:t>:</w:t>
      </w:r>
      <w:r w:rsidR="009859E2">
        <w:rPr>
          <w:color w:val="000000"/>
        </w:rPr>
        <w:t xml:space="preserve"> </w:t>
      </w:r>
      <w:r>
        <w:rPr>
          <w:color w:val="000000"/>
        </w:rPr>
        <w:t>classe che permette la registrazione delle varie vendite, memorizzando chi e quando sono state acquistate determinate opere.</w:t>
      </w:r>
      <w:r>
        <w:rPr>
          <w:color w:val="000000"/>
        </w:rPr>
        <w:br/>
        <w:t>le informazioni che memorizza questa classe dovranno essere successivamente salvate in una Blockchain.</w:t>
      </w:r>
    </w:p>
    <w:p w14:paraId="451F5B83" w14:textId="77777777" w:rsidR="0044424A" w:rsidRDefault="004F087B">
      <w:pPr>
        <w:pStyle w:val="Titolo2"/>
      </w:pPr>
      <w:bookmarkStart w:id="15" w:name="_heading=h.35nkun2" w:colFirst="0" w:colLast="0"/>
      <w:bookmarkEnd w:id="15"/>
      <w:r>
        <w:t xml:space="preserve">Deployment </w:t>
      </w:r>
      <w:proofErr w:type="spellStart"/>
      <w:r>
        <w:t>Diagram</w:t>
      </w:r>
      <w:proofErr w:type="spellEnd"/>
    </w:p>
    <w:p w14:paraId="5F068D59" w14:textId="77777777" w:rsidR="0044424A" w:rsidRDefault="004F087B">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0CB94A37" wp14:editId="3B60C692">
            <wp:extent cx="6120130" cy="5023485"/>
            <wp:effectExtent l="0" t="0" r="0" b="0"/>
            <wp:docPr id="191740788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6120130" cy="5023485"/>
                    </a:xfrm>
                    <a:prstGeom prst="rect">
                      <a:avLst/>
                    </a:prstGeom>
                    <a:ln/>
                  </pic:spPr>
                </pic:pic>
              </a:graphicData>
            </a:graphic>
          </wp:inline>
        </w:drawing>
      </w:r>
    </w:p>
    <w:p w14:paraId="19698A97" w14:textId="77777777" w:rsidR="0044424A" w:rsidRDefault="0044424A">
      <w:pPr>
        <w:pBdr>
          <w:top w:val="nil"/>
          <w:left w:val="nil"/>
          <w:bottom w:val="nil"/>
          <w:right w:val="nil"/>
          <w:between w:val="nil"/>
        </w:pBdr>
        <w:spacing w:after="0" w:line="240" w:lineRule="auto"/>
        <w:rPr>
          <w:rFonts w:ascii="Times New Roman" w:eastAsia="Times New Roman" w:hAnsi="Times New Roman" w:cs="Times New Roman"/>
          <w:color w:val="000000"/>
        </w:rPr>
      </w:pPr>
    </w:p>
    <w:p w14:paraId="00F694FB" w14:textId="77777777" w:rsidR="0044424A" w:rsidRDefault="0044424A">
      <w:pPr>
        <w:pBdr>
          <w:top w:val="nil"/>
          <w:left w:val="nil"/>
          <w:bottom w:val="nil"/>
          <w:right w:val="nil"/>
          <w:between w:val="nil"/>
        </w:pBdr>
        <w:spacing w:after="0" w:line="240" w:lineRule="auto"/>
        <w:rPr>
          <w:color w:val="000000"/>
        </w:rPr>
      </w:pPr>
    </w:p>
    <w:p w14:paraId="0EBE17A9" w14:textId="77777777" w:rsidR="0044424A" w:rsidRDefault="004F087B">
      <w:pPr>
        <w:pBdr>
          <w:top w:val="nil"/>
          <w:left w:val="nil"/>
          <w:bottom w:val="nil"/>
          <w:right w:val="nil"/>
          <w:between w:val="nil"/>
        </w:pBdr>
        <w:spacing w:before="280" w:after="280" w:line="240" w:lineRule="auto"/>
        <w:rPr>
          <w:color w:val="000000"/>
        </w:rPr>
      </w:pPr>
      <w:r>
        <w:rPr>
          <w:color w:val="000000"/>
        </w:rPr>
        <w:t xml:space="preserve">Grazie al deployment </w:t>
      </w:r>
      <w:proofErr w:type="spellStart"/>
      <w:r>
        <w:rPr>
          <w:color w:val="000000"/>
        </w:rPr>
        <w:t>diagram</w:t>
      </w:r>
      <w:proofErr w:type="spellEnd"/>
      <w:r>
        <w:rPr>
          <w:color w:val="000000"/>
        </w:rPr>
        <w:t xml:space="preserve"> possiamo vedere i componenti principali dell'architettura del sistema.</w:t>
      </w:r>
    </w:p>
    <w:p w14:paraId="2D9E63E5" w14:textId="77777777" w:rsidR="0044424A" w:rsidRDefault="004F087B">
      <w:pPr>
        <w:pBdr>
          <w:top w:val="nil"/>
          <w:left w:val="nil"/>
          <w:bottom w:val="nil"/>
          <w:right w:val="nil"/>
          <w:between w:val="nil"/>
        </w:pBdr>
        <w:spacing w:before="280" w:after="280" w:line="240" w:lineRule="auto"/>
        <w:rPr>
          <w:color w:val="000000"/>
        </w:rPr>
      </w:pPr>
      <w:r>
        <w:rPr>
          <w:color w:val="000000"/>
        </w:rPr>
        <w:lastRenderedPageBreak/>
        <w:t>Possiamo notare la suddivisione netta tra i componenti di front-end e quelli di back-end, le relazioni tra i vari componenti e come si interfacciano tra di loro.</w:t>
      </w:r>
    </w:p>
    <w:p w14:paraId="306B21B2" w14:textId="77777777" w:rsidR="0044424A" w:rsidRDefault="004F087B">
      <w:pPr>
        <w:pStyle w:val="Titolo3"/>
      </w:pPr>
      <w:r>
        <w:t>Frontend</w:t>
      </w:r>
    </w:p>
    <w:p w14:paraId="18F86F2A" w14:textId="77777777" w:rsidR="0044424A" w:rsidRDefault="004F087B">
      <w:pPr>
        <w:pBdr>
          <w:top w:val="nil"/>
          <w:left w:val="nil"/>
          <w:bottom w:val="nil"/>
          <w:right w:val="nil"/>
          <w:between w:val="nil"/>
        </w:pBdr>
        <w:spacing w:before="280" w:after="280" w:line="240" w:lineRule="auto"/>
        <w:rPr>
          <w:color w:val="000000"/>
        </w:rPr>
      </w:pPr>
      <w:r>
        <w:rPr>
          <w:color w:val="000000"/>
        </w:rPr>
        <w:t xml:space="preserve">Il front-end è composto da diverse pagine html (viste), che grazie al framework </w:t>
      </w:r>
      <w:proofErr w:type="spellStart"/>
      <w:r>
        <w:rPr>
          <w:color w:val="000000"/>
        </w:rPr>
        <w:t>VueJS</w:t>
      </w:r>
      <w:proofErr w:type="spellEnd"/>
      <w:r>
        <w:rPr>
          <w:color w:val="000000"/>
        </w:rPr>
        <w:t>, interagiscono con i vari controller presenti nel back-end per fornire funzionalità all'utente finale.</w:t>
      </w:r>
      <w:r>
        <w:rPr>
          <w:color w:val="000000"/>
        </w:rPr>
        <w:br/>
        <w:t xml:space="preserve">L’interazione avviene tramite chiamate API </w:t>
      </w:r>
      <w:proofErr w:type="spellStart"/>
      <w:r>
        <w:rPr>
          <w:color w:val="000000"/>
        </w:rPr>
        <w:t>RESTFul</w:t>
      </w:r>
      <w:proofErr w:type="spellEnd"/>
      <w:r>
        <w:rPr>
          <w:color w:val="000000"/>
        </w:rPr>
        <w:t xml:space="preserve"> con tre livelli di autenticazione in base al </w:t>
      </w:r>
      <w:proofErr w:type="spellStart"/>
      <w:r>
        <w:rPr>
          <w:color w:val="000000"/>
        </w:rPr>
        <w:t>Role</w:t>
      </w:r>
      <w:proofErr w:type="spellEnd"/>
      <w:r>
        <w:rPr>
          <w:color w:val="000000"/>
        </w:rPr>
        <w:t xml:space="preserve"> dell’utente (nessun ruolo, User, Admin).</w:t>
      </w:r>
    </w:p>
    <w:p w14:paraId="0DCD50A7" w14:textId="77777777" w:rsidR="0044424A" w:rsidRDefault="004F087B">
      <w:pPr>
        <w:numPr>
          <w:ilvl w:val="0"/>
          <w:numId w:val="3"/>
        </w:numPr>
        <w:pBdr>
          <w:top w:val="nil"/>
          <w:left w:val="nil"/>
          <w:bottom w:val="nil"/>
          <w:right w:val="nil"/>
          <w:between w:val="nil"/>
        </w:pBdr>
        <w:spacing w:before="280" w:after="0" w:line="240" w:lineRule="auto"/>
        <w:rPr>
          <w:color w:val="000000"/>
        </w:rPr>
      </w:pPr>
      <w:proofErr w:type="spellStart"/>
      <w:r>
        <w:rPr>
          <w:b/>
          <w:color w:val="000000"/>
        </w:rPr>
        <w:t>HomePage</w:t>
      </w:r>
      <w:proofErr w:type="spellEnd"/>
      <w:r>
        <w:rPr>
          <w:b/>
          <w:color w:val="000000"/>
        </w:rPr>
        <w:t>:</w:t>
      </w:r>
      <w:r>
        <w:rPr>
          <w:color w:val="000000"/>
        </w:rPr>
        <w:t xml:space="preserve"> la pagina principale dell'applicazione, da dove è possibile recuperare le varie informazioni del fotografo ed iniziare l’interazione con l’applicazione.</w:t>
      </w:r>
    </w:p>
    <w:p w14:paraId="189BBCD9" w14:textId="77777777" w:rsidR="0044424A" w:rsidRDefault="004F087B">
      <w:pPr>
        <w:numPr>
          <w:ilvl w:val="0"/>
          <w:numId w:val="3"/>
        </w:numPr>
        <w:pBdr>
          <w:top w:val="nil"/>
          <w:left w:val="nil"/>
          <w:bottom w:val="nil"/>
          <w:right w:val="nil"/>
          <w:between w:val="nil"/>
        </w:pBdr>
        <w:spacing w:after="0" w:line="240" w:lineRule="auto"/>
        <w:rPr>
          <w:color w:val="000000"/>
        </w:rPr>
      </w:pPr>
      <w:r>
        <w:rPr>
          <w:b/>
          <w:color w:val="000000"/>
        </w:rPr>
        <w:t>Login/</w:t>
      </w:r>
      <w:proofErr w:type="spellStart"/>
      <w:r>
        <w:rPr>
          <w:b/>
          <w:color w:val="000000"/>
        </w:rPr>
        <w:t>Sign</w:t>
      </w:r>
      <w:proofErr w:type="spellEnd"/>
      <w:r>
        <w:rPr>
          <w:b/>
          <w:color w:val="000000"/>
        </w:rPr>
        <w:t>-in</w:t>
      </w:r>
      <w:r>
        <w:rPr>
          <w:color w:val="000000"/>
        </w:rPr>
        <w:t>: pagina per l'autenticazione e la registrazione degli utenti.</w:t>
      </w:r>
    </w:p>
    <w:p w14:paraId="29A88612" w14:textId="77777777" w:rsidR="0044424A" w:rsidRDefault="004F087B">
      <w:pPr>
        <w:numPr>
          <w:ilvl w:val="0"/>
          <w:numId w:val="3"/>
        </w:numPr>
        <w:pBdr>
          <w:top w:val="nil"/>
          <w:left w:val="nil"/>
          <w:bottom w:val="nil"/>
          <w:right w:val="nil"/>
          <w:between w:val="nil"/>
        </w:pBdr>
        <w:spacing w:after="0" w:line="240" w:lineRule="auto"/>
        <w:rPr>
          <w:color w:val="000000"/>
        </w:rPr>
      </w:pPr>
      <w:proofErr w:type="spellStart"/>
      <w:r>
        <w:rPr>
          <w:b/>
          <w:color w:val="000000"/>
        </w:rPr>
        <w:t>UserPanel</w:t>
      </w:r>
      <w:proofErr w:type="spellEnd"/>
      <w:r>
        <w:rPr>
          <w:color w:val="000000"/>
        </w:rPr>
        <w:t>: gli utenti “loggati” da questa pagina potranno visualizzare le gallerie fotografiche per le quali hanno i diritti di visualizzazione.</w:t>
      </w:r>
    </w:p>
    <w:p w14:paraId="412C2955" w14:textId="77777777" w:rsidR="0044424A" w:rsidRDefault="004F087B">
      <w:pPr>
        <w:numPr>
          <w:ilvl w:val="0"/>
          <w:numId w:val="3"/>
        </w:numPr>
        <w:pBdr>
          <w:top w:val="nil"/>
          <w:left w:val="nil"/>
          <w:bottom w:val="nil"/>
          <w:right w:val="nil"/>
          <w:between w:val="nil"/>
        </w:pBdr>
        <w:spacing w:after="0" w:line="240" w:lineRule="auto"/>
        <w:rPr>
          <w:color w:val="000000"/>
        </w:rPr>
      </w:pPr>
      <w:proofErr w:type="spellStart"/>
      <w:r>
        <w:rPr>
          <w:b/>
          <w:color w:val="000000"/>
        </w:rPr>
        <w:t>AdminPanel</w:t>
      </w:r>
      <w:proofErr w:type="spellEnd"/>
      <w:r>
        <w:rPr>
          <w:color w:val="000000"/>
        </w:rPr>
        <w:t>: pannello di controllo per gli amministratori. Questa è la sezione principale per gli amministratori del sistema: da qui potranno creare/modificare/cancellare le raccolte fotografiche (Work), potranno caricare/modificare/cancellare immagini e potranno fornire o revocare i permessi di visualizzazione agli utenti.</w:t>
      </w:r>
    </w:p>
    <w:p w14:paraId="563A7A55" w14:textId="77777777" w:rsidR="0044424A" w:rsidRDefault="004F087B">
      <w:pPr>
        <w:numPr>
          <w:ilvl w:val="0"/>
          <w:numId w:val="3"/>
        </w:numPr>
        <w:pBdr>
          <w:top w:val="nil"/>
          <w:left w:val="nil"/>
          <w:bottom w:val="nil"/>
          <w:right w:val="nil"/>
          <w:between w:val="nil"/>
        </w:pBdr>
        <w:spacing w:after="0" w:line="240" w:lineRule="auto"/>
        <w:rPr>
          <w:color w:val="000000"/>
        </w:rPr>
      </w:pPr>
      <w:r>
        <w:rPr>
          <w:b/>
          <w:color w:val="000000"/>
        </w:rPr>
        <w:t>Admin Shop</w:t>
      </w:r>
      <w:r>
        <w:rPr>
          <w:color w:val="000000"/>
        </w:rPr>
        <w:t xml:space="preserve">: pannello di controllo per gli amministratori per la gestione dello Shop.  </w:t>
      </w:r>
    </w:p>
    <w:p w14:paraId="1C73E5F3" w14:textId="77777777" w:rsidR="0044424A" w:rsidRDefault="004F087B">
      <w:pPr>
        <w:numPr>
          <w:ilvl w:val="0"/>
          <w:numId w:val="3"/>
        </w:numPr>
        <w:pBdr>
          <w:top w:val="nil"/>
          <w:left w:val="nil"/>
          <w:bottom w:val="nil"/>
          <w:right w:val="nil"/>
          <w:between w:val="nil"/>
        </w:pBdr>
        <w:spacing w:after="0" w:line="240" w:lineRule="auto"/>
        <w:rPr>
          <w:color w:val="000000"/>
        </w:rPr>
      </w:pPr>
      <w:r>
        <w:rPr>
          <w:b/>
          <w:color w:val="000000"/>
        </w:rPr>
        <w:t>Shop</w:t>
      </w:r>
      <w:r>
        <w:rPr>
          <w:color w:val="000000"/>
        </w:rPr>
        <w:t>: Sezione per la visualizzazione e l'acquisto di immagini da parte dell’utenza.</w:t>
      </w:r>
    </w:p>
    <w:p w14:paraId="2549514D" w14:textId="77777777" w:rsidR="0044424A" w:rsidRDefault="004F087B">
      <w:pPr>
        <w:numPr>
          <w:ilvl w:val="0"/>
          <w:numId w:val="3"/>
        </w:numPr>
        <w:pBdr>
          <w:top w:val="nil"/>
          <w:left w:val="nil"/>
          <w:bottom w:val="nil"/>
          <w:right w:val="nil"/>
          <w:between w:val="nil"/>
        </w:pBdr>
        <w:spacing w:after="280" w:line="240" w:lineRule="auto"/>
        <w:rPr>
          <w:color w:val="000000"/>
        </w:rPr>
      </w:pPr>
      <w:r>
        <w:rPr>
          <w:b/>
          <w:color w:val="000000"/>
        </w:rPr>
        <w:t>Cart:</w:t>
      </w:r>
      <w:r>
        <w:rPr>
          <w:color w:val="000000"/>
        </w:rPr>
        <w:t xml:space="preserve"> Sezione per la gestione del carrello degli acquisti e la visualizzazione dei propri acquisti.</w:t>
      </w:r>
    </w:p>
    <w:p w14:paraId="08C0CF64" w14:textId="77777777" w:rsidR="0044424A" w:rsidRDefault="004F087B">
      <w:pPr>
        <w:pStyle w:val="Titolo3"/>
      </w:pPr>
      <w:r>
        <w:t>Backend</w:t>
      </w:r>
    </w:p>
    <w:p w14:paraId="67E0EFB0" w14:textId="77777777" w:rsidR="0044424A" w:rsidRDefault="004F087B">
      <w:pPr>
        <w:pBdr>
          <w:top w:val="nil"/>
          <w:left w:val="nil"/>
          <w:bottom w:val="nil"/>
          <w:right w:val="nil"/>
          <w:between w:val="nil"/>
        </w:pBdr>
        <w:spacing w:before="280" w:after="280" w:line="240" w:lineRule="auto"/>
        <w:rPr>
          <w:color w:val="000000"/>
        </w:rPr>
      </w:pPr>
      <w:r>
        <w:rPr>
          <w:color w:val="000000"/>
        </w:rPr>
        <w:t>Il back-end è composto dai Controller che espongono API, dai servizi (classi di ausilio), dal Domain Model, dall’ ORM, dal JDBC per l’interazione con il Database e il DB MySQL per la memorizzazione dei dati.</w:t>
      </w:r>
    </w:p>
    <w:p w14:paraId="3B583444" w14:textId="77777777" w:rsidR="0044424A" w:rsidRDefault="004F087B">
      <w:pPr>
        <w:pBdr>
          <w:top w:val="nil"/>
          <w:left w:val="nil"/>
          <w:bottom w:val="nil"/>
          <w:right w:val="nil"/>
          <w:between w:val="nil"/>
        </w:pBdr>
        <w:spacing w:before="280" w:after="280" w:line="240" w:lineRule="auto"/>
        <w:rPr>
          <w:b/>
          <w:color w:val="000000"/>
        </w:rPr>
      </w:pPr>
      <w:r>
        <w:rPr>
          <w:b/>
          <w:color w:val="000000"/>
        </w:rPr>
        <w:t xml:space="preserve">Business </w:t>
      </w:r>
      <w:proofErr w:type="spellStart"/>
      <w:r>
        <w:rPr>
          <w:b/>
          <w:color w:val="000000"/>
        </w:rPr>
        <w:t>Logic</w:t>
      </w:r>
      <w:proofErr w:type="spellEnd"/>
      <w:r>
        <w:rPr>
          <w:b/>
          <w:color w:val="000000"/>
        </w:rPr>
        <w:t xml:space="preserve"> (Controller)</w:t>
      </w:r>
    </w:p>
    <w:p w14:paraId="41D9DBCF" w14:textId="77777777" w:rsidR="0044424A" w:rsidRDefault="004F087B">
      <w:pPr>
        <w:numPr>
          <w:ilvl w:val="0"/>
          <w:numId w:val="6"/>
        </w:numPr>
        <w:pBdr>
          <w:top w:val="nil"/>
          <w:left w:val="nil"/>
          <w:bottom w:val="nil"/>
          <w:right w:val="nil"/>
          <w:between w:val="nil"/>
        </w:pBdr>
        <w:spacing w:before="280" w:after="0" w:line="240" w:lineRule="auto"/>
        <w:rPr>
          <w:color w:val="000000"/>
        </w:rPr>
      </w:pPr>
      <w:proofErr w:type="spellStart"/>
      <w:r>
        <w:rPr>
          <w:b/>
          <w:color w:val="000000"/>
        </w:rPr>
        <w:t>AuthController</w:t>
      </w:r>
      <w:proofErr w:type="spellEnd"/>
      <w:r>
        <w:rPr>
          <w:b/>
          <w:color w:val="000000"/>
        </w:rPr>
        <w:t>:</w:t>
      </w:r>
      <w:r>
        <w:rPr>
          <w:color w:val="000000"/>
        </w:rPr>
        <w:t xml:space="preserve"> Gestisce l'autenticazione e la registrazione degli utenti.</w:t>
      </w:r>
    </w:p>
    <w:p w14:paraId="5DD27C7F" w14:textId="77777777" w:rsidR="0044424A" w:rsidRDefault="004F087B">
      <w:pPr>
        <w:numPr>
          <w:ilvl w:val="0"/>
          <w:numId w:val="6"/>
        </w:numPr>
        <w:pBdr>
          <w:top w:val="nil"/>
          <w:left w:val="nil"/>
          <w:bottom w:val="nil"/>
          <w:right w:val="nil"/>
          <w:between w:val="nil"/>
        </w:pBdr>
        <w:spacing w:after="0" w:line="240" w:lineRule="auto"/>
        <w:rPr>
          <w:color w:val="000000"/>
        </w:rPr>
      </w:pPr>
      <w:proofErr w:type="spellStart"/>
      <w:r>
        <w:rPr>
          <w:b/>
          <w:color w:val="000000"/>
        </w:rPr>
        <w:t>ImageController</w:t>
      </w:r>
      <w:proofErr w:type="spellEnd"/>
      <w:r>
        <w:rPr>
          <w:b/>
          <w:color w:val="000000"/>
        </w:rPr>
        <w:t>:</w:t>
      </w:r>
      <w:r>
        <w:rPr>
          <w:color w:val="000000"/>
        </w:rPr>
        <w:t xml:space="preserve"> Gestisce le operazioni relative alle immagini.</w:t>
      </w:r>
    </w:p>
    <w:p w14:paraId="6EFF0E58" w14:textId="77777777" w:rsidR="0044424A" w:rsidRDefault="004F087B">
      <w:pPr>
        <w:numPr>
          <w:ilvl w:val="0"/>
          <w:numId w:val="6"/>
        </w:numPr>
        <w:pBdr>
          <w:top w:val="nil"/>
          <w:left w:val="nil"/>
          <w:bottom w:val="nil"/>
          <w:right w:val="nil"/>
          <w:between w:val="nil"/>
        </w:pBdr>
        <w:spacing w:after="0" w:line="240" w:lineRule="auto"/>
        <w:rPr>
          <w:color w:val="000000"/>
        </w:rPr>
      </w:pPr>
      <w:proofErr w:type="spellStart"/>
      <w:r>
        <w:rPr>
          <w:b/>
          <w:color w:val="000000"/>
        </w:rPr>
        <w:t>WorkController</w:t>
      </w:r>
      <w:proofErr w:type="spellEnd"/>
      <w:r>
        <w:rPr>
          <w:b/>
          <w:color w:val="000000"/>
        </w:rPr>
        <w:t>:</w:t>
      </w:r>
      <w:r>
        <w:rPr>
          <w:color w:val="000000"/>
        </w:rPr>
        <w:t xml:space="preserve"> Gestisce le operazioni relative ai lavori (work).</w:t>
      </w:r>
    </w:p>
    <w:p w14:paraId="49D629A0" w14:textId="77777777" w:rsidR="0044424A" w:rsidRDefault="004F087B">
      <w:pPr>
        <w:numPr>
          <w:ilvl w:val="0"/>
          <w:numId w:val="6"/>
        </w:numPr>
        <w:pBdr>
          <w:top w:val="nil"/>
          <w:left w:val="nil"/>
          <w:bottom w:val="nil"/>
          <w:right w:val="nil"/>
          <w:between w:val="nil"/>
        </w:pBdr>
        <w:spacing w:after="0" w:line="240" w:lineRule="auto"/>
        <w:rPr>
          <w:color w:val="000000"/>
        </w:rPr>
      </w:pPr>
      <w:proofErr w:type="spellStart"/>
      <w:r>
        <w:rPr>
          <w:b/>
          <w:color w:val="000000"/>
        </w:rPr>
        <w:t>UserController</w:t>
      </w:r>
      <w:proofErr w:type="spellEnd"/>
      <w:r>
        <w:rPr>
          <w:b/>
          <w:color w:val="000000"/>
        </w:rPr>
        <w:t>:</w:t>
      </w:r>
      <w:r>
        <w:rPr>
          <w:color w:val="000000"/>
        </w:rPr>
        <w:t xml:space="preserve"> Gestisce le operazioni relative agli utenti.</w:t>
      </w:r>
    </w:p>
    <w:p w14:paraId="3807A914" w14:textId="77777777" w:rsidR="0044424A" w:rsidRDefault="004F087B">
      <w:pPr>
        <w:numPr>
          <w:ilvl w:val="0"/>
          <w:numId w:val="6"/>
        </w:numPr>
        <w:pBdr>
          <w:top w:val="nil"/>
          <w:left w:val="nil"/>
          <w:bottom w:val="nil"/>
          <w:right w:val="nil"/>
          <w:between w:val="nil"/>
        </w:pBdr>
        <w:spacing w:after="0" w:line="240" w:lineRule="auto"/>
        <w:rPr>
          <w:color w:val="000000"/>
        </w:rPr>
      </w:pPr>
      <w:proofErr w:type="spellStart"/>
      <w:r>
        <w:rPr>
          <w:b/>
          <w:color w:val="000000"/>
        </w:rPr>
        <w:t>ShopController</w:t>
      </w:r>
      <w:proofErr w:type="spellEnd"/>
      <w:r>
        <w:rPr>
          <w:b/>
          <w:color w:val="000000"/>
        </w:rPr>
        <w:t>:</w:t>
      </w:r>
      <w:r>
        <w:rPr>
          <w:color w:val="000000"/>
        </w:rPr>
        <w:t xml:space="preserve"> Gestisce le operazioni relative al negozio online.</w:t>
      </w:r>
    </w:p>
    <w:p w14:paraId="18EE48D2" w14:textId="77777777" w:rsidR="0044424A" w:rsidRDefault="004F087B">
      <w:pPr>
        <w:numPr>
          <w:ilvl w:val="0"/>
          <w:numId w:val="6"/>
        </w:numPr>
        <w:pBdr>
          <w:top w:val="nil"/>
          <w:left w:val="nil"/>
          <w:bottom w:val="nil"/>
          <w:right w:val="nil"/>
          <w:between w:val="nil"/>
        </w:pBdr>
        <w:spacing w:after="0" w:line="240" w:lineRule="auto"/>
        <w:rPr>
          <w:color w:val="000000"/>
        </w:rPr>
      </w:pPr>
      <w:proofErr w:type="spellStart"/>
      <w:r>
        <w:rPr>
          <w:b/>
          <w:color w:val="000000"/>
        </w:rPr>
        <w:t>ShopableImageController</w:t>
      </w:r>
      <w:proofErr w:type="spellEnd"/>
      <w:r>
        <w:rPr>
          <w:b/>
          <w:color w:val="000000"/>
        </w:rPr>
        <w:t>:</w:t>
      </w:r>
      <w:r>
        <w:rPr>
          <w:color w:val="000000"/>
        </w:rPr>
        <w:t xml:space="preserve"> Gestisce le operazioni relative alle immagini acquistabili.</w:t>
      </w:r>
    </w:p>
    <w:p w14:paraId="086C70FE" w14:textId="77777777" w:rsidR="0044424A" w:rsidRDefault="004F087B">
      <w:pPr>
        <w:numPr>
          <w:ilvl w:val="0"/>
          <w:numId w:val="6"/>
        </w:numPr>
        <w:pBdr>
          <w:top w:val="nil"/>
          <w:left w:val="nil"/>
          <w:bottom w:val="nil"/>
          <w:right w:val="nil"/>
          <w:between w:val="nil"/>
        </w:pBdr>
        <w:spacing w:after="280" w:line="240" w:lineRule="auto"/>
        <w:rPr>
          <w:color w:val="000000"/>
        </w:rPr>
      </w:pPr>
      <w:proofErr w:type="spellStart"/>
      <w:r>
        <w:rPr>
          <w:b/>
          <w:color w:val="000000"/>
        </w:rPr>
        <w:t>CartController</w:t>
      </w:r>
      <w:proofErr w:type="spellEnd"/>
      <w:r>
        <w:rPr>
          <w:b/>
          <w:color w:val="000000"/>
        </w:rPr>
        <w:t>:</w:t>
      </w:r>
      <w:r>
        <w:rPr>
          <w:color w:val="000000"/>
        </w:rPr>
        <w:t xml:space="preserve"> Gestisce le operazioni relative al carrello.</w:t>
      </w:r>
    </w:p>
    <w:p w14:paraId="43376570" w14:textId="77777777" w:rsidR="0044424A" w:rsidRDefault="004F087B">
      <w:pPr>
        <w:pBdr>
          <w:top w:val="nil"/>
          <w:left w:val="nil"/>
          <w:bottom w:val="nil"/>
          <w:right w:val="nil"/>
          <w:between w:val="nil"/>
        </w:pBdr>
        <w:spacing w:before="280" w:after="280" w:line="240" w:lineRule="auto"/>
        <w:rPr>
          <w:b/>
          <w:color w:val="000000"/>
        </w:rPr>
      </w:pPr>
      <w:r>
        <w:rPr>
          <w:b/>
          <w:color w:val="000000"/>
        </w:rPr>
        <w:t>Services</w:t>
      </w:r>
    </w:p>
    <w:p w14:paraId="3F3B5720" w14:textId="77777777" w:rsidR="0044424A" w:rsidRDefault="004F087B">
      <w:pPr>
        <w:numPr>
          <w:ilvl w:val="0"/>
          <w:numId w:val="8"/>
        </w:numPr>
        <w:pBdr>
          <w:top w:val="nil"/>
          <w:left w:val="nil"/>
          <w:bottom w:val="nil"/>
          <w:right w:val="nil"/>
          <w:between w:val="nil"/>
        </w:pBdr>
        <w:spacing w:before="280" w:after="0" w:line="240" w:lineRule="auto"/>
        <w:rPr>
          <w:color w:val="000000"/>
        </w:rPr>
      </w:pPr>
      <w:proofErr w:type="spellStart"/>
      <w:r>
        <w:rPr>
          <w:b/>
          <w:color w:val="000000"/>
        </w:rPr>
        <w:t>BlockchainTransactionService</w:t>
      </w:r>
      <w:proofErr w:type="spellEnd"/>
      <w:r>
        <w:rPr>
          <w:b/>
          <w:color w:val="000000"/>
        </w:rPr>
        <w:t>:</w:t>
      </w:r>
      <w:r>
        <w:rPr>
          <w:color w:val="000000"/>
        </w:rPr>
        <w:t xml:space="preserve"> Gestisce le transazioni sulla blockchain per la vendita delle immagini.</w:t>
      </w:r>
    </w:p>
    <w:p w14:paraId="628A2D81" w14:textId="77777777" w:rsidR="0044424A" w:rsidRDefault="004F087B">
      <w:pPr>
        <w:numPr>
          <w:ilvl w:val="0"/>
          <w:numId w:val="8"/>
        </w:numPr>
        <w:pBdr>
          <w:top w:val="nil"/>
          <w:left w:val="nil"/>
          <w:bottom w:val="nil"/>
          <w:right w:val="nil"/>
          <w:between w:val="nil"/>
        </w:pBdr>
        <w:spacing w:after="280" w:line="240" w:lineRule="auto"/>
        <w:rPr>
          <w:color w:val="000000"/>
        </w:rPr>
      </w:pPr>
      <w:proofErr w:type="spellStart"/>
      <w:r>
        <w:rPr>
          <w:b/>
          <w:color w:val="000000"/>
        </w:rPr>
        <w:t>ThumbnailGenerator</w:t>
      </w:r>
      <w:proofErr w:type="spellEnd"/>
      <w:r>
        <w:rPr>
          <w:b/>
          <w:color w:val="000000"/>
        </w:rPr>
        <w:t>:</w:t>
      </w:r>
      <w:r>
        <w:rPr>
          <w:color w:val="000000"/>
        </w:rPr>
        <w:t xml:space="preserve"> Genera le miniature delle immagini presenti sul NAS.</w:t>
      </w:r>
    </w:p>
    <w:p w14:paraId="6A00A79F" w14:textId="77777777" w:rsidR="0044424A" w:rsidRDefault="0044424A">
      <w:pPr>
        <w:pBdr>
          <w:top w:val="nil"/>
          <w:left w:val="nil"/>
          <w:bottom w:val="nil"/>
          <w:right w:val="nil"/>
          <w:between w:val="nil"/>
        </w:pBdr>
        <w:spacing w:before="280" w:after="280" w:line="240" w:lineRule="auto"/>
        <w:rPr>
          <w:color w:val="000000"/>
        </w:rPr>
      </w:pPr>
    </w:p>
    <w:p w14:paraId="362B5EF8" w14:textId="77777777" w:rsidR="0044424A" w:rsidRDefault="004F087B">
      <w:pPr>
        <w:pBdr>
          <w:top w:val="nil"/>
          <w:left w:val="nil"/>
          <w:bottom w:val="nil"/>
          <w:right w:val="nil"/>
          <w:between w:val="nil"/>
        </w:pBdr>
        <w:spacing w:before="280" w:after="280" w:line="240" w:lineRule="auto"/>
        <w:rPr>
          <w:color w:val="000000"/>
        </w:rPr>
      </w:pPr>
      <w:r>
        <w:rPr>
          <w:color w:val="000000"/>
        </w:rPr>
        <w:t xml:space="preserve">Nel </w:t>
      </w:r>
      <w:r>
        <w:rPr>
          <w:b/>
          <w:color w:val="000000"/>
        </w:rPr>
        <w:t>Domain Model</w:t>
      </w:r>
      <w:r>
        <w:rPr>
          <w:color w:val="000000"/>
        </w:rPr>
        <w:t xml:space="preserve"> sono realizzate le </w:t>
      </w:r>
      <w:proofErr w:type="spellStart"/>
      <w:r>
        <w:rPr>
          <w:color w:val="000000"/>
        </w:rPr>
        <w:t>Entities</w:t>
      </w:r>
      <w:proofErr w:type="spellEnd"/>
      <w:r>
        <w:rPr>
          <w:color w:val="000000"/>
        </w:rPr>
        <w:t xml:space="preserve">, che permettono di rappresentare la semantica degli oggetti di dominio e i </w:t>
      </w:r>
      <w:r>
        <w:rPr>
          <w:b/>
          <w:color w:val="000000"/>
        </w:rPr>
        <w:t>relativi Data Access Objects (DAO)</w:t>
      </w:r>
      <w:r>
        <w:rPr>
          <w:color w:val="000000"/>
        </w:rPr>
        <w:t xml:space="preserve"> per la gestione della persistenza delle entità nel database.</w:t>
      </w:r>
    </w:p>
    <w:p w14:paraId="38E732A0" w14:textId="77777777" w:rsidR="0044424A" w:rsidRDefault="004F087B">
      <w:pPr>
        <w:pBdr>
          <w:top w:val="nil"/>
          <w:left w:val="nil"/>
          <w:bottom w:val="nil"/>
          <w:right w:val="nil"/>
          <w:between w:val="nil"/>
        </w:pBdr>
        <w:spacing w:before="280" w:after="280" w:line="240" w:lineRule="auto"/>
        <w:rPr>
          <w:color w:val="000000"/>
        </w:rPr>
      </w:pPr>
      <w:proofErr w:type="spellStart"/>
      <w:r>
        <w:rPr>
          <w:b/>
          <w:color w:val="000000"/>
        </w:rPr>
        <w:lastRenderedPageBreak/>
        <w:t>SupportMethod</w:t>
      </w:r>
      <w:proofErr w:type="spellEnd"/>
      <w:r>
        <w:rPr>
          <w:b/>
          <w:color w:val="000000"/>
        </w:rPr>
        <w:t xml:space="preserve"> &amp; </w:t>
      </w:r>
      <w:proofErr w:type="spellStart"/>
      <w:r>
        <w:rPr>
          <w:b/>
          <w:color w:val="000000"/>
        </w:rPr>
        <w:t>Configuration</w:t>
      </w:r>
      <w:proofErr w:type="spellEnd"/>
      <w:r>
        <w:rPr>
          <w:color w:val="000000"/>
        </w:rPr>
        <w:t xml:space="preserve"> contiene i metodi di supporto e configurazioni dell’applicazione</w:t>
      </w:r>
    </w:p>
    <w:p w14:paraId="188DF87F" w14:textId="77777777" w:rsidR="0044424A" w:rsidRDefault="004F087B">
      <w:pPr>
        <w:pBdr>
          <w:top w:val="nil"/>
          <w:left w:val="nil"/>
          <w:bottom w:val="nil"/>
          <w:right w:val="nil"/>
          <w:between w:val="nil"/>
        </w:pBdr>
        <w:spacing w:before="280" w:after="280" w:line="240" w:lineRule="auto"/>
        <w:rPr>
          <w:color w:val="000000"/>
        </w:rPr>
      </w:pPr>
      <w:r>
        <w:rPr>
          <w:color w:val="000000"/>
        </w:rPr>
        <w:t xml:space="preserve">Il livello dei dati o </w:t>
      </w:r>
      <w:r>
        <w:rPr>
          <w:b/>
          <w:color w:val="000000"/>
        </w:rPr>
        <w:t>Data Layer</w:t>
      </w:r>
      <w:r>
        <w:rPr>
          <w:color w:val="000000"/>
        </w:rPr>
        <w:t xml:space="preserve"> ha il compito di interfacciarsi con il database relazionale (RDBMS) tramite un connettore JDBC per eseguire operazioni di lettura e scrittura (operazioni CRUD).</w:t>
      </w:r>
    </w:p>
    <w:p w14:paraId="1982E7D9" w14:textId="77777777" w:rsidR="0044424A" w:rsidRDefault="004F087B">
      <w:pPr>
        <w:pBdr>
          <w:top w:val="nil"/>
          <w:left w:val="nil"/>
          <w:bottom w:val="nil"/>
          <w:right w:val="nil"/>
          <w:between w:val="nil"/>
        </w:pBdr>
        <w:spacing w:before="280" w:after="280" w:line="240" w:lineRule="auto"/>
        <w:rPr>
          <w:color w:val="000000"/>
        </w:rPr>
      </w:pPr>
      <w:r>
        <w:rPr>
          <w:color w:val="000000"/>
        </w:rPr>
        <w:t>Grazie a questa suddivisione, si ottengono due vantaggi molto importanti:</w:t>
      </w:r>
    </w:p>
    <w:p w14:paraId="4E051CCA" w14:textId="77777777" w:rsidR="0044424A" w:rsidRDefault="004F087B">
      <w:pPr>
        <w:numPr>
          <w:ilvl w:val="0"/>
          <w:numId w:val="11"/>
        </w:numPr>
        <w:pBdr>
          <w:top w:val="nil"/>
          <w:left w:val="nil"/>
          <w:bottom w:val="nil"/>
          <w:right w:val="nil"/>
          <w:between w:val="nil"/>
        </w:pBdr>
        <w:spacing w:before="280" w:after="0" w:line="240" w:lineRule="auto"/>
        <w:rPr>
          <w:color w:val="000000"/>
        </w:rPr>
      </w:pPr>
      <w:r>
        <w:rPr>
          <w:b/>
          <w:color w:val="000000"/>
        </w:rPr>
        <w:t>Separazione delle responsabilità</w:t>
      </w:r>
      <w:r>
        <w:rPr>
          <w:color w:val="000000"/>
        </w:rPr>
        <w:t>: l'architettura del sistema garantisce una chiara separazione delle responsabilità tra le varie componenti, facilitando la manutenibilità e la scalabilità del sistema.</w:t>
      </w:r>
    </w:p>
    <w:p w14:paraId="352E4AA0" w14:textId="77777777" w:rsidR="0044424A" w:rsidRDefault="004F087B">
      <w:pPr>
        <w:numPr>
          <w:ilvl w:val="0"/>
          <w:numId w:val="11"/>
        </w:numPr>
        <w:pBdr>
          <w:top w:val="nil"/>
          <w:left w:val="nil"/>
          <w:bottom w:val="nil"/>
          <w:right w:val="nil"/>
          <w:between w:val="nil"/>
        </w:pBdr>
        <w:spacing w:after="280" w:line="240" w:lineRule="auto"/>
        <w:rPr>
          <w:color w:val="000000"/>
        </w:rPr>
      </w:pPr>
      <w:r>
        <w:rPr>
          <w:b/>
          <w:color w:val="000000"/>
        </w:rPr>
        <w:t xml:space="preserve">Modularità: </w:t>
      </w:r>
      <w:r>
        <w:rPr>
          <w:color w:val="000000"/>
        </w:rPr>
        <w:t>la modularità del sistema permette di aggiungere nuove funzionalità e componenti senza compromettere quelle esistenti, grazie alla suddivisione in controllori, servizi e DAO.</w:t>
      </w:r>
    </w:p>
    <w:p w14:paraId="4BF19C6A" w14:textId="77777777" w:rsidR="0044424A" w:rsidRDefault="004F087B">
      <w:pPr>
        <w:pStyle w:val="Titolo2"/>
      </w:pPr>
      <w:bookmarkStart w:id="16" w:name="_heading=h.1ksv4uv" w:colFirst="0" w:colLast="0"/>
      <w:bookmarkEnd w:id="16"/>
      <w:proofErr w:type="spellStart"/>
      <w:r>
        <w:t>Sequence</w:t>
      </w:r>
      <w:proofErr w:type="spellEnd"/>
      <w:r>
        <w:t xml:space="preserve"> </w:t>
      </w:r>
      <w:proofErr w:type="spellStart"/>
      <w:r>
        <w:t>Diagram</w:t>
      </w:r>
      <w:proofErr w:type="spellEnd"/>
    </w:p>
    <w:p w14:paraId="0F0A6281" w14:textId="77777777" w:rsidR="0044424A" w:rsidRDefault="0044424A"/>
    <w:p w14:paraId="1C71BA18" w14:textId="7143B035" w:rsidR="0044424A" w:rsidRDefault="004F087B">
      <w:pPr>
        <w:pBdr>
          <w:top w:val="nil"/>
          <w:left w:val="nil"/>
          <w:bottom w:val="nil"/>
          <w:right w:val="nil"/>
          <w:between w:val="nil"/>
        </w:pBdr>
        <w:spacing w:after="0" w:line="240" w:lineRule="auto"/>
        <w:rPr>
          <w:color w:val="000000"/>
        </w:rPr>
      </w:pPr>
      <w:r>
        <w:rPr>
          <w:color w:val="000000"/>
        </w:rPr>
        <w:t>Un utente (Admin o User) dopo essersi registrato</w:t>
      </w:r>
      <w:r w:rsidR="00F458C4">
        <w:rPr>
          <w:color w:val="000000"/>
        </w:rPr>
        <w:t xml:space="preserve"> ed </w:t>
      </w:r>
      <w:r>
        <w:rPr>
          <w:color w:val="000000"/>
        </w:rPr>
        <w:t>aver</w:t>
      </w:r>
      <w:r w:rsidR="00F458C4">
        <w:rPr>
          <w:color w:val="000000"/>
        </w:rPr>
        <w:t xml:space="preserve"> </w:t>
      </w:r>
      <w:r>
        <w:rPr>
          <w:color w:val="000000"/>
        </w:rPr>
        <w:t>eseguito il login</w:t>
      </w:r>
      <w:r w:rsidR="00F458C4">
        <w:rPr>
          <w:color w:val="000000"/>
        </w:rPr>
        <w:t>,</w:t>
      </w:r>
      <w:r>
        <w:rPr>
          <w:color w:val="000000"/>
        </w:rPr>
        <w:t xml:space="preserve"> potrà accedere al</w:t>
      </w:r>
      <w:r w:rsidR="00F458C4">
        <w:rPr>
          <w:color w:val="000000"/>
        </w:rPr>
        <w:t xml:space="preserve">la </w:t>
      </w:r>
      <w:r>
        <w:rPr>
          <w:color w:val="000000"/>
        </w:rPr>
        <w:t>propri</w:t>
      </w:r>
      <w:r w:rsidR="00F458C4">
        <w:rPr>
          <w:color w:val="000000"/>
        </w:rPr>
        <w:t>a galleria di immagini</w:t>
      </w:r>
      <w:r>
        <w:rPr>
          <w:color w:val="000000"/>
        </w:rPr>
        <w:t>.</w:t>
      </w:r>
    </w:p>
    <w:p w14:paraId="51FCEC48" w14:textId="009B5EC9" w:rsidR="0044424A" w:rsidRDefault="004F087B">
      <w:pPr>
        <w:pBdr>
          <w:top w:val="nil"/>
          <w:left w:val="nil"/>
          <w:bottom w:val="nil"/>
          <w:right w:val="nil"/>
          <w:between w:val="nil"/>
        </w:pBdr>
        <w:spacing w:after="0" w:line="240" w:lineRule="auto"/>
        <w:rPr>
          <w:color w:val="000000"/>
        </w:rPr>
      </w:pPr>
      <w:r>
        <w:rPr>
          <w:color w:val="000000"/>
        </w:rPr>
        <w:t>Da qui potrà accedere in visualizzazione ai Work e alle relative immagini contenute in essi</w:t>
      </w:r>
      <w:r w:rsidR="00F458C4">
        <w:rPr>
          <w:color w:val="000000"/>
        </w:rPr>
        <w:t>, per i quali avrà ottenuto l’autorizzazione della visualizzazione</w:t>
      </w:r>
      <w:r>
        <w:rPr>
          <w:color w:val="000000"/>
        </w:rPr>
        <w:t>.</w:t>
      </w:r>
    </w:p>
    <w:p w14:paraId="6F015D85" w14:textId="77777777" w:rsidR="0044424A" w:rsidRDefault="0044424A"/>
    <w:p w14:paraId="226DAF94" w14:textId="77777777" w:rsidR="0044424A" w:rsidRDefault="004F087B" w:rsidP="00034B92">
      <w:pPr>
        <w:pBdr>
          <w:top w:val="nil"/>
          <w:left w:val="nil"/>
          <w:bottom w:val="nil"/>
          <w:right w:val="nil"/>
          <w:between w:val="nil"/>
        </w:pBdr>
        <w:spacing w:after="0" w:line="240" w:lineRule="auto"/>
        <w:jc w:val="center"/>
        <w:rPr>
          <w:color w:val="000000"/>
        </w:rPr>
      </w:pPr>
      <w:r>
        <w:rPr>
          <w:rFonts w:ascii="Times New Roman" w:eastAsia="Times New Roman" w:hAnsi="Times New Roman" w:cs="Times New Roman"/>
          <w:noProof/>
          <w:color w:val="000000"/>
        </w:rPr>
        <w:drawing>
          <wp:inline distT="0" distB="0" distL="0" distR="0" wp14:anchorId="0AAE976C" wp14:editId="1A55669A">
            <wp:extent cx="5390984" cy="1755940"/>
            <wp:effectExtent l="0" t="0" r="635" b="0"/>
            <wp:docPr id="191740789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402028" cy="1759537"/>
                    </a:xfrm>
                    <a:prstGeom prst="rect">
                      <a:avLst/>
                    </a:prstGeom>
                    <a:ln/>
                  </pic:spPr>
                </pic:pic>
              </a:graphicData>
            </a:graphic>
          </wp:inline>
        </w:drawing>
      </w:r>
    </w:p>
    <w:p w14:paraId="64F588C5" w14:textId="77777777" w:rsidR="0044424A" w:rsidRDefault="0044424A"/>
    <w:p w14:paraId="3A8CDCC3" w14:textId="05D6E5AB" w:rsidR="0044424A" w:rsidRDefault="002056F5">
      <w:pPr>
        <w:pBdr>
          <w:top w:val="nil"/>
          <w:left w:val="nil"/>
          <w:bottom w:val="nil"/>
          <w:right w:val="nil"/>
          <w:between w:val="nil"/>
        </w:pBdr>
        <w:spacing w:after="0" w:line="240" w:lineRule="auto"/>
        <w:rPr>
          <w:color w:val="000000"/>
        </w:rPr>
      </w:pPr>
      <w:r>
        <w:rPr>
          <w:color w:val="000000"/>
        </w:rPr>
        <w:t xml:space="preserve">L’admin dal proprio pannello di gestione potrà creare di nuovi Work, avrà la completa gestione di aggiornamento e cancellazione dei Work, potrà caricare immagini specificando a quale Work </w:t>
      </w:r>
      <w:r w:rsidR="00F458C4">
        <w:rPr>
          <w:color w:val="000000"/>
        </w:rPr>
        <w:t>appartengono. A</w:t>
      </w:r>
      <w:r>
        <w:rPr>
          <w:color w:val="000000"/>
        </w:rPr>
        <w:t xml:space="preserve">vrà la completa gestione di aggiornamento e cancellazione delle singole immagini e potrà settare le autorizzazioni di visualizzazione </w:t>
      </w:r>
      <w:r w:rsidR="003C2ACA">
        <w:rPr>
          <w:color w:val="000000"/>
        </w:rPr>
        <w:t>in modo granulare</w:t>
      </w:r>
      <w:r>
        <w:rPr>
          <w:color w:val="000000"/>
        </w:rPr>
        <w:t xml:space="preserve">. </w:t>
      </w:r>
    </w:p>
    <w:p w14:paraId="48FDED98" w14:textId="77777777" w:rsidR="0044424A" w:rsidRDefault="0044424A"/>
    <w:p w14:paraId="5090C85E" w14:textId="77777777" w:rsidR="0044424A" w:rsidRDefault="004F087B" w:rsidP="00034B92">
      <w:pPr>
        <w:pBdr>
          <w:top w:val="nil"/>
          <w:left w:val="nil"/>
          <w:bottom w:val="nil"/>
          <w:right w:val="nil"/>
          <w:between w:val="nil"/>
        </w:pBdr>
        <w:spacing w:after="0" w:line="240" w:lineRule="auto"/>
        <w:jc w:val="center"/>
        <w:rPr>
          <w:color w:val="000000"/>
        </w:rPr>
      </w:pPr>
      <w:r>
        <w:rPr>
          <w:rFonts w:ascii="Times New Roman" w:eastAsia="Times New Roman" w:hAnsi="Times New Roman" w:cs="Times New Roman"/>
          <w:noProof/>
          <w:color w:val="000000"/>
        </w:rPr>
        <w:lastRenderedPageBreak/>
        <w:drawing>
          <wp:inline distT="0" distB="0" distL="0" distR="0" wp14:anchorId="326DE203" wp14:editId="18AE386E">
            <wp:extent cx="4301655" cy="2594639"/>
            <wp:effectExtent l="0" t="0" r="3810" b="0"/>
            <wp:docPr id="191740789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317757" cy="2604351"/>
                    </a:xfrm>
                    <a:prstGeom prst="rect">
                      <a:avLst/>
                    </a:prstGeom>
                    <a:ln/>
                  </pic:spPr>
                </pic:pic>
              </a:graphicData>
            </a:graphic>
          </wp:inline>
        </w:drawing>
      </w:r>
    </w:p>
    <w:p w14:paraId="5D63AA6B" w14:textId="77777777" w:rsidR="0044424A" w:rsidRDefault="0044424A">
      <w:pPr>
        <w:pBdr>
          <w:top w:val="nil"/>
          <w:left w:val="nil"/>
          <w:bottom w:val="nil"/>
          <w:right w:val="nil"/>
          <w:between w:val="nil"/>
        </w:pBdr>
        <w:spacing w:after="0" w:line="240" w:lineRule="auto"/>
        <w:rPr>
          <w:color w:val="000000"/>
        </w:rPr>
      </w:pPr>
    </w:p>
    <w:p w14:paraId="538DB6C4" w14:textId="62614976" w:rsidR="0044424A" w:rsidRDefault="004F087B">
      <w:pPr>
        <w:pBdr>
          <w:top w:val="nil"/>
          <w:left w:val="nil"/>
          <w:bottom w:val="nil"/>
          <w:right w:val="nil"/>
          <w:between w:val="nil"/>
        </w:pBdr>
        <w:spacing w:after="0" w:line="240" w:lineRule="auto"/>
        <w:rPr>
          <w:color w:val="000000"/>
        </w:rPr>
      </w:pPr>
      <w:r>
        <w:rPr>
          <w:color w:val="000000"/>
        </w:rPr>
        <w:t xml:space="preserve">L’admin dalla </w:t>
      </w:r>
      <w:proofErr w:type="spellStart"/>
      <w:r>
        <w:rPr>
          <w:color w:val="000000"/>
        </w:rPr>
        <w:t>View</w:t>
      </w:r>
      <w:proofErr w:type="spellEnd"/>
      <w:r>
        <w:rPr>
          <w:color w:val="000000"/>
        </w:rPr>
        <w:t xml:space="preserve"> </w:t>
      </w:r>
      <w:proofErr w:type="spellStart"/>
      <w:r>
        <w:rPr>
          <w:color w:val="000000"/>
        </w:rPr>
        <w:t>AdminShop</w:t>
      </w:r>
      <w:proofErr w:type="spellEnd"/>
      <w:r>
        <w:rPr>
          <w:color w:val="000000"/>
        </w:rPr>
        <w:t xml:space="preserve"> potrà caricare nuove ShopableImage, cancellare/aggiornare quelle già in vendita, potrà visualizzare tutti gli ordini fatti e verificare la veridicità dell’</w:t>
      </w:r>
      <w:proofErr w:type="spellStart"/>
      <w:r>
        <w:rPr>
          <w:color w:val="000000"/>
        </w:rPr>
        <w:t>Hash</w:t>
      </w:r>
      <w:proofErr w:type="spellEnd"/>
      <w:r>
        <w:rPr>
          <w:color w:val="000000"/>
        </w:rPr>
        <w:t xml:space="preserve"> delle transizioni </w:t>
      </w:r>
      <w:r w:rsidR="00F458C4">
        <w:rPr>
          <w:color w:val="000000"/>
        </w:rPr>
        <w:t>di</w:t>
      </w:r>
      <w:r>
        <w:rPr>
          <w:color w:val="000000"/>
        </w:rPr>
        <w:t xml:space="preserve"> vendit</w:t>
      </w:r>
      <w:r w:rsidR="00F458C4">
        <w:rPr>
          <w:color w:val="000000"/>
        </w:rPr>
        <w:t>a.</w:t>
      </w:r>
    </w:p>
    <w:p w14:paraId="7EA96C9E" w14:textId="77777777" w:rsidR="0044424A" w:rsidRDefault="0044424A"/>
    <w:p w14:paraId="44B8ED6C" w14:textId="77777777" w:rsidR="0044424A" w:rsidRDefault="004F087B" w:rsidP="00034B92">
      <w:pPr>
        <w:jc w:val="center"/>
      </w:pPr>
      <w:r>
        <w:rPr>
          <w:noProof/>
        </w:rPr>
        <w:drawing>
          <wp:inline distT="0" distB="0" distL="0" distR="0" wp14:anchorId="3B1AB06A" wp14:editId="1843E2E6">
            <wp:extent cx="4484535" cy="2289976"/>
            <wp:effectExtent l="0" t="0" r="0" b="0"/>
            <wp:docPr id="191740789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506327" cy="2301104"/>
                    </a:xfrm>
                    <a:prstGeom prst="rect">
                      <a:avLst/>
                    </a:prstGeom>
                    <a:ln/>
                  </pic:spPr>
                </pic:pic>
              </a:graphicData>
            </a:graphic>
          </wp:inline>
        </w:drawing>
      </w:r>
    </w:p>
    <w:p w14:paraId="0579242D" w14:textId="77777777" w:rsidR="0044424A" w:rsidRDefault="004F087B">
      <w:pPr>
        <w:pBdr>
          <w:top w:val="nil"/>
          <w:left w:val="nil"/>
          <w:bottom w:val="nil"/>
          <w:right w:val="nil"/>
          <w:between w:val="nil"/>
        </w:pBdr>
        <w:spacing w:after="0" w:line="240" w:lineRule="auto"/>
        <w:rPr>
          <w:color w:val="000000"/>
        </w:rPr>
      </w:pPr>
      <w:r>
        <w:rPr>
          <w:color w:val="000000"/>
        </w:rPr>
        <w:t>L'utente potrà visualizzare le ShopableImage con relative caratteristiche e costo. Potrà acquistarle e l'acquisto verrà registrato in una blockchain</w:t>
      </w:r>
    </w:p>
    <w:p w14:paraId="136D80F5" w14:textId="77777777" w:rsidR="0044424A" w:rsidRDefault="0044424A"/>
    <w:p w14:paraId="6AF8E9BA" w14:textId="77777777" w:rsidR="0044424A" w:rsidRDefault="004F087B" w:rsidP="00034B92">
      <w:pPr>
        <w:pBdr>
          <w:top w:val="nil"/>
          <w:left w:val="nil"/>
          <w:bottom w:val="nil"/>
          <w:right w:val="nil"/>
          <w:between w:val="nil"/>
        </w:pBdr>
        <w:spacing w:after="0" w:line="240" w:lineRule="auto"/>
        <w:jc w:val="center"/>
        <w:rPr>
          <w:color w:val="000000"/>
        </w:rPr>
      </w:pPr>
      <w:r>
        <w:rPr>
          <w:rFonts w:ascii="Times New Roman" w:eastAsia="Times New Roman" w:hAnsi="Times New Roman" w:cs="Times New Roman"/>
          <w:noProof/>
          <w:color w:val="000000"/>
        </w:rPr>
        <w:drawing>
          <wp:inline distT="0" distB="0" distL="0" distR="0" wp14:anchorId="231A723B" wp14:editId="1A159571">
            <wp:extent cx="5239910" cy="2011680"/>
            <wp:effectExtent l="0" t="0" r="0" b="7620"/>
            <wp:docPr id="191740789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278199" cy="2026380"/>
                    </a:xfrm>
                    <a:prstGeom prst="rect">
                      <a:avLst/>
                    </a:prstGeom>
                    <a:ln/>
                  </pic:spPr>
                </pic:pic>
              </a:graphicData>
            </a:graphic>
          </wp:inline>
        </w:drawing>
      </w:r>
    </w:p>
    <w:p w14:paraId="6A2B83A5" w14:textId="77777777" w:rsidR="0044424A" w:rsidRDefault="0044424A">
      <w:pPr>
        <w:pBdr>
          <w:top w:val="nil"/>
          <w:left w:val="nil"/>
          <w:bottom w:val="nil"/>
          <w:right w:val="nil"/>
          <w:between w:val="nil"/>
        </w:pBdr>
        <w:spacing w:after="0" w:line="240" w:lineRule="auto"/>
        <w:rPr>
          <w:color w:val="000000"/>
        </w:rPr>
      </w:pPr>
    </w:p>
    <w:p w14:paraId="2266538B" w14:textId="77777777" w:rsidR="0044424A" w:rsidRDefault="0044424A">
      <w:pPr>
        <w:pBdr>
          <w:top w:val="nil"/>
          <w:left w:val="nil"/>
          <w:bottom w:val="nil"/>
          <w:right w:val="nil"/>
          <w:between w:val="nil"/>
        </w:pBdr>
        <w:spacing w:after="0" w:line="240" w:lineRule="auto"/>
        <w:rPr>
          <w:color w:val="000000"/>
        </w:rPr>
      </w:pPr>
    </w:p>
    <w:p w14:paraId="6E7AD06C" w14:textId="1EDF626B" w:rsidR="0044424A" w:rsidRDefault="004F087B" w:rsidP="00034B92">
      <w:pPr>
        <w:pStyle w:val="Titolo2"/>
      </w:pPr>
      <w:r>
        <w:lastRenderedPageBreak/>
        <w:t xml:space="preserve">Use Case </w:t>
      </w:r>
      <w:proofErr w:type="spellStart"/>
      <w:r>
        <w:t>Diagram</w:t>
      </w:r>
      <w:proofErr w:type="spellEnd"/>
    </w:p>
    <w:p w14:paraId="789ABFCF" w14:textId="77777777" w:rsidR="0044424A" w:rsidRDefault="004F087B" w:rsidP="00034B92">
      <w:pPr>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4D0CAB09" wp14:editId="6B99B297">
            <wp:extent cx="4794636" cy="8103842"/>
            <wp:effectExtent l="0" t="0" r="6350" b="0"/>
            <wp:docPr id="191740789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4"/>
                    <a:srcRect/>
                    <a:stretch>
                      <a:fillRect/>
                    </a:stretch>
                  </pic:blipFill>
                  <pic:spPr>
                    <a:xfrm>
                      <a:off x="0" y="0"/>
                      <a:ext cx="4804519" cy="8120546"/>
                    </a:xfrm>
                    <a:prstGeom prst="rect">
                      <a:avLst/>
                    </a:prstGeom>
                    <a:ln/>
                  </pic:spPr>
                </pic:pic>
              </a:graphicData>
            </a:graphic>
          </wp:inline>
        </w:drawing>
      </w:r>
    </w:p>
    <w:p w14:paraId="1EF97A4A" w14:textId="77777777" w:rsidR="00034B92" w:rsidRDefault="00034B92">
      <w:pPr>
        <w:pBdr>
          <w:top w:val="nil"/>
          <w:left w:val="nil"/>
          <w:bottom w:val="nil"/>
          <w:right w:val="nil"/>
          <w:between w:val="nil"/>
        </w:pBdr>
        <w:spacing w:after="0" w:line="240" w:lineRule="auto"/>
        <w:rPr>
          <w:rFonts w:ascii="Times New Roman" w:eastAsia="Times New Roman" w:hAnsi="Times New Roman" w:cs="Times New Roman"/>
          <w:color w:val="000000"/>
        </w:rPr>
      </w:pPr>
    </w:p>
    <w:p w14:paraId="0BA910FF" w14:textId="77777777" w:rsidR="00034B92" w:rsidRDefault="00034B92" w:rsidP="00034B92">
      <w:pPr>
        <w:pStyle w:val="Paragrafoelenco"/>
        <w:numPr>
          <w:ilvl w:val="0"/>
          <w:numId w:val="15"/>
        </w:numPr>
      </w:pPr>
      <w:r>
        <w:t xml:space="preserve">UC#1 </w:t>
      </w:r>
      <w:proofErr w:type="spellStart"/>
      <w:r>
        <w:t>Registration</w:t>
      </w:r>
      <w:proofErr w:type="spellEnd"/>
      <w:r>
        <w:t>: L'utente si registra al sistema.</w:t>
      </w:r>
    </w:p>
    <w:p w14:paraId="6FFDABF3" w14:textId="77777777" w:rsidR="00034B92" w:rsidRDefault="00034B92" w:rsidP="00034B92">
      <w:pPr>
        <w:pStyle w:val="Paragrafoelenco"/>
        <w:numPr>
          <w:ilvl w:val="0"/>
          <w:numId w:val="15"/>
        </w:numPr>
      </w:pPr>
      <w:r>
        <w:t>UC#2 Make Login: L'utente effettua il login nel sistema.</w:t>
      </w:r>
    </w:p>
    <w:p w14:paraId="71BA74A6" w14:textId="77777777" w:rsidR="00034B92" w:rsidRDefault="00034B92" w:rsidP="00034B92">
      <w:pPr>
        <w:pStyle w:val="Paragrafoelenco"/>
        <w:numPr>
          <w:ilvl w:val="0"/>
          <w:numId w:val="15"/>
        </w:numPr>
      </w:pPr>
      <w:r>
        <w:lastRenderedPageBreak/>
        <w:t xml:space="preserve">UC#3 </w:t>
      </w:r>
      <w:proofErr w:type="spellStart"/>
      <w:r>
        <w:t>LoadWork</w:t>
      </w:r>
      <w:proofErr w:type="spellEnd"/>
      <w:r>
        <w:t>: L'utente carica un lavoro fotografico.</w:t>
      </w:r>
    </w:p>
    <w:p w14:paraId="1919E963" w14:textId="77777777" w:rsidR="00034B92" w:rsidRDefault="00034B92" w:rsidP="00034B92">
      <w:pPr>
        <w:pStyle w:val="Paragrafoelenco"/>
        <w:numPr>
          <w:ilvl w:val="0"/>
          <w:numId w:val="15"/>
        </w:numPr>
      </w:pPr>
      <w:r>
        <w:t xml:space="preserve">UC#4 </w:t>
      </w:r>
      <w:proofErr w:type="spellStart"/>
      <w:r>
        <w:t>SetAuthorizationView</w:t>
      </w:r>
      <w:proofErr w:type="spellEnd"/>
      <w:r>
        <w:t>: L'utente richiede l'autorizzazione per visualizzare un lavoro.</w:t>
      </w:r>
    </w:p>
    <w:p w14:paraId="121B2FCB" w14:textId="77777777" w:rsidR="00034B92" w:rsidRDefault="00034B92" w:rsidP="00034B92">
      <w:pPr>
        <w:pStyle w:val="Paragrafoelenco"/>
        <w:numPr>
          <w:ilvl w:val="0"/>
          <w:numId w:val="15"/>
        </w:numPr>
      </w:pPr>
      <w:r>
        <w:t>UC#5 Upload: L'amministratore carica una nuova immagine.</w:t>
      </w:r>
    </w:p>
    <w:p w14:paraId="38053465" w14:textId="77777777" w:rsidR="00034B92" w:rsidRDefault="00034B92" w:rsidP="00034B92">
      <w:pPr>
        <w:pStyle w:val="Paragrafoelenco"/>
        <w:numPr>
          <w:ilvl w:val="0"/>
          <w:numId w:val="15"/>
        </w:numPr>
      </w:pPr>
      <w:r>
        <w:t>UC#6 Update Work: L'amministratore aggiorna un lavoro esistente.</w:t>
      </w:r>
    </w:p>
    <w:p w14:paraId="3AB7E2A1" w14:textId="77777777" w:rsidR="00034B92" w:rsidRDefault="00034B92" w:rsidP="00034B92">
      <w:pPr>
        <w:pStyle w:val="Paragrafoelenco"/>
        <w:numPr>
          <w:ilvl w:val="0"/>
          <w:numId w:val="15"/>
        </w:numPr>
      </w:pPr>
      <w:r>
        <w:t>UC#7 Delete Work: L'amministratore elimina un lavoro.</w:t>
      </w:r>
    </w:p>
    <w:p w14:paraId="3B7E0F75" w14:textId="77777777" w:rsidR="00034B92" w:rsidRDefault="00034B92" w:rsidP="00034B92">
      <w:pPr>
        <w:pStyle w:val="Paragrafoelenco"/>
        <w:numPr>
          <w:ilvl w:val="0"/>
          <w:numId w:val="15"/>
        </w:numPr>
      </w:pPr>
      <w:r>
        <w:t>UC#8 Update Image: L'amministratore aggiorna un'immagine esistente.</w:t>
      </w:r>
    </w:p>
    <w:p w14:paraId="6E23D497" w14:textId="77777777" w:rsidR="00034B92" w:rsidRDefault="00034B92" w:rsidP="00034B92">
      <w:pPr>
        <w:pStyle w:val="Paragrafoelenco"/>
        <w:numPr>
          <w:ilvl w:val="0"/>
          <w:numId w:val="15"/>
        </w:numPr>
      </w:pPr>
      <w:r>
        <w:t>UC#9 Delete Image: L'amministratore elimina un'immagine.</w:t>
      </w:r>
    </w:p>
    <w:p w14:paraId="6F9FA3EE" w14:textId="77777777" w:rsidR="00034B92" w:rsidRDefault="00034B92" w:rsidP="00034B92">
      <w:pPr>
        <w:pStyle w:val="Paragrafoelenco"/>
        <w:numPr>
          <w:ilvl w:val="0"/>
          <w:numId w:val="15"/>
        </w:numPr>
      </w:pPr>
      <w:r>
        <w:t>UC#10 Set: L'amministratore concede l'autorizzazione per visualizzare un lavoro.</w:t>
      </w:r>
    </w:p>
    <w:p w14:paraId="5A60E40F" w14:textId="77777777" w:rsidR="00034B92" w:rsidRDefault="00034B92" w:rsidP="00034B92">
      <w:pPr>
        <w:pStyle w:val="Paragrafoelenco"/>
        <w:numPr>
          <w:ilvl w:val="0"/>
          <w:numId w:val="15"/>
        </w:numPr>
      </w:pPr>
      <w:r>
        <w:t xml:space="preserve">UC#11 </w:t>
      </w:r>
      <w:proofErr w:type="spellStart"/>
      <w:r>
        <w:t>ViewWork</w:t>
      </w:r>
      <w:proofErr w:type="spellEnd"/>
      <w:r>
        <w:t>: L'utente visualizza un lavoro</w:t>
      </w:r>
    </w:p>
    <w:p w14:paraId="521A045E" w14:textId="77777777" w:rsidR="00034B92" w:rsidRDefault="00034B92" w:rsidP="00034B92">
      <w:pPr>
        <w:pStyle w:val="Paragrafoelenco"/>
        <w:numPr>
          <w:ilvl w:val="0"/>
          <w:numId w:val="15"/>
        </w:numPr>
      </w:pPr>
      <w:r>
        <w:t xml:space="preserve">UC#12 </w:t>
      </w:r>
      <w:proofErr w:type="spellStart"/>
      <w:r>
        <w:t>ViewShopablePhoto</w:t>
      </w:r>
      <w:proofErr w:type="spellEnd"/>
      <w:r>
        <w:t>: L'utente visualizza le foto disponibili per l'acquisto.</w:t>
      </w:r>
    </w:p>
    <w:p w14:paraId="4B2659B9" w14:textId="77777777" w:rsidR="00034B92" w:rsidRDefault="00034B92" w:rsidP="00034B92">
      <w:pPr>
        <w:pStyle w:val="Paragrafoelenco"/>
        <w:numPr>
          <w:ilvl w:val="0"/>
          <w:numId w:val="15"/>
        </w:numPr>
      </w:pPr>
      <w:r>
        <w:t xml:space="preserve">UC#13 </w:t>
      </w:r>
      <w:proofErr w:type="spellStart"/>
      <w:r>
        <w:t>MakePurchase</w:t>
      </w:r>
      <w:proofErr w:type="spellEnd"/>
      <w:r>
        <w:t>: L'utente effettua un acquisto.</w:t>
      </w:r>
    </w:p>
    <w:p w14:paraId="194CE44D" w14:textId="77777777" w:rsidR="00034B92" w:rsidRDefault="00034B92" w:rsidP="00034B92">
      <w:pPr>
        <w:pStyle w:val="Paragrafoelenco"/>
        <w:numPr>
          <w:ilvl w:val="0"/>
          <w:numId w:val="15"/>
        </w:numPr>
      </w:pPr>
      <w:r>
        <w:t xml:space="preserve">UC#14 </w:t>
      </w:r>
      <w:proofErr w:type="spellStart"/>
      <w:r>
        <w:t>ViewPersonalOrder</w:t>
      </w:r>
      <w:proofErr w:type="spellEnd"/>
      <w:r>
        <w:t>: L'utente visualizza i propri ordini.</w:t>
      </w:r>
    </w:p>
    <w:p w14:paraId="35DF2C80" w14:textId="77777777" w:rsidR="00034B92" w:rsidRDefault="00034B92" w:rsidP="00034B92">
      <w:pPr>
        <w:pStyle w:val="Paragrafoelenco"/>
        <w:numPr>
          <w:ilvl w:val="0"/>
          <w:numId w:val="15"/>
        </w:numPr>
      </w:pPr>
      <w:r>
        <w:t xml:space="preserve">UC#15 </w:t>
      </w:r>
      <w:proofErr w:type="spellStart"/>
      <w:r>
        <w:t>LoadShopablePhoto</w:t>
      </w:r>
      <w:proofErr w:type="spellEnd"/>
      <w:r>
        <w:t>: L'amministratore carica le foto disponibili per la vendita.</w:t>
      </w:r>
    </w:p>
    <w:p w14:paraId="4DBAEBC3" w14:textId="77777777" w:rsidR="00034B92" w:rsidRDefault="00034B92" w:rsidP="00034B92">
      <w:pPr>
        <w:pStyle w:val="Paragrafoelenco"/>
        <w:numPr>
          <w:ilvl w:val="0"/>
          <w:numId w:val="15"/>
        </w:numPr>
      </w:pPr>
      <w:r>
        <w:t xml:space="preserve">UC#16 </w:t>
      </w:r>
      <w:proofErr w:type="spellStart"/>
      <w:r>
        <w:t>LoadShopablePhoto</w:t>
      </w:r>
      <w:proofErr w:type="spellEnd"/>
      <w:r>
        <w:t>: L'amministratore carica le foto disponibili per la vendita.</w:t>
      </w:r>
    </w:p>
    <w:p w14:paraId="16F379B3" w14:textId="77777777" w:rsidR="00034B92" w:rsidRDefault="00034B92" w:rsidP="00034B92">
      <w:pPr>
        <w:pStyle w:val="Paragrafoelenco"/>
        <w:numPr>
          <w:ilvl w:val="0"/>
          <w:numId w:val="15"/>
        </w:numPr>
      </w:pPr>
      <w:r>
        <w:t xml:space="preserve">UC#17 </w:t>
      </w:r>
      <w:proofErr w:type="spellStart"/>
      <w:r>
        <w:t>ViewAllOrder</w:t>
      </w:r>
      <w:proofErr w:type="spellEnd"/>
      <w:r>
        <w:t>: L'amministratore visualizza tutti gli ordini.</w:t>
      </w:r>
    </w:p>
    <w:p w14:paraId="1590840C" w14:textId="77777777" w:rsidR="00034B92" w:rsidRDefault="00034B92" w:rsidP="00034B92">
      <w:pPr>
        <w:pStyle w:val="Paragrafoelenco"/>
        <w:numPr>
          <w:ilvl w:val="0"/>
          <w:numId w:val="15"/>
        </w:numPr>
      </w:pPr>
      <w:r>
        <w:t xml:space="preserve">UC#18 </w:t>
      </w:r>
      <w:proofErr w:type="spellStart"/>
      <w:r>
        <w:t>VerifyHASH</w:t>
      </w:r>
      <w:proofErr w:type="spellEnd"/>
      <w:r>
        <w:t>: L'amministratore verifica l'</w:t>
      </w:r>
      <w:proofErr w:type="spellStart"/>
      <w:r>
        <w:t>hash</w:t>
      </w:r>
      <w:proofErr w:type="spellEnd"/>
      <w:r>
        <w:t xml:space="preserve"> di una transazione nella blockchain.</w:t>
      </w:r>
    </w:p>
    <w:p w14:paraId="424928A5" w14:textId="32CCADD1" w:rsidR="00034B92" w:rsidRPr="00034B92" w:rsidRDefault="00034B92">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Nella sezione </w:t>
      </w:r>
      <w:r w:rsidRPr="00034B92">
        <w:rPr>
          <w:rFonts w:ascii="Times New Roman" w:eastAsia="Times New Roman" w:hAnsi="Times New Roman" w:cs="Times New Roman"/>
          <w:i/>
          <w:iCs/>
          <w:color w:val="000000"/>
        </w:rPr>
        <w:t>“Analisi API - tabella di copertura”</w:t>
      </w:r>
      <w:r>
        <w:rPr>
          <w:rFonts w:ascii="Times New Roman" w:eastAsia="Times New Roman" w:hAnsi="Times New Roman" w:cs="Times New Roman"/>
          <w:i/>
          <w:iCs/>
          <w:color w:val="000000"/>
        </w:rPr>
        <w:t xml:space="preserve"> </w:t>
      </w:r>
      <w:r w:rsidR="00F458C4">
        <w:rPr>
          <w:rFonts w:ascii="Times New Roman" w:eastAsia="Times New Roman" w:hAnsi="Times New Roman" w:cs="Times New Roman"/>
          <w:color w:val="000000"/>
        </w:rPr>
        <w:t>verranno analizzati</w:t>
      </w:r>
      <w:r>
        <w:rPr>
          <w:rFonts w:ascii="Times New Roman" w:eastAsia="Times New Roman" w:hAnsi="Times New Roman" w:cs="Times New Roman"/>
          <w:color w:val="000000"/>
        </w:rPr>
        <w:t xml:space="preserve"> ognuno di questi Use Case</w:t>
      </w:r>
      <w:r w:rsidR="00F458C4">
        <w:rPr>
          <w:rFonts w:ascii="Times New Roman" w:eastAsia="Times New Roman" w:hAnsi="Times New Roman" w:cs="Times New Roman"/>
          <w:color w:val="000000"/>
        </w:rPr>
        <w:t>, andando vedere quale API</w:t>
      </w:r>
      <w:r>
        <w:rPr>
          <w:rFonts w:ascii="Times New Roman" w:eastAsia="Times New Roman" w:hAnsi="Times New Roman" w:cs="Times New Roman"/>
          <w:color w:val="000000"/>
        </w:rPr>
        <w:t xml:space="preserve"> o</w:t>
      </w:r>
      <w:r w:rsidR="00F458C4">
        <w:rPr>
          <w:rFonts w:ascii="Times New Roman" w:eastAsia="Times New Roman" w:hAnsi="Times New Roman" w:cs="Times New Roman"/>
          <w:color w:val="000000"/>
        </w:rPr>
        <w:t xml:space="preserve"> l</w:t>
      </w:r>
      <w:r>
        <w:rPr>
          <w:rFonts w:ascii="Times New Roman" w:eastAsia="Times New Roman" w:hAnsi="Times New Roman" w:cs="Times New Roman"/>
          <w:color w:val="000000"/>
        </w:rPr>
        <w:t>a sequenza di API da chiamare per verificarlo.</w:t>
      </w:r>
    </w:p>
    <w:p w14:paraId="729A9D56" w14:textId="77777777" w:rsidR="0044424A" w:rsidRDefault="0044424A">
      <w:bookmarkStart w:id="17" w:name="_heading=h.44sinio" w:colFirst="0" w:colLast="0"/>
      <w:bookmarkEnd w:id="17"/>
    </w:p>
    <w:p w14:paraId="0F1B4806" w14:textId="77777777" w:rsidR="0044424A" w:rsidRDefault="004F087B">
      <w:pPr>
        <w:pStyle w:val="Titolo1"/>
      </w:pPr>
      <w:bookmarkStart w:id="18" w:name="_heading=h.2jxsxqh" w:colFirst="0" w:colLast="0"/>
      <w:bookmarkStart w:id="19" w:name="_heading=h.z337ya" w:colFirst="0" w:colLast="0"/>
      <w:bookmarkEnd w:id="18"/>
      <w:bookmarkEnd w:id="19"/>
      <w:r w:rsidRPr="00B1350D">
        <w:rPr>
          <w:sz w:val="32"/>
          <w:szCs w:val="36"/>
        </w:rPr>
        <w:t>Descrizione</w:t>
      </w:r>
      <w:r>
        <w:t xml:space="preserve"> dei package</w:t>
      </w:r>
    </w:p>
    <w:p w14:paraId="35C460AA" w14:textId="29630C61" w:rsidR="00B1350D" w:rsidRPr="00B1350D" w:rsidRDefault="00B1350D" w:rsidP="00B1350D">
      <w:r>
        <w:t xml:space="preserve">Prima di analizzare nel dettaglio l’implementazione del back-end con il framework Spring, in questa sezione si analizza la divisione logica dei package. </w:t>
      </w:r>
    </w:p>
    <w:p w14:paraId="2E40261B" w14:textId="59648C94" w:rsidR="0044424A" w:rsidRDefault="004F087B" w:rsidP="00B1350D">
      <w:pPr>
        <w:jc w:val="center"/>
      </w:pPr>
      <w:r>
        <w:rPr>
          <w:noProof/>
        </w:rPr>
        <w:drawing>
          <wp:inline distT="0" distB="0" distL="0" distR="0" wp14:anchorId="77701FB0" wp14:editId="7FCD0120">
            <wp:extent cx="4422486" cy="3116912"/>
            <wp:effectExtent l="0" t="0" r="0" b="7620"/>
            <wp:docPr id="1917407894" name="image16.png" descr="Immagine che contiene testo, schermata, Carattere,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6.png" descr="Immagine che contiene testo, schermata, Carattere, design&#10;&#10;Descrizione generata automaticamente"/>
                    <pic:cNvPicPr preferRelativeResize="0"/>
                  </pic:nvPicPr>
                  <pic:blipFill>
                    <a:blip r:embed="rId15"/>
                    <a:srcRect/>
                    <a:stretch>
                      <a:fillRect/>
                    </a:stretch>
                  </pic:blipFill>
                  <pic:spPr>
                    <a:xfrm>
                      <a:off x="0" y="0"/>
                      <a:ext cx="4431436" cy="3123220"/>
                    </a:xfrm>
                    <a:prstGeom prst="rect">
                      <a:avLst/>
                    </a:prstGeom>
                    <a:ln/>
                  </pic:spPr>
                </pic:pic>
              </a:graphicData>
            </a:graphic>
          </wp:inline>
        </w:drawing>
      </w:r>
      <w:r>
        <w:br/>
      </w:r>
      <w:r>
        <w:br/>
      </w:r>
    </w:p>
    <w:p w14:paraId="6E02B585" w14:textId="66FD2837" w:rsidR="0044424A" w:rsidRDefault="009859E2">
      <w:pPr>
        <w:numPr>
          <w:ilvl w:val="0"/>
          <w:numId w:val="4"/>
        </w:numPr>
        <w:pBdr>
          <w:top w:val="nil"/>
          <w:left w:val="nil"/>
          <w:bottom w:val="nil"/>
          <w:right w:val="nil"/>
          <w:between w:val="nil"/>
        </w:pBdr>
        <w:spacing w:after="0" w:line="240" w:lineRule="auto"/>
        <w:rPr>
          <w:color w:val="000000"/>
        </w:rPr>
      </w:pPr>
      <w:proofErr w:type="spellStart"/>
      <w:r>
        <w:rPr>
          <w:b/>
          <w:color w:val="000000"/>
        </w:rPr>
        <w:lastRenderedPageBreak/>
        <w:t>configuration</w:t>
      </w:r>
      <w:proofErr w:type="spellEnd"/>
      <w:r>
        <w:rPr>
          <w:b/>
          <w:color w:val="000000"/>
        </w:rPr>
        <w:t xml:space="preserve">: </w:t>
      </w:r>
      <w:r>
        <w:rPr>
          <w:color w:val="222222"/>
        </w:rPr>
        <w:t xml:space="preserve">contiene la classe utilizzata per eseguire il bootstrap e avviare l'applicazione Spring. Inoltre, contiene il Bean </w:t>
      </w:r>
      <w:proofErr w:type="spellStart"/>
      <w:r>
        <w:rPr>
          <w:color w:val="222222"/>
        </w:rPr>
        <w:t>CommandLineAppStartupRunner</w:t>
      </w:r>
      <w:proofErr w:type="spellEnd"/>
      <w:r>
        <w:rPr>
          <w:color w:val="222222"/>
        </w:rPr>
        <w:t xml:space="preserve"> per l’inizializzazione di uno User e di un Admin.</w:t>
      </w:r>
      <w:r>
        <w:rPr>
          <w:color w:val="474747"/>
          <w:sz w:val="21"/>
          <w:szCs w:val="21"/>
          <w:highlight w:val="white"/>
        </w:rPr>
        <w:t> </w:t>
      </w:r>
    </w:p>
    <w:p w14:paraId="78FA95BE" w14:textId="3154ECE4" w:rsidR="0044424A" w:rsidRDefault="009859E2">
      <w:pPr>
        <w:numPr>
          <w:ilvl w:val="0"/>
          <w:numId w:val="4"/>
        </w:numPr>
        <w:pBdr>
          <w:top w:val="nil"/>
          <w:left w:val="nil"/>
          <w:bottom w:val="nil"/>
          <w:right w:val="nil"/>
          <w:between w:val="nil"/>
        </w:pBdr>
        <w:spacing w:after="0" w:line="240" w:lineRule="auto"/>
        <w:rPr>
          <w:color w:val="000000"/>
        </w:rPr>
      </w:pPr>
      <w:r>
        <w:rPr>
          <w:b/>
          <w:color w:val="000000"/>
        </w:rPr>
        <w:t>controller:</w:t>
      </w:r>
      <w:r>
        <w:rPr>
          <w:color w:val="000000"/>
        </w:rPr>
        <w:t xml:space="preserve"> </w:t>
      </w:r>
      <w:r>
        <w:rPr>
          <w:color w:val="222222"/>
        </w:rPr>
        <w:t>contiene i controller che si occupano dell’esposizione e nella gestione delle risorse attraverso le operazioni HTTP.  Si occupa</w:t>
      </w:r>
      <w:r w:rsidR="005D75CA">
        <w:rPr>
          <w:color w:val="222222"/>
        </w:rPr>
        <w:t>no</w:t>
      </w:r>
      <w:r>
        <w:rPr>
          <w:color w:val="222222"/>
        </w:rPr>
        <w:t xml:space="preserve"> del mapping delle risorse: gestiscono la conversione dei dati in formato JSON durante la trasmissione delle risposte e l'interpretazione (JSON -&gt; Oggetti del Modello dei dati) dei dati ricevuti nelle richieste</w:t>
      </w:r>
    </w:p>
    <w:p w14:paraId="404F7F8D" w14:textId="1A66F34B" w:rsidR="0044424A" w:rsidRDefault="009859E2">
      <w:pPr>
        <w:numPr>
          <w:ilvl w:val="0"/>
          <w:numId w:val="4"/>
        </w:numPr>
        <w:pBdr>
          <w:top w:val="nil"/>
          <w:left w:val="nil"/>
          <w:bottom w:val="nil"/>
          <w:right w:val="nil"/>
          <w:between w:val="nil"/>
        </w:pBdr>
        <w:spacing w:after="0" w:line="240" w:lineRule="auto"/>
        <w:rPr>
          <w:color w:val="000000"/>
        </w:rPr>
      </w:pPr>
      <w:proofErr w:type="spellStart"/>
      <w:r>
        <w:rPr>
          <w:b/>
          <w:color w:val="000000"/>
        </w:rPr>
        <w:t>dto</w:t>
      </w:r>
      <w:proofErr w:type="spellEnd"/>
      <w:r>
        <w:rPr>
          <w:b/>
          <w:color w:val="000000"/>
        </w:rPr>
        <w:t>:</w:t>
      </w:r>
      <w:r>
        <w:rPr>
          <w:color w:val="000000"/>
        </w:rPr>
        <w:t xml:space="preserve"> c</w:t>
      </w:r>
      <w:r>
        <w:rPr>
          <w:color w:val="222222"/>
        </w:rPr>
        <w:t>ontiene i DTO utilizzati per trasferire dati tra il livello di persistenza dei dati (database) e il livello di esposizione delle API (controller).</w:t>
      </w:r>
    </w:p>
    <w:p w14:paraId="44DD22DB" w14:textId="2174DB5C" w:rsidR="0044424A" w:rsidRDefault="004F087B">
      <w:pPr>
        <w:numPr>
          <w:ilvl w:val="0"/>
          <w:numId w:val="4"/>
        </w:numPr>
        <w:pBdr>
          <w:top w:val="nil"/>
          <w:left w:val="nil"/>
          <w:bottom w:val="nil"/>
          <w:right w:val="nil"/>
          <w:between w:val="nil"/>
        </w:pBdr>
        <w:spacing w:after="0" w:line="240" w:lineRule="auto"/>
        <w:rPr>
          <w:color w:val="000000"/>
        </w:rPr>
      </w:pPr>
      <w:r>
        <w:rPr>
          <w:b/>
          <w:color w:val="000000"/>
        </w:rPr>
        <w:t>mapper</w:t>
      </w:r>
      <w:r w:rsidR="009859E2">
        <w:rPr>
          <w:b/>
          <w:color w:val="000000"/>
        </w:rPr>
        <w:t>:</w:t>
      </w:r>
      <w:r>
        <w:rPr>
          <w:color w:val="000000"/>
        </w:rPr>
        <w:t xml:space="preserve"> Contiene una classe</w:t>
      </w:r>
      <w:r w:rsidR="005D75CA">
        <w:rPr>
          <w:color w:val="000000"/>
        </w:rPr>
        <w:t>,</w:t>
      </w:r>
      <w:r>
        <w:rPr>
          <w:color w:val="000000"/>
        </w:rPr>
        <w:t xml:space="preserve"> che sfruttando i </w:t>
      </w:r>
      <w:proofErr w:type="spellStart"/>
      <w:r>
        <w:rPr>
          <w:color w:val="000000"/>
        </w:rPr>
        <w:t>generics</w:t>
      </w:r>
      <w:proofErr w:type="spellEnd"/>
      <w:r w:rsidR="005D75CA">
        <w:rPr>
          <w:color w:val="000000"/>
        </w:rPr>
        <w:t>,</w:t>
      </w:r>
      <w:r>
        <w:rPr>
          <w:color w:val="000000"/>
        </w:rPr>
        <w:t xml:space="preserve"> </w:t>
      </w:r>
      <w:r w:rsidR="005D75CA">
        <w:rPr>
          <w:color w:val="000000"/>
        </w:rPr>
        <w:t>esegue</w:t>
      </w:r>
      <w:r>
        <w:rPr>
          <w:color w:val="000000"/>
        </w:rPr>
        <w:t xml:space="preserve"> il mapping tra model e DTO e viceversa. Per alcuni parametri che non vengono mappati, la mappatura viene fatta manualmente all’interno dei controller.</w:t>
      </w:r>
    </w:p>
    <w:p w14:paraId="728F1534" w14:textId="1EE09149" w:rsidR="0044424A" w:rsidRDefault="004F087B">
      <w:pPr>
        <w:numPr>
          <w:ilvl w:val="0"/>
          <w:numId w:val="4"/>
        </w:numPr>
        <w:pBdr>
          <w:top w:val="nil"/>
          <w:left w:val="nil"/>
          <w:bottom w:val="nil"/>
          <w:right w:val="nil"/>
          <w:between w:val="nil"/>
        </w:pBdr>
        <w:spacing w:after="0" w:line="240" w:lineRule="auto"/>
        <w:rPr>
          <w:color w:val="000000"/>
        </w:rPr>
      </w:pPr>
      <w:r>
        <w:rPr>
          <w:b/>
          <w:color w:val="000000"/>
        </w:rPr>
        <w:t>model</w:t>
      </w:r>
      <w:r w:rsidR="009859E2">
        <w:rPr>
          <w:b/>
          <w:color w:val="000000"/>
        </w:rPr>
        <w:t>:</w:t>
      </w:r>
      <w:r>
        <w:rPr>
          <w:color w:val="000000"/>
        </w:rPr>
        <w:t xml:space="preserve"> contiene le classi che modellano che costituiscono il modello di dominio dell'applicazione, la rappresentazione dei concetti chiave e delle entità del dominio del problema.</w:t>
      </w:r>
    </w:p>
    <w:p w14:paraId="762D7070" w14:textId="1197BD38" w:rsidR="0044424A" w:rsidRDefault="004F087B">
      <w:pPr>
        <w:numPr>
          <w:ilvl w:val="0"/>
          <w:numId w:val="4"/>
        </w:numPr>
        <w:pBdr>
          <w:top w:val="nil"/>
          <w:left w:val="nil"/>
          <w:bottom w:val="nil"/>
          <w:right w:val="nil"/>
          <w:between w:val="nil"/>
        </w:pBdr>
        <w:spacing w:after="0" w:line="240" w:lineRule="auto"/>
        <w:rPr>
          <w:color w:val="000000"/>
        </w:rPr>
      </w:pPr>
      <w:r>
        <w:rPr>
          <w:b/>
          <w:color w:val="000000"/>
        </w:rPr>
        <w:t>repository</w:t>
      </w:r>
      <w:r w:rsidR="009859E2">
        <w:rPr>
          <w:b/>
          <w:color w:val="000000"/>
        </w:rPr>
        <w:t>:</w:t>
      </w:r>
      <w:r>
        <w:rPr>
          <w:color w:val="000000"/>
        </w:rPr>
        <w:t xml:space="preserve"> </w:t>
      </w:r>
      <w:r>
        <w:rPr>
          <w:color w:val="222222"/>
        </w:rPr>
        <w:t>contiene le classi che sono responsabili della gestione della persistenza dei dati, sviluppate secondo il framework Spring Data JPA Le principali responsabilità e funzionalità di questo livello sono: interfacciarsi con il Database, gestire le operazioni CRUD, mappare gli oggetti Java sulle tabelle del database, gestiscono la conversione dei dati tra i tipi di dati Java e i tipi di dati del database e la gestione della persistenza</w:t>
      </w:r>
    </w:p>
    <w:p w14:paraId="483F5EF7" w14:textId="30CF67D8" w:rsidR="0044424A" w:rsidRDefault="004F087B">
      <w:pPr>
        <w:numPr>
          <w:ilvl w:val="0"/>
          <w:numId w:val="4"/>
        </w:numPr>
        <w:pBdr>
          <w:top w:val="nil"/>
          <w:left w:val="nil"/>
          <w:bottom w:val="nil"/>
          <w:right w:val="nil"/>
          <w:between w:val="nil"/>
        </w:pBdr>
        <w:spacing w:after="0" w:line="240" w:lineRule="auto"/>
        <w:rPr>
          <w:color w:val="000000"/>
        </w:rPr>
      </w:pPr>
      <w:r>
        <w:rPr>
          <w:b/>
          <w:color w:val="000000"/>
        </w:rPr>
        <w:t>security</w:t>
      </w:r>
      <w:r w:rsidR="009859E2">
        <w:rPr>
          <w:b/>
          <w:color w:val="000000"/>
        </w:rPr>
        <w:t>:</w:t>
      </w:r>
      <w:r>
        <w:rPr>
          <w:color w:val="222222"/>
        </w:rPr>
        <w:t xml:space="preserve"> contiene la Classe </w:t>
      </w:r>
      <w:proofErr w:type="spellStart"/>
      <w:r>
        <w:rPr>
          <w:color w:val="222222"/>
        </w:rPr>
        <w:t>WebSecurityConfig</w:t>
      </w:r>
      <w:proofErr w:type="spellEnd"/>
      <w:r>
        <w:rPr>
          <w:color w:val="222222"/>
        </w:rPr>
        <w:t xml:space="preserve"> che abilita l'autenticazione e l'autorizzazione all’interno dell’applicazione. Inoltre, come configurare il sistema di sicurezza per l'applicazione web. Questa classe estende o implementa le classi di configurazione fornite da Spring Security per personalizzare il comportamento del sistema di sicurezza.</w:t>
      </w:r>
    </w:p>
    <w:p w14:paraId="422B0152" w14:textId="4B815190" w:rsidR="0044424A" w:rsidRDefault="004F087B">
      <w:pPr>
        <w:numPr>
          <w:ilvl w:val="1"/>
          <w:numId w:val="4"/>
        </w:numPr>
        <w:pBdr>
          <w:top w:val="nil"/>
          <w:left w:val="nil"/>
          <w:bottom w:val="nil"/>
          <w:right w:val="nil"/>
          <w:between w:val="nil"/>
        </w:pBdr>
        <w:spacing w:after="0" w:line="240" w:lineRule="auto"/>
        <w:rPr>
          <w:color w:val="000000"/>
        </w:rPr>
      </w:pPr>
      <w:proofErr w:type="spellStart"/>
      <w:r>
        <w:rPr>
          <w:b/>
          <w:color w:val="000000"/>
        </w:rPr>
        <w:t>jwt</w:t>
      </w:r>
      <w:proofErr w:type="spellEnd"/>
      <w:r w:rsidR="009859E2">
        <w:rPr>
          <w:b/>
          <w:color w:val="000000"/>
        </w:rPr>
        <w:t>:</w:t>
      </w:r>
      <w:r>
        <w:rPr>
          <w:color w:val="000000"/>
        </w:rPr>
        <w:t xml:space="preserve"> metodi per la creazione, verifica e il controllo del token JWT</w:t>
      </w:r>
    </w:p>
    <w:p w14:paraId="06DE8D98" w14:textId="5BAD0A26" w:rsidR="0044424A" w:rsidRDefault="004F087B">
      <w:pPr>
        <w:numPr>
          <w:ilvl w:val="1"/>
          <w:numId w:val="4"/>
        </w:numPr>
        <w:pBdr>
          <w:top w:val="nil"/>
          <w:left w:val="nil"/>
          <w:bottom w:val="nil"/>
          <w:right w:val="nil"/>
          <w:between w:val="nil"/>
        </w:pBdr>
        <w:spacing w:after="0" w:line="240" w:lineRule="auto"/>
        <w:rPr>
          <w:color w:val="000000"/>
        </w:rPr>
      </w:pPr>
      <w:r>
        <w:rPr>
          <w:b/>
          <w:color w:val="000000"/>
        </w:rPr>
        <w:t>payload</w:t>
      </w:r>
      <w:r w:rsidR="009859E2">
        <w:rPr>
          <w:b/>
          <w:color w:val="000000"/>
        </w:rPr>
        <w:t>:</w:t>
      </w:r>
      <w:r>
        <w:rPr>
          <w:color w:val="000000"/>
        </w:rPr>
        <w:t xml:space="preserve"> DTO per la gestione della login/</w:t>
      </w:r>
      <w:proofErr w:type="spellStart"/>
      <w:r>
        <w:rPr>
          <w:color w:val="000000"/>
        </w:rPr>
        <w:t>signin</w:t>
      </w:r>
      <w:proofErr w:type="spellEnd"/>
      <w:r w:rsidR="002E58AF">
        <w:rPr>
          <w:color w:val="000000"/>
        </w:rPr>
        <w:t xml:space="preserve"> e l’aggiornamento della password di un utente</w:t>
      </w:r>
    </w:p>
    <w:p w14:paraId="22EABBCA" w14:textId="6FDB4F32" w:rsidR="0044424A" w:rsidRDefault="004F087B" w:rsidP="005D75CA">
      <w:pPr>
        <w:numPr>
          <w:ilvl w:val="0"/>
          <w:numId w:val="4"/>
        </w:numPr>
        <w:pBdr>
          <w:top w:val="nil"/>
          <w:left w:val="nil"/>
          <w:bottom w:val="nil"/>
          <w:right w:val="nil"/>
          <w:between w:val="nil"/>
        </w:pBdr>
        <w:spacing w:after="0" w:line="240" w:lineRule="auto"/>
        <w:rPr>
          <w:color w:val="000000"/>
        </w:rPr>
      </w:pPr>
      <w:r>
        <w:rPr>
          <w:b/>
          <w:color w:val="000000"/>
        </w:rPr>
        <w:t>service</w:t>
      </w:r>
      <w:r w:rsidR="009859E2">
        <w:rPr>
          <w:b/>
          <w:color w:val="000000"/>
        </w:rPr>
        <w:t>:</w:t>
      </w:r>
      <w:r>
        <w:rPr>
          <w:b/>
          <w:i/>
          <w:color w:val="000000"/>
        </w:rPr>
        <w:t xml:space="preserve"> </w:t>
      </w:r>
      <w:r w:rsidR="002E58AF">
        <w:t xml:space="preserve">contiene tutte le classi che si trovano tra il </w:t>
      </w:r>
      <w:proofErr w:type="spellStart"/>
      <w:r w:rsidR="005D75CA">
        <w:t>layer</w:t>
      </w:r>
      <w:proofErr w:type="spellEnd"/>
      <w:r w:rsidR="005D75CA">
        <w:t xml:space="preserve"> dei</w:t>
      </w:r>
      <w:r w:rsidR="002E58AF">
        <w:t xml:space="preserve"> controller e il </w:t>
      </w:r>
      <w:proofErr w:type="spellStart"/>
      <w:r w:rsidR="002E58AF">
        <w:t>layer</w:t>
      </w:r>
      <w:proofErr w:type="spellEnd"/>
      <w:r w:rsidR="002E58AF">
        <w:t xml:space="preserve"> di accesso ai dati (repository/DAO).</w:t>
      </w:r>
    </w:p>
    <w:p w14:paraId="2232F75F" w14:textId="512505C3" w:rsidR="0044424A" w:rsidRDefault="004F087B" w:rsidP="005D75CA">
      <w:pPr>
        <w:numPr>
          <w:ilvl w:val="0"/>
          <w:numId w:val="4"/>
        </w:numPr>
        <w:pBdr>
          <w:top w:val="nil"/>
          <w:left w:val="nil"/>
          <w:bottom w:val="nil"/>
          <w:right w:val="nil"/>
          <w:between w:val="nil"/>
        </w:pBdr>
        <w:spacing w:after="0" w:line="240" w:lineRule="auto"/>
        <w:rPr>
          <w:color w:val="000000"/>
        </w:rPr>
      </w:pPr>
      <w:r>
        <w:rPr>
          <w:b/>
          <w:color w:val="000000"/>
        </w:rPr>
        <w:t>utility</w:t>
      </w:r>
      <w:r w:rsidR="009859E2">
        <w:rPr>
          <w:b/>
          <w:color w:val="000000"/>
        </w:rPr>
        <w:t>:</w:t>
      </w:r>
      <w:r>
        <w:rPr>
          <w:color w:val="000000"/>
        </w:rPr>
        <w:t xml:space="preserve"> Contiene </w:t>
      </w:r>
      <w:r w:rsidR="005D75CA">
        <w:rPr>
          <w:color w:val="000000"/>
        </w:rPr>
        <w:t>due</w:t>
      </w:r>
      <w:r>
        <w:rPr>
          <w:color w:val="000000"/>
        </w:rPr>
        <w:t xml:space="preserve"> class</w:t>
      </w:r>
      <w:r w:rsidR="005D75CA">
        <w:rPr>
          <w:color w:val="000000"/>
        </w:rPr>
        <w:t>i</w:t>
      </w:r>
      <w:r>
        <w:rPr>
          <w:color w:val="000000"/>
        </w:rPr>
        <w:t xml:space="preserve"> </w:t>
      </w:r>
      <w:r w:rsidR="005D75CA">
        <w:rPr>
          <w:color w:val="000000"/>
        </w:rPr>
        <w:t xml:space="preserve">di servizio. </w:t>
      </w:r>
      <w:proofErr w:type="spellStart"/>
      <w:r w:rsidR="005D75CA">
        <w:rPr>
          <w:color w:val="000000"/>
        </w:rPr>
        <w:t>ThumbnailGenerator</w:t>
      </w:r>
      <w:proofErr w:type="spellEnd"/>
      <w:r w:rsidR="005D75CA">
        <w:rPr>
          <w:color w:val="000000"/>
        </w:rPr>
        <w:t xml:space="preserve"> </w:t>
      </w:r>
      <w:r>
        <w:rPr>
          <w:color w:val="000000"/>
        </w:rPr>
        <w:t>che si occupa della generazione delle</w:t>
      </w:r>
      <w:r w:rsidR="005D75CA">
        <w:rPr>
          <w:color w:val="000000"/>
        </w:rPr>
        <w:t xml:space="preserve"> miniature e dell’aggiunta dei </w:t>
      </w:r>
      <w:proofErr w:type="spellStart"/>
      <w:r w:rsidR="005D75CA">
        <w:rPr>
          <w:color w:val="000000"/>
        </w:rPr>
        <w:t>watemark</w:t>
      </w:r>
      <w:proofErr w:type="spellEnd"/>
      <w:r w:rsidR="005D75CA">
        <w:rPr>
          <w:color w:val="000000"/>
        </w:rPr>
        <w:t>.</w:t>
      </w:r>
      <w:r>
        <w:rPr>
          <w:color w:val="000000"/>
        </w:rPr>
        <w:t xml:space="preserve"> </w:t>
      </w:r>
      <w:r w:rsidR="005D75CA">
        <w:rPr>
          <w:color w:val="000000"/>
        </w:rPr>
        <w:t xml:space="preserve"> La classe </w:t>
      </w:r>
      <w:proofErr w:type="spellStart"/>
      <w:r w:rsidR="002E58AF" w:rsidRPr="005D75CA">
        <w:rPr>
          <w:color w:val="000000"/>
        </w:rPr>
        <w:t>BlockchainTransactionService</w:t>
      </w:r>
      <w:proofErr w:type="spellEnd"/>
      <w:r w:rsidR="005D75CA">
        <w:rPr>
          <w:color w:val="000000"/>
        </w:rPr>
        <w:t xml:space="preserve"> utilizzata per la registrazione di nuove transizioni o della verifica di vecchie transizioni all’interno della blockchain</w:t>
      </w:r>
    </w:p>
    <w:p w14:paraId="6CBB42B0" w14:textId="77777777" w:rsidR="0044424A" w:rsidRDefault="004F087B">
      <w:pPr>
        <w:pStyle w:val="Titolo1"/>
      </w:pPr>
      <w:bookmarkStart w:id="20" w:name="_heading=h.3j2qqm3" w:colFirst="0" w:colLast="0"/>
      <w:bookmarkStart w:id="21" w:name="_heading=h.1y810tw" w:colFirst="0" w:colLast="0"/>
      <w:bookmarkEnd w:id="20"/>
      <w:bookmarkEnd w:id="21"/>
      <w:r>
        <w:t>Implementazione lato JAVA</w:t>
      </w:r>
    </w:p>
    <w:p w14:paraId="68E470F0" w14:textId="75DA63B7" w:rsidR="00D03847" w:rsidRDefault="00D03847" w:rsidP="00716A3E">
      <w:r>
        <w:t xml:space="preserve">L’implementazione del progetto è stata realizzata basandosi sull’architettura MVC basata su </w:t>
      </w:r>
      <w:proofErr w:type="spellStart"/>
      <w:r>
        <w:t>JakartaEE</w:t>
      </w:r>
      <w:proofErr w:type="spellEnd"/>
      <w:r>
        <w:t>. In particolare, si è deciso di utilizzare con il framework Spring per la realizzazione del back-end.</w:t>
      </w:r>
    </w:p>
    <w:p w14:paraId="5C875787" w14:textId="5A9593BE" w:rsidR="00D03847" w:rsidRPr="00D03847" w:rsidRDefault="004504AA" w:rsidP="004504AA">
      <w:pPr>
        <w:rPr>
          <w:b/>
          <w:bCs/>
        </w:rPr>
      </w:pPr>
      <w:r>
        <w:t>Del “mondo” Spring si è deciso di utilizzare Spr</w:t>
      </w:r>
      <w:r w:rsidR="00D03847" w:rsidRPr="00D03847">
        <w:t>ing Boot</w:t>
      </w:r>
      <w:r>
        <w:t xml:space="preserve">: </w:t>
      </w:r>
      <w:r w:rsidR="00D03847" w:rsidRPr="00D03847">
        <w:t xml:space="preserve">è un framework open-source per creare applicazioni </w:t>
      </w:r>
      <w:r>
        <w:t xml:space="preserve">web </w:t>
      </w:r>
      <w:r w:rsidR="00D03847" w:rsidRPr="00D03847">
        <w:t>basate su Spring, semplificando la configurazione e l'avvio delle applicazioni Spring</w:t>
      </w:r>
      <w:r>
        <w:t xml:space="preserve">. La versione utilizzata è la </w:t>
      </w:r>
      <w:r w:rsidRPr="004504AA">
        <w:rPr>
          <w:b/>
          <w:bCs/>
        </w:rPr>
        <w:t>3.3.2</w:t>
      </w:r>
      <w:r>
        <w:rPr>
          <w:b/>
          <w:bCs/>
        </w:rPr>
        <w:t>.</w:t>
      </w:r>
    </w:p>
    <w:p w14:paraId="2EC0060B" w14:textId="779EFF0E" w:rsidR="00D03847" w:rsidRDefault="004504AA" w:rsidP="004504AA">
      <w:r>
        <w:t xml:space="preserve">Si è fatto uso del tool </w:t>
      </w:r>
      <w:hyperlink r:id="rId16" w:history="1">
        <w:r w:rsidRPr="0033509C">
          <w:rPr>
            <w:rStyle w:val="Collegamentoipertestuale"/>
          </w:rPr>
          <w:t>https://start.spring.io</w:t>
        </w:r>
      </w:hyperlink>
      <w:r>
        <w:t xml:space="preserve">  che ci permette di </w:t>
      </w:r>
      <w:r w:rsidR="00D03847" w:rsidRPr="00D03847">
        <w:t>elimina</w:t>
      </w:r>
      <w:r>
        <w:t>re</w:t>
      </w:r>
      <w:r w:rsidR="00D03847" w:rsidRPr="00D03847">
        <w:t xml:space="preserve"> gran parte della configurazione manuale</w:t>
      </w:r>
      <w:r>
        <w:t xml:space="preserve"> ed evitare conflitti tra le varie versioni delle librerie esterne.</w:t>
      </w:r>
    </w:p>
    <w:p w14:paraId="3CDEDA88" w14:textId="33AE93EF" w:rsidR="004504AA" w:rsidRDefault="004504AA" w:rsidP="004504AA">
      <w:r>
        <w:t>La community di Spring mette a disposizione anche l’IDE Spring Tool Suite basato sui Eclipse</w:t>
      </w:r>
      <w:r w:rsidR="00320D66">
        <w:t>, per questo progetto è stata utilizzata la versione 4.21.0</w:t>
      </w:r>
      <w:r>
        <w:t>.</w:t>
      </w:r>
    </w:p>
    <w:p w14:paraId="39FC0B0F" w14:textId="0D23FC6C" w:rsidR="004504AA" w:rsidRDefault="004504AA" w:rsidP="004504AA">
      <w:r>
        <w:lastRenderedPageBreak/>
        <w:t>Nel dettaglio le tecnologie/libreri</w:t>
      </w:r>
      <w:r w:rsidR="00320D66">
        <w:t>e</w:t>
      </w:r>
      <w:r>
        <w:t xml:space="preserve"> utilizzate sono:</w:t>
      </w:r>
    </w:p>
    <w:p w14:paraId="551C214C" w14:textId="176F0975" w:rsidR="00320D66" w:rsidRDefault="004504AA" w:rsidP="00320D66">
      <w:pPr>
        <w:pStyle w:val="Paragrafoelenco"/>
        <w:numPr>
          <w:ilvl w:val="0"/>
          <w:numId w:val="18"/>
        </w:numPr>
      </w:pPr>
      <w:r>
        <w:t xml:space="preserve">Java </w:t>
      </w:r>
      <w:proofErr w:type="spellStart"/>
      <w:r>
        <w:t>OpenJDK</w:t>
      </w:r>
      <w:proofErr w:type="spellEnd"/>
      <w:r>
        <w:t xml:space="preserve"> 17.0.9</w:t>
      </w:r>
    </w:p>
    <w:p w14:paraId="22AA520B" w14:textId="7B1A4722" w:rsidR="004504AA" w:rsidRDefault="004504AA" w:rsidP="004504AA">
      <w:pPr>
        <w:pStyle w:val="Paragrafoelenco"/>
        <w:numPr>
          <w:ilvl w:val="0"/>
          <w:numId w:val="18"/>
        </w:numPr>
      </w:pPr>
      <w:proofErr w:type="spellStart"/>
      <w:r>
        <w:t>Maven</w:t>
      </w:r>
      <w:proofErr w:type="spellEnd"/>
      <w:r>
        <w:t xml:space="preserve"> 3.9.6</w:t>
      </w:r>
    </w:p>
    <w:p w14:paraId="25090795" w14:textId="48C1F647" w:rsidR="00320D66" w:rsidRDefault="00320D66" w:rsidP="004504AA">
      <w:pPr>
        <w:pStyle w:val="Paragrafoelenco"/>
        <w:numPr>
          <w:ilvl w:val="0"/>
          <w:numId w:val="18"/>
        </w:numPr>
      </w:pPr>
      <w:r>
        <w:t>spring-boot-starter-</w:t>
      </w:r>
      <w:proofErr w:type="spellStart"/>
      <w:r>
        <w:t>parent</w:t>
      </w:r>
      <w:proofErr w:type="spellEnd"/>
      <w:r>
        <w:t xml:space="preserve"> 3.24</w:t>
      </w:r>
    </w:p>
    <w:p w14:paraId="7877FF0C" w14:textId="477E2034" w:rsidR="00320D66" w:rsidRDefault="00320D66" w:rsidP="004504AA">
      <w:pPr>
        <w:pStyle w:val="Paragrafoelenco"/>
        <w:numPr>
          <w:ilvl w:val="0"/>
          <w:numId w:val="18"/>
        </w:numPr>
      </w:pPr>
      <w:r>
        <w:t>spring-boot-starter-data-</w:t>
      </w:r>
      <w:proofErr w:type="spellStart"/>
      <w:r>
        <w:t>jdbc</w:t>
      </w:r>
      <w:proofErr w:type="spellEnd"/>
    </w:p>
    <w:p w14:paraId="2B9687FF" w14:textId="1FE1600B" w:rsidR="00320D66" w:rsidRDefault="00320D66" w:rsidP="004504AA">
      <w:pPr>
        <w:pStyle w:val="Paragrafoelenco"/>
        <w:numPr>
          <w:ilvl w:val="0"/>
          <w:numId w:val="18"/>
        </w:numPr>
      </w:pPr>
      <w:r>
        <w:t>spring-boot-starter-</w:t>
      </w:r>
      <w:proofErr w:type="spellStart"/>
      <w:r>
        <w:t>jpa</w:t>
      </w:r>
      <w:proofErr w:type="spellEnd"/>
    </w:p>
    <w:p w14:paraId="18455493" w14:textId="1C262B38" w:rsidR="00320D66" w:rsidRDefault="00320D66" w:rsidP="004504AA">
      <w:pPr>
        <w:pStyle w:val="Paragrafoelenco"/>
        <w:numPr>
          <w:ilvl w:val="0"/>
          <w:numId w:val="18"/>
        </w:numPr>
      </w:pPr>
      <w:r>
        <w:t>spring-boot-starter-web</w:t>
      </w:r>
    </w:p>
    <w:p w14:paraId="3F099A04" w14:textId="70BF9EE8" w:rsidR="00320D66" w:rsidRDefault="00320D66" w:rsidP="004504AA">
      <w:pPr>
        <w:pStyle w:val="Paragrafoelenco"/>
        <w:numPr>
          <w:ilvl w:val="0"/>
          <w:numId w:val="18"/>
        </w:numPr>
      </w:pPr>
      <w:r>
        <w:t>spring-boot-starter-</w:t>
      </w:r>
      <w:proofErr w:type="spellStart"/>
      <w:r>
        <w:t>jaxb</w:t>
      </w:r>
      <w:proofErr w:type="spellEnd"/>
      <w:r>
        <w:t>-</w:t>
      </w:r>
      <w:proofErr w:type="spellStart"/>
      <w:r>
        <w:t>runtime</w:t>
      </w:r>
      <w:proofErr w:type="spellEnd"/>
      <w:r>
        <w:t xml:space="preserve"> (</w:t>
      </w:r>
      <w:proofErr w:type="spellStart"/>
      <w:r>
        <w:t>glassfish</w:t>
      </w:r>
      <w:proofErr w:type="spellEnd"/>
      <w:r>
        <w:t xml:space="preserve"> web server)</w:t>
      </w:r>
    </w:p>
    <w:p w14:paraId="06556A52" w14:textId="4CDC6F5B" w:rsidR="00320D66" w:rsidRDefault="00320D66" w:rsidP="004504AA">
      <w:pPr>
        <w:pStyle w:val="Paragrafoelenco"/>
        <w:numPr>
          <w:ilvl w:val="0"/>
          <w:numId w:val="18"/>
        </w:numPr>
      </w:pPr>
      <w:r>
        <w:t>spring-boot-starter-</w:t>
      </w:r>
      <w:proofErr w:type="spellStart"/>
      <w:r>
        <w:t>mariadb</w:t>
      </w:r>
      <w:proofErr w:type="spellEnd"/>
      <w:r>
        <w:t>-java-client</w:t>
      </w:r>
    </w:p>
    <w:p w14:paraId="4C16C6E3" w14:textId="5BE110A8" w:rsidR="00320D66" w:rsidRDefault="00320D66" w:rsidP="004504AA">
      <w:pPr>
        <w:pStyle w:val="Paragrafoelenco"/>
        <w:numPr>
          <w:ilvl w:val="0"/>
          <w:numId w:val="18"/>
        </w:numPr>
      </w:pPr>
      <w:r>
        <w:t>spring-boot-starter-security</w:t>
      </w:r>
    </w:p>
    <w:p w14:paraId="6C70D7DF" w14:textId="7CBFBFC5" w:rsidR="000F5D9F" w:rsidRDefault="000F5D9F" w:rsidP="000F5D9F">
      <w:pPr>
        <w:pStyle w:val="Paragrafoelenco"/>
        <w:numPr>
          <w:ilvl w:val="0"/>
          <w:numId w:val="18"/>
        </w:numPr>
      </w:pPr>
      <w:proofErr w:type="spellStart"/>
      <w:r>
        <w:t>jjwt</w:t>
      </w:r>
      <w:proofErr w:type="spellEnd"/>
      <w:r>
        <w:t>-api 0.11.5</w:t>
      </w:r>
    </w:p>
    <w:p w14:paraId="5DB36B0D" w14:textId="3F798C83" w:rsidR="000F5D9F" w:rsidRDefault="000F5D9F" w:rsidP="000F5D9F">
      <w:pPr>
        <w:pStyle w:val="Paragrafoelenco"/>
        <w:numPr>
          <w:ilvl w:val="0"/>
          <w:numId w:val="18"/>
        </w:numPr>
      </w:pPr>
      <w:proofErr w:type="spellStart"/>
      <w:r>
        <w:t>jjwt-impl</w:t>
      </w:r>
      <w:proofErr w:type="spellEnd"/>
      <w:r>
        <w:t xml:space="preserve"> 0.11.5</w:t>
      </w:r>
    </w:p>
    <w:p w14:paraId="555370C1" w14:textId="77777777" w:rsidR="000F5D9F" w:rsidRDefault="000F5D9F" w:rsidP="000F5D9F">
      <w:pPr>
        <w:pStyle w:val="Paragrafoelenco"/>
        <w:numPr>
          <w:ilvl w:val="0"/>
          <w:numId w:val="18"/>
        </w:numPr>
      </w:pPr>
      <w:proofErr w:type="spellStart"/>
      <w:r>
        <w:t>jjwt-jackson</w:t>
      </w:r>
      <w:proofErr w:type="spellEnd"/>
      <w:r>
        <w:t xml:space="preserve"> 0.11.5</w:t>
      </w:r>
    </w:p>
    <w:p w14:paraId="2F4AEF8C" w14:textId="77777777" w:rsidR="00D5154A" w:rsidRDefault="000F5D9F" w:rsidP="000F5D9F">
      <w:pPr>
        <w:pStyle w:val="Paragrafoelenco"/>
        <w:numPr>
          <w:ilvl w:val="0"/>
          <w:numId w:val="18"/>
        </w:numPr>
      </w:pPr>
      <w:proofErr w:type="spellStart"/>
      <w:proofErr w:type="gramStart"/>
      <w:r>
        <w:t>javax.servlet</w:t>
      </w:r>
      <w:proofErr w:type="spellEnd"/>
      <w:proofErr w:type="gramEnd"/>
      <w:r>
        <w:t>-api 4.0.1</w:t>
      </w:r>
    </w:p>
    <w:p w14:paraId="7CE4ED13" w14:textId="39C9C03E" w:rsidR="001C3F4E" w:rsidRDefault="001C3F4E" w:rsidP="000F5D9F">
      <w:pPr>
        <w:pStyle w:val="Paragrafoelenco"/>
        <w:numPr>
          <w:ilvl w:val="0"/>
          <w:numId w:val="18"/>
        </w:numPr>
      </w:pPr>
      <w:r w:rsidRPr="001C3F4E">
        <w:t>Apache Tomcat</w:t>
      </w:r>
      <w:r>
        <w:t xml:space="preserve"> </w:t>
      </w:r>
      <w:r w:rsidRPr="001C3F4E">
        <w:t>10.1.19</w:t>
      </w:r>
    </w:p>
    <w:p w14:paraId="64DF3CFF" w14:textId="700FF47F" w:rsidR="004504AA" w:rsidRDefault="00D5154A" w:rsidP="00D5154A">
      <w:r>
        <w:t xml:space="preserve">Per i test delle API è stato utilizzato </w:t>
      </w:r>
      <w:proofErr w:type="spellStart"/>
      <w:r>
        <w:t>PostMan</w:t>
      </w:r>
      <w:proofErr w:type="spellEnd"/>
      <w:r>
        <w:t xml:space="preserve"> 11.3.2</w:t>
      </w:r>
      <w:r w:rsidR="004504AA">
        <w:br/>
      </w:r>
    </w:p>
    <w:p w14:paraId="6FEAA19F" w14:textId="23BE5A01" w:rsidR="000F5D9F" w:rsidRDefault="00716A3E" w:rsidP="00716A3E">
      <w:r>
        <w:t xml:space="preserve">L’analisi dell’implementazione </w:t>
      </w:r>
      <w:r w:rsidR="000F5D9F">
        <w:t>percorrerà tutti i package, in modo da analizzare l’architettura generale, ma soffermerà l’attenzione i d</w:t>
      </w:r>
      <w:r>
        <w:t>ettagli implementativi</w:t>
      </w:r>
      <w:r w:rsidR="000F5D9F">
        <w:t xml:space="preserve"> ritenuti più interessanti.</w:t>
      </w:r>
    </w:p>
    <w:p w14:paraId="3837AA33" w14:textId="77777777" w:rsidR="00F91661" w:rsidRDefault="00F91661" w:rsidP="00716A3E"/>
    <w:p w14:paraId="460D8527" w14:textId="3B4601EE" w:rsidR="00757175" w:rsidRDefault="00757175" w:rsidP="00757175">
      <w:pPr>
        <w:pStyle w:val="Titolo2"/>
      </w:pPr>
      <w:r w:rsidRPr="00757175">
        <w:t>it.myportfolio.configuration</w:t>
      </w:r>
      <w:r>
        <w:t>.m</w:t>
      </w:r>
      <w:r w:rsidRPr="00757175">
        <w:t>yportfolioApplication</w:t>
      </w:r>
      <w:r>
        <w:t>.java</w:t>
      </w:r>
    </w:p>
    <w:p w14:paraId="153ABC6C" w14:textId="095E1654" w:rsidR="00FC06DA" w:rsidRDefault="00FC06DA" w:rsidP="00FC06DA"/>
    <w:p w14:paraId="38676DB5" w14:textId="77777777" w:rsidR="00FC06DA" w:rsidRDefault="00FC06DA" w:rsidP="00FC06DA">
      <w:r>
        <w:t xml:space="preserve">Questa, anche se presenta poche righe di codice, è una delle classi principali del progetto. Si occupa di fare il </w:t>
      </w:r>
      <w:proofErr w:type="spellStart"/>
      <w:r>
        <w:t>discovery</w:t>
      </w:r>
      <w:proofErr w:type="spellEnd"/>
      <w:r>
        <w:t xml:space="preserve"> dei vari componenti del </w:t>
      </w:r>
      <w:proofErr w:type="spellStart"/>
      <w:r>
        <w:t>boostrap</w:t>
      </w:r>
      <w:proofErr w:type="spellEnd"/>
      <w:r>
        <w:t xml:space="preserve"> dell’applicazione.</w:t>
      </w:r>
      <w:r>
        <w:br/>
        <w:t>Nel dettaglio:</w:t>
      </w:r>
    </w:p>
    <w:p w14:paraId="23BAEA9A" w14:textId="316A0708" w:rsidR="00FC06DA" w:rsidRDefault="00FC06DA" w:rsidP="00FC06DA">
      <w:pPr>
        <w:pStyle w:val="Paragrafoelenco"/>
        <w:numPr>
          <w:ilvl w:val="0"/>
          <w:numId w:val="23"/>
        </w:numPr>
      </w:pPr>
      <w:r>
        <w:t>@SpringBootApplication</w:t>
      </w:r>
      <w:r w:rsidR="002C137C">
        <w:t>:</w:t>
      </w:r>
      <w:r>
        <w:t xml:space="preserve"> è un’annotazione “scorciatoia” che combina tre annotazioni molto importanti:</w:t>
      </w:r>
    </w:p>
    <w:p w14:paraId="54C6D855" w14:textId="0D3F6902" w:rsidR="00FC06DA" w:rsidRDefault="00FC06DA" w:rsidP="00FC06DA">
      <w:pPr>
        <w:pStyle w:val="Paragrafoelenco"/>
        <w:numPr>
          <w:ilvl w:val="1"/>
          <w:numId w:val="23"/>
        </w:numPr>
      </w:pPr>
      <w:r>
        <w:t xml:space="preserve">@Configuration: indica che la classe è una sorgente di definizioni di </w:t>
      </w:r>
      <w:proofErr w:type="spellStart"/>
      <w:r>
        <w:t>bean</w:t>
      </w:r>
      <w:proofErr w:type="spellEnd"/>
      <w:r>
        <w:t xml:space="preserve"> per il contesto dell'applicazione.</w:t>
      </w:r>
    </w:p>
    <w:p w14:paraId="6B66232C" w14:textId="3D99D2A6" w:rsidR="00FC06DA" w:rsidRDefault="00FC06DA" w:rsidP="00FC06DA">
      <w:pPr>
        <w:pStyle w:val="Paragrafoelenco"/>
        <w:numPr>
          <w:ilvl w:val="1"/>
          <w:numId w:val="23"/>
        </w:numPr>
      </w:pPr>
      <w:r>
        <w:t xml:space="preserve">@EnableAutoConfiguration: abilita la configurazione automatica di Spring Boot. Tenta di configurare automaticamente i </w:t>
      </w:r>
      <w:proofErr w:type="spellStart"/>
      <w:r>
        <w:t>bean</w:t>
      </w:r>
      <w:proofErr w:type="spellEnd"/>
      <w:r>
        <w:t xml:space="preserve"> necessari per l'applicazione in base alle dipendenze trovate nel </w:t>
      </w:r>
      <w:proofErr w:type="spellStart"/>
      <w:r>
        <w:t>classpath</w:t>
      </w:r>
      <w:proofErr w:type="spellEnd"/>
      <w:r>
        <w:t>.</w:t>
      </w:r>
    </w:p>
    <w:p w14:paraId="48603736" w14:textId="3BFA860A" w:rsidR="00FC06DA" w:rsidRDefault="00FC06DA" w:rsidP="00FC06DA">
      <w:pPr>
        <w:pStyle w:val="Paragrafoelenco"/>
        <w:numPr>
          <w:ilvl w:val="1"/>
          <w:numId w:val="23"/>
        </w:numPr>
      </w:pPr>
      <w:r>
        <w:t xml:space="preserve">@ComponentScan: abilita la scansione dei componenti, permettendo a Spring di trovare e registrare automaticamente i </w:t>
      </w:r>
      <w:proofErr w:type="spellStart"/>
      <w:r>
        <w:t>bean</w:t>
      </w:r>
      <w:proofErr w:type="spellEnd"/>
      <w:r>
        <w:t xml:space="preserve"> all'interno del pacchetto corrente (e/o dei suoi </w:t>
      </w:r>
      <w:proofErr w:type="spellStart"/>
      <w:r>
        <w:t>sottopacchetti</w:t>
      </w:r>
      <w:proofErr w:type="spellEnd"/>
      <w:r>
        <w:t>).</w:t>
      </w:r>
    </w:p>
    <w:p w14:paraId="4C7C0E9F" w14:textId="43CE3DF6" w:rsidR="00FC06DA" w:rsidRDefault="00FC06DA" w:rsidP="00FC06DA">
      <w:pPr>
        <w:pStyle w:val="Paragrafoelenco"/>
        <w:numPr>
          <w:ilvl w:val="0"/>
          <w:numId w:val="23"/>
        </w:numPr>
      </w:pPr>
      <w:r>
        <w:t xml:space="preserve"> @</w:t>
      </w:r>
      <w:proofErr w:type="gramStart"/>
      <w:r>
        <w:t>ComponentScan(</w:t>
      </w:r>
      <w:proofErr w:type="gramEnd"/>
      <w:r>
        <w:t>basePackages = {"</w:t>
      </w:r>
      <w:proofErr w:type="spellStart"/>
      <w:r>
        <w:t>it.myportfolio</w:t>
      </w:r>
      <w:proofErr w:type="spellEnd"/>
      <w:r>
        <w:t xml:space="preserve">.*"}): questa annotazione specifica i pacchetti da scansionare per trovare i componenti Spring (come @Component, @Service, @Repository). In questo caso, si specifica al framework Spring di scansionare tutti i </w:t>
      </w:r>
      <w:proofErr w:type="spellStart"/>
      <w:r>
        <w:t>sottopacchetti</w:t>
      </w:r>
      <w:proofErr w:type="spellEnd"/>
      <w:r>
        <w:t xml:space="preserve"> del pacchetto </w:t>
      </w:r>
      <w:proofErr w:type="spellStart"/>
      <w:proofErr w:type="gramStart"/>
      <w:r>
        <w:t>it.myportfolio</w:t>
      </w:r>
      <w:proofErr w:type="spellEnd"/>
      <w:proofErr w:type="gramEnd"/>
      <w:r>
        <w:t>.</w:t>
      </w:r>
    </w:p>
    <w:p w14:paraId="5ADEA39D" w14:textId="68CE6FDD" w:rsidR="00FC06DA" w:rsidRDefault="00FC06DA" w:rsidP="00FC06DA">
      <w:pPr>
        <w:pStyle w:val="Paragrafoelenco"/>
        <w:numPr>
          <w:ilvl w:val="0"/>
          <w:numId w:val="23"/>
        </w:numPr>
      </w:pPr>
      <w:r>
        <w:lastRenderedPageBreak/>
        <w:t>@</w:t>
      </w:r>
      <w:proofErr w:type="gramStart"/>
      <w:r>
        <w:t>EnableJpaRepositories(</w:t>
      </w:r>
      <w:proofErr w:type="gramEnd"/>
      <w:r>
        <w:t>basePackages = "</w:t>
      </w:r>
      <w:proofErr w:type="spellStart"/>
      <w:r>
        <w:t>it.myportfolio.repository</w:t>
      </w:r>
      <w:proofErr w:type="spellEnd"/>
      <w:r>
        <w:t>"): questa annotazione abilita</w:t>
      </w:r>
      <w:r w:rsidR="002C137C">
        <w:t xml:space="preserve"> l’uso dei</w:t>
      </w:r>
      <w:r w:rsidR="002C137C" w:rsidRPr="002C137C">
        <w:t xml:space="preserve"> repository JPA</w:t>
      </w:r>
      <w:r w:rsidR="002C137C">
        <w:t xml:space="preserve"> e il relativo framework di </w:t>
      </w:r>
      <w:proofErr w:type="spellStart"/>
      <w:r w:rsidR="002C137C">
        <w:t>querying</w:t>
      </w:r>
      <w:proofErr w:type="spellEnd"/>
      <w:r w:rsidR="002C137C" w:rsidRPr="002C137C">
        <w:t xml:space="preserve"> Data JPA</w:t>
      </w:r>
      <w:r>
        <w:t xml:space="preserve">. In questo caso </w:t>
      </w:r>
      <w:r w:rsidR="002C137C">
        <w:t xml:space="preserve">le </w:t>
      </w:r>
      <w:r>
        <w:t xml:space="preserve">interfacce repository </w:t>
      </w:r>
      <w:r w:rsidR="002C137C">
        <w:t xml:space="preserve">sono presenti </w:t>
      </w:r>
      <w:r>
        <w:t xml:space="preserve">all'interno del pacchetto </w:t>
      </w:r>
      <w:proofErr w:type="spellStart"/>
      <w:proofErr w:type="gramStart"/>
      <w:r>
        <w:t>it.myportfolio</w:t>
      </w:r>
      <w:proofErr w:type="gramEnd"/>
      <w:r>
        <w:t>.repository</w:t>
      </w:r>
      <w:proofErr w:type="spellEnd"/>
      <w:r>
        <w:t>.</w:t>
      </w:r>
    </w:p>
    <w:p w14:paraId="53239F33" w14:textId="40D53F3C" w:rsidR="002C137C" w:rsidRDefault="002C137C" w:rsidP="002C137C">
      <w:pPr>
        <w:pStyle w:val="Paragrafoelenco"/>
        <w:numPr>
          <w:ilvl w:val="0"/>
          <w:numId w:val="23"/>
        </w:numPr>
      </w:pPr>
      <w:r>
        <w:t>@EntityScan("</w:t>
      </w:r>
      <w:proofErr w:type="gramStart"/>
      <w:r>
        <w:t>it.myportfolio</w:t>
      </w:r>
      <w:proofErr w:type="gramEnd"/>
      <w:r>
        <w:t xml:space="preserve">.model"): questa annotazione specifica i pacchetti da scansionare per trovare le entità JPA. In questo caso le entità JPA sono all'interno del pacchetto </w:t>
      </w:r>
      <w:proofErr w:type="spellStart"/>
      <w:proofErr w:type="gramStart"/>
      <w:r>
        <w:t>it.myportfolio</w:t>
      </w:r>
      <w:proofErr w:type="gramEnd"/>
      <w:r>
        <w:t>.model</w:t>
      </w:r>
      <w:proofErr w:type="spellEnd"/>
      <w:r>
        <w:t>.</w:t>
      </w:r>
    </w:p>
    <w:p w14:paraId="3208D41D" w14:textId="4B8B640B" w:rsidR="002C137C" w:rsidRPr="002C137C" w:rsidRDefault="002C137C" w:rsidP="002C137C">
      <w:pPr>
        <w:rPr>
          <w:b/>
          <w:bCs/>
        </w:rPr>
      </w:pPr>
      <w:r>
        <w:t xml:space="preserve">Nel codice </w:t>
      </w:r>
      <w:r w:rsidR="001D185D">
        <w:t xml:space="preserve">dello </w:t>
      </w:r>
      <w:proofErr w:type="spellStart"/>
      <w:r w:rsidR="001D185D">
        <w:t>Snippet</w:t>
      </w:r>
      <w:proofErr w:type="spellEnd"/>
      <w:r w:rsidR="001D185D">
        <w:t xml:space="preserve"> 1</w:t>
      </w:r>
      <w:r>
        <w:t xml:space="preserve"> possiamo vedere la funzione </w:t>
      </w:r>
      <w:proofErr w:type="spellStart"/>
      <w:proofErr w:type="gramStart"/>
      <w:r>
        <w:t>main</w:t>
      </w:r>
      <w:proofErr w:type="spellEnd"/>
      <w:r>
        <w:t>(</w:t>
      </w:r>
      <w:proofErr w:type="gramEnd"/>
      <w:r>
        <w:t xml:space="preserve">), che richiama il metodo “padre” di tutta l’applicazione: </w:t>
      </w:r>
      <w:proofErr w:type="spellStart"/>
      <w:r w:rsidRPr="002C137C">
        <w:rPr>
          <w:b/>
          <w:bCs/>
        </w:rPr>
        <w:t>SpringApplication.run</w:t>
      </w:r>
      <w:proofErr w:type="spellEnd"/>
      <w:r w:rsidRPr="002C137C">
        <w:rPr>
          <w:b/>
          <w:bCs/>
        </w:rPr>
        <w:t>(</w:t>
      </w:r>
      <w:proofErr w:type="spellStart"/>
      <w:r w:rsidRPr="002C137C">
        <w:rPr>
          <w:b/>
          <w:bCs/>
        </w:rPr>
        <w:t>MyApplication.class</w:t>
      </w:r>
      <w:proofErr w:type="spellEnd"/>
      <w:r w:rsidRPr="002C137C">
        <w:rPr>
          <w:b/>
          <w:bCs/>
        </w:rPr>
        <w:t xml:space="preserve">, </w:t>
      </w:r>
      <w:proofErr w:type="spellStart"/>
      <w:r w:rsidRPr="002C137C">
        <w:rPr>
          <w:b/>
          <w:bCs/>
        </w:rPr>
        <w:t>args</w:t>
      </w:r>
      <w:proofErr w:type="spellEnd"/>
      <w:r w:rsidRPr="002C137C">
        <w:rPr>
          <w:b/>
          <w:bCs/>
        </w:rPr>
        <w:t>)</w:t>
      </w:r>
    </w:p>
    <w:p w14:paraId="17BE328E" w14:textId="34F5AB0C" w:rsidR="002C137C" w:rsidRPr="002C137C" w:rsidRDefault="002C137C" w:rsidP="002C137C">
      <w:r>
        <w:t>La</w:t>
      </w:r>
      <w:r w:rsidRPr="002C137C">
        <w:t xml:space="preserve"> chiamata </w:t>
      </w:r>
      <w:r>
        <w:t xml:space="preserve">di quel metodo </w:t>
      </w:r>
      <w:r w:rsidRPr="002C137C">
        <w:t>esegue il bootstrap dell'applicazione Spring Boot</w:t>
      </w:r>
      <w:r>
        <w:t>. Vediamo nel dettaglio</w:t>
      </w:r>
      <w:r w:rsidRPr="002C137C">
        <w:t xml:space="preserve"> cosa succede:</w:t>
      </w:r>
    </w:p>
    <w:p w14:paraId="76A63924" w14:textId="77777777" w:rsidR="002C137C" w:rsidRPr="002C137C" w:rsidRDefault="002C137C" w:rsidP="002C137C">
      <w:pPr>
        <w:numPr>
          <w:ilvl w:val="0"/>
          <w:numId w:val="24"/>
        </w:numPr>
      </w:pPr>
      <w:r w:rsidRPr="002C137C">
        <w:rPr>
          <w:b/>
          <w:bCs/>
        </w:rPr>
        <w:t xml:space="preserve">Crea un'istanza di </w:t>
      </w:r>
      <w:proofErr w:type="spellStart"/>
      <w:r w:rsidRPr="002C137C">
        <w:rPr>
          <w:b/>
          <w:bCs/>
        </w:rPr>
        <w:t>SpringApplication</w:t>
      </w:r>
      <w:proofErr w:type="spellEnd"/>
      <w:r w:rsidRPr="002C137C">
        <w:t>:</w:t>
      </w:r>
    </w:p>
    <w:p w14:paraId="61EB05D3" w14:textId="77777777" w:rsidR="002C137C" w:rsidRPr="002C137C" w:rsidRDefault="002C137C" w:rsidP="002C137C">
      <w:pPr>
        <w:pStyle w:val="Paragrafoelenco"/>
        <w:numPr>
          <w:ilvl w:val="0"/>
          <w:numId w:val="26"/>
        </w:numPr>
      </w:pPr>
      <w:proofErr w:type="spellStart"/>
      <w:r w:rsidRPr="002C137C">
        <w:t>SpringApplication</w:t>
      </w:r>
      <w:proofErr w:type="spellEnd"/>
      <w:r w:rsidRPr="002C137C">
        <w:t xml:space="preserve"> è una classe di convenienza che esegue automaticamente il bootstrap di un'applicazione Spring da un metodo </w:t>
      </w:r>
      <w:proofErr w:type="spellStart"/>
      <w:r w:rsidRPr="002C137C">
        <w:t>main</w:t>
      </w:r>
      <w:proofErr w:type="spellEnd"/>
      <w:r w:rsidRPr="002C137C">
        <w:t xml:space="preserve"> statico.</w:t>
      </w:r>
    </w:p>
    <w:p w14:paraId="104B514A" w14:textId="77777777" w:rsidR="002C137C" w:rsidRPr="002C137C" w:rsidRDefault="002C137C" w:rsidP="002C137C">
      <w:pPr>
        <w:numPr>
          <w:ilvl w:val="0"/>
          <w:numId w:val="24"/>
        </w:numPr>
      </w:pPr>
      <w:r w:rsidRPr="002C137C">
        <w:rPr>
          <w:b/>
          <w:bCs/>
        </w:rPr>
        <w:t>Configura l'applicazione</w:t>
      </w:r>
      <w:r w:rsidRPr="002C137C">
        <w:t>:</w:t>
      </w:r>
    </w:p>
    <w:p w14:paraId="347A2AFF" w14:textId="270F809F" w:rsidR="002C137C" w:rsidRPr="002C137C" w:rsidRDefault="002C137C" w:rsidP="002C137C">
      <w:pPr>
        <w:pStyle w:val="Paragrafoelenco"/>
        <w:numPr>
          <w:ilvl w:val="0"/>
          <w:numId w:val="25"/>
        </w:numPr>
      </w:pPr>
      <w:r w:rsidRPr="002C137C">
        <w:t>Determina l'ambiente</w:t>
      </w:r>
      <w:r>
        <w:t>, se specificato</w:t>
      </w:r>
      <w:r w:rsidRPr="002C137C">
        <w:t xml:space="preserve"> (ad es. </w:t>
      </w:r>
      <w:proofErr w:type="spellStart"/>
      <w:r w:rsidRPr="002C137C">
        <w:t>development</w:t>
      </w:r>
      <w:proofErr w:type="spellEnd"/>
      <w:r w:rsidRPr="002C137C">
        <w:t>, production).</w:t>
      </w:r>
    </w:p>
    <w:p w14:paraId="4DD04B6F" w14:textId="77777777" w:rsidR="002C137C" w:rsidRPr="002C137C" w:rsidRDefault="002C137C" w:rsidP="002C137C">
      <w:pPr>
        <w:pStyle w:val="Paragrafoelenco"/>
        <w:numPr>
          <w:ilvl w:val="0"/>
          <w:numId w:val="25"/>
        </w:numPr>
      </w:pPr>
      <w:r w:rsidRPr="002C137C">
        <w:t xml:space="preserve">Configura il contesto dell'applicazione (ad es. </w:t>
      </w:r>
      <w:proofErr w:type="spellStart"/>
      <w:r w:rsidRPr="002C137C">
        <w:t>ApplicationContext</w:t>
      </w:r>
      <w:proofErr w:type="spellEnd"/>
      <w:r w:rsidRPr="002C137C">
        <w:t>).</w:t>
      </w:r>
    </w:p>
    <w:p w14:paraId="4AEAB026" w14:textId="6C05577B" w:rsidR="002C137C" w:rsidRPr="002C137C" w:rsidRDefault="002C137C" w:rsidP="002C137C">
      <w:pPr>
        <w:pStyle w:val="Paragrafoelenco"/>
        <w:numPr>
          <w:ilvl w:val="0"/>
          <w:numId w:val="25"/>
        </w:numPr>
      </w:pPr>
      <w:r w:rsidRPr="002C137C">
        <w:t xml:space="preserve">Abilita il </w:t>
      </w:r>
      <w:proofErr w:type="spellStart"/>
      <w:r w:rsidRPr="002C137C">
        <w:t>logging</w:t>
      </w:r>
      <w:proofErr w:type="spellEnd"/>
      <w:r>
        <w:t>, se richiesto</w:t>
      </w:r>
      <w:r w:rsidRPr="002C137C">
        <w:t>.</w:t>
      </w:r>
    </w:p>
    <w:p w14:paraId="1836B4ED" w14:textId="162B5335" w:rsidR="002C137C" w:rsidRPr="002C137C" w:rsidRDefault="002C137C" w:rsidP="001C3F4E">
      <w:pPr>
        <w:numPr>
          <w:ilvl w:val="0"/>
          <w:numId w:val="24"/>
        </w:numPr>
      </w:pPr>
      <w:r w:rsidRPr="002C137C">
        <w:rPr>
          <w:b/>
          <w:bCs/>
        </w:rPr>
        <w:t>Scansione dei componenti</w:t>
      </w:r>
      <w:r w:rsidRPr="002C137C">
        <w:t>:</w:t>
      </w:r>
      <w:r w:rsidR="001C3F4E">
        <w:t xml:space="preserve"> s</w:t>
      </w:r>
      <w:r w:rsidRPr="002C137C">
        <w:t>cansiona i pacchetti per trovare i componenti, le configurazioni e i servizi annotati con @Component, @EnableJpaRepositories</w:t>
      </w:r>
      <w:r>
        <w:t xml:space="preserve">, </w:t>
      </w:r>
      <w:r w:rsidRPr="002C137C">
        <w:t>@EntityScan</w:t>
      </w:r>
    </w:p>
    <w:p w14:paraId="05C7A59E" w14:textId="77777777" w:rsidR="002C137C" w:rsidRPr="002C137C" w:rsidRDefault="002C137C" w:rsidP="002C137C">
      <w:pPr>
        <w:numPr>
          <w:ilvl w:val="0"/>
          <w:numId w:val="24"/>
        </w:numPr>
      </w:pPr>
      <w:r w:rsidRPr="002C137C">
        <w:rPr>
          <w:b/>
          <w:bCs/>
        </w:rPr>
        <w:t>Auto-configurazione</w:t>
      </w:r>
      <w:r w:rsidRPr="002C137C">
        <w:t>:</w:t>
      </w:r>
    </w:p>
    <w:p w14:paraId="77FDB5E7" w14:textId="77777777" w:rsidR="002C137C" w:rsidRDefault="002C137C" w:rsidP="001C3F4E">
      <w:pPr>
        <w:pStyle w:val="Paragrafoelenco"/>
        <w:numPr>
          <w:ilvl w:val="0"/>
          <w:numId w:val="27"/>
        </w:numPr>
      </w:pPr>
      <w:r w:rsidRPr="002C137C">
        <w:t xml:space="preserve">Configura automaticamente molti aspetti dell'applicazione in base alle dipendenze trovate nel </w:t>
      </w:r>
      <w:proofErr w:type="spellStart"/>
      <w:r w:rsidRPr="002C137C">
        <w:t>classpath</w:t>
      </w:r>
      <w:proofErr w:type="spellEnd"/>
      <w:r w:rsidRPr="002C137C">
        <w:t xml:space="preserve">. </w:t>
      </w:r>
    </w:p>
    <w:p w14:paraId="572956BE" w14:textId="504305F8" w:rsidR="002C137C" w:rsidRDefault="002C137C" w:rsidP="001C3F4E">
      <w:pPr>
        <w:pStyle w:val="Paragrafoelenco"/>
        <w:numPr>
          <w:ilvl w:val="0"/>
          <w:numId w:val="27"/>
        </w:numPr>
      </w:pPr>
      <w:r>
        <w:t xml:space="preserve">Download e linking automatico di tutto le dipendenze richieste all’interno del </w:t>
      </w:r>
      <w:proofErr w:type="spellStart"/>
      <w:r>
        <w:t>pom</w:t>
      </w:r>
      <w:proofErr w:type="spellEnd"/>
      <w:r>
        <w:t xml:space="preserve">-xml. </w:t>
      </w:r>
    </w:p>
    <w:p w14:paraId="33811451" w14:textId="18808407" w:rsidR="002C137C" w:rsidRPr="002C137C" w:rsidRDefault="002C137C" w:rsidP="001C3F4E">
      <w:pPr>
        <w:pStyle w:val="Paragrafoelenco"/>
        <w:numPr>
          <w:ilvl w:val="0"/>
          <w:numId w:val="27"/>
        </w:numPr>
      </w:pPr>
      <w:r>
        <w:t>Connessione al database, sfruttando i parametri (cre</w:t>
      </w:r>
      <w:r w:rsidR="001C3F4E">
        <w:t>denziali, connettore, dialetto</w:t>
      </w:r>
      <w:r>
        <w:t>)</w:t>
      </w:r>
      <w:r w:rsidR="001C3F4E">
        <w:t xml:space="preserve"> presenti all’interno del file </w:t>
      </w:r>
      <w:proofErr w:type="spellStart"/>
      <w:proofErr w:type="gramStart"/>
      <w:r w:rsidR="001C3F4E">
        <w:t>application.properties</w:t>
      </w:r>
      <w:proofErr w:type="spellEnd"/>
      <w:proofErr w:type="gramEnd"/>
      <w:r w:rsidR="001C3F4E">
        <w:t xml:space="preserve"> </w:t>
      </w:r>
    </w:p>
    <w:p w14:paraId="3CB918A4" w14:textId="580A7091" w:rsidR="002C137C" w:rsidRPr="002C137C" w:rsidRDefault="002C137C" w:rsidP="001C3F4E">
      <w:pPr>
        <w:numPr>
          <w:ilvl w:val="0"/>
          <w:numId w:val="24"/>
        </w:numPr>
      </w:pPr>
      <w:r w:rsidRPr="002C137C">
        <w:rPr>
          <w:b/>
          <w:bCs/>
        </w:rPr>
        <w:t>Avvia l'</w:t>
      </w:r>
      <w:proofErr w:type="spellStart"/>
      <w:r w:rsidRPr="002C137C">
        <w:rPr>
          <w:b/>
          <w:bCs/>
        </w:rPr>
        <w:t>ApplicationContext</w:t>
      </w:r>
      <w:proofErr w:type="spellEnd"/>
      <w:r w:rsidRPr="002C137C">
        <w:t>:</w:t>
      </w:r>
      <w:r w:rsidR="001C3F4E">
        <w:t xml:space="preserve"> </w:t>
      </w:r>
      <w:r w:rsidRPr="002C137C">
        <w:t xml:space="preserve">è il </w:t>
      </w:r>
      <w:r w:rsidR="001C3F4E">
        <w:t>container principale</w:t>
      </w:r>
      <w:r w:rsidRPr="002C137C">
        <w:t xml:space="preserve"> di Spring che gestisce i </w:t>
      </w:r>
      <w:proofErr w:type="spellStart"/>
      <w:r w:rsidRPr="002C137C">
        <w:t>bean</w:t>
      </w:r>
      <w:proofErr w:type="spellEnd"/>
      <w:r w:rsidRPr="002C137C">
        <w:t xml:space="preserve"> e le loro dipendenze.</w:t>
      </w:r>
    </w:p>
    <w:p w14:paraId="43D7F58F" w14:textId="3A2DE39C" w:rsidR="002C137C" w:rsidRPr="002C137C" w:rsidRDefault="002C137C" w:rsidP="001C3F4E">
      <w:pPr>
        <w:numPr>
          <w:ilvl w:val="0"/>
          <w:numId w:val="24"/>
        </w:numPr>
      </w:pPr>
      <w:r w:rsidRPr="002C137C">
        <w:rPr>
          <w:b/>
          <w:bCs/>
        </w:rPr>
        <w:t>Avvia il server web integrato</w:t>
      </w:r>
      <w:r w:rsidRPr="002C137C">
        <w:t xml:space="preserve">: avvia automaticamente </w:t>
      </w:r>
      <w:r w:rsidR="001C3F4E">
        <w:t>il</w:t>
      </w:r>
      <w:r w:rsidRPr="002C137C">
        <w:t xml:space="preserve"> server </w:t>
      </w:r>
      <w:r w:rsidR="001C3F4E" w:rsidRPr="002C137C">
        <w:t>web Tomcat</w:t>
      </w:r>
      <w:r w:rsidR="001C3F4E">
        <w:t xml:space="preserve"> </w:t>
      </w:r>
      <w:r w:rsidRPr="002C137C">
        <w:t>incorporato per servire l'applicazione.</w:t>
      </w:r>
    </w:p>
    <w:p w14:paraId="054F2F27" w14:textId="4EF43E4C" w:rsidR="002C137C" w:rsidRPr="00FC06DA" w:rsidRDefault="002C137C" w:rsidP="002C137C"/>
    <w:bookmarkStart w:id="22" w:name="_MON_1784616884"/>
    <w:bookmarkEnd w:id="22"/>
    <w:p w14:paraId="4D58453D" w14:textId="77777777" w:rsidR="001D185D" w:rsidRDefault="00D27DD6" w:rsidP="001D185D">
      <w:pPr>
        <w:keepNext/>
      </w:pPr>
      <w:r>
        <w:object w:dxaOrig="9638" w:dyaOrig="11056" w14:anchorId="799A43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552.75pt" o:ole="">
            <v:imagedata r:id="rId17" o:title=""/>
            <w10:bordertop type="single" width="4"/>
            <w10:borderleft type="single" width="4"/>
            <w10:borderbottom type="single" width="4"/>
            <w10:borderright type="single" width="4"/>
          </v:shape>
          <o:OLEObject Type="Embed" ProgID="Word.Document.12" ShapeID="_x0000_i1025" DrawAspect="Content" ObjectID="_1784643851" r:id="rId18">
            <o:FieldCodes>\s</o:FieldCodes>
          </o:OLEObject>
        </w:object>
      </w:r>
    </w:p>
    <w:p w14:paraId="208D4204" w14:textId="2DAA5039" w:rsidR="00D27DD6" w:rsidRDefault="001D185D" w:rsidP="001D185D">
      <w:pPr>
        <w:pStyle w:val="Didascalia"/>
      </w:pPr>
      <w:proofErr w:type="spellStart"/>
      <w:r>
        <w:t>Snippet</w:t>
      </w:r>
      <w:proofErr w:type="spellEnd"/>
      <w:r>
        <w:t xml:space="preserve"> </w:t>
      </w:r>
      <w:r>
        <w:fldChar w:fldCharType="begin"/>
      </w:r>
      <w:r>
        <w:instrText xml:space="preserve"> SEQ Snippet \* ARABIC </w:instrText>
      </w:r>
      <w:r>
        <w:fldChar w:fldCharType="separate"/>
      </w:r>
      <w:r w:rsidR="001A4D8E">
        <w:rPr>
          <w:noProof/>
        </w:rPr>
        <w:t>1</w:t>
      </w:r>
      <w:r>
        <w:fldChar w:fldCharType="end"/>
      </w:r>
      <w:r>
        <w:t xml:space="preserve">: </w:t>
      </w:r>
      <w:r w:rsidR="00A33E55">
        <w:t xml:space="preserve">Codice completo classe </w:t>
      </w:r>
      <w:proofErr w:type="spellStart"/>
      <w:r w:rsidR="00A33E55">
        <w:t>MyportfolioApplication</w:t>
      </w:r>
      <w:proofErr w:type="spellEnd"/>
    </w:p>
    <w:p w14:paraId="5A0DA6E6" w14:textId="55D1DC81" w:rsidR="003141CE" w:rsidRPr="00D27DD6" w:rsidRDefault="00693CE1" w:rsidP="00D27DD6">
      <w:r>
        <w:t>All’interno della classe è stato utilizzato u</w:t>
      </w:r>
      <w:r w:rsidRPr="00693CE1">
        <w:t xml:space="preserve">n </w:t>
      </w:r>
      <w:proofErr w:type="spellStart"/>
      <w:r w:rsidRPr="00693CE1">
        <w:t>CommandLineAppStartupRunner</w:t>
      </w:r>
      <w:proofErr w:type="spellEnd"/>
      <w:r w:rsidRPr="00693CE1">
        <w:t xml:space="preserve"> </w:t>
      </w:r>
      <w:r>
        <w:t>(</w:t>
      </w:r>
      <w:r w:rsidRPr="00693CE1">
        <w:t xml:space="preserve">classe che implementa l'interfaccia </w:t>
      </w:r>
      <w:proofErr w:type="spellStart"/>
      <w:r w:rsidRPr="00693CE1">
        <w:t>CommandLineRunner</w:t>
      </w:r>
      <w:proofErr w:type="spellEnd"/>
      <w:r>
        <w:t>)</w:t>
      </w:r>
      <w:r w:rsidRPr="00693CE1">
        <w:t xml:space="preserve"> </w:t>
      </w:r>
      <w:r>
        <w:t xml:space="preserve">che viene </w:t>
      </w:r>
      <w:r w:rsidRPr="00693CE1">
        <w:t>utilizzat</w:t>
      </w:r>
      <w:r>
        <w:t>o</w:t>
      </w:r>
      <w:r w:rsidRPr="00693CE1">
        <w:t xml:space="preserve"> per eseguire del codice subito dopo il completamento del bootstrap dell'applicazione, ma prima che l'applicazione inizi ad accettare richieste.</w:t>
      </w:r>
      <w:r>
        <w:t xml:space="preserve"> In particolare è stato utilizzato per inizializzare un’utenza con ruolo admin, un’utenza con ruolo user e il Work Shop che raccoglierà le immagini acquistabili all’interno dello shop.</w:t>
      </w:r>
    </w:p>
    <w:p w14:paraId="4EFE9A68" w14:textId="392863AA" w:rsidR="00757175" w:rsidRDefault="00987D67" w:rsidP="00987D67">
      <w:pPr>
        <w:pStyle w:val="Titolo2"/>
      </w:pPr>
      <w:proofErr w:type="spellStart"/>
      <w:proofErr w:type="gramStart"/>
      <w:r w:rsidRPr="00987D67">
        <w:lastRenderedPageBreak/>
        <w:t>it.myportfolio</w:t>
      </w:r>
      <w:proofErr w:type="gramEnd"/>
      <w:r w:rsidRPr="00987D67">
        <w:t>.model</w:t>
      </w:r>
      <w:proofErr w:type="spellEnd"/>
    </w:p>
    <w:p w14:paraId="51CB43D6" w14:textId="6D480A12" w:rsidR="00322371" w:rsidRDefault="00322371" w:rsidP="00322371">
      <w:pPr>
        <w:pStyle w:val="Titolo3"/>
      </w:pPr>
      <w:r w:rsidRPr="00322371">
        <w:t>Work</w:t>
      </w:r>
    </w:p>
    <w:bookmarkStart w:id="23" w:name="_MON_1784642810"/>
    <w:bookmarkEnd w:id="23"/>
    <w:p w14:paraId="26E4B15E" w14:textId="08CF6C85" w:rsidR="00E63211" w:rsidRPr="00E63211" w:rsidRDefault="0080576B" w:rsidP="00E63211">
      <w:r>
        <w:object w:dxaOrig="7088" w:dyaOrig="7024" w14:anchorId="59266053">
          <v:shape id="_x0000_i1060" type="#_x0000_t75" style="width:354.75pt;height:351pt" o:ole="">
            <v:imagedata r:id="rId19" o:title=""/>
            <w10:bordertop type="single" width="4"/>
            <w10:borderleft type="single" width="4"/>
            <w10:borderbottom type="single" width="4"/>
            <w10:borderright type="single" width="4"/>
          </v:shape>
          <o:OLEObject Type="Embed" ProgID="Word.Document.8" ShapeID="_x0000_i1060" DrawAspect="Content" ObjectID="_1784643852" r:id="rId20">
            <o:FieldCodes>\s</o:FieldCodes>
          </o:OLEObject>
        </w:object>
      </w:r>
    </w:p>
    <w:p w14:paraId="21ACCE7A" w14:textId="53277134" w:rsidR="00322371" w:rsidRDefault="00322371" w:rsidP="00322371">
      <w:pPr>
        <w:pStyle w:val="Titolo3"/>
      </w:pPr>
      <w:r w:rsidRPr="00322371">
        <w:t>ImageProject</w:t>
      </w:r>
    </w:p>
    <w:bookmarkStart w:id="24" w:name="_MON_1784642955"/>
    <w:bookmarkEnd w:id="24"/>
    <w:p w14:paraId="676173CA" w14:textId="0BBD887A" w:rsidR="00E63211" w:rsidRPr="00E63211" w:rsidRDefault="0080576B" w:rsidP="00E63211">
      <w:r>
        <w:object w:dxaOrig="6804" w:dyaOrig="4531" w14:anchorId="61BF6231">
          <v:shape id="_x0000_i1062" type="#_x0000_t75" style="width:340.5pt;height:226.5pt" o:ole="">
            <v:imagedata r:id="rId21" o:title=""/>
            <w10:bordertop type="single" width="4"/>
            <w10:borderleft type="single" width="4"/>
            <w10:borderbottom type="single" width="4"/>
            <w10:borderright type="single" width="4"/>
          </v:shape>
          <o:OLEObject Type="Embed" ProgID="Word.Document.8" ShapeID="_x0000_i1062" DrawAspect="Content" ObjectID="_1784643853" r:id="rId22">
            <o:FieldCodes>\s</o:FieldCodes>
          </o:OLEObject>
        </w:object>
      </w:r>
    </w:p>
    <w:p w14:paraId="4BBEB77C" w14:textId="2FE88032" w:rsidR="00322371" w:rsidRDefault="00322371" w:rsidP="00322371">
      <w:pPr>
        <w:pStyle w:val="Titolo3"/>
      </w:pPr>
      <w:proofErr w:type="spellStart"/>
      <w:r w:rsidRPr="00322371">
        <w:lastRenderedPageBreak/>
        <w:t>ShopableImage</w:t>
      </w:r>
      <w:proofErr w:type="spellEnd"/>
    </w:p>
    <w:bookmarkStart w:id="25" w:name="_MON_1784643500"/>
    <w:bookmarkEnd w:id="25"/>
    <w:p w14:paraId="66932127" w14:textId="4533ABD9" w:rsidR="0080576B" w:rsidRPr="0080576B" w:rsidRDefault="0080576B" w:rsidP="0080576B">
      <w:r>
        <w:object w:dxaOrig="8789" w:dyaOrig="3852" w14:anchorId="72A9A870">
          <v:shape id="_x0000_i1065" type="#_x0000_t75" style="width:439.5pt;height:192.75pt" o:ole="">
            <v:imagedata r:id="rId23" o:title=""/>
            <w10:bordertop type="single" width="4"/>
            <w10:borderleft type="single" width="4"/>
            <w10:borderbottom type="single" width="4"/>
            <w10:borderright type="single" width="4"/>
          </v:shape>
          <o:OLEObject Type="Embed" ProgID="Word.Document.8" ShapeID="_x0000_i1065" DrawAspect="Content" ObjectID="_1784643854" r:id="rId24">
            <o:FieldCodes>\s</o:FieldCodes>
          </o:OLEObject>
        </w:object>
      </w:r>
    </w:p>
    <w:p w14:paraId="759C3BCB" w14:textId="1DCDC826" w:rsidR="00322371" w:rsidRDefault="00322371" w:rsidP="00322371">
      <w:pPr>
        <w:pStyle w:val="Titolo3"/>
      </w:pPr>
      <w:r w:rsidRPr="00322371">
        <w:t>User</w:t>
      </w:r>
    </w:p>
    <w:bookmarkStart w:id="26" w:name="_MON_1784643810"/>
    <w:bookmarkEnd w:id="26"/>
    <w:p w14:paraId="255B61C0" w14:textId="031D370A" w:rsidR="0080576B" w:rsidRPr="0080576B" w:rsidRDefault="0080576B" w:rsidP="0080576B">
      <w:r>
        <w:object w:dxaOrig="9638" w:dyaOrig="6490" w14:anchorId="437759BA">
          <v:shape id="_x0000_i1070" type="#_x0000_t75" style="width:482.25pt;height:324.75pt" o:ole="">
            <v:imagedata r:id="rId25" o:title=""/>
            <w10:bordertop type="single" width="4"/>
            <w10:borderleft type="single" width="4"/>
            <w10:borderbottom type="single" width="4"/>
            <w10:borderright type="single" width="4"/>
          </v:shape>
          <o:OLEObject Type="Embed" ProgID="Word.Document.8" ShapeID="_x0000_i1070" DrawAspect="Content" ObjectID="_1784643855" r:id="rId26">
            <o:FieldCodes>\s</o:FieldCodes>
          </o:OLEObject>
        </w:object>
      </w:r>
    </w:p>
    <w:p w14:paraId="552CF5CE" w14:textId="77777777" w:rsidR="00322371" w:rsidRDefault="00322371" w:rsidP="00322371">
      <w:pPr>
        <w:pStyle w:val="Titolo3"/>
      </w:pPr>
      <w:proofErr w:type="spellStart"/>
      <w:r w:rsidRPr="00322371">
        <w:lastRenderedPageBreak/>
        <w:t>Role</w:t>
      </w:r>
      <w:proofErr w:type="spellEnd"/>
    </w:p>
    <w:p w14:paraId="1F5684AF" w14:textId="7FB752A4" w:rsidR="00322371" w:rsidRDefault="00322371" w:rsidP="00322371">
      <w:pPr>
        <w:pStyle w:val="Titolo3"/>
      </w:pPr>
      <w:proofErr w:type="spellStart"/>
      <w:r w:rsidRPr="00322371">
        <w:t>ERole</w:t>
      </w:r>
      <w:proofErr w:type="spellEnd"/>
    </w:p>
    <w:p w14:paraId="47692558" w14:textId="36EA5264" w:rsidR="00322371" w:rsidRDefault="00322371" w:rsidP="00322371">
      <w:pPr>
        <w:pStyle w:val="Titolo3"/>
      </w:pPr>
      <w:r w:rsidRPr="00322371">
        <w:t>Cart</w:t>
      </w:r>
    </w:p>
    <w:p w14:paraId="1687C075" w14:textId="5294937A" w:rsidR="00322371" w:rsidRPr="00322371" w:rsidRDefault="00322371" w:rsidP="00322371">
      <w:pPr>
        <w:pStyle w:val="Titolo3"/>
      </w:pPr>
      <w:proofErr w:type="spellStart"/>
      <w:r w:rsidRPr="00322371">
        <w:t>SalesOrder</w:t>
      </w:r>
      <w:proofErr w:type="spellEnd"/>
    </w:p>
    <w:p w14:paraId="59F9027E" w14:textId="48E8386B" w:rsidR="004F087B" w:rsidRDefault="004F087B" w:rsidP="004F087B">
      <w:pPr>
        <w:pStyle w:val="Titolo2"/>
      </w:pPr>
      <w:proofErr w:type="spellStart"/>
      <w:proofErr w:type="gramStart"/>
      <w:r w:rsidRPr="004F087B">
        <w:t>it.myportfolio</w:t>
      </w:r>
      <w:proofErr w:type="gramEnd"/>
      <w:r w:rsidRPr="004F087B">
        <w:t>.</w:t>
      </w:r>
      <w:r w:rsidR="00145897">
        <w:t>mapper</w:t>
      </w:r>
      <w:proofErr w:type="spellEnd"/>
    </w:p>
    <w:p w14:paraId="17C1BE08" w14:textId="1F289625" w:rsidR="009D7884" w:rsidRDefault="00145897" w:rsidP="009D7884">
      <w:pPr>
        <w:rPr>
          <w:color w:val="000000"/>
        </w:rPr>
      </w:pPr>
      <w:r>
        <w:t>All’interno di questo package</w:t>
      </w:r>
      <w:r w:rsidR="009D7884">
        <w:t xml:space="preserve"> è presente la classe Mapper</w:t>
      </w:r>
      <w:r>
        <w:rPr>
          <w:color w:val="000000"/>
        </w:rPr>
        <w:t xml:space="preserve">, che sfruttando i </w:t>
      </w:r>
      <w:proofErr w:type="spellStart"/>
      <w:r>
        <w:rPr>
          <w:color w:val="000000"/>
        </w:rPr>
        <w:t>generics</w:t>
      </w:r>
      <w:proofErr w:type="spellEnd"/>
      <w:r>
        <w:rPr>
          <w:color w:val="000000"/>
        </w:rPr>
        <w:t>, esegue il mapping tra model e DTO e viceversa. Per alcuni parametri che non vengono mappati, la mappatura viene fatta manualmente all’interno dei controller.</w:t>
      </w:r>
    </w:p>
    <w:p w14:paraId="09ECCCF5" w14:textId="5A85E40E" w:rsidR="001A4D8E" w:rsidRDefault="009D7884" w:rsidP="009D7884">
      <w:r>
        <w:t xml:space="preserve">Il metodo </w:t>
      </w:r>
      <w:proofErr w:type="spellStart"/>
      <w:r w:rsidRPr="001A4D8E">
        <w:rPr>
          <w:i/>
          <w:iCs/>
        </w:rPr>
        <w:t>toEntity</w:t>
      </w:r>
      <w:proofErr w:type="spellEnd"/>
      <w:r>
        <w:t xml:space="preserve"> </w:t>
      </w:r>
      <w:r w:rsidRPr="009D7884">
        <w:t xml:space="preserve">utilizza </w:t>
      </w:r>
      <w:proofErr w:type="spellStart"/>
      <w:r w:rsidRPr="009D7884">
        <w:t>BeanUtils</w:t>
      </w:r>
      <w:proofErr w:type="spellEnd"/>
      <w:r w:rsidRPr="009D7884">
        <w:t xml:space="preserve"> (libreria Spring Framework)</w:t>
      </w:r>
      <w:r w:rsidR="001A4D8E">
        <w:t xml:space="preserve"> e </w:t>
      </w:r>
      <w:r w:rsidR="001A4D8E" w:rsidRPr="001A4D8E">
        <w:t>la riflessione</w:t>
      </w:r>
      <w:r w:rsidRPr="009D7884">
        <w:t xml:space="preserve"> per copiare le proprietà con lo stesso nome e tipo dal DTO all'oggetto </w:t>
      </w:r>
      <w:proofErr w:type="spellStart"/>
      <w:r w:rsidRPr="009D7884">
        <w:t>Entity</w:t>
      </w:r>
      <w:proofErr w:type="spellEnd"/>
      <w:r w:rsidRPr="009D7884">
        <w:t xml:space="preserve">. Praticamente, se DTO e </w:t>
      </w:r>
      <w:proofErr w:type="spellStart"/>
      <w:r w:rsidRPr="009D7884">
        <w:t>Entity</w:t>
      </w:r>
      <w:proofErr w:type="spellEnd"/>
      <w:r w:rsidRPr="009D7884">
        <w:t xml:space="preserve"> hanno campi comuni (ad esempio </w:t>
      </w:r>
      <w:r w:rsidR="001A4D8E">
        <w:t>id</w:t>
      </w:r>
      <w:r w:rsidRPr="009D7884">
        <w:t xml:space="preserve">, </w:t>
      </w:r>
      <w:r w:rsidR="001A4D8E">
        <w:t xml:space="preserve">Url </w:t>
      </w:r>
      <w:proofErr w:type="spellStart"/>
      <w:r w:rsidR="001A4D8E">
        <w:t>ecc</w:t>
      </w:r>
      <w:proofErr w:type="spellEnd"/>
      <w:r w:rsidRPr="009D7884">
        <w:t xml:space="preserve">), i valori verranno copiati dall'oggetto </w:t>
      </w:r>
      <w:r w:rsidR="001A4D8E">
        <w:t>DTO</w:t>
      </w:r>
      <w:r w:rsidRPr="009D7884">
        <w:t xml:space="preserve"> all'oggetto </w:t>
      </w:r>
      <w:proofErr w:type="spellStart"/>
      <w:r w:rsidRPr="009D7884">
        <w:t>entity</w:t>
      </w:r>
      <w:proofErr w:type="spellEnd"/>
      <w:r w:rsidR="001A4D8E">
        <w:t xml:space="preserve">. </w:t>
      </w:r>
    </w:p>
    <w:p w14:paraId="7BBFFED8" w14:textId="77777777" w:rsidR="001A4D8E" w:rsidRDefault="001A4D8E" w:rsidP="001A4D8E">
      <w:r>
        <w:t>Nel dettaglio quello che viene fatto:</w:t>
      </w:r>
    </w:p>
    <w:p w14:paraId="4E49B179" w14:textId="325601C1" w:rsidR="001A4D8E" w:rsidRPr="001A4D8E" w:rsidRDefault="001A4D8E" w:rsidP="001A4D8E">
      <w:pPr>
        <w:pStyle w:val="Paragrafoelenco"/>
        <w:numPr>
          <w:ilvl w:val="0"/>
          <w:numId w:val="32"/>
        </w:numPr>
      </w:pPr>
      <w:proofErr w:type="spellStart"/>
      <w:r>
        <w:t>Tramire</w:t>
      </w:r>
      <w:proofErr w:type="spellEnd"/>
      <w:r>
        <w:t xml:space="preserve"> </w:t>
      </w:r>
      <w:proofErr w:type="spellStart"/>
      <w:r w:rsidRPr="001A4D8E">
        <w:rPr>
          <w:b/>
          <w:bCs/>
        </w:rPr>
        <w:t>entityClass.getConstructor</w:t>
      </w:r>
      <w:proofErr w:type="spellEnd"/>
      <w:r w:rsidRPr="001A4D8E">
        <w:rPr>
          <w:b/>
          <w:bCs/>
        </w:rPr>
        <w:t>()</w:t>
      </w:r>
      <w:r>
        <w:t xml:space="preserve"> v</w:t>
      </w:r>
      <w:r w:rsidRPr="001A4D8E">
        <w:t xml:space="preserve">iene recuperato il costruttore predefinito (senza parametri) della classe </w:t>
      </w:r>
      <w:proofErr w:type="spellStart"/>
      <w:r w:rsidRPr="001A4D8E">
        <w:t>entityClass</w:t>
      </w:r>
      <w:proofErr w:type="spellEnd"/>
      <w:r w:rsidRPr="001A4D8E">
        <w:t>.</w:t>
      </w:r>
    </w:p>
    <w:p w14:paraId="7C2A4B7D" w14:textId="5641CC1D" w:rsidR="001A4D8E" w:rsidRDefault="001A4D8E" w:rsidP="001A4D8E">
      <w:pPr>
        <w:numPr>
          <w:ilvl w:val="0"/>
          <w:numId w:val="30"/>
        </w:numPr>
      </w:pPr>
      <w:r>
        <w:t xml:space="preserve">Il metodo </w:t>
      </w:r>
      <w:proofErr w:type="spellStart"/>
      <w:proofErr w:type="gramStart"/>
      <w:r w:rsidRPr="001A4D8E">
        <w:rPr>
          <w:b/>
          <w:bCs/>
        </w:rPr>
        <w:t>constructor.newInstance</w:t>
      </w:r>
      <w:proofErr w:type="spellEnd"/>
      <w:proofErr w:type="gramEnd"/>
      <w:r w:rsidRPr="001A4D8E">
        <w:rPr>
          <w:b/>
          <w:bCs/>
        </w:rPr>
        <w:t>()</w:t>
      </w:r>
      <w:r>
        <w:t xml:space="preserve"> c</w:t>
      </w:r>
      <w:r w:rsidRPr="001A4D8E">
        <w:t xml:space="preserve">rea una nuova istanza di </w:t>
      </w:r>
      <w:proofErr w:type="spellStart"/>
      <w:r w:rsidRPr="001A4D8E">
        <w:t>Entity</w:t>
      </w:r>
      <w:proofErr w:type="spellEnd"/>
      <w:r w:rsidRPr="001A4D8E">
        <w:t xml:space="preserve"> utilizzando il costruttore recuperato.</w:t>
      </w:r>
    </w:p>
    <w:p w14:paraId="39758B2A" w14:textId="429C1214" w:rsidR="001A4D8E" w:rsidRPr="009D7884" w:rsidRDefault="00F64631" w:rsidP="009D7884">
      <w:pPr>
        <w:numPr>
          <w:ilvl w:val="0"/>
          <w:numId w:val="30"/>
        </w:numPr>
      </w:pPr>
      <w:r>
        <w:t xml:space="preserve">Tramite il metodo statico </w:t>
      </w:r>
      <w:proofErr w:type="spellStart"/>
      <w:r>
        <w:t>copyProperties</w:t>
      </w:r>
      <w:proofErr w:type="spellEnd"/>
      <w:r>
        <w:t xml:space="preserve"> della classe </w:t>
      </w:r>
      <w:proofErr w:type="spellStart"/>
      <w:r>
        <w:t>BeanUtils</w:t>
      </w:r>
      <w:proofErr w:type="spellEnd"/>
      <w:r>
        <w:t xml:space="preserve"> si c</w:t>
      </w:r>
      <w:r w:rsidRPr="00F64631">
        <w:t>opia</w:t>
      </w:r>
      <w:r>
        <w:t>no</w:t>
      </w:r>
      <w:r w:rsidRPr="00F64631">
        <w:t xml:space="preserve"> i valori delle proprietà del </w:t>
      </w:r>
      <w:proofErr w:type="spellStart"/>
      <w:r w:rsidRPr="00F64631">
        <w:t>bean</w:t>
      </w:r>
      <w:proofErr w:type="spellEnd"/>
      <w:r w:rsidRPr="00F64631">
        <w:t xml:space="preserve"> sorgente specificato nel </w:t>
      </w:r>
      <w:proofErr w:type="spellStart"/>
      <w:r w:rsidRPr="00F64631">
        <w:t>bean</w:t>
      </w:r>
      <w:proofErr w:type="spellEnd"/>
      <w:r w:rsidRPr="00F64631">
        <w:t xml:space="preserve"> di destinazione.</w:t>
      </w:r>
    </w:p>
    <w:bookmarkStart w:id="27" w:name="_MON_1784639707"/>
    <w:bookmarkEnd w:id="27"/>
    <w:p w14:paraId="6B10631B" w14:textId="77777777" w:rsidR="001A4D8E" w:rsidRDefault="009D7884" w:rsidP="001A4D8E">
      <w:pPr>
        <w:keepNext/>
      </w:pPr>
      <w:r>
        <w:object w:dxaOrig="9638" w:dyaOrig="3172" w14:anchorId="0B9EAAEF">
          <v:shape id="_x0000_i1029" type="#_x0000_t75" style="width:482.25pt;height:158.25pt" o:ole="" o:bordertopcolor="this" o:borderleftcolor="this" o:borderbottomcolor="this" o:borderrightcolor="this">
            <v:imagedata r:id="rId27" o:title=""/>
            <w10:bordertop type="single" width="4"/>
            <w10:borderleft type="single" width="4"/>
            <w10:borderbottom type="single" width="4"/>
            <w10:borderright type="single" width="4"/>
          </v:shape>
          <o:OLEObject Type="Embed" ProgID="Word.Document.8" ShapeID="_x0000_i1029" DrawAspect="Content" ObjectID="_1784643856" r:id="rId28">
            <o:FieldCodes>\s</o:FieldCodes>
          </o:OLEObject>
        </w:object>
      </w:r>
    </w:p>
    <w:p w14:paraId="7698DED9" w14:textId="1F618B60" w:rsidR="004F087B" w:rsidRDefault="001A4D8E" w:rsidP="001A4D8E">
      <w:pPr>
        <w:pStyle w:val="Didascalia"/>
      </w:pPr>
      <w:proofErr w:type="spellStart"/>
      <w:r>
        <w:t>Snippet</w:t>
      </w:r>
      <w:proofErr w:type="spellEnd"/>
      <w:r>
        <w:t xml:space="preserve"> </w:t>
      </w:r>
      <w:r>
        <w:fldChar w:fldCharType="begin"/>
      </w:r>
      <w:r>
        <w:instrText xml:space="preserve"> SEQ Snippet \* ARABIC </w:instrText>
      </w:r>
      <w:r>
        <w:fldChar w:fldCharType="separate"/>
      </w:r>
      <w:r>
        <w:rPr>
          <w:noProof/>
        </w:rPr>
        <w:t>2</w:t>
      </w:r>
      <w:r>
        <w:fldChar w:fldCharType="end"/>
      </w:r>
      <w:r>
        <w:t xml:space="preserve">: metodo per fare il mapping DTO -&gt; </w:t>
      </w:r>
      <w:proofErr w:type="spellStart"/>
      <w:r>
        <w:t>Entity</w:t>
      </w:r>
      <w:proofErr w:type="spellEnd"/>
    </w:p>
    <w:p w14:paraId="52A11F54" w14:textId="5C356668" w:rsidR="009D7884" w:rsidRDefault="001A4D8E" w:rsidP="004F087B">
      <w:r>
        <w:t>Il</w:t>
      </w:r>
      <w:r w:rsidRPr="001A4D8E">
        <w:t xml:space="preserve"> metodo </w:t>
      </w:r>
      <w:proofErr w:type="spellStart"/>
      <w:r w:rsidRPr="001A4D8E">
        <w:rPr>
          <w:i/>
          <w:iCs/>
        </w:rPr>
        <w:t>toDTO</w:t>
      </w:r>
      <w:proofErr w:type="spellEnd"/>
      <w:r w:rsidRPr="001A4D8E">
        <w:t xml:space="preserve"> è il complemento del metodo </w:t>
      </w:r>
      <w:proofErr w:type="spellStart"/>
      <w:r w:rsidRPr="001A4D8E">
        <w:rPr>
          <w:i/>
          <w:iCs/>
        </w:rPr>
        <w:t>toEntity</w:t>
      </w:r>
      <w:proofErr w:type="spellEnd"/>
      <w:r w:rsidRPr="001A4D8E">
        <w:t xml:space="preserve">. Serve a convertire un oggetto di tipo </w:t>
      </w:r>
      <w:proofErr w:type="spellStart"/>
      <w:r w:rsidRPr="001A4D8E">
        <w:t>Entity</w:t>
      </w:r>
      <w:proofErr w:type="spellEnd"/>
      <w:r w:rsidRPr="001A4D8E">
        <w:t xml:space="preserve"> (un'entità del dominio) in un oggetto di tipo DTO (Data Transfer Object).</w:t>
      </w:r>
    </w:p>
    <w:bookmarkStart w:id="28" w:name="_MON_1784639759"/>
    <w:bookmarkEnd w:id="28"/>
    <w:p w14:paraId="22330BE3" w14:textId="77777777" w:rsidR="001A4D8E" w:rsidRDefault="009D7884" w:rsidP="001A4D8E">
      <w:pPr>
        <w:keepNext/>
      </w:pPr>
      <w:r>
        <w:object w:dxaOrig="9638" w:dyaOrig="2945" w14:anchorId="23A6C9CA">
          <v:shape id="_x0000_i1032" type="#_x0000_t75" style="width:482.25pt;height:147pt" o:ole="" o:bordertopcolor="this" o:borderleftcolor="this" o:borderbottomcolor="this" o:borderrightcolor="this">
            <v:imagedata r:id="rId29" o:title=""/>
            <w10:bordertop type="single" width="4"/>
            <w10:borderleft type="single" width="4"/>
            <w10:borderbottom type="single" width="4"/>
            <w10:borderright type="single" width="4"/>
          </v:shape>
          <o:OLEObject Type="Embed" ProgID="Word.Document.8" ShapeID="_x0000_i1032" DrawAspect="Content" ObjectID="_1784643857" r:id="rId30">
            <o:FieldCodes>\s</o:FieldCodes>
          </o:OLEObject>
        </w:object>
      </w:r>
    </w:p>
    <w:p w14:paraId="333F0EFC" w14:textId="1138D890" w:rsidR="009D7884" w:rsidRPr="004F087B" w:rsidRDefault="001A4D8E" w:rsidP="001A4D8E">
      <w:pPr>
        <w:pStyle w:val="Didascalia"/>
      </w:pPr>
      <w:proofErr w:type="spellStart"/>
      <w:r>
        <w:t>Snippet</w:t>
      </w:r>
      <w:proofErr w:type="spellEnd"/>
      <w:r>
        <w:t xml:space="preserve"> </w:t>
      </w:r>
      <w:r>
        <w:fldChar w:fldCharType="begin"/>
      </w:r>
      <w:r>
        <w:instrText xml:space="preserve"> SEQ Snippet \* ARABIC </w:instrText>
      </w:r>
      <w:r>
        <w:fldChar w:fldCharType="separate"/>
      </w:r>
      <w:r>
        <w:rPr>
          <w:noProof/>
        </w:rPr>
        <w:t>3</w:t>
      </w:r>
      <w:r>
        <w:fldChar w:fldCharType="end"/>
      </w:r>
      <w:r>
        <w:t>:</w:t>
      </w:r>
      <w:r w:rsidRPr="001A4D8E">
        <w:t xml:space="preserve"> </w:t>
      </w:r>
      <w:r>
        <w:t>metodo per fare il mapping</w:t>
      </w:r>
      <w:r w:rsidRPr="001A4D8E">
        <w:t xml:space="preserve"> </w:t>
      </w:r>
      <w:proofErr w:type="spellStart"/>
      <w:proofErr w:type="gramStart"/>
      <w:r>
        <w:t>Entity</w:t>
      </w:r>
      <w:proofErr w:type="spellEnd"/>
      <w:r>
        <w:t xml:space="preserve"> </w:t>
      </w:r>
      <w:r>
        <w:t xml:space="preserve"> -</w:t>
      </w:r>
      <w:proofErr w:type="gramEnd"/>
      <w:r>
        <w:t>&gt;</w:t>
      </w:r>
      <w:r w:rsidRPr="001A4D8E">
        <w:t xml:space="preserve"> </w:t>
      </w:r>
      <w:r>
        <w:t xml:space="preserve">DTO </w:t>
      </w:r>
    </w:p>
    <w:p w14:paraId="3E268FA9" w14:textId="310CC152" w:rsidR="002E58AF" w:rsidRDefault="002E58AF" w:rsidP="00693CE1">
      <w:pPr>
        <w:pStyle w:val="Titolo2"/>
      </w:pPr>
      <w:r>
        <w:t xml:space="preserve">Descrizione componenti </w:t>
      </w:r>
      <w:r w:rsidR="004F087B">
        <w:t xml:space="preserve">di </w:t>
      </w:r>
      <w:r w:rsidR="001C3F4E">
        <w:t>utility</w:t>
      </w:r>
    </w:p>
    <w:p w14:paraId="1076201F" w14:textId="4E93A7B3" w:rsidR="001C3F4E" w:rsidRPr="001C3F4E" w:rsidRDefault="000C5A93" w:rsidP="001C3F4E">
      <w:r>
        <w:t xml:space="preserve">Oltre ai componenti visti in precedenza che rappresentano i pilastri del progetto sono stare realizzate anche le due classi di “servizio” </w:t>
      </w:r>
      <w:proofErr w:type="spellStart"/>
      <w:r w:rsidR="001C3F4E" w:rsidRPr="001C3F4E">
        <w:t>BlockchainTransactionService</w:t>
      </w:r>
      <w:proofErr w:type="spellEnd"/>
      <w:r w:rsidR="001C3F4E">
        <w:t xml:space="preserve"> e </w:t>
      </w:r>
      <w:proofErr w:type="spellStart"/>
      <w:r w:rsidR="001C3F4E" w:rsidRPr="001C3F4E">
        <w:t>ThumbnailGenerator</w:t>
      </w:r>
      <w:proofErr w:type="spellEnd"/>
      <w:r>
        <w:t>, che fornisco metodi ausiliari per la registrazione di nuovi blocchi all’interno della Blockchain e l’applicazione di watermark sulle immagini.</w:t>
      </w:r>
    </w:p>
    <w:p w14:paraId="09C369D2" w14:textId="0F0A29C7" w:rsidR="000C5A93" w:rsidRDefault="002E58AF" w:rsidP="002E58AF">
      <w:pPr>
        <w:pBdr>
          <w:top w:val="nil"/>
          <w:left w:val="nil"/>
          <w:bottom w:val="nil"/>
          <w:right w:val="nil"/>
          <w:between w:val="nil"/>
        </w:pBdr>
        <w:spacing w:after="0" w:line="240" w:lineRule="auto"/>
        <w:rPr>
          <w:color w:val="000000"/>
        </w:rPr>
      </w:pPr>
      <w:r>
        <w:rPr>
          <w:color w:val="000000"/>
        </w:rPr>
        <w:t xml:space="preserve">La classe </w:t>
      </w:r>
      <w:proofErr w:type="spellStart"/>
      <w:r w:rsidR="000C5A93">
        <w:rPr>
          <w:color w:val="000000"/>
        </w:rPr>
        <w:t>ThumbnailGenerator</w:t>
      </w:r>
      <w:proofErr w:type="spellEnd"/>
      <w:r w:rsidR="000C5A93">
        <w:rPr>
          <w:color w:val="000000"/>
        </w:rPr>
        <w:t xml:space="preserve"> assolve due compiti:</w:t>
      </w:r>
    </w:p>
    <w:p w14:paraId="155C27EA" w14:textId="46B9E711" w:rsidR="002E58AF" w:rsidRDefault="000C5A93" w:rsidP="002E58AF">
      <w:pPr>
        <w:pStyle w:val="Paragrafoelenco"/>
        <w:numPr>
          <w:ilvl w:val="0"/>
          <w:numId w:val="28"/>
        </w:numPr>
        <w:pBdr>
          <w:top w:val="nil"/>
          <w:left w:val="nil"/>
          <w:bottom w:val="nil"/>
          <w:right w:val="nil"/>
          <w:between w:val="nil"/>
        </w:pBdr>
        <w:spacing w:after="0" w:line="240" w:lineRule="auto"/>
        <w:rPr>
          <w:color w:val="000000"/>
        </w:rPr>
      </w:pPr>
      <w:r>
        <w:rPr>
          <w:color w:val="000000"/>
        </w:rPr>
        <w:t>La generazion</w:t>
      </w:r>
      <w:r w:rsidR="00024150">
        <w:rPr>
          <w:color w:val="000000"/>
        </w:rPr>
        <w:t>e</w:t>
      </w:r>
      <w:r>
        <w:rPr>
          <w:color w:val="000000"/>
        </w:rPr>
        <w:t xml:space="preserve"> </w:t>
      </w:r>
      <w:proofErr w:type="spellStart"/>
      <w:r w:rsidR="002E58AF" w:rsidRPr="000C5A93">
        <w:rPr>
          <w:color w:val="000000"/>
        </w:rPr>
        <w:t>Thumbnail</w:t>
      </w:r>
      <w:proofErr w:type="spellEnd"/>
      <w:r w:rsidR="002E58AF" w:rsidRPr="000C5A93">
        <w:rPr>
          <w:color w:val="000000"/>
        </w:rPr>
        <w:t xml:space="preserve"> </w:t>
      </w:r>
      <w:r w:rsidR="00024150">
        <w:rPr>
          <w:color w:val="000000"/>
        </w:rPr>
        <w:t>a partire da un oggetto ImageProject. Estrae il</w:t>
      </w:r>
      <w:r w:rsidR="002E58AF" w:rsidRPr="000C5A93">
        <w:rPr>
          <w:color w:val="000000"/>
        </w:rPr>
        <w:t xml:space="preserve"> </w:t>
      </w:r>
      <w:proofErr w:type="spellStart"/>
      <w:r w:rsidR="002E58AF" w:rsidRPr="000C5A93">
        <w:rPr>
          <w:color w:val="000000"/>
        </w:rPr>
        <w:t>path</w:t>
      </w:r>
      <w:proofErr w:type="spellEnd"/>
      <w:r w:rsidR="002E58AF" w:rsidRPr="000C5A93">
        <w:rPr>
          <w:color w:val="000000"/>
        </w:rPr>
        <w:t xml:space="preserve"> in cui è contenuta l’immagine originale e il </w:t>
      </w:r>
      <w:proofErr w:type="spellStart"/>
      <w:r w:rsidR="002E58AF" w:rsidRPr="000C5A93">
        <w:rPr>
          <w:color w:val="000000"/>
        </w:rPr>
        <w:t>path</w:t>
      </w:r>
      <w:proofErr w:type="spellEnd"/>
      <w:r w:rsidR="002E58AF" w:rsidRPr="000C5A93">
        <w:rPr>
          <w:color w:val="000000"/>
        </w:rPr>
        <w:t xml:space="preserve"> dove andare a salvare le Thumbnail generate con la classe Image del package </w:t>
      </w:r>
      <w:proofErr w:type="spellStart"/>
      <w:proofErr w:type="gramStart"/>
      <w:r w:rsidR="002E58AF" w:rsidRPr="00024150">
        <w:rPr>
          <w:color w:val="000000"/>
        </w:rPr>
        <w:t>java.awt.Image</w:t>
      </w:r>
      <w:proofErr w:type="spellEnd"/>
      <w:proofErr w:type="gramEnd"/>
      <w:r w:rsidR="002E58AF" w:rsidRPr="00024150">
        <w:rPr>
          <w:color w:val="000000"/>
        </w:rPr>
        <w:t>.</w:t>
      </w:r>
      <w:r w:rsidRPr="00024150">
        <w:rPr>
          <w:color w:val="000000"/>
        </w:rPr>
        <w:t xml:space="preserve"> </w:t>
      </w:r>
      <w:r w:rsidR="002E58AF" w:rsidRPr="00024150">
        <w:rPr>
          <w:color w:val="000000"/>
        </w:rPr>
        <w:t xml:space="preserve">La classe permette di ridurre la dimensione al </w:t>
      </w:r>
      <w:r w:rsidR="00024150">
        <w:rPr>
          <w:color w:val="000000"/>
        </w:rPr>
        <w:t>30</w:t>
      </w:r>
      <w:r w:rsidR="002E58AF" w:rsidRPr="00024150">
        <w:rPr>
          <w:color w:val="000000"/>
        </w:rPr>
        <w:t>% dell’immagine originale.</w:t>
      </w:r>
    </w:p>
    <w:p w14:paraId="64EB7D42" w14:textId="3AB22457" w:rsidR="00024150" w:rsidRPr="009F6F49" w:rsidRDefault="00024150" w:rsidP="009F6F49">
      <w:pPr>
        <w:pStyle w:val="Paragrafoelenco"/>
        <w:numPr>
          <w:ilvl w:val="0"/>
          <w:numId w:val="28"/>
        </w:numPr>
        <w:pBdr>
          <w:top w:val="nil"/>
          <w:left w:val="nil"/>
          <w:bottom w:val="nil"/>
          <w:right w:val="nil"/>
          <w:between w:val="nil"/>
        </w:pBdr>
        <w:spacing w:after="0" w:line="240" w:lineRule="auto"/>
        <w:rPr>
          <w:color w:val="000000"/>
        </w:rPr>
      </w:pPr>
      <w:r>
        <w:rPr>
          <w:color w:val="000000"/>
        </w:rPr>
        <w:t xml:space="preserve">L’applicazione del watermark </w:t>
      </w:r>
      <w:r w:rsidRPr="00024150">
        <w:rPr>
          <w:color w:val="000000"/>
        </w:rPr>
        <w:t xml:space="preserve">"© </w:t>
      </w:r>
      <w:proofErr w:type="spellStart"/>
      <w:r w:rsidRPr="00024150">
        <w:rPr>
          <w:color w:val="000000"/>
        </w:rPr>
        <w:t>MyPortfolio</w:t>
      </w:r>
      <w:proofErr w:type="spellEnd"/>
      <w:r w:rsidRPr="00024150">
        <w:rPr>
          <w:color w:val="000000"/>
        </w:rPr>
        <w:t xml:space="preserve"> 2024"</w:t>
      </w:r>
      <w:r>
        <w:rPr>
          <w:color w:val="000000"/>
        </w:rPr>
        <w:t xml:space="preserve"> in rosso</w:t>
      </w:r>
      <w:r w:rsidR="009F6F49">
        <w:rPr>
          <w:color w:val="000000"/>
        </w:rPr>
        <w:t>, con il t</w:t>
      </w:r>
      <w:r w:rsidR="009F6F49" w:rsidRPr="009F6F49">
        <w:rPr>
          <w:color w:val="000000"/>
        </w:rPr>
        <w:t>esto semi-trasparente con un'opacità dell'80%</w:t>
      </w:r>
      <w:r w:rsidR="009F6F49">
        <w:rPr>
          <w:color w:val="000000"/>
        </w:rPr>
        <w:t xml:space="preserve"> e</w:t>
      </w:r>
      <w:r w:rsidRPr="009F6F49">
        <w:rPr>
          <w:color w:val="000000"/>
        </w:rPr>
        <w:t xml:space="preserve"> nella parte bassa di un’immagine di tipo </w:t>
      </w:r>
      <w:proofErr w:type="spellStart"/>
      <w:r w:rsidRPr="009F6F49">
        <w:rPr>
          <w:color w:val="000000"/>
        </w:rPr>
        <w:t>BufferedImage</w:t>
      </w:r>
      <w:proofErr w:type="spellEnd"/>
      <w:r w:rsidRPr="009F6F49">
        <w:rPr>
          <w:color w:val="000000"/>
        </w:rPr>
        <w:t xml:space="preserve"> fornita in input</w:t>
      </w:r>
    </w:p>
    <w:p w14:paraId="46F57870" w14:textId="77777777" w:rsidR="001D185D" w:rsidRDefault="001D185D" w:rsidP="001D185D">
      <w:pPr>
        <w:pStyle w:val="Paragrafoelenco"/>
        <w:pBdr>
          <w:top w:val="nil"/>
          <w:left w:val="nil"/>
          <w:bottom w:val="nil"/>
          <w:right w:val="nil"/>
          <w:between w:val="nil"/>
        </w:pBdr>
        <w:spacing w:after="0" w:line="240" w:lineRule="auto"/>
        <w:rPr>
          <w:color w:val="000000"/>
        </w:rPr>
      </w:pPr>
    </w:p>
    <w:bookmarkStart w:id="29" w:name="_MON_1784636141"/>
    <w:bookmarkEnd w:id="29"/>
    <w:p w14:paraId="4FB385FB" w14:textId="77777777" w:rsidR="00A33E55" w:rsidRDefault="001D185D" w:rsidP="00A33E55">
      <w:pPr>
        <w:keepNext/>
        <w:pBdr>
          <w:top w:val="nil"/>
          <w:left w:val="nil"/>
          <w:bottom w:val="nil"/>
          <w:right w:val="nil"/>
          <w:between w:val="nil"/>
        </w:pBdr>
        <w:spacing w:after="0" w:line="240" w:lineRule="auto"/>
      </w:pPr>
      <w:r>
        <w:rPr>
          <w:color w:val="000000"/>
        </w:rPr>
        <w:object w:dxaOrig="9638" w:dyaOrig="5505" w14:anchorId="0D671E11">
          <v:shape id="_x0000_i1026" type="#_x0000_t75" style="width:482.25pt;height:275.25pt" o:ole="" o:bordertopcolor="this" o:borderleftcolor="this" o:borderbottomcolor="this" o:borderrightcolor="this">
            <v:imagedata r:id="rId31" o:title=""/>
            <w10:bordertop type="single" width="4"/>
            <w10:borderleft type="single" width="4"/>
            <w10:borderbottom type="single" width="4"/>
            <w10:borderright type="single" width="4"/>
          </v:shape>
          <o:OLEObject Type="Embed" ProgID="Word.Document.8" ShapeID="_x0000_i1026" DrawAspect="Content" ObjectID="_1784643858" r:id="rId32">
            <o:FieldCodes>\s</o:FieldCodes>
          </o:OLEObject>
        </w:object>
      </w:r>
    </w:p>
    <w:p w14:paraId="1228CE35" w14:textId="45D17DD0" w:rsidR="00A33E55" w:rsidRDefault="00A33E55" w:rsidP="00A33E55">
      <w:pPr>
        <w:pStyle w:val="Didascalia"/>
      </w:pPr>
      <w:proofErr w:type="spellStart"/>
      <w:r>
        <w:t>Snippet</w:t>
      </w:r>
      <w:proofErr w:type="spellEnd"/>
      <w:r>
        <w:t xml:space="preserve"> </w:t>
      </w:r>
      <w:r>
        <w:fldChar w:fldCharType="begin"/>
      </w:r>
      <w:r>
        <w:instrText xml:space="preserve"> SEQ Snippet \* ARABIC </w:instrText>
      </w:r>
      <w:r>
        <w:fldChar w:fldCharType="separate"/>
      </w:r>
      <w:r w:rsidR="001A4D8E">
        <w:rPr>
          <w:noProof/>
        </w:rPr>
        <w:t>4</w:t>
      </w:r>
      <w:r>
        <w:fldChar w:fldCharType="end"/>
      </w:r>
      <w:r>
        <w:t xml:space="preserve">: funziona </w:t>
      </w:r>
      <w:proofErr w:type="spellStart"/>
      <w:r>
        <w:t>makeThumbnail</w:t>
      </w:r>
      <w:proofErr w:type="spellEnd"/>
      <w:r>
        <w:t xml:space="preserve"> che si occupa di generare e salvare nel </w:t>
      </w:r>
      <w:proofErr w:type="spellStart"/>
      <w:r>
        <w:t>path</w:t>
      </w:r>
      <w:proofErr w:type="spellEnd"/>
      <w:r>
        <w:t xml:space="preserve"> indicato, una nuova immagine ridotta del 30% rispetto all’</w:t>
      </w:r>
      <w:proofErr w:type="spellStart"/>
      <w:r>
        <w:t>orignale</w:t>
      </w:r>
      <w:proofErr w:type="spellEnd"/>
      <w:r>
        <w:t xml:space="preserve">. La </w:t>
      </w:r>
      <w:proofErr w:type="spellStart"/>
      <w:r>
        <w:t>partedi</w:t>
      </w:r>
      <w:proofErr w:type="spellEnd"/>
      <w:r>
        <w:t xml:space="preserve"> verifica della presenza dell’immagine, la verifica e/o creazione del </w:t>
      </w:r>
      <w:proofErr w:type="spellStart"/>
      <w:r>
        <w:t>path</w:t>
      </w:r>
      <w:proofErr w:type="spellEnd"/>
      <w:r>
        <w:t xml:space="preserve"> di destinazione dell’immagine creata è omesso.</w:t>
      </w:r>
    </w:p>
    <w:p w14:paraId="147068CC" w14:textId="6930DA05" w:rsidR="00024150" w:rsidRPr="00024150" w:rsidRDefault="00A33E55" w:rsidP="00A33E55">
      <w:pPr>
        <w:pStyle w:val="Didascalia"/>
        <w:rPr>
          <w:color w:val="000000"/>
        </w:rPr>
      </w:pPr>
      <w:r>
        <w:lastRenderedPageBreak/>
        <w:t xml:space="preserve"> </w:t>
      </w:r>
    </w:p>
    <w:bookmarkStart w:id="30" w:name="_MON_1784637286"/>
    <w:bookmarkEnd w:id="30"/>
    <w:p w14:paraId="53131E86" w14:textId="77777777" w:rsidR="004079FF" w:rsidRDefault="004079FF" w:rsidP="004079FF">
      <w:pPr>
        <w:keepNext/>
        <w:pBdr>
          <w:top w:val="nil"/>
          <w:left w:val="nil"/>
          <w:bottom w:val="nil"/>
          <w:right w:val="nil"/>
          <w:between w:val="nil"/>
        </w:pBdr>
        <w:spacing w:after="0" w:line="240" w:lineRule="auto"/>
      </w:pPr>
      <w:r>
        <w:rPr>
          <w:color w:val="353833"/>
          <w:sz w:val="21"/>
          <w:szCs w:val="21"/>
        </w:rPr>
        <w:object w:dxaOrig="9638" w:dyaOrig="7024" w14:anchorId="5C4D5BAC">
          <v:shape id="_x0000_i1027" type="#_x0000_t75" style="width:482.25pt;height:351pt" o:ole="" o:bordertopcolor="this" o:borderleftcolor="this" o:borderbottomcolor="this" o:borderrightcolor="this">
            <v:imagedata r:id="rId33" o:title=""/>
            <w10:bordertop type="single" width="4"/>
            <w10:borderleft type="single" width="4"/>
            <w10:borderbottom type="single" width="4"/>
            <w10:borderright type="single" width="4"/>
          </v:shape>
          <o:OLEObject Type="Embed" ProgID="Word.Document.8" ShapeID="_x0000_i1027" DrawAspect="Content" ObjectID="_1784643859" r:id="rId34">
            <o:FieldCodes>\s</o:FieldCodes>
          </o:OLEObject>
        </w:object>
      </w:r>
    </w:p>
    <w:p w14:paraId="54611B51" w14:textId="377B000E" w:rsidR="004079FF" w:rsidRDefault="004079FF" w:rsidP="004079FF">
      <w:pPr>
        <w:pStyle w:val="Didascalia"/>
      </w:pPr>
      <w:proofErr w:type="spellStart"/>
      <w:r>
        <w:t>Snippet</w:t>
      </w:r>
      <w:proofErr w:type="spellEnd"/>
      <w:r>
        <w:t xml:space="preserve"> </w:t>
      </w:r>
      <w:r>
        <w:fldChar w:fldCharType="begin"/>
      </w:r>
      <w:r>
        <w:instrText xml:space="preserve"> SEQ Snippet \* ARABIC </w:instrText>
      </w:r>
      <w:r>
        <w:fldChar w:fldCharType="separate"/>
      </w:r>
      <w:r w:rsidR="001A4D8E">
        <w:rPr>
          <w:noProof/>
        </w:rPr>
        <w:t>5</w:t>
      </w:r>
      <w:r>
        <w:fldChar w:fldCharType="end"/>
      </w:r>
      <w:r>
        <w:t xml:space="preserve">: funzione che presa in input una </w:t>
      </w:r>
      <w:proofErr w:type="spellStart"/>
      <w:r>
        <w:t>Buffered</w:t>
      </w:r>
      <w:proofErr w:type="spellEnd"/>
      <w:r>
        <w:t xml:space="preserve"> Image restituisce un nuovo oggetto </w:t>
      </w:r>
      <w:proofErr w:type="spellStart"/>
      <w:r>
        <w:t>BufferedImage</w:t>
      </w:r>
      <w:proofErr w:type="spellEnd"/>
      <w:r>
        <w:t xml:space="preserve">, ma </w:t>
      </w:r>
      <w:r w:rsidR="009F6F49">
        <w:t>con l’aggiunta di u</w:t>
      </w:r>
      <w:r w:rsidR="009F6F49" w:rsidRPr="009F6F49">
        <w:t>na filigrana testuale</w:t>
      </w:r>
      <w:r w:rsidR="009F6F49">
        <w:t xml:space="preserve"> (con t</w:t>
      </w:r>
      <w:r w:rsidR="009F6F49" w:rsidRPr="009F6F49">
        <w:t>esto semi-trasparente con un'opacità dell'80%.</w:t>
      </w:r>
      <w:r w:rsidR="009F6F49">
        <w:t>)</w:t>
      </w:r>
      <w:r w:rsidR="009F6F49" w:rsidRPr="009F6F49">
        <w:t xml:space="preserve"> </w:t>
      </w:r>
      <w:r>
        <w:t>applicat</w:t>
      </w:r>
      <w:r w:rsidR="009F6F49">
        <w:t>a</w:t>
      </w:r>
      <w:r>
        <w:t xml:space="preserve"> nella parte </w:t>
      </w:r>
      <w:r w:rsidR="009F6F49">
        <w:t>bassa dell’immagine e centrato rispetto all’ascisse.</w:t>
      </w:r>
    </w:p>
    <w:p w14:paraId="35D4E34F" w14:textId="00AA5457" w:rsidR="00BC6E1A" w:rsidRDefault="00BC6E1A" w:rsidP="00BC6E1A">
      <w:r>
        <w:t xml:space="preserve">La classe </w:t>
      </w:r>
      <w:proofErr w:type="spellStart"/>
      <w:r w:rsidRPr="001C3F4E">
        <w:t>BlockchainTransactionService</w:t>
      </w:r>
      <w:proofErr w:type="spellEnd"/>
      <w:r>
        <w:t xml:space="preserve"> assolve due compiti:</w:t>
      </w:r>
    </w:p>
    <w:p w14:paraId="38AA639F" w14:textId="5B889182" w:rsidR="00BC6E1A" w:rsidRDefault="00BC6E1A" w:rsidP="00BC6E1A">
      <w:pPr>
        <w:pStyle w:val="Paragrafoelenco"/>
        <w:numPr>
          <w:ilvl w:val="0"/>
          <w:numId w:val="29"/>
        </w:numPr>
      </w:pPr>
      <w:r>
        <w:t>Registrazione di un nuovo acquisto come nuovo blocco all’interno della Blockchain</w:t>
      </w:r>
    </w:p>
    <w:p w14:paraId="25F1D279" w14:textId="1DD40B78" w:rsidR="00BC6E1A" w:rsidRDefault="00BC6E1A" w:rsidP="00BC6E1A">
      <w:pPr>
        <w:pStyle w:val="Paragrafoelenco"/>
        <w:numPr>
          <w:ilvl w:val="0"/>
          <w:numId w:val="29"/>
        </w:numPr>
      </w:pPr>
      <w:r>
        <w:t xml:space="preserve">Verifica della veridicità di un </w:t>
      </w:r>
      <w:proofErr w:type="spellStart"/>
      <w:r>
        <w:t>hash</w:t>
      </w:r>
      <w:proofErr w:type="spellEnd"/>
      <w:r>
        <w:t xml:space="preserve"> di un blocco</w:t>
      </w:r>
    </w:p>
    <w:p w14:paraId="322C1ECC" w14:textId="281D0BB1" w:rsidR="00BC6E1A" w:rsidRPr="00BC6E1A" w:rsidRDefault="00BC6E1A" w:rsidP="00BC6E1A">
      <w:pPr>
        <w:rPr>
          <w:i/>
          <w:iCs/>
        </w:rPr>
      </w:pPr>
      <w:r>
        <w:t xml:space="preserve">Vista l’importanza della </w:t>
      </w:r>
      <w:r w:rsidRPr="00BC6E1A">
        <w:t>parte dedicata alla Blockchain</w:t>
      </w:r>
      <w:r>
        <w:t xml:space="preserve">, per non rischiare i fare troppa sintesi di questi aspetti, tutte le componenti in gioco verranno riprese e espanse nella sezione </w:t>
      </w:r>
      <w:r w:rsidRPr="00BC6E1A">
        <w:rPr>
          <w:i/>
          <w:iCs/>
        </w:rPr>
        <w:t>“Sezione shop e blockchain”</w:t>
      </w:r>
    </w:p>
    <w:p w14:paraId="7B638672" w14:textId="77777777" w:rsidR="002E58AF" w:rsidRPr="002E58AF" w:rsidRDefault="002E58AF" w:rsidP="002E58AF">
      <w:pPr>
        <w:pStyle w:val="Titolo1"/>
      </w:pPr>
      <w:r w:rsidRPr="002E58AF">
        <w:rPr>
          <w:rStyle w:val="Titolo1Carattere"/>
          <w:b/>
        </w:rPr>
        <w:t>Descrizione</w:t>
      </w:r>
      <w:r w:rsidRPr="002E58AF">
        <w:t xml:space="preserve"> scelte implementative</w:t>
      </w:r>
    </w:p>
    <w:p w14:paraId="4A32C168" w14:textId="77777777" w:rsidR="002E58AF" w:rsidRDefault="002E58AF" w:rsidP="002E58AF">
      <w:pPr>
        <w:pStyle w:val="NormaleWeb"/>
      </w:pPr>
      <w:r>
        <w:t>Nella sezione "Descrizione scelte implementative" di una relazione tecnica, dovresti fornire dettagli chiari e motivati sulle decisioni chiave prese durante il processo di sviluppo. Questa sezione dovrebbe spiegare le ragioni delle scelte tecniche, evidenziando come esse contribuiscono al raggiungimento degli obiettivi del progetto. Ecco alcuni punti che potresti includere:</w:t>
      </w:r>
    </w:p>
    <w:p w14:paraId="183291A5" w14:textId="77777777" w:rsidR="002E58AF" w:rsidRDefault="002E58AF" w:rsidP="002E58AF">
      <w:pPr>
        <w:pStyle w:val="Titolo3"/>
      </w:pPr>
      <w:r>
        <w:t>Descrizione delle Scelte Implementative</w:t>
      </w:r>
    </w:p>
    <w:p w14:paraId="670A18C4" w14:textId="77777777" w:rsidR="002E58AF" w:rsidRDefault="002E58AF" w:rsidP="002E58AF">
      <w:pPr>
        <w:pStyle w:val="NormaleWeb"/>
        <w:numPr>
          <w:ilvl w:val="0"/>
          <w:numId w:val="16"/>
        </w:numPr>
      </w:pPr>
      <w:r>
        <w:rPr>
          <w:rStyle w:val="Enfasigrassetto"/>
          <w:rFonts w:eastAsiaTheme="majorEastAsia"/>
        </w:rPr>
        <w:t>Architettura del Sistema:</w:t>
      </w:r>
    </w:p>
    <w:p w14:paraId="09650F64" w14:textId="77777777" w:rsidR="002E58AF" w:rsidRDefault="002E58AF" w:rsidP="002E58AF">
      <w:pPr>
        <w:numPr>
          <w:ilvl w:val="1"/>
          <w:numId w:val="16"/>
        </w:numPr>
        <w:spacing w:before="100" w:beforeAutospacing="1" w:after="100" w:afterAutospacing="1" w:line="240" w:lineRule="auto"/>
      </w:pPr>
      <w:r>
        <w:rPr>
          <w:rStyle w:val="Enfasigrassetto"/>
        </w:rPr>
        <w:lastRenderedPageBreak/>
        <w:t>Scelta dell'Architettura:</w:t>
      </w:r>
      <w:r>
        <w:t xml:space="preserve"> Descrivere perché è stata scelta una specifica architettura (ad esempio, architettura MVC, architettura a microservizi).</w:t>
      </w:r>
    </w:p>
    <w:p w14:paraId="050C304B" w14:textId="77777777" w:rsidR="002E58AF" w:rsidRDefault="002E58AF" w:rsidP="002E58AF">
      <w:pPr>
        <w:numPr>
          <w:ilvl w:val="1"/>
          <w:numId w:val="16"/>
        </w:numPr>
        <w:spacing w:before="100" w:beforeAutospacing="1" w:after="100" w:afterAutospacing="1" w:line="240" w:lineRule="auto"/>
      </w:pPr>
      <w:r>
        <w:rPr>
          <w:rStyle w:val="Enfasigrassetto"/>
        </w:rPr>
        <w:t>Motivazioni:</w:t>
      </w:r>
      <w:r>
        <w:t xml:space="preserve"> Spiegare i benefici di questa architettura in termini di scalabilità, manutenibilità e performance.</w:t>
      </w:r>
    </w:p>
    <w:p w14:paraId="3FA5733B" w14:textId="77777777" w:rsidR="002E58AF" w:rsidRDefault="002E58AF" w:rsidP="002E58AF">
      <w:pPr>
        <w:pStyle w:val="NormaleWeb"/>
        <w:numPr>
          <w:ilvl w:val="0"/>
          <w:numId w:val="16"/>
        </w:numPr>
      </w:pPr>
      <w:r>
        <w:rPr>
          <w:rStyle w:val="Enfasigrassetto"/>
          <w:rFonts w:eastAsiaTheme="majorEastAsia"/>
        </w:rPr>
        <w:t>Tecnologie e Strumenti:</w:t>
      </w:r>
    </w:p>
    <w:p w14:paraId="49426AEF" w14:textId="77777777" w:rsidR="002E58AF" w:rsidRDefault="002E58AF" w:rsidP="002E58AF">
      <w:pPr>
        <w:numPr>
          <w:ilvl w:val="1"/>
          <w:numId w:val="16"/>
        </w:numPr>
        <w:spacing w:before="100" w:beforeAutospacing="1" w:after="100" w:afterAutospacing="1" w:line="240" w:lineRule="auto"/>
      </w:pPr>
      <w:r>
        <w:rPr>
          <w:rStyle w:val="Enfasigrassetto"/>
        </w:rPr>
        <w:t>Backend:</w:t>
      </w:r>
      <w:r>
        <w:t xml:space="preserve"> Motivare la scelta di </w:t>
      </w:r>
      <w:proofErr w:type="spellStart"/>
      <w:r>
        <w:t>JakartaEE</w:t>
      </w:r>
      <w:proofErr w:type="spellEnd"/>
      <w:r>
        <w:t xml:space="preserve"> e Spring Framework per il </w:t>
      </w:r>
      <w:proofErr w:type="spellStart"/>
      <w:r>
        <w:t>backend</w:t>
      </w:r>
      <w:proofErr w:type="spellEnd"/>
      <w:r>
        <w:t>, sottolineando vantaggi come l'integrazione con i servizi esistenti, la robustezza e la facilità di gestione delle dipendenze.</w:t>
      </w:r>
    </w:p>
    <w:p w14:paraId="140D3E20" w14:textId="77777777" w:rsidR="002E58AF" w:rsidRDefault="002E58AF" w:rsidP="002E58AF">
      <w:pPr>
        <w:numPr>
          <w:ilvl w:val="1"/>
          <w:numId w:val="16"/>
        </w:numPr>
        <w:spacing w:before="100" w:beforeAutospacing="1" w:after="100" w:afterAutospacing="1" w:line="240" w:lineRule="auto"/>
      </w:pPr>
      <w:r>
        <w:rPr>
          <w:rStyle w:val="Enfasigrassetto"/>
        </w:rPr>
        <w:t>Frontend:</w:t>
      </w:r>
      <w:r>
        <w:t xml:space="preserve"> Spiegare perché sono stati scelti Vue.js e Bootstrap per il </w:t>
      </w:r>
      <w:proofErr w:type="spellStart"/>
      <w:r>
        <w:t>frontend</w:t>
      </w:r>
      <w:proofErr w:type="spellEnd"/>
      <w:r>
        <w:t>, evidenziando aspetti come la responsività, la facilità di utilizzo e la comunità di supporto.</w:t>
      </w:r>
    </w:p>
    <w:p w14:paraId="5B15094C" w14:textId="77777777" w:rsidR="002E58AF" w:rsidRDefault="002E58AF" w:rsidP="002E58AF">
      <w:pPr>
        <w:numPr>
          <w:ilvl w:val="1"/>
          <w:numId w:val="16"/>
        </w:numPr>
        <w:spacing w:before="100" w:beforeAutospacing="1" w:after="100" w:afterAutospacing="1" w:line="240" w:lineRule="auto"/>
      </w:pPr>
      <w:r>
        <w:rPr>
          <w:rStyle w:val="Enfasigrassetto"/>
        </w:rPr>
        <w:t>Database:</w:t>
      </w:r>
      <w:r>
        <w:t xml:space="preserve"> Indicare il database scelto (ad esempio, </w:t>
      </w:r>
      <w:proofErr w:type="spellStart"/>
      <w:r>
        <w:t>PostgreSQL</w:t>
      </w:r>
      <w:proofErr w:type="spellEnd"/>
      <w:r>
        <w:t>, MySQL) e motivare la scelta in base a performance, scalabilità e funzionalità supportate.</w:t>
      </w:r>
    </w:p>
    <w:p w14:paraId="511280E0" w14:textId="77777777" w:rsidR="002E58AF" w:rsidRDefault="002E58AF" w:rsidP="002E58AF">
      <w:pPr>
        <w:pStyle w:val="NormaleWeb"/>
        <w:numPr>
          <w:ilvl w:val="0"/>
          <w:numId w:val="16"/>
        </w:numPr>
      </w:pPr>
      <w:r>
        <w:rPr>
          <w:rStyle w:val="Enfasigrassetto"/>
          <w:rFonts w:eastAsiaTheme="majorEastAsia"/>
        </w:rPr>
        <w:t>Gestione delle Risorse:</w:t>
      </w:r>
    </w:p>
    <w:p w14:paraId="4DE6EA2A" w14:textId="77777777" w:rsidR="002E58AF" w:rsidRDefault="002E58AF" w:rsidP="002E58AF">
      <w:pPr>
        <w:numPr>
          <w:ilvl w:val="1"/>
          <w:numId w:val="16"/>
        </w:numPr>
        <w:spacing w:before="100" w:beforeAutospacing="1" w:after="100" w:afterAutospacing="1" w:line="240" w:lineRule="auto"/>
      </w:pPr>
      <w:r>
        <w:rPr>
          <w:rStyle w:val="Enfasigrassetto"/>
        </w:rPr>
        <w:t>Memorizzazione delle Immagini:</w:t>
      </w:r>
      <w:r>
        <w:t xml:space="preserve"> Spiegare la decisione di non caricare le immagini nel database come BLOB, ma di utilizzare URL salvati nel database per gestire i riferimenti ai file.</w:t>
      </w:r>
    </w:p>
    <w:p w14:paraId="2EB23077" w14:textId="77777777" w:rsidR="002E58AF" w:rsidRDefault="002E58AF" w:rsidP="002E58AF">
      <w:pPr>
        <w:numPr>
          <w:ilvl w:val="1"/>
          <w:numId w:val="16"/>
        </w:numPr>
        <w:spacing w:before="100" w:beforeAutospacing="1" w:after="100" w:afterAutospacing="1" w:line="240" w:lineRule="auto"/>
      </w:pPr>
      <w:r>
        <w:rPr>
          <w:rStyle w:val="Enfasigrassetto"/>
        </w:rPr>
        <w:t>ACL Personalizzate:</w:t>
      </w:r>
      <w:r>
        <w:t xml:space="preserve"> Descrivere la scelta di creare una lista di controllo degli accessi (ACL) ad hoc per gestire i permessi di visualizzazione delle immagini.</w:t>
      </w:r>
    </w:p>
    <w:p w14:paraId="04FA0B98" w14:textId="77777777" w:rsidR="002E58AF" w:rsidRDefault="002E58AF" w:rsidP="002E58AF">
      <w:pPr>
        <w:pStyle w:val="NormaleWeb"/>
        <w:numPr>
          <w:ilvl w:val="0"/>
          <w:numId w:val="16"/>
        </w:numPr>
      </w:pPr>
      <w:r>
        <w:rPr>
          <w:rStyle w:val="Enfasigrassetto"/>
          <w:rFonts w:eastAsiaTheme="majorEastAsia"/>
        </w:rPr>
        <w:t>Sicurezza:</w:t>
      </w:r>
    </w:p>
    <w:p w14:paraId="079B68D7" w14:textId="77777777" w:rsidR="002E58AF" w:rsidRDefault="002E58AF" w:rsidP="002E58AF">
      <w:pPr>
        <w:numPr>
          <w:ilvl w:val="1"/>
          <w:numId w:val="16"/>
        </w:numPr>
        <w:spacing w:before="100" w:beforeAutospacing="1" w:after="100" w:afterAutospacing="1" w:line="240" w:lineRule="auto"/>
      </w:pPr>
      <w:r>
        <w:rPr>
          <w:rStyle w:val="Enfasigrassetto"/>
        </w:rPr>
        <w:t>Autenticazione e Autorizzazione:</w:t>
      </w:r>
      <w:r>
        <w:t xml:space="preserve"> Descrivere le tecniche utilizzate per garantire la sicurezza degli accessi (ad esempio, OAuth2, JWT).</w:t>
      </w:r>
    </w:p>
    <w:p w14:paraId="7011B06E" w14:textId="77777777" w:rsidR="002E58AF" w:rsidRDefault="002E58AF" w:rsidP="002E58AF">
      <w:pPr>
        <w:numPr>
          <w:ilvl w:val="1"/>
          <w:numId w:val="16"/>
        </w:numPr>
        <w:spacing w:before="100" w:beforeAutospacing="1" w:after="100" w:afterAutospacing="1" w:line="240" w:lineRule="auto"/>
      </w:pPr>
      <w:r>
        <w:rPr>
          <w:rStyle w:val="Enfasigrassetto"/>
        </w:rPr>
        <w:t>Gestione dei Permessi:</w:t>
      </w:r>
      <w:r>
        <w:t xml:space="preserve"> Spiegare come vengono gestiti i permessi a livello di utente e di risorsa per garantire che solo gli utenti autorizzati possano accedere a determinate immagini o funzionalità.</w:t>
      </w:r>
    </w:p>
    <w:p w14:paraId="71AA723B" w14:textId="77777777" w:rsidR="002E58AF" w:rsidRDefault="002E58AF" w:rsidP="002E58AF">
      <w:pPr>
        <w:pStyle w:val="NormaleWeb"/>
        <w:numPr>
          <w:ilvl w:val="0"/>
          <w:numId w:val="16"/>
        </w:numPr>
      </w:pPr>
      <w:r>
        <w:rPr>
          <w:rStyle w:val="Enfasigrassetto"/>
          <w:rFonts w:eastAsiaTheme="majorEastAsia"/>
        </w:rPr>
        <w:t>Performance e Ottimizzazione:</w:t>
      </w:r>
    </w:p>
    <w:p w14:paraId="32ED2E75" w14:textId="77777777" w:rsidR="002E58AF" w:rsidRDefault="002E58AF" w:rsidP="002E58AF">
      <w:pPr>
        <w:numPr>
          <w:ilvl w:val="1"/>
          <w:numId w:val="16"/>
        </w:numPr>
        <w:spacing w:before="100" w:beforeAutospacing="1" w:after="100" w:afterAutospacing="1" w:line="240" w:lineRule="auto"/>
      </w:pPr>
      <w:r>
        <w:rPr>
          <w:rStyle w:val="Enfasigrassetto"/>
        </w:rPr>
        <w:t>Generazione delle Thumbnail:</w:t>
      </w:r>
      <w:r>
        <w:t xml:space="preserve"> Spiegare come e perché è stata implementata la generazione di thumbnail lato server per migliorare i tempi di caricamento delle pagine.</w:t>
      </w:r>
    </w:p>
    <w:p w14:paraId="501BFD12" w14:textId="77777777" w:rsidR="002E58AF" w:rsidRDefault="002E58AF" w:rsidP="002E58AF">
      <w:pPr>
        <w:numPr>
          <w:ilvl w:val="1"/>
          <w:numId w:val="16"/>
        </w:numPr>
        <w:spacing w:before="100" w:beforeAutospacing="1" w:after="100" w:afterAutospacing="1" w:line="240" w:lineRule="auto"/>
      </w:pPr>
      <w:r>
        <w:rPr>
          <w:rStyle w:val="Enfasigrassetto"/>
        </w:rPr>
        <w:t>Caching:</w:t>
      </w:r>
      <w:r>
        <w:t xml:space="preserve"> Descrivere eventuali strategie di caching implementate per migliorare le performance del sistema.</w:t>
      </w:r>
    </w:p>
    <w:p w14:paraId="5CC868B7" w14:textId="77777777" w:rsidR="002E58AF" w:rsidRDefault="002E58AF" w:rsidP="002E58AF">
      <w:pPr>
        <w:pStyle w:val="NormaleWeb"/>
        <w:numPr>
          <w:ilvl w:val="0"/>
          <w:numId w:val="16"/>
        </w:numPr>
      </w:pPr>
      <w:r>
        <w:rPr>
          <w:rStyle w:val="Enfasigrassetto"/>
          <w:rFonts w:eastAsiaTheme="majorEastAsia"/>
        </w:rPr>
        <w:t>Estendibilità e Modularità:</w:t>
      </w:r>
    </w:p>
    <w:p w14:paraId="0F6611C5" w14:textId="77777777" w:rsidR="002E58AF" w:rsidRDefault="002E58AF" w:rsidP="002E58AF">
      <w:pPr>
        <w:numPr>
          <w:ilvl w:val="1"/>
          <w:numId w:val="16"/>
        </w:numPr>
        <w:spacing w:before="100" w:beforeAutospacing="1" w:after="100" w:afterAutospacing="1" w:line="240" w:lineRule="auto"/>
      </w:pPr>
      <w:r>
        <w:rPr>
          <w:rStyle w:val="Enfasigrassetto"/>
        </w:rPr>
        <w:t>Componenti Riutilizzabili:</w:t>
      </w:r>
      <w:r>
        <w:t xml:space="preserve"> Indicare quali componenti Java sono stati progettati per essere riutilizzabili e modulabili, e come ciò facilita l'aggiunta di nuove funzionalità in futuro.</w:t>
      </w:r>
    </w:p>
    <w:p w14:paraId="59C46B83" w14:textId="77777777" w:rsidR="002E58AF" w:rsidRDefault="002E58AF" w:rsidP="002E58AF">
      <w:pPr>
        <w:numPr>
          <w:ilvl w:val="1"/>
          <w:numId w:val="16"/>
        </w:numPr>
        <w:spacing w:before="100" w:beforeAutospacing="1" w:after="100" w:afterAutospacing="1" w:line="240" w:lineRule="auto"/>
      </w:pPr>
      <w:r>
        <w:rPr>
          <w:rStyle w:val="Enfasigrassetto"/>
        </w:rPr>
        <w:t>API:</w:t>
      </w:r>
      <w:r>
        <w:t xml:space="preserve"> Spiegare l'uso di API per facilitare l'integrazione con altre applicazioni o per permettere la creazione di app native per Android e iOS.</w:t>
      </w:r>
    </w:p>
    <w:p w14:paraId="5F5D5C3A" w14:textId="77777777" w:rsidR="002E58AF" w:rsidRDefault="002E58AF" w:rsidP="002E58AF">
      <w:pPr>
        <w:pStyle w:val="NormaleWeb"/>
        <w:numPr>
          <w:ilvl w:val="0"/>
          <w:numId w:val="16"/>
        </w:numPr>
      </w:pPr>
      <w:r>
        <w:rPr>
          <w:rStyle w:val="Enfasigrassetto"/>
          <w:rFonts w:eastAsiaTheme="majorEastAsia"/>
        </w:rPr>
        <w:t>Gestione dei Dati:</w:t>
      </w:r>
    </w:p>
    <w:p w14:paraId="1BA7FC88" w14:textId="77777777" w:rsidR="002E58AF" w:rsidRDefault="002E58AF" w:rsidP="002E58AF">
      <w:pPr>
        <w:numPr>
          <w:ilvl w:val="1"/>
          <w:numId w:val="16"/>
        </w:numPr>
        <w:spacing w:before="100" w:beforeAutospacing="1" w:after="100" w:afterAutospacing="1" w:line="240" w:lineRule="auto"/>
      </w:pPr>
      <w:r>
        <w:rPr>
          <w:rStyle w:val="Enfasigrassetto"/>
        </w:rPr>
        <w:t>Persistenza:</w:t>
      </w:r>
      <w:r>
        <w:t xml:space="preserve"> Descrivere il metodo di persistenza dei dati, incluse le scelte relative all'ORM (ad esempio, Hibernate) e alla configurazione del JDBC.</w:t>
      </w:r>
    </w:p>
    <w:p w14:paraId="168FB09F" w14:textId="77777777" w:rsidR="002E58AF" w:rsidRDefault="002E58AF" w:rsidP="002E58AF">
      <w:pPr>
        <w:numPr>
          <w:ilvl w:val="1"/>
          <w:numId w:val="16"/>
        </w:numPr>
        <w:spacing w:before="100" w:beforeAutospacing="1" w:after="100" w:afterAutospacing="1" w:line="240" w:lineRule="auto"/>
      </w:pPr>
      <w:r>
        <w:rPr>
          <w:rStyle w:val="Enfasigrassetto"/>
        </w:rPr>
        <w:t>Transazioni:</w:t>
      </w:r>
      <w:r>
        <w:t xml:space="preserve"> Spiegare come vengono gestite le transazioni per garantire la coerenza dei dati.</w:t>
      </w:r>
    </w:p>
    <w:p w14:paraId="2177749E" w14:textId="77777777" w:rsidR="002E58AF" w:rsidRDefault="002E58AF" w:rsidP="002E58AF">
      <w:pPr>
        <w:pStyle w:val="NormaleWeb"/>
        <w:numPr>
          <w:ilvl w:val="0"/>
          <w:numId w:val="16"/>
        </w:numPr>
      </w:pPr>
      <w:r>
        <w:rPr>
          <w:rStyle w:val="Enfasigrassetto"/>
          <w:rFonts w:eastAsiaTheme="majorEastAsia"/>
        </w:rPr>
        <w:t>Funzionalità Avanzate:</w:t>
      </w:r>
    </w:p>
    <w:p w14:paraId="7EC1955B" w14:textId="77777777" w:rsidR="002E58AF" w:rsidRDefault="002E58AF" w:rsidP="002E58AF">
      <w:pPr>
        <w:numPr>
          <w:ilvl w:val="1"/>
          <w:numId w:val="16"/>
        </w:numPr>
        <w:spacing w:before="100" w:beforeAutospacing="1" w:after="100" w:afterAutospacing="1" w:line="240" w:lineRule="auto"/>
      </w:pPr>
      <w:proofErr w:type="spellStart"/>
      <w:r>
        <w:rPr>
          <w:rStyle w:val="Enfasigrassetto"/>
        </w:rPr>
        <w:t>Watermarking</w:t>
      </w:r>
      <w:proofErr w:type="spellEnd"/>
      <w:r>
        <w:rPr>
          <w:rStyle w:val="Enfasigrassetto"/>
        </w:rPr>
        <w:t>:</w:t>
      </w:r>
      <w:r>
        <w:t xml:space="preserve"> Descrivere l'implementazione del </w:t>
      </w:r>
      <w:proofErr w:type="spellStart"/>
      <w:r>
        <w:t>watermarking</w:t>
      </w:r>
      <w:proofErr w:type="spellEnd"/>
      <w:r>
        <w:t xml:space="preserve"> delle immagini lato client per proteggere i diritti d'autore.</w:t>
      </w:r>
    </w:p>
    <w:p w14:paraId="638BBA98" w14:textId="77777777" w:rsidR="002E58AF" w:rsidRDefault="002E58AF" w:rsidP="002E58AF">
      <w:pPr>
        <w:numPr>
          <w:ilvl w:val="1"/>
          <w:numId w:val="16"/>
        </w:numPr>
        <w:spacing w:before="100" w:beforeAutospacing="1" w:after="100" w:afterAutospacing="1" w:line="240" w:lineRule="auto"/>
      </w:pPr>
      <w:r>
        <w:rPr>
          <w:rStyle w:val="Enfasigrassetto"/>
        </w:rPr>
        <w:t>Blockchain:</w:t>
      </w:r>
      <w:r>
        <w:t xml:space="preserve"> Spiegare l'integrazione con un sistema blockchain per la gestione delle transazioni legate alla vendita delle immagini come opere uniche.</w:t>
      </w:r>
    </w:p>
    <w:p w14:paraId="028240D9" w14:textId="77777777" w:rsidR="002E58AF" w:rsidRDefault="002E58AF" w:rsidP="002E58AF">
      <w:pPr>
        <w:pStyle w:val="Titolo3"/>
      </w:pPr>
      <w:r>
        <w:lastRenderedPageBreak/>
        <w:t>Esempio di "Descrizione delle Scelte Implementative"</w:t>
      </w:r>
    </w:p>
    <w:p w14:paraId="59FE8053" w14:textId="77777777" w:rsidR="002E58AF" w:rsidRDefault="002E58AF" w:rsidP="002E58AF">
      <w:pPr>
        <w:pStyle w:val="Titolo4"/>
      </w:pPr>
      <w:r>
        <w:t>Architettura del Sistema</w:t>
      </w:r>
    </w:p>
    <w:p w14:paraId="138DD28A" w14:textId="77777777" w:rsidR="002E58AF" w:rsidRDefault="002E58AF" w:rsidP="002E58AF">
      <w:pPr>
        <w:pStyle w:val="NormaleWeb"/>
      </w:pPr>
      <w:r>
        <w:t>Abbiamo scelto un'architettura basata su MVC per garantire una separazione chiara delle responsabilità tra il modello, la vista e il controller. Questa scelta facilita la manutenibilità e l'estensibilità del sistema. L'architettura a microservizi è stata considerata, ma scartata per questo progetto specifico a causa della sua complessità aggiuntiva, che non era giustificata dalla scala del progetto.</w:t>
      </w:r>
    </w:p>
    <w:p w14:paraId="42D2AF35" w14:textId="77777777" w:rsidR="002E58AF" w:rsidRDefault="002E58AF" w:rsidP="002E58AF">
      <w:pPr>
        <w:pStyle w:val="Titolo4"/>
      </w:pPr>
      <w:r>
        <w:t>Tecnologie e Strumenti</w:t>
      </w:r>
    </w:p>
    <w:p w14:paraId="27984B23" w14:textId="77777777" w:rsidR="002E58AF" w:rsidRDefault="002E58AF" w:rsidP="002E58AF">
      <w:pPr>
        <w:pStyle w:val="NormaleWeb"/>
      </w:pPr>
      <w:r>
        <w:t xml:space="preserve">Per il </w:t>
      </w:r>
      <w:proofErr w:type="spellStart"/>
      <w:r>
        <w:t>backend</w:t>
      </w:r>
      <w:proofErr w:type="spellEnd"/>
      <w:r>
        <w:t xml:space="preserve">, abbiamo selezionato </w:t>
      </w:r>
      <w:proofErr w:type="spellStart"/>
      <w:r>
        <w:t>JakartaEE</w:t>
      </w:r>
      <w:proofErr w:type="spellEnd"/>
      <w:r>
        <w:t xml:space="preserve"> con il framework Spring per sfruttare la sua robustezza e la vasta gamma di funzionalità integrate. Per il </w:t>
      </w:r>
      <w:proofErr w:type="spellStart"/>
      <w:r>
        <w:t>frontend</w:t>
      </w:r>
      <w:proofErr w:type="spellEnd"/>
      <w:r>
        <w:t>, Vue.js è stato scelto per la sua facilità d'uso e l'efficacia nella costruzione di interfacce utente reattive. Bootstrap è stato integrato per garantire che l'applicazione fosse completamente responsive.</w:t>
      </w:r>
    </w:p>
    <w:p w14:paraId="1887511D" w14:textId="77777777" w:rsidR="002E58AF" w:rsidRDefault="002E58AF" w:rsidP="002E58AF">
      <w:pPr>
        <w:pStyle w:val="Titolo4"/>
      </w:pPr>
      <w:r>
        <w:t>Gestione delle Risorse</w:t>
      </w:r>
    </w:p>
    <w:p w14:paraId="1A3F7F62" w14:textId="77777777" w:rsidR="002E58AF" w:rsidRDefault="002E58AF" w:rsidP="002E58AF">
      <w:pPr>
        <w:pStyle w:val="NormaleWeb"/>
      </w:pPr>
      <w:r>
        <w:t>Abbiamo deciso di non caricare le immagini nel database come BLOB per evitare problemi di performance. Invece, le immagini sono memorizzate su un NAS e i loro URL sono registrati nel database. Questo approccio riduce il carico sul database e facilita la gestione dei file multimediali.</w:t>
      </w:r>
    </w:p>
    <w:p w14:paraId="11068EC6" w14:textId="77777777" w:rsidR="002E58AF" w:rsidRDefault="002E58AF" w:rsidP="002E58AF">
      <w:pPr>
        <w:pStyle w:val="Titolo4"/>
      </w:pPr>
      <w:r>
        <w:t>Sicurezza</w:t>
      </w:r>
    </w:p>
    <w:p w14:paraId="439FEFF0" w14:textId="77777777" w:rsidR="002E58AF" w:rsidRDefault="002E58AF" w:rsidP="002E58AF">
      <w:pPr>
        <w:pStyle w:val="NormaleWeb"/>
      </w:pPr>
      <w:r>
        <w:t>L'autenticazione e l'autorizzazione sono gestite tramite OAuth2, garantendo un alto livello di sicurezza per l'accesso alle risorse. Le ACL personalizzate permettono una gestione granulare dei permessi, assicurando che solo gli utenti autorizzati possano accedere alle immagini specifiche.</w:t>
      </w:r>
    </w:p>
    <w:p w14:paraId="69C491E4" w14:textId="77777777" w:rsidR="002E58AF" w:rsidRDefault="002E58AF" w:rsidP="002E58AF">
      <w:pPr>
        <w:pStyle w:val="Titolo4"/>
      </w:pPr>
      <w:r>
        <w:t>Performance e Ottimizzazione</w:t>
      </w:r>
    </w:p>
    <w:p w14:paraId="351DD183" w14:textId="77777777" w:rsidR="002E58AF" w:rsidRDefault="002E58AF" w:rsidP="002E58AF">
      <w:pPr>
        <w:pStyle w:val="NormaleWeb"/>
      </w:pPr>
      <w:r>
        <w:t>La generazione delle thumbnail avviene lato server per migliorare i tempi di caricamento delle pagine. Questa scelta riduce il tempo necessario per visualizzare le immagini nelle gallerie e nelle anteprime, migliorando l'esperienza utente.</w:t>
      </w:r>
    </w:p>
    <w:p w14:paraId="53FB67D4" w14:textId="77777777" w:rsidR="002E58AF" w:rsidRDefault="002E58AF" w:rsidP="002E58AF">
      <w:pPr>
        <w:pStyle w:val="Titolo4"/>
      </w:pPr>
      <w:r>
        <w:t>Estendibilità e Modularità</w:t>
      </w:r>
    </w:p>
    <w:p w14:paraId="6ECB16AA" w14:textId="77777777" w:rsidR="002E58AF" w:rsidRDefault="002E58AF" w:rsidP="002E58AF">
      <w:pPr>
        <w:pStyle w:val="NormaleWeb"/>
      </w:pPr>
      <w:r>
        <w:t>Abbiamo progettato componenti Java riutilizzabili per operazioni comuni come la gestione delle immagini e dei permessi. Questi componenti possono essere facilmente estesi per aggiungere nuove funzionalità senza compromettere quelle esistenti. Inoltre, l'uso di API facilita la creazione di app native per Android e iOS, migliorando la portabilità del sistema.</w:t>
      </w:r>
    </w:p>
    <w:p w14:paraId="0031721F" w14:textId="77777777" w:rsidR="002E58AF" w:rsidRDefault="002E58AF" w:rsidP="002E58AF">
      <w:pPr>
        <w:pStyle w:val="Titolo4"/>
      </w:pPr>
      <w:r>
        <w:t>Gestione dei Dati</w:t>
      </w:r>
    </w:p>
    <w:p w14:paraId="03F3B435" w14:textId="77777777" w:rsidR="002E58AF" w:rsidRDefault="002E58AF" w:rsidP="002E58AF">
      <w:pPr>
        <w:pStyle w:val="NormaleWeb"/>
      </w:pPr>
      <w:r>
        <w:t>La persistenza dei dati è gestita tramite Hibernate, che facilita la mappatura degli oggetti Java alle tabelle del database. Questo approccio semplifica la gestione delle relazioni tra le entità e garantisce la coerenza dei dati. Le transazioni sono gestite per garantire che tutte le operazioni di lettura e scrittura siano atomiche e consistenti.</w:t>
      </w:r>
    </w:p>
    <w:p w14:paraId="3754F76C" w14:textId="77777777" w:rsidR="002E58AF" w:rsidRDefault="002E58AF" w:rsidP="002E58AF">
      <w:pPr>
        <w:pStyle w:val="Titolo4"/>
      </w:pPr>
      <w:r>
        <w:t>Funzionalità Avanzate</w:t>
      </w:r>
    </w:p>
    <w:p w14:paraId="51A4CBDA" w14:textId="77777777" w:rsidR="002E58AF" w:rsidRDefault="002E58AF" w:rsidP="002E58AF">
      <w:pPr>
        <w:pStyle w:val="NormaleWeb"/>
      </w:pPr>
      <w:r>
        <w:t xml:space="preserve">Il </w:t>
      </w:r>
      <w:proofErr w:type="spellStart"/>
      <w:r>
        <w:t>watermarking</w:t>
      </w:r>
      <w:proofErr w:type="spellEnd"/>
      <w:r>
        <w:t xml:space="preserve"> delle immagini viene eseguito lato client per proteggere i diritti d'autore senza dover memorizzare versioni duplicate delle immagini. Inoltre, un sistema blockchain è integrato per registrare le </w:t>
      </w:r>
      <w:r>
        <w:lastRenderedPageBreak/>
        <w:t>transazioni legate alla vendita delle immagini, garantendo trasparenza e sicurezza nelle operazioni di acquisto.</w:t>
      </w:r>
    </w:p>
    <w:p w14:paraId="3A2D472F" w14:textId="77777777" w:rsidR="002E58AF" w:rsidRDefault="002E58AF" w:rsidP="002E58AF">
      <w:pPr>
        <w:pStyle w:val="Titolo3"/>
      </w:pPr>
      <w:r>
        <w:t>Conclusione</w:t>
      </w:r>
    </w:p>
    <w:p w14:paraId="76109982" w14:textId="77777777" w:rsidR="002E58AF" w:rsidRDefault="002E58AF" w:rsidP="002E58AF">
      <w:pPr>
        <w:pStyle w:val="NormaleWeb"/>
      </w:pPr>
      <w:r>
        <w:t xml:space="preserve">La sezione "Descrizione scelte implementative" deve fornire una visione chiara e dettagliata delle decisioni tecniche prese durante il progetto. Deve mostrare come queste scelte supportano gli obiettivi del progetto e rispondono alle esigenze degli stakeholder, assicurando al contempo che il sistema sia robusto, sicuro, scalabile e </w:t>
      </w:r>
      <w:proofErr w:type="spellStart"/>
      <w:r>
        <w:t>manutenibile</w:t>
      </w:r>
      <w:proofErr w:type="spellEnd"/>
      <w:r>
        <w:t>.</w:t>
      </w:r>
    </w:p>
    <w:p w14:paraId="49BAF838" w14:textId="7D6FC8C7" w:rsidR="00D6291A" w:rsidRDefault="004F087B" w:rsidP="00D6291A">
      <w:pPr>
        <w:pStyle w:val="Titolo1"/>
      </w:pPr>
      <w:bookmarkStart w:id="31" w:name="_heading=h.4i7ojhp" w:colFirst="0" w:colLast="0"/>
      <w:bookmarkEnd w:id="31"/>
      <w:r>
        <w:t>Implementazione lato DB</w:t>
      </w:r>
    </w:p>
    <w:p w14:paraId="65D428CC" w14:textId="761B6455" w:rsidR="00D5154A" w:rsidRDefault="00D5154A" w:rsidP="00D5154A">
      <w:r>
        <w:t xml:space="preserve">I tool utilizzati per lo strato di </w:t>
      </w:r>
      <w:r w:rsidR="008679E6">
        <w:t>persistenza</w:t>
      </w:r>
      <w:r>
        <w:t xml:space="preserve"> sono:</w:t>
      </w:r>
    </w:p>
    <w:p w14:paraId="66C3872E" w14:textId="497B0312" w:rsidR="00D5154A" w:rsidRDefault="008679E6" w:rsidP="00D5154A">
      <w:pPr>
        <w:pStyle w:val="Paragrafoelenco"/>
        <w:numPr>
          <w:ilvl w:val="0"/>
          <w:numId w:val="20"/>
        </w:numPr>
      </w:pPr>
      <w:r>
        <w:t>ORM</w:t>
      </w:r>
      <w:r w:rsidR="00BD7692">
        <w:t xml:space="preserve">: </w:t>
      </w:r>
      <w:r w:rsidR="00D5154A" w:rsidRPr="00D5154A">
        <w:t>Hibernate 6.4.4</w:t>
      </w:r>
      <w:r w:rsidR="00D5154A">
        <w:t xml:space="preserve"> </w:t>
      </w:r>
      <w:proofErr w:type="spellStart"/>
      <w:r w:rsidR="00D5154A" w:rsidRPr="00D5154A">
        <w:t>Final</w:t>
      </w:r>
      <w:proofErr w:type="spellEnd"/>
    </w:p>
    <w:p w14:paraId="25ED6FD6" w14:textId="77777777" w:rsidR="00BD7692" w:rsidRDefault="00D5154A" w:rsidP="00BD7692">
      <w:pPr>
        <w:pStyle w:val="Paragrafoelenco"/>
        <w:numPr>
          <w:ilvl w:val="0"/>
          <w:numId w:val="20"/>
        </w:numPr>
      </w:pPr>
      <w:r>
        <w:t>RDBMS</w:t>
      </w:r>
      <w:r w:rsidR="00BD7692">
        <w:t>:</w:t>
      </w:r>
      <w:r>
        <w:t xml:space="preserve"> </w:t>
      </w:r>
      <w:proofErr w:type="spellStart"/>
      <w:r>
        <w:t>MariaDB</w:t>
      </w:r>
      <w:proofErr w:type="spellEnd"/>
      <w:r>
        <w:t xml:space="preserve"> 11.2. </w:t>
      </w:r>
    </w:p>
    <w:p w14:paraId="3A86F7D5" w14:textId="3DEB2152" w:rsidR="00D5154A" w:rsidRDefault="00BD7692" w:rsidP="00BD7692">
      <w:pPr>
        <w:pStyle w:val="Paragrafoelenco"/>
        <w:numPr>
          <w:ilvl w:val="0"/>
          <w:numId w:val="20"/>
        </w:numPr>
      </w:pPr>
      <w:r>
        <w:t>T</w:t>
      </w:r>
      <w:r w:rsidR="00D5154A">
        <w:t>ool</w:t>
      </w:r>
      <w:r w:rsidR="000F2343">
        <w:t xml:space="preserve"> </w:t>
      </w:r>
      <w:r w:rsidR="000F2343" w:rsidRPr="000F2343">
        <w:t>di amministrazione</w:t>
      </w:r>
      <w:r>
        <w:t>:</w:t>
      </w:r>
      <w:r w:rsidR="008679E6">
        <w:t xml:space="preserve"> </w:t>
      </w:r>
      <w:proofErr w:type="spellStart"/>
      <w:r w:rsidR="008679E6">
        <w:t>HeidiSQL</w:t>
      </w:r>
      <w:proofErr w:type="spellEnd"/>
      <w:r w:rsidR="008679E6">
        <w:t xml:space="preserve"> </w:t>
      </w:r>
      <w:r w:rsidR="008679E6" w:rsidRPr="008679E6">
        <w:t>12.3.0.6589</w:t>
      </w:r>
    </w:p>
    <w:p w14:paraId="06582447" w14:textId="48A20F4F" w:rsidR="00D6291A" w:rsidRDefault="00746FE5" w:rsidP="00746FE5">
      <w:pPr>
        <w:rPr>
          <w:rFonts w:ascii="Arial" w:hAnsi="Arial" w:cs="Arial"/>
          <w:color w:val="202122"/>
          <w:sz w:val="21"/>
          <w:szCs w:val="21"/>
          <w:shd w:val="clear" w:color="auto" w:fill="FFFFFF"/>
        </w:rPr>
      </w:pPr>
      <w:r>
        <w:t xml:space="preserve">In questa sezione analizziamo nel dettaglio come </w:t>
      </w:r>
      <w:r w:rsidR="00D6291A">
        <w:t>il framework Hibernate</w:t>
      </w:r>
      <w:r w:rsidR="00BD7692">
        <w:t xml:space="preserve"> </w:t>
      </w:r>
      <w:r w:rsidR="00D6291A" w:rsidRPr="00D6291A">
        <w:t>ha gestito (sia con le annotazioni inserite ne</w:t>
      </w:r>
      <w:r w:rsidR="00BD7692">
        <w:t xml:space="preserve">lle classi dei </w:t>
      </w:r>
      <w:r w:rsidR="00D6291A" w:rsidRPr="00D6291A">
        <w:t xml:space="preserve"> Model, sia con i propri automatismi) la </w:t>
      </w:r>
      <w:hyperlink r:id="rId35" w:tooltip="Persistenza (informatica)" w:history="1">
        <w:r w:rsidR="00D6291A" w:rsidRPr="00D6291A">
          <w:t>persistenza</w:t>
        </w:r>
      </w:hyperlink>
      <w:r w:rsidR="00D6291A" w:rsidRPr="00D6291A">
        <w:t xml:space="preserve"> dei dati sul database dei </w:t>
      </w:r>
      <w:r w:rsidR="00D6291A">
        <w:t>m</w:t>
      </w:r>
      <w:r w:rsidR="00D6291A" w:rsidRPr="00D6291A">
        <w:t>odelli definiti come oggetti Java</w:t>
      </w:r>
      <w:r w:rsidR="00D6291A">
        <w:rPr>
          <w:rFonts w:ascii="Arial" w:hAnsi="Arial" w:cs="Arial"/>
          <w:color w:val="202122"/>
          <w:sz w:val="21"/>
          <w:szCs w:val="21"/>
          <w:shd w:val="clear" w:color="auto" w:fill="FFFFFF"/>
        </w:rPr>
        <w:t>.</w:t>
      </w:r>
    </w:p>
    <w:p w14:paraId="5BEE0A66" w14:textId="0F298466" w:rsidR="008679E6" w:rsidRPr="008679E6" w:rsidRDefault="008679E6" w:rsidP="00746FE5">
      <w:r w:rsidRPr="008679E6">
        <w:t>Le tabelle create sul database, a partire dai model sono le seguenti:</w:t>
      </w:r>
    </w:p>
    <w:p w14:paraId="126E9A93" w14:textId="3A15A66C" w:rsidR="008679E6" w:rsidRDefault="00900476" w:rsidP="008679E6">
      <w:pPr>
        <w:jc w:val="center"/>
      </w:pPr>
      <w:r>
        <w:rPr>
          <w:noProof/>
        </w:rPr>
        <w:drawing>
          <wp:inline distT="0" distB="0" distL="0" distR="0" wp14:anchorId="57C74753" wp14:editId="0F02E4AC">
            <wp:extent cx="4572000" cy="2568287"/>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592"/>
                    <a:stretch/>
                  </pic:blipFill>
                  <pic:spPr bwMode="auto">
                    <a:xfrm>
                      <a:off x="0" y="0"/>
                      <a:ext cx="4572000" cy="2568287"/>
                    </a:xfrm>
                    <a:prstGeom prst="rect">
                      <a:avLst/>
                    </a:prstGeom>
                    <a:ln>
                      <a:noFill/>
                    </a:ln>
                    <a:extLst>
                      <a:ext uri="{53640926-AAD7-44D8-BBD7-CCE9431645EC}">
                        <a14:shadowObscured xmlns:a14="http://schemas.microsoft.com/office/drawing/2010/main"/>
                      </a:ext>
                    </a:extLst>
                  </pic:spPr>
                </pic:pic>
              </a:graphicData>
            </a:graphic>
          </wp:inline>
        </w:drawing>
      </w:r>
    </w:p>
    <w:p w14:paraId="4B299CBD" w14:textId="77777777" w:rsidR="008010A1" w:rsidRDefault="008679E6" w:rsidP="008679E6">
      <w:r>
        <w:t xml:space="preserve">Segue adesso un dettaglio </w:t>
      </w:r>
      <w:r w:rsidR="007532A2">
        <w:t>delle singole tabelle</w:t>
      </w:r>
      <w:r>
        <w:t>, riportate nell</w:t>
      </w:r>
      <w:r w:rsidR="00BD7692">
        <w:t>o</w:t>
      </w:r>
      <w:r>
        <w:t xml:space="preserve"> stesso ordine dell’immagine precedente, con alcuni commenti nelle tabelle più interessanti</w:t>
      </w:r>
    </w:p>
    <w:p w14:paraId="3224DB06" w14:textId="5F114432" w:rsidR="00900476" w:rsidRDefault="00F91661" w:rsidP="008679E6">
      <w:proofErr w:type="spellStart"/>
      <w:r>
        <w:rPr>
          <w:b/>
          <w:bCs/>
        </w:rPr>
        <w:t>c</w:t>
      </w:r>
      <w:r w:rsidR="008010A1" w:rsidRPr="008010A1">
        <w:rPr>
          <w:b/>
          <w:bCs/>
        </w:rPr>
        <w:t>art</w:t>
      </w:r>
      <w:proofErr w:type="spellEnd"/>
      <w:r w:rsidR="00900476">
        <w:rPr>
          <w:noProof/>
        </w:rPr>
        <w:drawing>
          <wp:inline distT="0" distB="0" distL="0" distR="0" wp14:anchorId="31917FA4" wp14:editId="01720362">
            <wp:extent cx="6120130" cy="551180"/>
            <wp:effectExtent l="0" t="0" r="0" b="127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551180"/>
                    </a:xfrm>
                    <a:prstGeom prst="rect">
                      <a:avLst/>
                    </a:prstGeom>
                  </pic:spPr>
                </pic:pic>
              </a:graphicData>
            </a:graphic>
          </wp:inline>
        </w:drawing>
      </w:r>
    </w:p>
    <w:p w14:paraId="74CE9DF0" w14:textId="0A4C9FEB" w:rsidR="008010A1" w:rsidRPr="008010A1" w:rsidRDefault="00F91661" w:rsidP="008679E6">
      <w:pPr>
        <w:rPr>
          <w:b/>
          <w:bCs/>
        </w:rPr>
      </w:pPr>
      <w:proofErr w:type="spellStart"/>
      <w:r>
        <w:rPr>
          <w:b/>
          <w:bCs/>
        </w:rPr>
        <w:t>c</w:t>
      </w:r>
      <w:r w:rsidR="008010A1" w:rsidRPr="008010A1">
        <w:rPr>
          <w:b/>
          <w:bCs/>
        </w:rPr>
        <w:t>art_shopable_image</w:t>
      </w:r>
      <w:proofErr w:type="spellEnd"/>
    </w:p>
    <w:p w14:paraId="2E7783C2" w14:textId="17355A1C" w:rsidR="00A35F68" w:rsidRDefault="00A35F68" w:rsidP="008679E6">
      <w:r>
        <w:t>Questa tabella permette di registrare quali sono le ShopableImage che un certo utente ha deciso di aggiungere al proprio carello, per poi eventualmente procedere con l’acquisto.</w:t>
      </w:r>
    </w:p>
    <w:p w14:paraId="0D6AE5BB" w14:textId="5F7A197C" w:rsidR="00900476" w:rsidRDefault="00900476" w:rsidP="00900476">
      <w:pPr>
        <w:jc w:val="center"/>
      </w:pPr>
      <w:r>
        <w:rPr>
          <w:noProof/>
        </w:rPr>
        <w:lastRenderedPageBreak/>
        <w:drawing>
          <wp:inline distT="0" distB="0" distL="0" distR="0" wp14:anchorId="6A309CE9" wp14:editId="461FFB30">
            <wp:extent cx="6109624" cy="537033"/>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847"/>
                    <a:stretch/>
                  </pic:blipFill>
                  <pic:spPr bwMode="auto">
                    <a:xfrm>
                      <a:off x="0" y="0"/>
                      <a:ext cx="6115067" cy="537511"/>
                    </a:xfrm>
                    <a:prstGeom prst="rect">
                      <a:avLst/>
                    </a:prstGeom>
                    <a:ln>
                      <a:noFill/>
                    </a:ln>
                    <a:extLst>
                      <a:ext uri="{53640926-AAD7-44D8-BBD7-CCE9431645EC}">
                        <a14:shadowObscured xmlns:a14="http://schemas.microsoft.com/office/drawing/2010/main"/>
                      </a:ext>
                    </a:extLst>
                  </pic:spPr>
                </pic:pic>
              </a:graphicData>
            </a:graphic>
          </wp:inline>
        </w:drawing>
      </w:r>
    </w:p>
    <w:p w14:paraId="2603E100" w14:textId="1EFA6FD4" w:rsidR="008010A1" w:rsidRPr="008010A1" w:rsidRDefault="008010A1" w:rsidP="008010A1">
      <w:pPr>
        <w:rPr>
          <w:b/>
          <w:bCs/>
        </w:rPr>
      </w:pPr>
      <w:proofErr w:type="spellStart"/>
      <w:r w:rsidRPr="008010A1">
        <w:rPr>
          <w:b/>
          <w:bCs/>
        </w:rPr>
        <w:t>hibernate_sequences</w:t>
      </w:r>
      <w:proofErr w:type="spellEnd"/>
    </w:p>
    <w:p w14:paraId="1E161DB6" w14:textId="52EB4005" w:rsidR="008010A1" w:rsidRPr="008010A1" w:rsidRDefault="008010A1" w:rsidP="00A24C5A">
      <w:r w:rsidRPr="008010A1">
        <w:t xml:space="preserve">La tabella </w:t>
      </w:r>
      <w:proofErr w:type="spellStart"/>
      <w:r w:rsidRPr="008010A1">
        <w:t>hibernate_sequences</w:t>
      </w:r>
      <w:proofErr w:type="spellEnd"/>
      <w:r w:rsidRPr="008010A1">
        <w:t xml:space="preserve"> viene creata automaticamente da Hibernate quando si utilizza la strategia di generazione delle chiavi primarie </w:t>
      </w:r>
      <w:proofErr w:type="spellStart"/>
      <w:r w:rsidRPr="008010A1">
        <w:t>GenerationType.TABLE</w:t>
      </w:r>
      <w:proofErr w:type="spellEnd"/>
      <w:r>
        <w:t>, che permette di</w:t>
      </w:r>
      <w:r w:rsidRPr="008010A1">
        <w:t xml:space="preserve"> generare identificatori unici per le entità gestite da Hibernate.</w:t>
      </w:r>
      <w:r>
        <w:br/>
        <w:t xml:space="preserve">Quando si decide di utilizzare </w:t>
      </w:r>
      <w:proofErr w:type="spellStart"/>
      <w:r>
        <w:t>G</w:t>
      </w:r>
      <w:r w:rsidRPr="008010A1">
        <w:t>enerationType.TABLE</w:t>
      </w:r>
      <w:proofErr w:type="spellEnd"/>
      <w:r w:rsidRPr="008010A1">
        <w:t xml:space="preserve"> </w:t>
      </w:r>
      <w:r>
        <w:t xml:space="preserve">viene utilizzata una tabella </w:t>
      </w:r>
      <w:r w:rsidRPr="008010A1">
        <w:t>specifica per tenere traccia dei numeri di sequenza utilizzati per generare gli ID delle entità. Questo approccio è utile quando si desidera avere un controllo personalizzato su come vengono generati gli ID o quando il database non supporta altre strategie di generazione come AUTO o SEQUENCE.</w:t>
      </w:r>
    </w:p>
    <w:p w14:paraId="517E9207" w14:textId="20BB5EB3" w:rsidR="008010A1" w:rsidRPr="008010A1" w:rsidRDefault="008010A1" w:rsidP="008010A1">
      <w:r w:rsidRPr="008010A1">
        <w:t xml:space="preserve">La tabella </w:t>
      </w:r>
      <w:proofErr w:type="spellStart"/>
      <w:r w:rsidRPr="008010A1">
        <w:t>hibernate_sequences</w:t>
      </w:r>
      <w:proofErr w:type="spellEnd"/>
      <w:r w:rsidRPr="008010A1">
        <w:t xml:space="preserve"> contiene due colonne:</w:t>
      </w:r>
    </w:p>
    <w:p w14:paraId="7FB4F83F" w14:textId="77777777" w:rsidR="008010A1" w:rsidRPr="008010A1" w:rsidRDefault="008010A1" w:rsidP="008010A1">
      <w:pPr>
        <w:numPr>
          <w:ilvl w:val="0"/>
          <w:numId w:val="21"/>
        </w:numPr>
      </w:pPr>
      <w:proofErr w:type="spellStart"/>
      <w:r w:rsidRPr="008010A1">
        <w:rPr>
          <w:b/>
          <w:bCs/>
          <w:i/>
          <w:iCs/>
        </w:rPr>
        <w:t>sequence_name</w:t>
      </w:r>
      <w:proofErr w:type="spellEnd"/>
      <w:r w:rsidRPr="008010A1">
        <w:rPr>
          <w:b/>
          <w:bCs/>
          <w:i/>
          <w:iCs/>
        </w:rPr>
        <w:t>:</w:t>
      </w:r>
      <w:r w:rsidRPr="008010A1">
        <w:t xml:space="preserve"> il nome della sequenza (o tabella) per la quale si stanno generando gli ID.</w:t>
      </w:r>
    </w:p>
    <w:p w14:paraId="5CA483B1" w14:textId="77777777" w:rsidR="008010A1" w:rsidRPr="008010A1" w:rsidRDefault="008010A1" w:rsidP="008010A1">
      <w:pPr>
        <w:numPr>
          <w:ilvl w:val="0"/>
          <w:numId w:val="21"/>
        </w:numPr>
      </w:pPr>
      <w:proofErr w:type="spellStart"/>
      <w:r w:rsidRPr="008010A1">
        <w:rPr>
          <w:b/>
          <w:bCs/>
          <w:i/>
          <w:iCs/>
        </w:rPr>
        <w:t>next_val</w:t>
      </w:r>
      <w:proofErr w:type="spellEnd"/>
      <w:r w:rsidRPr="008010A1">
        <w:rPr>
          <w:b/>
          <w:bCs/>
          <w:i/>
          <w:iCs/>
        </w:rPr>
        <w:t>:</w:t>
      </w:r>
      <w:r w:rsidRPr="008010A1">
        <w:t xml:space="preserve"> il valore successivo che verrà utilizzato per l'ID.</w:t>
      </w:r>
    </w:p>
    <w:p w14:paraId="0F540AA3" w14:textId="72E963EE" w:rsidR="008010A1" w:rsidRDefault="008010A1" w:rsidP="008679E6">
      <w:r w:rsidRPr="008010A1">
        <w:t>Quando Hibernate genera un nuovo ID per un'entità, consulta questa tabella per ottenere il valore corrente, incrementa il valore e aggiorna la tabella con il nuovo valore. Questo meccanismo garantisce che ogni entità abbia un ID univoco.</w:t>
      </w:r>
    </w:p>
    <w:p w14:paraId="50877CB0" w14:textId="28F64D7C" w:rsidR="007532A2" w:rsidRDefault="008010A1" w:rsidP="008679E6">
      <w:r w:rsidRPr="008010A1">
        <w:t xml:space="preserve"> </w:t>
      </w:r>
      <w:r w:rsidR="007532A2">
        <w:rPr>
          <w:rFonts w:ascii="Consolas" w:hAnsi="Consolas"/>
          <w:color w:val="000000"/>
          <w:sz w:val="20"/>
          <w:szCs w:val="20"/>
          <w:shd w:val="clear" w:color="auto" w:fill="FFFFFF"/>
        </w:rPr>
        <w:t xml:space="preserve">Hibernate: create </w:t>
      </w:r>
      <w:proofErr w:type="spellStart"/>
      <w:r w:rsidR="007532A2">
        <w:rPr>
          <w:rFonts w:ascii="Consolas" w:hAnsi="Consolas"/>
          <w:color w:val="000000"/>
          <w:sz w:val="20"/>
          <w:szCs w:val="20"/>
          <w:shd w:val="clear" w:color="auto" w:fill="FFFFFF"/>
        </w:rPr>
        <w:t>table</w:t>
      </w:r>
      <w:proofErr w:type="spellEnd"/>
      <w:r w:rsidR="007532A2">
        <w:rPr>
          <w:rFonts w:ascii="Consolas" w:hAnsi="Consolas"/>
          <w:color w:val="000000"/>
          <w:sz w:val="20"/>
          <w:szCs w:val="20"/>
          <w:shd w:val="clear" w:color="auto" w:fill="FFFFFF"/>
        </w:rPr>
        <w:t xml:space="preserve"> </w:t>
      </w:r>
      <w:proofErr w:type="spellStart"/>
      <w:r w:rsidR="007532A2">
        <w:rPr>
          <w:rFonts w:ascii="Consolas" w:hAnsi="Consolas"/>
          <w:color w:val="000000"/>
          <w:sz w:val="20"/>
          <w:szCs w:val="20"/>
          <w:shd w:val="clear" w:color="auto" w:fill="FFFFFF"/>
        </w:rPr>
        <w:t>hibernate_sequences</w:t>
      </w:r>
      <w:proofErr w:type="spellEnd"/>
      <w:r w:rsidR="007532A2">
        <w:rPr>
          <w:rFonts w:ascii="Consolas" w:hAnsi="Consolas"/>
          <w:color w:val="000000"/>
          <w:sz w:val="20"/>
          <w:szCs w:val="20"/>
          <w:shd w:val="clear" w:color="auto" w:fill="FFFFFF"/>
        </w:rPr>
        <w:t xml:space="preserve"> (</w:t>
      </w:r>
      <w:proofErr w:type="spellStart"/>
      <w:r w:rsidR="007532A2">
        <w:rPr>
          <w:rFonts w:ascii="Consolas" w:hAnsi="Consolas"/>
          <w:color w:val="000000"/>
          <w:sz w:val="20"/>
          <w:szCs w:val="20"/>
          <w:shd w:val="clear" w:color="auto" w:fill="FFFFFF"/>
        </w:rPr>
        <w:t>next_val</w:t>
      </w:r>
      <w:proofErr w:type="spellEnd"/>
      <w:r w:rsidR="007532A2">
        <w:rPr>
          <w:rFonts w:ascii="Consolas" w:hAnsi="Consolas"/>
          <w:color w:val="000000"/>
          <w:sz w:val="20"/>
          <w:szCs w:val="20"/>
          <w:shd w:val="clear" w:color="auto" w:fill="FFFFFF"/>
        </w:rPr>
        <w:t xml:space="preserve"> </w:t>
      </w:r>
      <w:proofErr w:type="spellStart"/>
      <w:r w:rsidR="007532A2">
        <w:rPr>
          <w:rFonts w:ascii="Consolas" w:hAnsi="Consolas"/>
          <w:color w:val="000000"/>
          <w:sz w:val="20"/>
          <w:szCs w:val="20"/>
          <w:shd w:val="clear" w:color="auto" w:fill="FFFFFF"/>
        </w:rPr>
        <w:t>bigint</w:t>
      </w:r>
      <w:proofErr w:type="spellEnd"/>
      <w:r w:rsidR="007532A2">
        <w:rPr>
          <w:rFonts w:ascii="Consolas" w:hAnsi="Consolas"/>
          <w:color w:val="000000"/>
          <w:sz w:val="20"/>
          <w:szCs w:val="20"/>
          <w:shd w:val="clear" w:color="auto" w:fill="FFFFFF"/>
        </w:rPr>
        <w:t xml:space="preserve">, </w:t>
      </w:r>
      <w:proofErr w:type="spellStart"/>
      <w:r w:rsidR="007532A2">
        <w:rPr>
          <w:rFonts w:ascii="Consolas" w:hAnsi="Consolas"/>
          <w:color w:val="000000"/>
          <w:sz w:val="20"/>
          <w:szCs w:val="20"/>
          <w:shd w:val="clear" w:color="auto" w:fill="FFFFFF"/>
        </w:rPr>
        <w:t>sequence_name</w:t>
      </w:r>
      <w:proofErr w:type="spellEnd"/>
      <w:r w:rsidR="007532A2">
        <w:rPr>
          <w:rFonts w:ascii="Consolas" w:hAnsi="Consolas"/>
          <w:color w:val="000000"/>
          <w:sz w:val="20"/>
          <w:szCs w:val="20"/>
          <w:shd w:val="clear" w:color="auto" w:fill="FFFFFF"/>
        </w:rPr>
        <w:t xml:space="preserve"> </w:t>
      </w:r>
      <w:proofErr w:type="spellStart"/>
      <w:proofErr w:type="gramStart"/>
      <w:r w:rsidR="007532A2">
        <w:rPr>
          <w:rFonts w:ascii="Consolas" w:hAnsi="Consolas"/>
          <w:color w:val="000000"/>
          <w:sz w:val="20"/>
          <w:szCs w:val="20"/>
          <w:shd w:val="clear" w:color="auto" w:fill="FFFFFF"/>
        </w:rPr>
        <w:t>varchar</w:t>
      </w:r>
      <w:proofErr w:type="spellEnd"/>
      <w:r w:rsidR="007532A2">
        <w:rPr>
          <w:rFonts w:ascii="Consolas" w:hAnsi="Consolas"/>
          <w:color w:val="000000"/>
          <w:sz w:val="20"/>
          <w:szCs w:val="20"/>
          <w:shd w:val="clear" w:color="auto" w:fill="FFFFFF"/>
        </w:rPr>
        <w:t>(</w:t>
      </w:r>
      <w:proofErr w:type="gramEnd"/>
      <w:r w:rsidR="007532A2">
        <w:rPr>
          <w:rFonts w:ascii="Consolas" w:hAnsi="Consolas"/>
          <w:color w:val="000000"/>
          <w:sz w:val="20"/>
          <w:szCs w:val="20"/>
          <w:shd w:val="clear" w:color="auto" w:fill="FFFFFF"/>
        </w:rPr>
        <w:t xml:space="preserve">255) </w:t>
      </w:r>
      <w:proofErr w:type="spellStart"/>
      <w:r w:rsidR="007532A2">
        <w:rPr>
          <w:rFonts w:ascii="Consolas" w:hAnsi="Consolas"/>
          <w:color w:val="000000"/>
          <w:sz w:val="20"/>
          <w:szCs w:val="20"/>
          <w:shd w:val="clear" w:color="auto" w:fill="FFFFFF"/>
        </w:rPr>
        <w:t>not</w:t>
      </w:r>
      <w:proofErr w:type="spellEnd"/>
      <w:r w:rsidR="007532A2">
        <w:rPr>
          <w:rFonts w:ascii="Consolas" w:hAnsi="Consolas"/>
          <w:color w:val="000000"/>
          <w:sz w:val="20"/>
          <w:szCs w:val="20"/>
          <w:shd w:val="clear" w:color="auto" w:fill="FFFFFF"/>
        </w:rPr>
        <w:t xml:space="preserve"> </w:t>
      </w:r>
      <w:proofErr w:type="spellStart"/>
      <w:r w:rsidR="007532A2">
        <w:rPr>
          <w:rFonts w:ascii="Consolas" w:hAnsi="Consolas"/>
          <w:color w:val="000000"/>
          <w:sz w:val="20"/>
          <w:szCs w:val="20"/>
          <w:shd w:val="clear" w:color="auto" w:fill="FFFFFF"/>
        </w:rPr>
        <w:t>null</w:t>
      </w:r>
      <w:proofErr w:type="spellEnd"/>
      <w:r w:rsidR="007532A2">
        <w:rPr>
          <w:rFonts w:ascii="Consolas" w:hAnsi="Consolas"/>
          <w:color w:val="000000"/>
          <w:sz w:val="20"/>
          <w:szCs w:val="20"/>
          <w:shd w:val="clear" w:color="auto" w:fill="FFFFFF"/>
        </w:rPr>
        <w:t xml:space="preserve">, </w:t>
      </w:r>
      <w:proofErr w:type="spellStart"/>
      <w:r w:rsidR="007532A2">
        <w:rPr>
          <w:rFonts w:ascii="Consolas" w:hAnsi="Consolas"/>
          <w:color w:val="000000"/>
          <w:sz w:val="20"/>
          <w:szCs w:val="20"/>
          <w:shd w:val="clear" w:color="auto" w:fill="FFFFFF"/>
        </w:rPr>
        <w:t>primary</w:t>
      </w:r>
      <w:proofErr w:type="spellEnd"/>
      <w:r w:rsidR="007532A2">
        <w:rPr>
          <w:rFonts w:ascii="Consolas" w:hAnsi="Consolas"/>
          <w:color w:val="000000"/>
          <w:sz w:val="20"/>
          <w:szCs w:val="20"/>
          <w:shd w:val="clear" w:color="auto" w:fill="FFFFFF"/>
        </w:rPr>
        <w:t xml:space="preserve"> key (</w:t>
      </w:r>
      <w:proofErr w:type="spellStart"/>
      <w:r w:rsidR="007532A2">
        <w:rPr>
          <w:rFonts w:ascii="Consolas" w:hAnsi="Consolas"/>
          <w:color w:val="000000"/>
          <w:sz w:val="20"/>
          <w:szCs w:val="20"/>
          <w:shd w:val="clear" w:color="auto" w:fill="FFFFFF"/>
        </w:rPr>
        <w:t>sequence_name</w:t>
      </w:r>
      <w:proofErr w:type="spellEnd"/>
      <w:r w:rsidR="007532A2">
        <w:rPr>
          <w:rFonts w:ascii="Consolas" w:hAnsi="Consolas"/>
          <w:color w:val="000000"/>
          <w:sz w:val="20"/>
          <w:szCs w:val="20"/>
          <w:shd w:val="clear" w:color="auto" w:fill="FFFFFF"/>
        </w:rPr>
        <w:t xml:space="preserve">)) </w:t>
      </w:r>
      <w:proofErr w:type="spellStart"/>
      <w:r w:rsidR="007532A2">
        <w:rPr>
          <w:rFonts w:ascii="Consolas" w:hAnsi="Consolas"/>
          <w:color w:val="000000"/>
          <w:sz w:val="20"/>
          <w:szCs w:val="20"/>
          <w:shd w:val="clear" w:color="auto" w:fill="FFFFFF"/>
        </w:rPr>
        <w:t>engine</w:t>
      </w:r>
      <w:proofErr w:type="spellEnd"/>
      <w:r w:rsidR="007532A2">
        <w:rPr>
          <w:rFonts w:ascii="Consolas" w:hAnsi="Consolas"/>
          <w:color w:val="000000"/>
          <w:sz w:val="20"/>
          <w:szCs w:val="20"/>
          <w:shd w:val="clear" w:color="auto" w:fill="FFFFFF"/>
        </w:rPr>
        <w:t>=</w:t>
      </w:r>
      <w:proofErr w:type="spellStart"/>
      <w:r w:rsidR="007532A2">
        <w:rPr>
          <w:rFonts w:ascii="Consolas" w:hAnsi="Consolas"/>
          <w:color w:val="000000"/>
          <w:sz w:val="20"/>
          <w:szCs w:val="20"/>
          <w:shd w:val="clear" w:color="auto" w:fill="FFFFFF"/>
        </w:rPr>
        <w:t>InnoDB</w:t>
      </w:r>
      <w:proofErr w:type="spellEnd"/>
    </w:p>
    <w:p w14:paraId="2F374ACB" w14:textId="5D0682A8" w:rsidR="00746FE5" w:rsidRDefault="00746FE5" w:rsidP="00900476">
      <w:pPr>
        <w:jc w:val="center"/>
      </w:pPr>
      <w:r>
        <w:rPr>
          <w:noProof/>
        </w:rPr>
        <w:drawing>
          <wp:inline distT="0" distB="0" distL="0" distR="0" wp14:anchorId="5DCF5147" wp14:editId="18418893">
            <wp:extent cx="6120130" cy="51435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514350"/>
                    </a:xfrm>
                    <a:prstGeom prst="rect">
                      <a:avLst/>
                    </a:prstGeom>
                  </pic:spPr>
                </pic:pic>
              </a:graphicData>
            </a:graphic>
          </wp:inline>
        </w:drawing>
      </w:r>
    </w:p>
    <w:p w14:paraId="16B3E78C" w14:textId="446A98AD" w:rsidR="008010A1" w:rsidRDefault="00F91661" w:rsidP="008010A1">
      <w:pPr>
        <w:rPr>
          <w:b/>
          <w:bCs/>
        </w:rPr>
      </w:pPr>
      <w:r>
        <w:rPr>
          <w:b/>
          <w:bCs/>
        </w:rPr>
        <w:t>i</w:t>
      </w:r>
      <w:r w:rsidR="008010A1" w:rsidRPr="008010A1">
        <w:rPr>
          <w:b/>
          <w:bCs/>
        </w:rPr>
        <w:t>mage</w:t>
      </w:r>
    </w:p>
    <w:p w14:paraId="3C49C845" w14:textId="080B1DC1" w:rsidR="008010A1" w:rsidRDefault="008010A1" w:rsidP="008010A1">
      <w:r>
        <w:t xml:space="preserve">Su questa tabella vengono salvate le entità create tramite il model </w:t>
      </w:r>
      <w:r w:rsidRPr="008010A1">
        <w:t>ImageProject</w:t>
      </w:r>
      <w:r>
        <w:t xml:space="preserve">, il parametro </w:t>
      </w:r>
      <w:proofErr w:type="spellStart"/>
      <w:r>
        <w:t>work_id</w:t>
      </w:r>
      <w:proofErr w:type="spellEnd"/>
      <w:r>
        <w:t xml:space="preserve"> specifica a quale Work deve essere associata l’immagine.</w:t>
      </w:r>
    </w:p>
    <w:p w14:paraId="5838222B" w14:textId="3A8BB9E1" w:rsidR="00F91661" w:rsidRPr="008010A1" w:rsidRDefault="00F91661" w:rsidP="008010A1">
      <w:r>
        <w:t xml:space="preserve">Per </w:t>
      </w:r>
      <w:proofErr w:type="spellStart"/>
      <w:r>
        <w:t>defzione</w:t>
      </w:r>
      <w:proofErr w:type="spellEnd"/>
      <w:r>
        <w:t xml:space="preserve"> di Image all’interno dei requisiti, tutti i parametri in questa tabella non possono essere NULL.</w:t>
      </w:r>
    </w:p>
    <w:p w14:paraId="3E8DE60F" w14:textId="417039E0" w:rsidR="00F91661" w:rsidRDefault="00F91661" w:rsidP="00F91661">
      <w:r>
        <w:rPr>
          <w:noProof/>
        </w:rPr>
        <w:drawing>
          <wp:inline distT="0" distB="0" distL="0" distR="0" wp14:anchorId="253DD8FB" wp14:editId="4EEC6760">
            <wp:extent cx="6120130" cy="859790"/>
            <wp:effectExtent l="0" t="0" r="0" b="0"/>
            <wp:docPr id="8256222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22209" name=""/>
                    <pic:cNvPicPr/>
                  </pic:nvPicPr>
                  <pic:blipFill>
                    <a:blip r:embed="rId40"/>
                    <a:stretch>
                      <a:fillRect/>
                    </a:stretch>
                  </pic:blipFill>
                  <pic:spPr>
                    <a:xfrm>
                      <a:off x="0" y="0"/>
                      <a:ext cx="6120130" cy="859790"/>
                    </a:xfrm>
                    <a:prstGeom prst="rect">
                      <a:avLst/>
                    </a:prstGeom>
                  </pic:spPr>
                </pic:pic>
              </a:graphicData>
            </a:graphic>
          </wp:inline>
        </w:drawing>
      </w:r>
      <w:proofErr w:type="spellStart"/>
      <w:r w:rsidRPr="00F91661">
        <w:rPr>
          <w:b/>
          <w:bCs/>
        </w:rPr>
        <w:t>roles</w:t>
      </w:r>
      <w:proofErr w:type="spellEnd"/>
    </w:p>
    <w:p w14:paraId="3A039909" w14:textId="737EEE29" w:rsidR="00746FE5" w:rsidRDefault="00746FE5" w:rsidP="00900476">
      <w:pPr>
        <w:jc w:val="center"/>
      </w:pPr>
      <w:r>
        <w:rPr>
          <w:noProof/>
        </w:rPr>
        <w:drawing>
          <wp:inline distT="0" distB="0" distL="0" distR="0" wp14:anchorId="67838045" wp14:editId="08F6C568">
            <wp:extent cx="6120130" cy="5784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578485"/>
                    </a:xfrm>
                    <a:prstGeom prst="rect">
                      <a:avLst/>
                    </a:prstGeom>
                  </pic:spPr>
                </pic:pic>
              </a:graphicData>
            </a:graphic>
          </wp:inline>
        </w:drawing>
      </w:r>
    </w:p>
    <w:p w14:paraId="36A0D4FB" w14:textId="4A3CB654" w:rsidR="00F91661" w:rsidRDefault="00F91661" w:rsidP="00F91661">
      <w:pPr>
        <w:rPr>
          <w:b/>
          <w:bCs/>
        </w:rPr>
      </w:pPr>
      <w:proofErr w:type="spellStart"/>
      <w:r>
        <w:rPr>
          <w:b/>
          <w:bCs/>
        </w:rPr>
        <w:t>s</w:t>
      </w:r>
      <w:r w:rsidRPr="00F91661">
        <w:rPr>
          <w:b/>
          <w:bCs/>
        </w:rPr>
        <w:t>ales_order</w:t>
      </w:r>
      <w:proofErr w:type="spellEnd"/>
    </w:p>
    <w:p w14:paraId="1D4CE7C8" w14:textId="68631B4D" w:rsidR="00A24C5A" w:rsidRPr="006853C5" w:rsidRDefault="00645EAF" w:rsidP="006853C5">
      <w:pPr>
        <w:rPr>
          <w:i/>
          <w:iCs/>
        </w:rPr>
      </w:pPr>
      <w:r>
        <w:t>Questa tabella permette di registrare gli acquisti fatti dagli utenti; oltre all’</w:t>
      </w:r>
      <w:r w:rsidR="00A24C5A">
        <w:t>ID</w:t>
      </w:r>
      <w:r>
        <w:t xml:space="preserve"> dell’utente che ha fatto l’acquisto</w:t>
      </w:r>
      <w:r w:rsidR="00CF2241">
        <w:t>,</w:t>
      </w:r>
      <w:r>
        <w:t xml:space="preserve"> viene salvato</w:t>
      </w:r>
      <w:r w:rsidR="00CF2241">
        <w:t xml:space="preserve"> </w:t>
      </w:r>
      <w:r>
        <w:t xml:space="preserve">il </w:t>
      </w:r>
      <w:proofErr w:type="spellStart"/>
      <w:r>
        <w:t>timestamp</w:t>
      </w:r>
      <w:proofErr w:type="spellEnd"/>
      <w:r>
        <w:t xml:space="preserve"> e l’</w:t>
      </w:r>
      <w:proofErr w:type="spellStart"/>
      <w:r>
        <w:t>hash</w:t>
      </w:r>
      <w:proofErr w:type="spellEnd"/>
      <w:r w:rsidR="00A24C5A">
        <w:t xml:space="preserve"> (o digest)</w:t>
      </w:r>
      <w:r>
        <w:t xml:space="preserve"> </w:t>
      </w:r>
      <w:r w:rsidR="00A24C5A">
        <w:t xml:space="preserve">che viene restituito dallo script di </w:t>
      </w:r>
      <w:r w:rsidR="00A24C5A">
        <w:lastRenderedPageBreak/>
        <w:t xml:space="preserve">registrazione nuovo </w:t>
      </w:r>
      <w:proofErr w:type="spellStart"/>
      <w:r w:rsidR="00A24C5A">
        <w:t>block</w:t>
      </w:r>
      <w:proofErr w:type="spellEnd"/>
      <w:r w:rsidR="00A24C5A">
        <w:t xml:space="preserve"> dettagliato nella sezione </w:t>
      </w:r>
      <w:r w:rsidR="00A24C5A" w:rsidRPr="00A24C5A">
        <w:rPr>
          <w:i/>
          <w:iCs/>
        </w:rPr>
        <w:t>“Sezione shop e blockchain”</w:t>
      </w:r>
      <w:r w:rsidR="00A24C5A" w:rsidRPr="00A24C5A">
        <w:rPr>
          <w:noProof/>
        </w:rPr>
        <w:t xml:space="preserve"> </w:t>
      </w:r>
      <w:r w:rsidR="00A24C5A">
        <w:rPr>
          <w:noProof/>
        </w:rPr>
        <w:drawing>
          <wp:inline distT="0" distB="0" distL="0" distR="0" wp14:anchorId="35D9C908" wp14:editId="15490989">
            <wp:extent cx="6120130" cy="80264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802640"/>
                    </a:xfrm>
                    <a:prstGeom prst="rect">
                      <a:avLst/>
                    </a:prstGeom>
                  </pic:spPr>
                </pic:pic>
              </a:graphicData>
            </a:graphic>
          </wp:inline>
        </w:drawing>
      </w:r>
    </w:p>
    <w:p w14:paraId="7103B9A4" w14:textId="3FDC384A" w:rsidR="00A24C5A" w:rsidRDefault="00A24C5A" w:rsidP="00A24C5A">
      <w:pPr>
        <w:rPr>
          <w:b/>
          <w:bCs/>
        </w:rPr>
      </w:pPr>
      <w:proofErr w:type="spellStart"/>
      <w:r>
        <w:rPr>
          <w:b/>
          <w:bCs/>
        </w:rPr>
        <w:t>s</w:t>
      </w:r>
      <w:r w:rsidRPr="00A24C5A">
        <w:rPr>
          <w:b/>
          <w:bCs/>
        </w:rPr>
        <w:t>hopable_image</w:t>
      </w:r>
      <w:proofErr w:type="spellEnd"/>
    </w:p>
    <w:p w14:paraId="5F9CFFCE" w14:textId="57E831A0" w:rsidR="006853C5" w:rsidRPr="006853C5" w:rsidRDefault="006853C5" w:rsidP="006853C5">
      <w:r>
        <w:t xml:space="preserve">Questa tabella memorizza le immagini che l’admin ha deciso di mettere </w:t>
      </w:r>
      <w:r w:rsidR="0092598C">
        <w:t>i</w:t>
      </w:r>
      <w:r>
        <w:t>n vendita</w:t>
      </w:r>
      <w:r w:rsidR="0092598C">
        <w:t xml:space="preserve"> all’interno dello shop. Poiché la classe (model) </w:t>
      </w:r>
      <w:r w:rsidR="0092598C" w:rsidRPr="0092598C">
        <w:t>ShopableImage</w:t>
      </w:r>
      <w:r w:rsidR="0092598C">
        <w:t xml:space="preserve"> è realizzata sfruttando l’ereditarietà a partire dal model </w:t>
      </w:r>
      <w:r w:rsidR="0092598C" w:rsidRPr="0092598C">
        <w:t>ImageProject</w:t>
      </w:r>
      <w:r w:rsidR="0092598C">
        <w:t xml:space="preserve"> e poiché è stata utilizzata l</w:t>
      </w:r>
      <w:r w:rsidRPr="006853C5">
        <w:t>'annotazione @Inheritance(strategy = InheritanceType.TABLE_PER_CLASS)</w:t>
      </w:r>
      <w:r w:rsidR="0092598C">
        <w:t xml:space="preserve">, allora all’interno del database </w:t>
      </w:r>
      <w:r w:rsidRPr="006853C5">
        <w:t>ogni classe concreta nella gerarchia di ereditarietà ha la propria tabella separata nel database.</w:t>
      </w:r>
    </w:p>
    <w:p w14:paraId="5B86D88C" w14:textId="712900D6" w:rsidR="006853C5" w:rsidRDefault="006853C5" w:rsidP="00A24C5A">
      <w:r w:rsidRPr="006853C5">
        <w:t xml:space="preserve">Non esiste una tabella condivisa che rappresenti </w:t>
      </w:r>
      <w:proofErr w:type="gramStart"/>
      <w:r w:rsidRPr="006853C5">
        <w:t>la superclasse</w:t>
      </w:r>
      <w:proofErr w:type="gramEnd"/>
      <w:r w:rsidRPr="006853C5">
        <w:t xml:space="preserve"> astratta (se presente), e ogni tabella contiene tutte le colonne necessarie per rappresentare completamente le istanze delle rispettive sottoclassi.</w:t>
      </w:r>
    </w:p>
    <w:p w14:paraId="48C03FBE" w14:textId="61701865" w:rsidR="0092598C" w:rsidRDefault="0092598C" w:rsidP="00A24C5A">
      <w:r>
        <w:t>Oltre ai campi ereditati, questa classe ha in più i seguenti parametri:</w:t>
      </w:r>
    </w:p>
    <w:p w14:paraId="4A62698E" w14:textId="7E3A0553" w:rsidR="0092598C" w:rsidRDefault="0092598C" w:rsidP="0092598C">
      <w:pPr>
        <w:pStyle w:val="Paragrafoelenco"/>
        <w:numPr>
          <w:ilvl w:val="0"/>
          <w:numId w:val="22"/>
        </w:numPr>
      </w:pPr>
      <w:r w:rsidRPr="0092598C">
        <w:rPr>
          <w:b/>
          <w:bCs/>
          <w:i/>
          <w:iCs/>
        </w:rPr>
        <w:t>price:</w:t>
      </w:r>
      <w:r>
        <w:t xml:space="preserve"> che indica il prezzo di vendita</w:t>
      </w:r>
    </w:p>
    <w:p w14:paraId="6A9AD636" w14:textId="55062771" w:rsidR="0092598C" w:rsidRDefault="0092598C" w:rsidP="0092598C">
      <w:pPr>
        <w:pStyle w:val="Paragrafoelenco"/>
        <w:numPr>
          <w:ilvl w:val="0"/>
          <w:numId w:val="22"/>
        </w:numPr>
      </w:pPr>
      <w:proofErr w:type="spellStart"/>
      <w:r w:rsidRPr="0092598C">
        <w:rPr>
          <w:b/>
          <w:bCs/>
          <w:i/>
          <w:iCs/>
        </w:rPr>
        <w:t>sales_order_id</w:t>
      </w:r>
      <w:proofErr w:type="spellEnd"/>
      <w:r w:rsidRPr="0092598C">
        <w:rPr>
          <w:b/>
          <w:bCs/>
          <w:i/>
          <w:iCs/>
        </w:rPr>
        <w:t>:</w:t>
      </w:r>
      <w:r>
        <w:t xml:space="preserve"> se compilato indica l’id dell’ordine con il quale è stata acquista l’immagine</w:t>
      </w:r>
    </w:p>
    <w:p w14:paraId="40BCC7CE" w14:textId="6106FF9B" w:rsidR="0092598C" w:rsidRDefault="0092598C" w:rsidP="0092598C">
      <w:pPr>
        <w:pStyle w:val="Paragrafoelenco"/>
        <w:numPr>
          <w:ilvl w:val="0"/>
          <w:numId w:val="22"/>
        </w:numPr>
      </w:pPr>
      <w:proofErr w:type="spellStart"/>
      <w:r w:rsidRPr="0092598C">
        <w:rPr>
          <w:b/>
          <w:bCs/>
          <w:i/>
          <w:iCs/>
        </w:rPr>
        <w:t>is_sold</w:t>
      </w:r>
      <w:proofErr w:type="spellEnd"/>
      <w:r w:rsidRPr="0092598C">
        <w:rPr>
          <w:b/>
          <w:bCs/>
          <w:i/>
          <w:iCs/>
        </w:rPr>
        <w:t>:</w:t>
      </w:r>
      <w:r>
        <w:t xml:space="preserve"> indica se quell’immagine è stata acquistata o meno</w:t>
      </w:r>
    </w:p>
    <w:p w14:paraId="70874931" w14:textId="5BECAE19" w:rsidR="0092598C" w:rsidRPr="006853C5" w:rsidRDefault="0092598C" w:rsidP="0092598C">
      <w:r>
        <w:t>Quando viene aggiunta una nuova immagine alla vendita, questa farà parte del Work con ID 0.</w:t>
      </w:r>
    </w:p>
    <w:p w14:paraId="5CB53884" w14:textId="2A649DBA" w:rsidR="00746FE5" w:rsidRDefault="00A24C5A" w:rsidP="00900476">
      <w:pPr>
        <w:jc w:val="center"/>
      </w:pPr>
      <w:r>
        <w:rPr>
          <w:noProof/>
        </w:rPr>
        <w:drawing>
          <wp:inline distT="0" distB="0" distL="0" distR="0" wp14:anchorId="0839FAE7" wp14:editId="70F1359D">
            <wp:extent cx="6120130" cy="1382395"/>
            <wp:effectExtent l="0" t="0" r="0" b="825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382395"/>
                    </a:xfrm>
                    <a:prstGeom prst="rect">
                      <a:avLst/>
                    </a:prstGeom>
                  </pic:spPr>
                </pic:pic>
              </a:graphicData>
            </a:graphic>
          </wp:inline>
        </w:drawing>
      </w:r>
    </w:p>
    <w:p w14:paraId="6AA66860" w14:textId="5EB519B7" w:rsidR="00746FE5" w:rsidRPr="00A24C5A" w:rsidRDefault="00A24C5A" w:rsidP="00A24C5A">
      <w:pPr>
        <w:rPr>
          <w:b/>
          <w:bCs/>
        </w:rPr>
      </w:pPr>
      <w:r w:rsidRPr="00A24C5A">
        <w:rPr>
          <w:b/>
          <w:bCs/>
        </w:rPr>
        <w:t>user</w:t>
      </w:r>
    </w:p>
    <w:p w14:paraId="3AC4922E" w14:textId="02EA90A1" w:rsidR="00746FE5" w:rsidRDefault="00A24C5A" w:rsidP="00900476">
      <w:pPr>
        <w:jc w:val="center"/>
      </w:pPr>
      <w:r>
        <w:rPr>
          <w:noProof/>
        </w:rPr>
        <w:drawing>
          <wp:inline distT="0" distB="0" distL="0" distR="0" wp14:anchorId="7BBB34F8" wp14:editId="281926B0">
            <wp:extent cx="6120130" cy="11620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1162050"/>
                    </a:xfrm>
                    <a:prstGeom prst="rect">
                      <a:avLst/>
                    </a:prstGeom>
                  </pic:spPr>
                </pic:pic>
              </a:graphicData>
            </a:graphic>
          </wp:inline>
        </w:drawing>
      </w:r>
    </w:p>
    <w:p w14:paraId="19AB6EFD" w14:textId="7E3240D3" w:rsidR="00A24C5A" w:rsidRPr="00A24C5A" w:rsidRDefault="00A24C5A" w:rsidP="00A24C5A">
      <w:pPr>
        <w:rPr>
          <w:b/>
          <w:bCs/>
        </w:rPr>
      </w:pPr>
      <w:proofErr w:type="spellStart"/>
      <w:r>
        <w:rPr>
          <w:b/>
          <w:bCs/>
        </w:rPr>
        <w:t>u</w:t>
      </w:r>
      <w:r w:rsidRPr="00A24C5A">
        <w:rPr>
          <w:b/>
          <w:bCs/>
        </w:rPr>
        <w:t>ser_roles</w:t>
      </w:r>
      <w:proofErr w:type="spellEnd"/>
    </w:p>
    <w:p w14:paraId="79C2BC11" w14:textId="2AA0664F" w:rsidR="00A24C5A" w:rsidRDefault="00A24C5A" w:rsidP="00A24C5A">
      <w:pPr>
        <w:jc w:val="center"/>
      </w:pPr>
      <w:r>
        <w:rPr>
          <w:noProof/>
        </w:rPr>
        <w:drawing>
          <wp:inline distT="0" distB="0" distL="0" distR="0" wp14:anchorId="5B64CD04" wp14:editId="50B88ECB">
            <wp:extent cx="6120130" cy="5016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501650"/>
                    </a:xfrm>
                    <a:prstGeom prst="rect">
                      <a:avLst/>
                    </a:prstGeom>
                  </pic:spPr>
                </pic:pic>
              </a:graphicData>
            </a:graphic>
          </wp:inline>
        </w:drawing>
      </w:r>
    </w:p>
    <w:p w14:paraId="7059FDAC" w14:textId="27CEBFF6" w:rsidR="00746FE5" w:rsidRPr="00A24C5A" w:rsidRDefault="00A24C5A" w:rsidP="00A24C5A">
      <w:pPr>
        <w:rPr>
          <w:b/>
          <w:bCs/>
        </w:rPr>
      </w:pPr>
      <w:proofErr w:type="spellStart"/>
      <w:r>
        <w:rPr>
          <w:b/>
          <w:bCs/>
        </w:rPr>
        <w:t>v</w:t>
      </w:r>
      <w:r w:rsidRPr="00A24C5A">
        <w:rPr>
          <w:b/>
          <w:bCs/>
        </w:rPr>
        <w:t>isible_work</w:t>
      </w:r>
      <w:proofErr w:type="spellEnd"/>
    </w:p>
    <w:p w14:paraId="418E6178" w14:textId="0E3E2219" w:rsidR="00A24C5A" w:rsidRDefault="00A24C5A" w:rsidP="00900476">
      <w:pPr>
        <w:jc w:val="center"/>
      </w:pPr>
      <w:r>
        <w:rPr>
          <w:noProof/>
        </w:rPr>
        <w:lastRenderedPageBreak/>
        <w:drawing>
          <wp:inline distT="0" distB="0" distL="0" distR="0" wp14:anchorId="14BDD1CA" wp14:editId="601ED48C">
            <wp:extent cx="6120130" cy="53403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534035"/>
                    </a:xfrm>
                    <a:prstGeom prst="rect">
                      <a:avLst/>
                    </a:prstGeom>
                  </pic:spPr>
                </pic:pic>
              </a:graphicData>
            </a:graphic>
          </wp:inline>
        </w:drawing>
      </w:r>
    </w:p>
    <w:p w14:paraId="3294CA26" w14:textId="6BA00D89" w:rsidR="00A24C5A" w:rsidRPr="00A24C5A" w:rsidRDefault="00A24C5A" w:rsidP="00A24C5A">
      <w:pPr>
        <w:rPr>
          <w:b/>
          <w:bCs/>
        </w:rPr>
      </w:pPr>
      <w:r w:rsidRPr="00A24C5A">
        <w:rPr>
          <w:b/>
          <w:bCs/>
        </w:rPr>
        <w:t>work</w:t>
      </w:r>
    </w:p>
    <w:p w14:paraId="50F4456D" w14:textId="4B7A6C2D" w:rsidR="00746FE5" w:rsidRPr="00900476" w:rsidRDefault="00A24C5A" w:rsidP="00900476">
      <w:pPr>
        <w:jc w:val="center"/>
      </w:pPr>
      <w:r>
        <w:rPr>
          <w:noProof/>
        </w:rPr>
        <w:drawing>
          <wp:inline distT="0" distB="0" distL="0" distR="0" wp14:anchorId="24F2629D" wp14:editId="2799D329">
            <wp:extent cx="6120130" cy="78486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784860"/>
                    </a:xfrm>
                    <a:prstGeom prst="rect">
                      <a:avLst/>
                    </a:prstGeom>
                  </pic:spPr>
                </pic:pic>
              </a:graphicData>
            </a:graphic>
          </wp:inline>
        </w:drawing>
      </w:r>
    </w:p>
    <w:p w14:paraId="2A41CCC7" w14:textId="77777777" w:rsidR="0044424A" w:rsidRDefault="004F087B">
      <w:pPr>
        <w:pStyle w:val="Titolo1"/>
      </w:pPr>
      <w:bookmarkStart w:id="32" w:name="_heading=h.2xcytpi" w:colFirst="0" w:colLast="0"/>
      <w:bookmarkEnd w:id="32"/>
      <w:r>
        <w:t>Implementazione front-end</w:t>
      </w:r>
    </w:p>
    <w:p w14:paraId="3959C968" w14:textId="29EB5D37" w:rsidR="0044424A" w:rsidRDefault="004F087B">
      <w:pPr>
        <w:pStyle w:val="Titolo1"/>
      </w:pPr>
      <w:bookmarkStart w:id="33" w:name="_heading=h.1ci93xb" w:colFirst="0" w:colLast="0"/>
      <w:bookmarkEnd w:id="33"/>
      <w:r>
        <w:t>Sezione shop e blockchain</w:t>
      </w:r>
      <w:r w:rsidR="005055E0">
        <w:t xml:space="preserve"> (x)</w:t>
      </w:r>
    </w:p>
    <w:p w14:paraId="50DC3262" w14:textId="2A85B1E8" w:rsidR="00716A3E" w:rsidRPr="00716A3E" w:rsidRDefault="00716A3E" w:rsidP="00716A3E">
      <w:r>
        <w:t>-circa la parte dedicata alla Blockchain, ricordati poi di documentare bene la piattaforma che selezionerai per la certificazione del dato e le API che adotterai).</w:t>
      </w:r>
    </w:p>
    <w:p w14:paraId="44906FD3" w14:textId="77777777" w:rsidR="0044424A" w:rsidRDefault="004F087B">
      <w:pPr>
        <w:pStyle w:val="Titolo1"/>
      </w:pPr>
      <w:bookmarkStart w:id="34" w:name="_heading=h.3whwml4" w:colFirst="0" w:colLast="0"/>
      <w:bookmarkEnd w:id="34"/>
      <w:r>
        <w:t>API</w:t>
      </w:r>
    </w:p>
    <w:p w14:paraId="741ED1B5" w14:textId="77777777" w:rsidR="0044424A" w:rsidRDefault="004F087B">
      <w:r>
        <w:rPr>
          <w:noProof/>
        </w:rPr>
        <w:drawing>
          <wp:inline distT="0" distB="0" distL="0" distR="0" wp14:anchorId="7E777A3D" wp14:editId="48996282">
            <wp:extent cx="6120130" cy="1781175"/>
            <wp:effectExtent l="0" t="0" r="0" b="0"/>
            <wp:docPr id="191740789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8"/>
                    <a:srcRect/>
                    <a:stretch>
                      <a:fillRect/>
                    </a:stretch>
                  </pic:blipFill>
                  <pic:spPr>
                    <a:xfrm>
                      <a:off x="0" y="0"/>
                      <a:ext cx="6120130" cy="1781175"/>
                    </a:xfrm>
                    <a:prstGeom prst="rect">
                      <a:avLst/>
                    </a:prstGeom>
                    <a:ln/>
                  </pic:spPr>
                </pic:pic>
              </a:graphicData>
            </a:graphic>
          </wp:inline>
        </w:drawing>
      </w:r>
    </w:p>
    <w:p w14:paraId="5D6007B6" w14:textId="77777777" w:rsidR="0044424A" w:rsidRDefault="004F087B">
      <w:r>
        <w:rPr>
          <w:noProof/>
        </w:rPr>
        <w:drawing>
          <wp:inline distT="0" distB="0" distL="0" distR="0" wp14:anchorId="3F64E1E1" wp14:editId="1C3A479D">
            <wp:extent cx="6120130" cy="1146810"/>
            <wp:effectExtent l="0" t="0" r="0" b="0"/>
            <wp:docPr id="191740789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9"/>
                    <a:srcRect/>
                    <a:stretch>
                      <a:fillRect/>
                    </a:stretch>
                  </pic:blipFill>
                  <pic:spPr>
                    <a:xfrm>
                      <a:off x="0" y="0"/>
                      <a:ext cx="6120130" cy="1146810"/>
                    </a:xfrm>
                    <a:prstGeom prst="rect">
                      <a:avLst/>
                    </a:prstGeom>
                    <a:ln/>
                  </pic:spPr>
                </pic:pic>
              </a:graphicData>
            </a:graphic>
          </wp:inline>
        </w:drawing>
      </w:r>
    </w:p>
    <w:p w14:paraId="4814ADCE" w14:textId="77777777" w:rsidR="0044424A" w:rsidRDefault="004F087B">
      <w:r>
        <w:rPr>
          <w:noProof/>
        </w:rPr>
        <w:drawing>
          <wp:inline distT="0" distB="0" distL="0" distR="0" wp14:anchorId="02DA0178" wp14:editId="00770B40">
            <wp:extent cx="6120130" cy="1421130"/>
            <wp:effectExtent l="0" t="0" r="0" b="0"/>
            <wp:docPr id="191740789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0"/>
                    <a:srcRect/>
                    <a:stretch>
                      <a:fillRect/>
                    </a:stretch>
                  </pic:blipFill>
                  <pic:spPr>
                    <a:xfrm>
                      <a:off x="0" y="0"/>
                      <a:ext cx="6120130" cy="1421130"/>
                    </a:xfrm>
                    <a:prstGeom prst="rect">
                      <a:avLst/>
                    </a:prstGeom>
                    <a:ln/>
                  </pic:spPr>
                </pic:pic>
              </a:graphicData>
            </a:graphic>
          </wp:inline>
        </w:drawing>
      </w:r>
    </w:p>
    <w:p w14:paraId="5C5C85C3" w14:textId="77777777" w:rsidR="0044424A" w:rsidRDefault="0044424A"/>
    <w:p w14:paraId="64846015" w14:textId="77777777" w:rsidR="0044424A" w:rsidRDefault="004F087B">
      <w:r>
        <w:rPr>
          <w:noProof/>
        </w:rPr>
        <w:lastRenderedPageBreak/>
        <w:drawing>
          <wp:inline distT="0" distB="0" distL="0" distR="0" wp14:anchorId="71F741A2" wp14:editId="359DDB35">
            <wp:extent cx="6120130" cy="1654175"/>
            <wp:effectExtent l="0" t="0" r="0" b="0"/>
            <wp:docPr id="191740789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6120130" cy="1654175"/>
                    </a:xfrm>
                    <a:prstGeom prst="rect">
                      <a:avLst/>
                    </a:prstGeom>
                    <a:ln/>
                  </pic:spPr>
                </pic:pic>
              </a:graphicData>
            </a:graphic>
          </wp:inline>
        </w:drawing>
      </w:r>
    </w:p>
    <w:p w14:paraId="4566E217" w14:textId="77777777" w:rsidR="0044424A" w:rsidRDefault="004F087B">
      <w:r>
        <w:rPr>
          <w:noProof/>
        </w:rPr>
        <w:drawing>
          <wp:inline distT="0" distB="0" distL="0" distR="0" wp14:anchorId="03EF548D" wp14:editId="0F8B65F7">
            <wp:extent cx="6120130" cy="2035175"/>
            <wp:effectExtent l="0" t="0" r="0" b="0"/>
            <wp:docPr id="191740790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6120130" cy="2035175"/>
                    </a:xfrm>
                    <a:prstGeom prst="rect">
                      <a:avLst/>
                    </a:prstGeom>
                    <a:ln/>
                  </pic:spPr>
                </pic:pic>
              </a:graphicData>
            </a:graphic>
          </wp:inline>
        </w:drawing>
      </w:r>
    </w:p>
    <w:p w14:paraId="16FC6BBE" w14:textId="77777777" w:rsidR="0044424A" w:rsidRDefault="004F087B">
      <w:r>
        <w:rPr>
          <w:noProof/>
        </w:rPr>
        <w:drawing>
          <wp:inline distT="0" distB="0" distL="0" distR="0" wp14:anchorId="71D365CE" wp14:editId="55F58F10">
            <wp:extent cx="6120130" cy="532765"/>
            <wp:effectExtent l="0" t="0" r="0" b="0"/>
            <wp:docPr id="191740790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3"/>
                    <a:srcRect/>
                    <a:stretch>
                      <a:fillRect/>
                    </a:stretch>
                  </pic:blipFill>
                  <pic:spPr>
                    <a:xfrm>
                      <a:off x="0" y="0"/>
                      <a:ext cx="6120130" cy="532765"/>
                    </a:xfrm>
                    <a:prstGeom prst="rect">
                      <a:avLst/>
                    </a:prstGeom>
                    <a:ln/>
                  </pic:spPr>
                </pic:pic>
              </a:graphicData>
            </a:graphic>
          </wp:inline>
        </w:drawing>
      </w:r>
    </w:p>
    <w:p w14:paraId="6CBE1443" w14:textId="77777777" w:rsidR="0044424A" w:rsidRDefault="004F087B">
      <w:r>
        <w:rPr>
          <w:noProof/>
        </w:rPr>
        <w:drawing>
          <wp:inline distT="0" distB="0" distL="0" distR="0" wp14:anchorId="487E4323" wp14:editId="2EE265E4">
            <wp:extent cx="6120130" cy="1146810"/>
            <wp:effectExtent l="0" t="0" r="0" b="0"/>
            <wp:docPr id="1917407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4"/>
                    <a:srcRect/>
                    <a:stretch>
                      <a:fillRect/>
                    </a:stretch>
                  </pic:blipFill>
                  <pic:spPr>
                    <a:xfrm>
                      <a:off x="0" y="0"/>
                      <a:ext cx="6120130" cy="1146810"/>
                    </a:xfrm>
                    <a:prstGeom prst="rect">
                      <a:avLst/>
                    </a:prstGeom>
                    <a:ln/>
                  </pic:spPr>
                </pic:pic>
              </a:graphicData>
            </a:graphic>
          </wp:inline>
        </w:drawing>
      </w:r>
    </w:p>
    <w:p w14:paraId="531C500A" w14:textId="77777777" w:rsidR="0044424A" w:rsidRDefault="004F087B">
      <w:r>
        <w:rPr>
          <w:noProof/>
        </w:rPr>
        <w:drawing>
          <wp:inline distT="0" distB="0" distL="0" distR="0" wp14:anchorId="3E6B9CF1" wp14:editId="41709D79">
            <wp:extent cx="6120130" cy="1923415"/>
            <wp:effectExtent l="0" t="0" r="0" b="0"/>
            <wp:docPr id="191740790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5"/>
                    <a:srcRect/>
                    <a:stretch>
                      <a:fillRect/>
                    </a:stretch>
                  </pic:blipFill>
                  <pic:spPr>
                    <a:xfrm>
                      <a:off x="0" y="0"/>
                      <a:ext cx="6120130" cy="1923415"/>
                    </a:xfrm>
                    <a:prstGeom prst="rect">
                      <a:avLst/>
                    </a:prstGeom>
                    <a:ln/>
                  </pic:spPr>
                </pic:pic>
              </a:graphicData>
            </a:graphic>
          </wp:inline>
        </w:drawing>
      </w:r>
    </w:p>
    <w:p w14:paraId="003779A9" w14:textId="32B69CBB" w:rsidR="0044424A" w:rsidRDefault="004F087B">
      <w:pPr>
        <w:pStyle w:val="Titolo1"/>
      </w:pPr>
      <w:bookmarkStart w:id="35" w:name="_heading=h.2bn6wsx" w:colFirst="0" w:colLast="0"/>
      <w:bookmarkEnd w:id="35"/>
      <w:r>
        <w:t xml:space="preserve">Analisi </w:t>
      </w:r>
      <w:r w:rsidR="00034B92">
        <w:t>API</w:t>
      </w:r>
      <w:r>
        <w:t xml:space="preserve"> - tabella di copertura</w:t>
      </w:r>
    </w:p>
    <w:p w14:paraId="1B132DFE" w14:textId="77777777" w:rsidR="00716A3E" w:rsidRDefault="00716A3E" w:rsidP="00716A3E"/>
    <w:p w14:paraId="34A19E01" w14:textId="77777777" w:rsidR="00716A3E" w:rsidRDefault="00716A3E" w:rsidP="00716A3E">
      <w:r>
        <w:lastRenderedPageBreak/>
        <w:t>- nei diagrammi dei casi d'uso ti consigliamo di indicare per ciascuno di essi un identificativo (tipo UC#1) e anche di predisporre una "tabella di copertura" tra i casi d'uso e i requisiti stilati (i quali andranno anche essi numerati)</w:t>
      </w:r>
    </w:p>
    <w:p w14:paraId="036C1C92" w14:textId="77777777" w:rsidR="00716A3E" w:rsidRDefault="00716A3E" w:rsidP="00716A3E"/>
    <w:p w14:paraId="7EE86618" w14:textId="77777777" w:rsidR="00716A3E" w:rsidRPr="00716A3E" w:rsidRDefault="00716A3E" w:rsidP="00716A3E"/>
    <w:p w14:paraId="10EBB205" w14:textId="77777777" w:rsidR="0044424A" w:rsidRDefault="0044424A"/>
    <w:p w14:paraId="34FBE472" w14:textId="24B4251B" w:rsidR="0044424A" w:rsidRDefault="004F087B">
      <w:r>
        <w:br/>
      </w:r>
    </w:p>
    <w:sectPr w:rsidR="0044424A">
      <w:pgSz w:w="11906" w:h="16838"/>
      <w:pgMar w:top="1417" w:right="1134" w:bottom="1134"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Book Antiqua">
    <w:panose1 w:val="02040602050305030304"/>
    <w:charset w:val="00"/>
    <w:family w:val="roman"/>
    <w:pitch w:val="variable"/>
    <w:sig w:usb0="00000287" w:usb1="00000000" w:usb2="00000000" w:usb3="00000000" w:csb0="0000009F" w:csb1="00000000"/>
    <w:embedRegular r:id="rId1" w:fontKey="{D89665E5-C74E-459E-9A2F-42E09B30C574}"/>
    <w:embedBold r:id="rId2" w:fontKey="{FE12BD03-0A5F-4856-9021-8D4FEAD69801}"/>
    <w:embedItalic r:id="rId3" w:fontKey="{298F3EE7-281F-43B4-B750-E397288A90D4}"/>
    <w:embedBoldItalic r:id="rId4" w:fontKey="{266C4434-5AA4-43D9-9B7E-22B7124A4A40}"/>
  </w:font>
  <w:font w:name="Aptos Display">
    <w:charset w:val="00"/>
    <w:family w:val="swiss"/>
    <w:pitch w:val="variable"/>
    <w:sig w:usb0="20000287" w:usb1="00000003" w:usb2="00000000" w:usb3="00000000" w:csb0="0000019F" w:csb1="00000000"/>
    <w:embedRegular r:id="rId5" w:fontKey="{CD63A48E-561A-4333-89F7-DC6FFBD4A972}"/>
  </w:font>
  <w:font w:name="Aptos">
    <w:charset w:val="00"/>
    <w:family w:val="swiss"/>
    <w:pitch w:val="variable"/>
    <w:sig w:usb0="20000287" w:usb1="00000003" w:usb2="00000000" w:usb3="00000000" w:csb0="0000019F" w:csb1="00000000"/>
    <w:embedRegular r:id="rId6" w:fontKey="{F35FA5E2-C815-4C25-B373-F825EA1C9A5B}"/>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embedRegular r:id="rId7" w:fontKey="{DB0AC08B-95A2-4676-B5AD-B906D42A0C4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F1F86"/>
    <w:multiLevelType w:val="hybridMultilevel"/>
    <w:tmpl w:val="4162CFFE"/>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 w15:restartNumberingAfterBreak="0">
    <w:nsid w:val="03086C2E"/>
    <w:multiLevelType w:val="multilevel"/>
    <w:tmpl w:val="D9E485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3B054F"/>
    <w:multiLevelType w:val="multilevel"/>
    <w:tmpl w:val="8D3E11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AA334BB"/>
    <w:multiLevelType w:val="multilevel"/>
    <w:tmpl w:val="5AE8DA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4A20B4"/>
    <w:multiLevelType w:val="multilevel"/>
    <w:tmpl w:val="C7882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423B26"/>
    <w:multiLevelType w:val="hybridMultilevel"/>
    <w:tmpl w:val="D626088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6" w15:restartNumberingAfterBreak="0">
    <w:nsid w:val="171E0D86"/>
    <w:multiLevelType w:val="multilevel"/>
    <w:tmpl w:val="F328DB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86C0D7A"/>
    <w:multiLevelType w:val="hybridMultilevel"/>
    <w:tmpl w:val="617689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A25249C"/>
    <w:multiLevelType w:val="multilevel"/>
    <w:tmpl w:val="5AC229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C6B77FC"/>
    <w:multiLevelType w:val="hybridMultilevel"/>
    <w:tmpl w:val="A456046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ED74422"/>
    <w:multiLevelType w:val="multilevel"/>
    <w:tmpl w:val="F8C8AF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F7A52FA"/>
    <w:multiLevelType w:val="multilevel"/>
    <w:tmpl w:val="FF7CFC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9153830"/>
    <w:multiLevelType w:val="multilevel"/>
    <w:tmpl w:val="769CA0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B5354BE"/>
    <w:multiLevelType w:val="multilevel"/>
    <w:tmpl w:val="8F5A19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1BD69D2"/>
    <w:multiLevelType w:val="multilevel"/>
    <w:tmpl w:val="C0F27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4C51AA"/>
    <w:multiLevelType w:val="hybridMultilevel"/>
    <w:tmpl w:val="BFE8C0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E877715"/>
    <w:multiLevelType w:val="multilevel"/>
    <w:tmpl w:val="4986EB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0995E01"/>
    <w:multiLevelType w:val="multilevel"/>
    <w:tmpl w:val="25A699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56B4BD0"/>
    <w:multiLevelType w:val="hybridMultilevel"/>
    <w:tmpl w:val="3B3A82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9575A0E"/>
    <w:multiLevelType w:val="hybridMultilevel"/>
    <w:tmpl w:val="0CE895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D93334F"/>
    <w:multiLevelType w:val="hybridMultilevel"/>
    <w:tmpl w:val="335E14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1945A4D"/>
    <w:multiLevelType w:val="multilevel"/>
    <w:tmpl w:val="248ED6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C9393A"/>
    <w:multiLevelType w:val="hybridMultilevel"/>
    <w:tmpl w:val="45B839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5015101"/>
    <w:multiLevelType w:val="hybridMultilevel"/>
    <w:tmpl w:val="9D1A5B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95A129A"/>
    <w:multiLevelType w:val="multilevel"/>
    <w:tmpl w:val="C6B497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5D473012"/>
    <w:multiLevelType w:val="hybridMultilevel"/>
    <w:tmpl w:val="E12836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28A1752"/>
    <w:multiLevelType w:val="multilevel"/>
    <w:tmpl w:val="A70886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6016FC1"/>
    <w:multiLevelType w:val="hybridMultilevel"/>
    <w:tmpl w:val="1062E7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BEC09F9"/>
    <w:multiLevelType w:val="multilevel"/>
    <w:tmpl w:val="9A1A63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6F875250"/>
    <w:multiLevelType w:val="hybridMultilevel"/>
    <w:tmpl w:val="16F2C88A"/>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30" w15:restartNumberingAfterBreak="0">
    <w:nsid w:val="71B612F1"/>
    <w:multiLevelType w:val="hybridMultilevel"/>
    <w:tmpl w:val="D72ADF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A50129F"/>
    <w:multiLevelType w:val="multilevel"/>
    <w:tmpl w:val="02A0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3589042">
    <w:abstractNumId w:val="26"/>
  </w:num>
  <w:num w:numId="2" w16cid:durableId="1348483448">
    <w:abstractNumId w:val="2"/>
  </w:num>
  <w:num w:numId="3" w16cid:durableId="1460955709">
    <w:abstractNumId w:val="13"/>
  </w:num>
  <w:num w:numId="4" w16cid:durableId="342629662">
    <w:abstractNumId w:val="28"/>
  </w:num>
  <w:num w:numId="5" w16cid:durableId="1374304712">
    <w:abstractNumId w:val="6"/>
  </w:num>
  <w:num w:numId="6" w16cid:durableId="2124222049">
    <w:abstractNumId w:val="17"/>
  </w:num>
  <w:num w:numId="7" w16cid:durableId="1835484709">
    <w:abstractNumId w:val="10"/>
  </w:num>
  <w:num w:numId="8" w16cid:durableId="2076123016">
    <w:abstractNumId w:val="8"/>
  </w:num>
  <w:num w:numId="9" w16cid:durableId="1563177796">
    <w:abstractNumId w:val="24"/>
  </w:num>
  <w:num w:numId="10" w16cid:durableId="744230170">
    <w:abstractNumId w:val="12"/>
  </w:num>
  <w:num w:numId="11" w16cid:durableId="1909220989">
    <w:abstractNumId w:val="11"/>
  </w:num>
  <w:num w:numId="12" w16cid:durableId="92631345">
    <w:abstractNumId w:val="16"/>
  </w:num>
  <w:num w:numId="13" w16cid:durableId="1528718190">
    <w:abstractNumId w:val="15"/>
  </w:num>
  <w:num w:numId="14" w16cid:durableId="1029836475">
    <w:abstractNumId w:val="20"/>
  </w:num>
  <w:num w:numId="15" w16cid:durableId="851145874">
    <w:abstractNumId w:val="22"/>
  </w:num>
  <w:num w:numId="16" w16cid:durableId="604389114">
    <w:abstractNumId w:val="3"/>
  </w:num>
  <w:num w:numId="17" w16cid:durableId="593125995">
    <w:abstractNumId w:val="4"/>
  </w:num>
  <w:num w:numId="18" w16cid:durableId="1240015842">
    <w:abstractNumId w:val="19"/>
  </w:num>
  <w:num w:numId="19" w16cid:durableId="2084133812">
    <w:abstractNumId w:val="18"/>
  </w:num>
  <w:num w:numId="20" w16cid:durableId="767625191">
    <w:abstractNumId w:val="25"/>
  </w:num>
  <w:num w:numId="21" w16cid:durableId="360210033">
    <w:abstractNumId w:val="21"/>
  </w:num>
  <w:num w:numId="22" w16cid:durableId="190998947">
    <w:abstractNumId w:val="30"/>
  </w:num>
  <w:num w:numId="23" w16cid:durableId="1011957067">
    <w:abstractNumId w:val="9"/>
  </w:num>
  <w:num w:numId="24" w16cid:durableId="809592928">
    <w:abstractNumId w:val="1"/>
  </w:num>
  <w:num w:numId="25" w16cid:durableId="2005742715">
    <w:abstractNumId w:val="5"/>
  </w:num>
  <w:num w:numId="26" w16cid:durableId="232087301">
    <w:abstractNumId w:val="0"/>
  </w:num>
  <w:num w:numId="27" w16cid:durableId="1864203555">
    <w:abstractNumId w:val="29"/>
  </w:num>
  <w:num w:numId="28" w16cid:durableId="289478847">
    <w:abstractNumId w:val="7"/>
  </w:num>
  <w:num w:numId="29" w16cid:durableId="824662321">
    <w:abstractNumId w:val="27"/>
  </w:num>
  <w:num w:numId="30" w16cid:durableId="1790129379">
    <w:abstractNumId w:val="31"/>
  </w:num>
  <w:num w:numId="31" w16cid:durableId="771970780">
    <w:abstractNumId w:val="14"/>
  </w:num>
  <w:num w:numId="32" w16cid:durableId="93120267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24A"/>
    <w:rsid w:val="00024150"/>
    <w:rsid w:val="00034B92"/>
    <w:rsid w:val="000C5A93"/>
    <w:rsid w:val="000F2343"/>
    <w:rsid w:val="000F5D9F"/>
    <w:rsid w:val="00145897"/>
    <w:rsid w:val="001A4D8E"/>
    <w:rsid w:val="001C3F4E"/>
    <w:rsid w:val="001C690E"/>
    <w:rsid w:val="001D185D"/>
    <w:rsid w:val="002056F5"/>
    <w:rsid w:val="00227A0D"/>
    <w:rsid w:val="002C137C"/>
    <w:rsid w:val="002E58AF"/>
    <w:rsid w:val="003141CE"/>
    <w:rsid w:val="00320D66"/>
    <w:rsid w:val="00322371"/>
    <w:rsid w:val="003314A7"/>
    <w:rsid w:val="0036598C"/>
    <w:rsid w:val="003C2ACA"/>
    <w:rsid w:val="003C78A8"/>
    <w:rsid w:val="004079FF"/>
    <w:rsid w:val="00442993"/>
    <w:rsid w:val="0044424A"/>
    <w:rsid w:val="004504AA"/>
    <w:rsid w:val="004F087B"/>
    <w:rsid w:val="005055E0"/>
    <w:rsid w:val="005123F0"/>
    <w:rsid w:val="005D75CA"/>
    <w:rsid w:val="00645EAF"/>
    <w:rsid w:val="006853C5"/>
    <w:rsid w:val="00693CE1"/>
    <w:rsid w:val="00716A3E"/>
    <w:rsid w:val="00746FE5"/>
    <w:rsid w:val="007532A2"/>
    <w:rsid w:val="00757175"/>
    <w:rsid w:val="008010A1"/>
    <w:rsid w:val="0080576B"/>
    <w:rsid w:val="008679E6"/>
    <w:rsid w:val="008B615B"/>
    <w:rsid w:val="00900476"/>
    <w:rsid w:val="0092598C"/>
    <w:rsid w:val="009859E2"/>
    <w:rsid w:val="00987D67"/>
    <w:rsid w:val="009D7884"/>
    <w:rsid w:val="009F6F49"/>
    <w:rsid w:val="00A24C5A"/>
    <w:rsid w:val="00A33E55"/>
    <w:rsid w:val="00A35F68"/>
    <w:rsid w:val="00A61F15"/>
    <w:rsid w:val="00AA0F0E"/>
    <w:rsid w:val="00B07A17"/>
    <w:rsid w:val="00B1350D"/>
    <w:rsid w:val="00BC4635"/>
    <w:rsid w:val="00BC6E1A"/>
    <w:rsid w:val="00BD7692"/>
    <w:rsid w:val="00CA7E01"/>
    <w:rsid w:val="00CF111B"/>
    <w:rsid w:val="00CF2241"/>
    <w:rsid w:val="00D03847"/>
    <w:rsid w:val="00D27DD6"/>
    <w:rsid w:val="00D5154A"/>
    <w:rsid w:val="00D6291A"/>
    <w:rsid w:val="00D727F3"/>
    <w:rsid w:val="00E63211"/>
    <w:rsid w:val="00E6427F"/>
    <w:rsid w:val="00EE028F"/>
    <w:rsid w:val="00F458C4"/>
    <w:rsid w:val="00F64631"/>
    <w:rsid w:val="00F91661"/>
    <w:rsid w:val="00FC06D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5CC88"/>
  <w15:docId w15:val="{5F5A5EFA-BA94-4BB0-8D93-3F7B73F92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ook Antiqua" w:eastAsia="Book Antiqua" w:hAnsi="Book Antiqua" w:cs="Book Antiqua"/>
        <w:sz w:val="22"/>
        <w:szCs w:val="22"/>
        <w:lang w:val="it-IT" w:eastAsia="it-IT"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45897"/>
  </w:style>
  <w:style w:type="paragraph" w:styleId="Titolo1">
    <w:name w:val="heading 1"/>
    <w:basedOn w:val="Normale"/>
    <w:next w:val="Normale"/>
    <w:link w:val="Titolo1Carattere"/>
    <w:uiPriority w:val="9"/>
    <w:qFormat/>
    <w:rsid w:val="002323CF"/>
    <w:pPr>
      <w:keepNext/>
      <w:keepLines/>
      <w:spacing w:before="360" w:after="80"/>
      <w:outlineLvl w:val="0"/>
    </w:pPr>
    <w:rPr>
      <w:rFonts w:eastAsiaTheme="majorEastAsia" w:cstheme="majorBidi"/>
      <w:b/>
      <w:color w:val="591717"/>
      <w:sz w:val="36"/>
      <w:szCs w:val="40"/>
    </w:rPr>
  </w:style>
  <w:style w:type="paragraph" w:styleId="Titolo2">
    <w:name w:val="heading 2"/>
    <w:basedOn w:val="Normale"/>
    <w:next w:val="Normale"/>
    <w:link w:val="Titolo2Carattere"/>
    <w:uiPriority w:val="9"/>
    <w:unhideWhenUsed/>
    <w:qFormat/>
    <w:rsid w:val="006547D1"/>
    <w:pPr>
      <w:keepNext/>
      <w:keepLines/>
      <w:spacing w:before="160" w:after="80"/>
      <w:outlineLvl w:val="1"/>
    </w:pPr>
    <w:rPr>
      <w:rFonts w:eastAsiaTheme="majorEastAsia" w:cstheme="majorBidi"/>
      <w:color w:val="591717"/>
      <w:sz w:val="32"/>
      <w:szCs w:val="32"/>
    </w:rPr>
  </w:style>
  <w:style w:type="paragraph" w:styleId="Titolo3">
    <w:name w:val="heading 3"/>
    <w:basedOn w:val="Normale"/>
    <w:next w:val="Normale"/>
    <w:link w:val="Titolo3Carattere"/>
    <w:uiPriority w:val="9"/>
    <w:unhideWhenUsed/>
    <w:qFormat/>
    <w:rsid w:val="00067DFE"/>
    <w:pPr>
      <w:keepNext/>
      <w:keepLines/>
      <w:spacing w:before="160" w:after="80"/>
      <w:outlineLvl w:val="2"/>
    </w:pPr>
    <w:rPr>
      <w:rFonts w:eastAsiaTheme="majorEastAsia" w:cstheme="majorBidi"/>
      <w:color w:val="591717"/>
      <w:sz w:val="28"/>
      <w:szCs w:val="28"/>
    </w:rPr>
  </w:style>
  <w:style w:type="paragraph" w:styleId="Titolo4">
    <w:name w:val="heading 4"/>
    <w:basedOn w:val="Normale"/>
    <w:next w:val="Normale"/>
    <w:link w:val="Titolo4Carattere"/>
    <w:uiPriority w:val="9"/>
    <w:semiHidden/>
    <w:unhideWhenUsed/>
    <w:qFormat/>
    <w:rsid w:val="002D3D8B"/>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2D3D8B"/>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2D3D8B"/>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2D3D8B"/>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2D3D8B"/>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2D3D8B"/>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2D3D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2323CF"/>
    <w:rPr>
      <w:rFonts w:ascii="Book Antiqua" w:eastAsiaTheme="majorEastAsia" w:hAnsi="Book Antiqua" w:cstheme="majorBidi"/>
      <w:b/>
      <w:color w:val="591717"/>
      <w:sz w:val="36"/>
      <w:szCs w:val="40"/>
    </w:rPr>
  </w:style>
  <w:style w:type="character" w:customStyle="1" w:styleId="Titolo2Carattere">
    <w:name w:val="Titolo 2 Carattere"/>
    <w:basedOn w:val="Carpredefinitoparagrafo"/>
    <w:link w:val="Titolo2"/>
    <w:uiPriority w:val="9"/>
    <w:rsid w:val="006547D1"/>
    <w:rPr>
      <w:rFonts w:ascii="Book Antiqua" w:eastAsiaTheme="majorEastAsia" w:hAnsi="Book Antiqua" w:cstheme="majorBidi"/>
      <w:color w:val="591717"/>
      <w:sz w:val="32"/>
      <w:szCs w:val="32"/>
    </w:rPr>
  </w:style>
  <w:style w:type="character" w:customStyle="1" w:styleId="Titolo3Carattere">
    <w:name w:val="Titolo 3 Carattere"/>
    <w:basedOn w:val="Carpredefinitoparagrafo"/>
    <w:link w:val="Titolo3"/>
    <w:uiPriority w:val="9"/>
    <w:rsid w:val="00067DFE"/>
    <w:rPr>
      <w:rFonts w:ascii="Book Antiqua" w:eastAsiaTheme="majorEastAsia" w:hAnsi="Book Antiqua" w:cstheme="majorBidi"/>
      <w:color w:val="591717"/>
      <w:sz w:val="28"/>
      <w:szCs w:val="28"/>
    </w:rPr>
  </w:style>
  <w:style w:type="character" w:customStyle="1" w:styleId="Titolo4Carattere">
    <w:name w:val="Titolo 4 Carattere"/>
    <w:basedOn w:val="Carpredefinitoparagrafo"/>
    <w:link w:val="Titolo4"/>
    <w:uiPriority w:val="9"/>
    <w:semiHidden/>
    <w:rsid w:val="002D3D8B"/>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2D3D8B"/>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2D3D8B"/>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2D3D8B"/>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2D3D8B"/>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2D3D8B"/>
    <w:rPr>
      <w:rFonts w:eastAsiaTheme="majorEastAsia" w:cstheme="majorBidi"/>
      <w:color w:val="272727" w:themeColor="text1" w:themeTint="D8"/>
    </w:rPr>
  </w:style>
  <w:style w:type="character" w:customStyle="1" w:styleId="TitoloCarattere">
    <w:name w:val="Titolo Carattere"/>
    <w:basedOn w:val="Carpredefinitoparagrafo"/>
    <w:link w:val="Titolo"/>
    <w:uiPriority w:val="10"/>
    <w:rsid w:val="002D3D8B"/>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Pr>
      <w:color w:val="595959"/>
      <w:sz w:val="28"/>
      <w:szCs w:val="28"/>
    </w:rPr>
  </w:style>
  <w:style w:type="character" w:customStyle="1" w:styleId="SottotitoloCarattere">
    <w:name w:val="Sottotitolo Carattere"/>
    <w:basedOn w:val="Carpredefinitoparagrafo"/>
    <w:link w:val="Sottotitolo"/>
    <w:uiPriority w:val="11"/>
    <w:rsid w:val="002D3D8B"/>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2D3D8B"/>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2D3D8B"/>
    <w:rPr>
      <w:i/>
      <w:iCs/>
      <w:color w:val="404040" w:themeColor="text1" w:themeTint="BF"/>
    </w:rPr>
  </w:style>
  <w:style w:type="paragraph" w:styleId="Paragrafoelenco">
    <w:name w:val="List Paragraph"/>
    <w:basedOn w:val="Normale"/>
    <w:uiPriority w:val="34"/>
    <w:qFormat/>
    <w:rsid w:val="002D3D8B"/>
    <w:pPr>
      <w:ind w:left="720"/>
      <w:contextualSpacing/>
    </w:pPr>
  </w:style>
  <w:style w:type="character" w:styleId="Enfasiintensa">
    <w:name w:val="Intense Emphasis"/>
    <w:basedOn w:val="Carpredefinitoparagrafo"/>
    <w:uiPriority w:val="21"/>
    <w:qFormat/>
    <w:rsid w:val="002D3D8B"/>
    <w:rPr>
      <w:i/>
      <w:iCs/>
      <w:color w:val="0F4761" w:themeColor="accent1" w:themeShade="BF"/>
    </w:rPr>
  </w:style>
  <w:style w:type="paragraph" w:styleId="Citazioneintensa">
    <w:name w:val="Intense Quote"/>
    <w:basedOn w:val="Normale"/>
    <w:next w:val="Normale"/>
    <w:link w:val="CitazioneintensaCarattere"/>
    <w:uiPriority w:val="30"/>
    <w:qFormat/>
    <w:rsid w:val="002D3D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2D3D8B"/>
    <w:rPr>
      <w:i/>
      <w:iCs/>
      <w:color w:val="0F4761" w:themeColor="accent1" w:themeShade="BF"/>
    </w:rPr>
  </w:style>
  <w:style w:type="character" w:styleId="Riferimentointenso">
    <w:name w:val="Intense Reference"/>
    <w:basedOn w:val="Carpredefinitoparagrafo"/>
    <w:uiPriority w:val="32"/>
    <w:qFormat/>
    <w:rsid w:val="002D3D8B"/>
    <w:rPr>
      <w:b/>
      <w:bCs/>
      <w:smallCaps/>
      <w:color w:val="0F4761" w:themeColor="accent1" w:themeShade="BF"/>
      <w:spacing w:val="5"/>
    </w:rPr>
  </w:style>
  <w:style w:type="paragraph" w:styleId="NormaleWeb">
    <w:name w:val="Normal (Web)"/>
    <w:basedOn w:val="Normale"/>
    <w:uiPriority w:val="99"/>
    <w:semiHidden/>
    <w:unhideWhenUsed/>
    <w:rsid w:val="002D3D8B"/>
    <w:pPr>
      <w:spacing w:before="100" w:beforeAutospacing="1" w:after="100" w:afterAutospacing="1" w:line="240" w:lineRule="auto"/>
    </w:pPr>
    <w:rPr>
      <w:rFonts w:ascii="Times New Roman" w:eastAsia="Times New Roman" w:hAnsi="Times New Roman" w:cs="Times New Roman"/>
    </w:rPr>
  </w:style>
  <w:style w:type="paragraph" w:styleId="Titolosommario">
    <w:name w:val="TOC Heading"/>
    <w:basedOn w:val="Titolo1"/>
    <w:next w:val="Normale"/>
    <w:uiPriority w:val="39"/>
    <w:unhideWhenUsed/>
    <w:qFormat/>
    <w:rsid w:val="002F1611"/>
    <w:pPr>
      <w:spacing w:before="240" w:after="0" w:line="259" w:lineRule="auto"/>
      <w:outlineLvl w:val="9"/>
    </w:pPr>
    <w:rPr>
      <w:rFonts w:asciiTheme="majorHAnsi" w:hAnsiTheme="majorHAnsi"/>
      <w:b w:val="0"/>
      <w:color w:val="0F4761" w:themeColor="accent1" w:themeShade="BF"/>
      <w:sz w:val="32"/>
      <w:szCs w:val="32"/>
    </w:rPr>
  </w:style>
  <w:style w:type="paragraph" w:styleId="Sommario1">
    <w:name w:val="toc 1"/>
    <w:basedOn w:val="Normale"/>
    <w:next w:val="Normale"/>
    <w:autoRedefine/>
    <w:uiPriority w:val="39"/>
    <w:unhideWhenUsed/>
    <w:rsid w:val="002F1611"/>
    <w:pPr>
      <w:spacing w:after="100"/>
    </w:pPr>
  </w:style>
  <w:style w:type="character" w:styleId="Collegamentoipertestuale">
    <w:name w:val="Hyperlink"/>
    <w:basedOn w:val="Carpredefinitoparagrafo"/>
    <w:uiPriority w:val="99"/>
    <w:unhideWhenUsed/>
    <w:rsid w:val="002F1611"/>
    <w:rPr>
      <w:color w:val="467886" w:themeColor="hyperlink"/>
      <w:u w:val="single"/>
    </w:rPr>
  </w:style>
  <w:style w:type="paragraph" w:styleId="Sommario2">
    <w:name w:val="toc 2"/>
    <w:basedOn w:val="Normale"/>
    <w:next w:val="Normale"/>
    <w:autoRedefine/>
    <w:uiPriority w:val="39"/>
    <w:unhideWhenUsed/>
    <w:rsid w:val="002F1611"/>
    <w:pPr>
      <w:spacing w:after="100" w:line="259" w:lineRule="auto"/>
      <w:ind w:left="220"/>
    </w:pPr>
    <w:rPr>
      <w:rFonts w:eastAsiaTheme="minorEastAsia" w:cs="Times New Roman"/>
    </w:rPr>
  </w:style>
  <w:style w:type="paragraph" w:styleId="Sommario3">
    <w:name w:val="toc 3"/>
    <w:basedOn w:val="Normale"/>
    <w:next w:val="Normale"/>
    <w:autoRedefine/>
    <w:uiPriority w:val="39"/>
    <w:unhideWhenUsed/>
    <w:rsid w:val="002F1611"/>
    <w:pPr>
      <w:spacing w:after="100" w:line="259" w:lineRule="auto"/>
      <w:ind w:left="440"/>
    </w:pPr>
    <w:rPr>
      <w:rFonts w:eastAsiaTheme="minorEastAsia" w:cs="Times New Roman"/>
    </w:rPr>
  </w:style>
  <w:style w:type="character" w:styleId="Enfasigrassetto">
    <w:name w:val="Strong"/>
    <w:basedOn w:val="Carpredefinitoparagrafo"/>
    <w:uiPriority w:val="22"/>
    <w:qFormat/>
    <w:rsid w:val="00067DFE"/>
    <w:rPr>
      <w:b/>
      <w:bCs/>
    </w:rPr>
  </w:style>
  <w:style w:type="character" w:styleId="Menzionenonrisolta">
    <w:name w:val="Unresolved Mention"/>
    <w:basedOn w:val="Carpredefinitoparagrafo"/>
    <w:uiPriority w:val="99"/>
    <w:semiHidden/>
    <w:unhideWhenUsed/>
    <w:rsid w:val="003C2ACA"/>
    <w:rPr>
      <w:color w:val="605E5C"/>
      <w:shd w:val="clear" w:color="auto" w:fill="E1DFDD"/>
    </w:rPr>
  </w:style>
  <w:style w:type="paragraph" w:styleId="Didascalia">
    <w:name w:val="caption"/>
    <w:basedOn w:val="Normale"/>
    <w:next w:val="Normale"/>
    <w:uiPriority w:val="35"/>
    <w:unhideWhenUsed/>
    <w:qFormat/>
    <w:rsid w:val="001D185D"/>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995014">
      <w:bodyDiv w:val="1"/>
      <w:marLeft w:val="0"/>
      <w:marRight w:val="0"/>
      <w:marTop w:val="0"/>
      <w:marBottom w:val="0"/>
      <w:divBdr>
        <w:top w:val="none" w:sz="0" w:space="0" w:color="auto"/>
        <w:left w:val="none" w:sz="0" w:space="0" w:color="auto"/>
        <w:bottom w:val="none" w:sz="0" w:space="0" w:color="auto"/>
        <w:right w:val="none" w:sz="0" w:space="0" w:color="auto"/>
      </w:divBdr>
    </w:div>
    <w:div w:id="242883323">
      <w:bodyDiv w:val="1"/>
      <w:marLeft w:val="0"/>
      <w:marRight w:val="0"/>
      <w:marTop w:val="0"/>
      <w:marBottom w:val="0"/>
      <w:divBdr>
        <w:top w:val="none" w:sz="0" w:space="0" w:color="auto"/>
        <w:left w:val="none" w:sz="0" w:space="0" w:color="auto"/>
        <w:bottom w:val="none" w:sz="0" w:space="0" w:color="auto"/>
        <w:right w:val="none" w:sz="0" w:space="0" w:color="auto"/>
      </w:divBdr>
      <w:divsChild>
        <w:div w:id="90931083">
          <w:marLeft w:val="0"/>
          <w:marRight w:val="0"/>
          <w:marTop w:val="0"/>
          <w:marBottom w:val="0"/>
          <w:divBdr>
            <w:top w:val="none" w:sz="0" w:space="0" w:color="auto"/>
            <w:left w:val="none" w:sz="0" w:space="0" w:color="auto"/>
            <w:bottom w:val="none" w:sz="0" w:space="0" w:color="auto"/>
            <w:right w:val="none" w:sz="0" w:space="0" w:color="auto"/>
          </w:divBdr>
          <w:divsChild>
            <w:div w:id="315961054">
              <w:marLeft w:val="0"/>
              <w:marRight w:val="0"/>
              <w:marTop w:val="0"/>
              <w:marBottom w:val="0"/>
              <w:divBdr>
                <w:top w:val="none" w:sz="0" w:space="0" w:color="auto"/>
                <w:left w:val="none" w:sz="0" w:space="0" w:color="auto"/>
                <w:bottom w:val="none" w:sz="0" w:space="0" w:color="auto"/>
                <w:right w:val="none" w:sz="0" w:space="0" w:color="auto"/>
              </w:divBdr>
              <w:divsChild>
                <w:div w:id="957833447">
                  <w:marLeft w:val="0"/>
                  <w:marRight w:val="0"/>
                  <w:marTop w:val="0"/>
                  <w:marBottom w:val="0"/>
                  <w:divBdr>
                    <w:top w:val="none" w:sz="0" w:space="0" w:color="auto"/>
                    <w:left w:val="none" w:sz="0" w:space="0" w:color="auto"/>
                    <w:bottom w:val="none" w:sz="0" w:space="0" w:color="auto"/>
                    <w:right w:val="none" w:sz="0" w:space="0" w:color="auto"/>
                  </w:divBdr>
                </w:div>
              </w:divsChild>
            </w:div>
            <w:div w:id="46512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19663">
      <w:bodyDiv w:val="1"/>
      <w:marLeft w:val="0"/>
      <w:marRight w:val="0"/>
      <w:marTop w:val="0"/>
      <w:marBottom w:val="0"/>
      <w:divBdr>
        <w:top w:val="none" w:sz="0" w:space="0" w:color="auto"/>
        <w:left w:val="none" w:sz="0" w:space="0" w:color="auto"/>
        <w:bottom w:val="none" w:sz="0" w:space="0" w:color="auto"/>
        <w:right w:val="none" w:sz="0" w:space="0" w:color="auto"/>
      </w:divBdr>
    </w:div>
    <w:div w:id="270086916">
      <w:bodyDiv w:val="1"/>
      <w:marLeft w:val="0"/>
      <w:marRight w:val="0"/>
      <w:marTop w:val="0"/>
      <w:marBottom w:val="0"/>
      <w:divBdr>
        <w:top w:val="none" w:sz="0" w:space="0" w:color="auto"/>
        <w:left w:val="none" w:sz="0" w:space="0" w:color="auto"/>
        <w:bottom w:val="none" w:sz="0" w:space="0" w:color="auto"/>
        <w:right w:val="none" w:sz="0" w:space="0" w:color="auto"/>
      </w:divBdr>
    </w:div>
    <w:div w:id="305404594">
      <w:bodyDiv w:val="1"/>
      <w:marLeft w:val="0"/>
      <w:marRight w:val="0"/>
      <w:marTop w:val="0"/>
      <w:marBottom w:val="0"/>
      <w:divBdr>
        <w:top w:val="none" w:sz="0" w:space="0" w:color="auto"/>
        <w:left w:val="none" w:sz="0" w:space="0" w:color="auto"/>
        <w:bottom w:val="none" w:sz="0" w:space="0" w:color="auto"/>
        <w:right w:val="none" w:sz="0" w:space="0" w:color="auto"/>
      </w:divBdr>
    </w:div>
    <w:div w:id="469589807">
      <w:bodyDiv w:val="1"/>
      <w:marLeft w:val="0"/>
      <w:marRight w:val="0"/>
      <w:marTop w:val="0"/>
      <w:marBottom w:val="0"/>
      <w:divBdr>
        <w:top w:val="none" w:sz="0" w:space="0" w:color="auto"/>
        <w:left w:val="none" w:sz="0" w:space="0" w:color="auto"/>
        <w:bottom w:val="none" w:sz="0" w:space="0" w:color="auto"/>
        <w:right w:val="none" w:sz="0" w:space="0" w:color="auto"/>
      </w:divBdr>
    </w:div>
    <w:div w:id="510220339">
      <w:bodyDiv w:val="1"/>
      <w:marLeft w:val="0"/>
      <w:marRight w:val="0"/>
      <w:marTop w:val="0"/>
      <w:marBottom w:val="0"/>
      <w:divBdr>
        <w:top w:val="none" w:sz="0" w:space="0" w:color="auto"/>
        <w:left w:val="none" w:sz="0" w:space="0" w:color="auto"/>
        <w:bottom w:val="none" w:sz="0" w:space="0" w:color="auto"/>
        <w:right w:val="none" w:sz="0" w:space="0" w:color="auto"/>
      </w:divBdr>
    </w:div>
    <w:div w:id="528108671">
      <w:bodyDiv w:val="1"/>
      <w:marLeft w:val="0"/>
      <w:marRight w:val="0"/>
      <w:marTop w:val="0"/>
      <w:marBottom w:val="0"/>
      <w:divBdr>
        <w:top w:val="none" w:sz="0" w:space="0" w:color="auto"/>
        <w:left w:val="none" w:sz="0" w:space="0" w:color="auto"/>
        <w:bottom w:val="none" w:sz="0" w:space="0" w:color="auto"/>
        <w:right w:val="none" w:sz="0" w:space="0" w:color="auto"/>
      </w:divBdr>
    </w:div>
    <w:div w:id="728261373">
      <w:bodyDiv w:val="1"/>
      <w:marLeft w:val="0"/>
      <w:marRight w:val="0"/>
      <w:marTop w:val="0"/>
      <w:marBottom w:val="0"/>
      <w:divBdr>
        <w:top w:val="none" w:sz="0" w:space="0" w:color="auto"/>
        <w:left w:val="none" w:sz="0" w:space="0" w:color="auto"/>
        <w:bottom w:val="none" w:sz="0" w:space="0" w:color="auto"/>
        <w:right w:val="none" w:sz="0" w:space="0" w:color="auto"/>
      </w:divBdr>
    </w:div>
    <w:div w:id="768623619">
      <w:bodyDiv w:val="1"/>
      <w:marLeft w:val="0"/>
      <w:marRight w:val="0"/>
      <w:marTop w:val="0"/>
      <w:marBottom w:val="0"/>
      <w:divBdr>
        <w:top w:val="none" w:sz="0" w:space="0" w:color="auto"/>
        <w:left w:val="none" w:sz="0" w:space="0" w:color="auto"/>
        <w:bottom w:val="none" w:sz="0" w:space="0" w:color="auto"/>
        <w:right w:val="none" w:sz="0" w:space="0" w:color="auto"/>
      </w:divBdr>
      <w:divsChild>
        <w:div w:id="1377119251">
          <w:marLeft w:val="0"/>
          <w:marRight w:val="0"/>
          <w:marTop w:val="0"/>
          <w:marBottom w:val="0"/>
          <w:divBdr>
            <w:top w:val="none" w:sz="0" w:space="0" w:color="auto"/>
            <w:left w:val="none" w:sz="0" w:space="0" w:color="auto"/>
            <w:bottom w:val="none" w:sz="0" w:space="0" w:color="auto"/>
            <w:right w:val="none" w:sz="0" w:space="0" w:color="auto"/>
          </w:divBdr>
          <w:divsChild>
            <w:div w:id="1481919605">
              <w:marLeft w:val="0"/>
              <w:marRight w:val="0"/>
              <w:marTop w:val="0"/>
              <w:marBottom w:val="0"/>
              <w:divBdr>
                <w:top w:val="none" w:sz="0" w:space="0" w:color="auto"/>
                <w:left w:val="none" w:sz="0" w:space="0" w:color="auto"/>
                <w:bottom w:val="none" w:sz="0" w:space="0" w:color="auto"/>
                <w:right w:val="none" w:sz="0" w:space="0" w:color="auto"/>
              </w:divBdr>
              <w:divsChild>
                <w:div w:id="264577065">
                  <w:marLeft w:val="0"/>
                  <w:marRight w:val="0"/>
                  <w:marTop w:val="0"/>
                  <w:marBottom w:val="0"/>
                  <w:divBdr>
                    <w:top w:val="none" w:sz="0" w:space="0" w:color="auto"/>
                    <w:left w:val="none" w:sz="0" w:space="0" w:color="auto"/>
                    <w:bottom w:val="none" w:sz="0" w:space="0" w:color="auto"/>
                    <w:right w:val="none" w:sz="0" w:space="0" w:color="auto"/>
                  </w:divBdr>
                </w:div>
              </w:divsChild>
            </w:div>
            <w:div w:id="105593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08069">
      <w:bodyDiv w:val="1"/>
      <w:marLeft w:val="0"/>
      <w:marRight w:val="0"/>
      <w:marTop w:val="0"/>
      <w:marBottom w:val="0"/>
      <w:divBdr>
        <w:top w:val="none" w:sz="0" w:space="0" w:color="auto"/>
        <w:left w:val="none" w:sz="0" w:space="0" w:color="auto"/>
        <w:bottom w:val="none" w:sz="0" w:space="0" w:color="auto"/>
        <w:right w:val="none" w:sz="0" w:space="0" w:color="auto"/>
      </w:divBdr>
    </w:div>
    <w:div w:id="828668539">
      <w:bodyDiv w:val="1"/>
      <w:marLeft w:val="0"/>
      <w:marRight w:val="0"/>
      <w:marTop w:val="0"/>
      <w:marBottom w:val="0"/>
      <w:divBdr>
        <w:top w:val="none" w:sz="0" w:space="0" w:color="auto"/>
        <w:left w:val="none" w:sz="0" w:space="0" w:color="auto"/>
        <w:bottom w:val="none" w:sz="0" w:space="0" w:color="auto"/>
        <w:right w:val="none" w:sz="0" w:space="0" w:color="auto"/>
      </w:divBdr>
    </w:div>
    <w:div w:id="1029572188">
      <w:bodyDiv w:val="1"/>
      <w:marLeft w:val="0"/>
      <w:marRight w:val="0"/>
      <w:marTop w:val="0"/>
      <w:marBottom w:val="0"/>
      <w:divBdr>
        <w:top w:val="none" w:sz="0" w:space="0" w:color="auto"/>
        <w:left w:val="none" w:sz="0" w:space="0" w:color="auto"/>
        <w:bottom w:val="none" w:sz="0" w:space="0" w:color="auto"/>
        <w:right w:val="none" w:sz="0" w:space="0" w:color="auto"/>
      </w:divBdr>
    </w:div>
    <w:div w:id="1042513142">
      <w:bodyDiv w:val="1"/>
      <w:marLeft w:val="0"/>
      <w:marRight w:val="0"/>
      <w:marTop w:val="0"/>
      <w:marBottom w:val="0"/>
      <w:divBdr>
        <w:top w:val="none" w:sz="0" w:space="0" w:color="auto"/>
        <w:left w:val="none" w:sz="0" w:space="0" w:color="auto"/>
        <w:bottom w:val="none" w:sz="0" w:space="0" w:color="auto"/>
        <w:right w:val="none" w:sz="0" w:space="0" w:color="auto"/>
      </w:divBdr>
    </w:div>
    <w:div w:id="1073628147">
      <w:bodyDiv w:val="1"/>
      <w:marLeft w:val="0"/>
      <w:marRight w:val="0"/>
      <w:marTop w:val="0"/>
      <w:marBottom w:val="0"/>
      <w:divBdr>
        <w:top w:val="none" w:sz="0" w:space="0" w:color="auto"/>
        <w:left w:val="none" w:sz="0" w:space="0" w:color="auto"/>
        <w:bottom w:val="none" w:sz="0" w:space="0" w:color="auto"/>
        <w:right w:val="none" w:sz="0" w:space="0" w:color="auto"/>
      </w:divBdr>
    </w:div>
    <w:div w:id="1145466656">
      <w:bodyDiv w:val="1"/>
      <w:marLeft w:val="0"/>
      <w:marRight w:val="0"/>
      <w:marTop w:val="0"/>
      <w:marBottom w:val="0"/>
      <w:divBdr>
        <w:top w:val="none" w:sz="0" w:space="0" w:color="auto"/>
        <w:left w:val="none" w:sz="0" w:space="0" w:color="auto"/>
        <w:bottom w:val="none" w:sz="0" w:space="0" w:color="auto"/>
        <w:right w:val="none" w:sz="0" w:space="0" w:color="auto"/>
      </w:divBdr>
    </w:div>
    <w:div w:id="1164054746">
      <w:bodyDiv w:val="1"/>
      <w:marLeft w:val="0"/>
      <w:marRight w:val="0"/>
      <w:marTop w:val="0"/>
      <w:marBottom w:val="0"/>
      <w:divBdr>
        <w:top w:val="none" w:sz="0" w:space="0" w:color="auto"/>
        <w:left w:val="none" w:sz="0" w:space="0" w:color="auto"/>
        <w:bottom w:val="none" w:sz="0" w:space="0" w:color="auto"/>
        <w:right w:val="none" w:sz="0" w:space="0" w:color="auto"/>
      </w:divBdr>
    </w:div>
    <w:div w:id="1170754729">
      <w:bodyDiv w:val="1"/>
      <w:marLeft w:val="0"/>
      <w:marRight w:val="0"/>
      <w:marTop w:val="0"/>
      <w:marBottom w:val="0"/>
      <w:divBdr>
        <w:top w:val="none" w:sz="0" w:space="0" w:color="auto"/>
        <w:left w:val="none" w:sz="0" w:space="0" w:color="auto"/>
        <w:bottom w:val="none" w:sz="0" w:space="0" w:color="auto"/>
        <w:right w:val="none" w:sz="0" w:space="0" w:color="auto"/>
      </w:divBdr>
      <w:divsChild>
        <w:div w:id="205992198">
          <w:marLeft w:val="0"/>
          <w:marRight w:val="0"/>
          <w:marTop w:val="0"/>
          <w:marBottom w:val="0"/>
          <w:divBdr>
            <w:top w:val="none" w:sz="0" w:space="0" w:color="auto"/>
            <w:left w:val="none" w:sz="0" w:space="0" w:color="auto"/>
            <w:bottom w:val="none" w:sz="0" w:space="0" w:color="auto"/>
            <w:right w:val="none" w:sz="0" w:space="0" w:color="auto"/>
          </w:divBdr>
          <w:divsChild>
            <w:div w:id="129945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78354">
      <w:bodyDiv w:val="1"/>
      <w:marLeft w:val="0"/>
      <w:marRight w:val="0"/>
      <w:marTop w:val="0"/>
      <w:marBottom w:val="0"/>
      <w:divBdr>
        <w:top w:val="none" w:sz="0" w:space="0" w:color="auto"/>
        <w:left w:val="none" w:sz="0" w:space="0" w:color="auto"/>
        <w:bottom w:val="none" w:sz="0" w:space="0" w:color="auto"/>
        <w:right w:val="none" w:sz="0" w:space="0" w:color="auto"/>
      </w:divBdr>
    </w:div>
    <w:div w:id="1514421808">
      <w:bodyDiv w:val="1"/>
      <w:marLeft w:val="0"/>
      <w:marRight w:val="0"/>
      <w:marTop w:val="0"/>
      <w:marBottom w:val="0"/>
      <w:divBdr>
        <w:top w:val="none" w:sz="0" w:space="0" w:color="auto"/>
        <w:left w:val="none" w:sz="0" w:space="0" w:color="auto"/>
        <w:bottom w:val="none" w:sz="0" w:space="0" w:color="auto"/>
        <w:right w:val="none" w:sz="0" w:space="0" w:color="auto"/>
      </w:divBdr>
      <w:divsChild>
        <w:div w:id="1921403124">
          <w:marLeft w:val="0"/>
          <w:marRight w:val="0"/>
          <w:marTop w:val="0"/>
          <w:marBottom w:val="0"/>
          <w:divBdr>
            <w:top w:val="none" w:sz="0" w:space="0" w:color="auto"/>
            <w:left w:val="none" w:sz="0" w:space="0" w:color="auto"/>
            <w:bottom w:val="none" w:sz="0" w:space="0" w:color="auto"/>
            <w:right w:val="none" w:sz="0" w:space="0" w:color="auto"/>
          </w:divBdr>
          <w:divsChild>
            <w:div w:id="136871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3526">
      <w:bodyDiv w:val="1"/>
      <w:marLeft w:val="0"/>
      <w:marRight w:val="0"/>
      <w:marTop w:val="0"/>
      <w:marBottom w:val="0"/>
      <w:divBdr>
        <w:top w:val="none" w:sz="0" w:space="0" w:color="auto"/>
        <w:left w:val="none" w:sz="0" w:space="0" w:color="auto"/>
        <w:bottom w:val="none" w:sz="0" w:space="0" w:color="auto"/>
        <w:right w:val="none" w:sz="0" w:space="0" w:color="auto"/>
      </w:divBdr>
    </w:div>
    <w:div w:id="1646935830">
      <w:bodyDiv w:val="1"/>
      <w:marLeft w:val="0"/>
      <w:marRight w:val="0"/>
      <w:marTop w:val="0"/>
      <w:marBottom w:val="0"/>
      <w:divBdr>
        <w:top w:val="none" w:sz="0" w:space="0" w:color="auto"/>
        <w:left w:val="none" w:sz="0" w:space="0" w:color="auto"/>
        <w:bottom w:val="none" w:sz="0" w:space="0" w:color="auto"/>
        <w:right w:val="none" w:sz="0" w:space="0" w:color="auto"/>
      </w:divBdr>
    </w:div>
    <w:div w:id="1887332916">
      <w:bodyDiv w:val="1"/>
      <w:marLeft w:val="0"/>
      <w:marRight w:val="0"/>
      <w:marTop w:val="0"/>
      <w:marBottom w:val="0"/>
      <w:divBdr>
        <w:top w:val="none" w:sz="0" w:space="0" w:color="auto"/>
        <w:left w:val="none" w:sz="0" w:space="0" w:color="auto"/>
        <w:bottom w:val="none" w:sz="0" w:space="0" w:color="auto"/>
        <w:right w:val="none" w:sz="0" w:space="0" w:color="auto"/>
      </w:divBdr>
    </w:div>
    <w:div w:id="2031176984">
      <w:bodyDiv w:val="1"/>
      <w:marLeft w:val="0"/>
      <w:marRight w:val="0"/>
      <w:marTop w:val="0"/>
      <w:marBottom w:val="0"/>
      <w:divBdr>
        <w:top w:val="none" w:sz="0" w:space="0" w:color="auto"/>
        <w:left w:val="none" w:sz="0" w:space="0" w:color="auto"/>
        <w:bottom w:val="none" w:sz="0" w:space="0" w:color="auto"/>
        <w:right w:val="none" w:sz="0" w:space="0" w:color="auto"/>
      </w:divBdr>
    </w:div>
    <w:div w:id="2060392394">
      <w:bodyDiv w:val="1"/>
      <w:marLeft w:val="0"/>
      <w:marRight w:val="0"/>
      <w:marTop w:val="0"/>
      <w:marBottom w:val="0"/>
      <w:divBdr>
        <w:top w:val="none" w:sz="0" w:space="0" w:color="auto"/>
        <w:left w:val="none" w:sz="0" w:space="0" w:color="auto"/>
        <w:bottom w:val="none" w:sz="0" w:space="0" w:color="auto"/>
        <w:right w:val="none" w:sz="0" w:space="0" w:color="auto"/>
      </w:divBdr>
    </w:div>
    <w:div w:id="21170146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package" Target="embeddings/Microsoft_Word_Document.docx"/><Relationship Id="rId26" Type="http://schemas.openxmlformats.org/officeDocument/2006/relationships/oleObject" Target="embeddings/Microsoft_Word_97_-_2003_Document3.doc"/><Relationship Id="rId39" Type="http://schemas.openxmlformats.org/officeDocument/2006/relationships/image" Target="media/image22.png"/><Relationship Id="rId21" Type="http://schemas.openxmlformats.org/officeDocument/2006/relationships/image" Target="media/image12.emf"/><Relationship Id="rId34" Type="http://schemas.openxmlformats.org/officeDocument/2006/relationships/oleObject" Target="embeddings/Microsoft_Word_97_-_2003_Document7.doc"/><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hyperlink" Target="https://start.spring.io" TargetMode="External"/><Relationship Id="rId29" Type="http://schemas.openxmlformats.org/officeDocument/2006/relationships/image" Target="media/image16.emf"/><Relationship Id="rId11" Type="http://schemas.openxmlformats.org/officeDocument/2006/relationships/image" Target="media/image5.png"/><Relationship Id="rId24" Type="http://schemas.openxmlformats.org/officeDocument/2006/relationships/oleObject" Target="embeddings/Microsoft_Word_97_-_2003_Document2.doc"/><Relationship Id="rId32" Type="http://schemas.openxmlformats.org/officeDocument/2006/relationships/oleObject" Target="embeddings/Microsoft_Word_97_-_2003_Document6.doc"/><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settings" Target="settings.xml"/><Relationship Id="rId19" Type="http://schemas.openxmlformats.org/officeDocument/2006/relationships/image" Target="media/image11.emf"/><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oleObject" Target="embeddings/Microsoft_Word_97_-_2003_Document1.doc"/><Relationship Id="rId27" Type="http://schemas.openxmlformats.org/officeDocument/2006/relationships/image" Target="media/image15.emf"/><Relationship Id="rId30" Type="http://schemas.openxmlformats.org/officeDocument/2006/relationships/oleObject" Target="embeddings/Microsoft_Word_97_-_2003_Document5.doc"/><Relationship Id="rId35" Type="http://schemas.openxmlformats.org/officeDocument/2006/relationships/hyperlink" Target="https://it.wikipedia.org/wiki/Persistenza_(informatica)" TargetMode="Externa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0.emf"/><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oleObject" Target="embeddings/Microsoft_Word_97_-_2003_Document.doc"/><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3.emf"/><Relationship Id="rId28" Type="http://schemas.openxmlformats.org/officeDocument/2006/relationships/oleObject" Target="embeddings/Microsoft_Word_97_-_2003_Document4.doc"/><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17.emf"/><Relationship Id="rId44" Type="http://schemas.openxmlformats.org/officeDocument/2006/relationships/image" Target="media/image27.png"/><Relationship Id="rId52" Type="http://schemas.openxmlformats.org/officeDocument/2006/relationships/image" Target="media/image3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v2KqIy1T82NNlvWJIVNkrxA0z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4AHIhMVZ4a1dTY0FITERoSmc4RF9OY0lqWjFNMmRRcDRhZnF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788DC5A-79A8-4DDD-A471-4ACEC6133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5279</TotalTime>
  <Pages>32</Pages>
  <Words>6962</Words>
  <Characters>39685</Characters>
  <Application>Microsoft Office Word</Application>
  <DocSecurity>0</DocSecurity>
  <Lines>330</Lines>
  <Paragraphs>93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Neri</dc:creator>
  <cp:keywords/>
  <dc:description/>
  <cp:lastModifiedBy>Andrea Neri</cp:lastModifiedBy>
  <cp:revision>5</cp:revision>
  <cp:lastPrinted>2024-08-08T13:35:00Z</cp:lastPrinted>
  <dcterms:created xsi:type="dcterms:W3CDTF">2024-07-15T07:57:00Z</dcterms:created>
  <dcterms:modified xsi:type="dcterms:W3CDTF">2024-08-08T15:37:00Z</dcterms:modified>
</cp:coreProperties>
</file>