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57E" w:rsidRPr="00E63469" w:rsidRDefault="008B457E" w:rsidP="008B457E">
      <w:pPr>
        <w:tabs>
          <w:tab w:val="left" w:pos="1260"/>
        </w:tabs>
        <w:overflowPunct w:val="0"/>
        <w:autoSpaceDE w:val="0"/>
        <w:autoSpaceDN w:val="0"/>
        <w:adjustRightInd w:val="0"/>
        <w:spacing w:after="0" w:line="240" w:lineRule="auto"/>
        <w:jc w:val="center"/>
        <w:textAlignment w:val="baseline"/>
        <w:rPr>
          <w:rFonts w:ascii="Times New Roman" w:eastAsia="Times New Roman" w:hAnsi="Times New Roman" w:cs="Times New Roman"/>
          <w:b/>
          <w:sz w:val="28"/>
          <w:szCs w:val="20"/>
          <w:lang w:eastAsia="es-ES"/>
        </w:rPr>
      </w:pPr>
      <w:r w:rsidRPr="00E63469">
        <w:rPr>
          <w:rFonts w:ascii="Times New Roman" w:eastAsia="Times New Roman" w:hAnsi="Times New Roman" w:cs="Times New Roman"/>
          <w:b/>
          <w:noProof/>
          <w:sz w:val="28"/>
          <w:szCs w:val="20"/>
          <w:lang w:val="es-AR" w:eastAsia="es-AR"/>
        </w:rPr>
        <w:drawing>
          <wp:anchor distT="0" distB="0" distL="114300" distR="114300" simplePos="0" relativeHeight="251659264" behindDoc="1" locked="0" layoutInCell="1" allowOverlap="1" wp14:anchorId="7D81E745" wp14:editId="7B924051">
            <wp:simplePos x="0" y="0"/>
            <wp:positionH relativeFrom="column">
              <wp:posOffset>43815</wp:posOffset>
            </wp:positionH>
            <wp:positionV relativeFrom="paragraph">
              <wp:posOffset>6985</wp:posOffset>
            </wp:positionV>
            <wp:extent cx="733425" cy="752475"/>
            <wp:effectExtent l="0" t="0" r="0" b="0"/>
            <wp:wrapTight wrapText="bothSides">
              <wp:wrapPolygon edited="0">
                <wp:start x="0" y="0"/>
                <wp:lineTo x="0" y="21327"/>
                <wp:lineTo x="21319" y="21327"/>
                <wp:lineTo x="21319" y="0"/>
                <wp:lineTo x="0" y="0"/>
              </wp:wrapPolygon>
            </wp:wrapTight>
            <wp:docPr id="2" name="Imagen 2" descr="icono ULMN verde con ef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o ULMN verde con efec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3425" cy="752475"/>
                    </a:xfrm>
                    <a:prstGeom prst="rect">
                      <a:avLst/>
                    </a:prstGeom>
                    <a:noFill/>
                    <a:ln>
                      <a:noFill/>
                    </a:ln>
                  </pic:spPr>
                </pic:pic>
              </a:graphicData>
            </a:graphic>
          </wp:anchor>
        </w:drawing>
      </w:r>
      <w:r w:rsidRPr="4C6015CC">
        <w:rPr>
          <w:rFonts w:ascii="Times New Roman" w:eastAsia="Times New Roman" w:hAnsi="Times New Roman" w:cs="Times New Roman"/>
          <w:b/>
          <w:bCs/>
          <w:sz w:val="28"/>
          <w:szCs w:val="28"/>
          <w:lang w:eastAsia="es-ES"/>
        </w:rPr>
        <w:t xml:space="preserve">Universidad Nacional de </w:t>
      </w:r>
      <w:smartTag w:uri="urn:schemas-microsoft-com:office:smarttags" w:element="PersonName">
        <w:smartTagPr>
          <w:attr w:name="ProductID" w:val="La Matanza"/>
        </w:smartTagPr>
        <w:r w:rsidRPr="4C6015CC">
          <w:rPr>
            <w:rFonts w:ascii="Times New Roman" w:eastAsia="Times New Roman" w:hAnsi="Times New Roman" w:cs="Times New Roman"/>
            <w:b/>
            <w:bCs/>
            <w:sz w:val="28"/>
            <w:szCs w:val="28"/>
            <w:lang w:eastAsia="es-ES"/>
          </w:rPr>
          <w:t>La Matanza</w:t>
        </w:r>
      </w:smartTag>
    </w:p>
    <w:p w:rsidR="008B457E" w:rsidRPr="00E63469" w:rsidRDefault="008B457E" w:rsidP="008B457E">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32"/>
          <w:szCs w:val="20"/>
          <w:lang w:eastAsia="es-ES"/>
        </w:rPr>
      </w:pPr>
      <w:r w:rsidRPr="4C6015CC">
        <w:rPr>
          <w:rFonts w:ascii="Times New Roman" w:eastAsia="Times New Roman" w:hAnsi="Times New Roman" w:cs="Times New Roman"/>
          <w:b/>
          <w:bCs/>
          <w:sz w:val="28"/>
          <w:szCs w:val="28"/>
          <w:lang w:eastAsia="es-ES"/>
        </w:rPr>
        <w:t>Departamento de Ingeniería e Investigaciones Tecnológicas</w:t>
      </w:r>
    </w:p>
    <w:p w:rsidR="008B457E" w:rsidRPr="00E63469" w:rsidRDefault="008B457E" w:rsidP="008B457E">
      <w:pPr>
        <w:overflowPunct w:val="0"/>
        <w:autoSpaceDE w:val="0"/>
        <w:autoSpaceDN w:val="0"/>
        <w:adjustRightInd w:val="0"/>
        <w:spacing w:after="0" w:line="240" w:lineRule="auto"/>
        <w:jc w:val="both"/>
        <w:textAlignment w:val="baseline"/>
        <w:rPr>
          <w:rFonts w:ascii="Times New Roman" w:eastAsia="Times New Roman" w:hAnsi="Times New Roman" w:cs="Times New Roman"/>
          <w:color w:val="008080"/>
          <w:sz w:val="20"/>
          <w:szCs w:val="20"/>
          <w:lang w:eastAsia="es-ES"/>
        </w:rPr>
      </w:pPr>
    </w:p>
    <w:p w:rsidR="008B457E" w:rsidRPr="00E63469" w:rsidRDefault="008B457E" w:rsidP="008B457E">
      <w:pPr>
        <w:spacing w:after="0" w:line="240" w:lineRule="auto"/>
        <w:jc w:val="center"/>
        <w:rPr>
          <w:rFonts w:ascii="Times New Roman" w:eastAsia="Times New Roman" w:hAnsi="Times New Roman" w:cs="Times New Roman"/>
          <w:b/>
          <w:sz w:val="50"/>
          <w:szCs w:val="20"/>
          <w:lang w:val="es-MX" w:eastAsia="es-ES"/>
        </w:rPr>
      </w:pPr>
    </w:p>
    <w:p w:rsidR="008B457E" w:rsidRPr="00E63469" w:rsidRDefault="008B457E" w:rsidP="008B457E">
      <w:pPr>
        <w:spacing w:after="0" w:line="240" w:lineRule="auto"/>
        <w:jc w:val="center"/>
        <w:rPr>
          <w:rFonts w:ascii="Times New Roman" w:eastAsia="Times New Roman" w:hAnsi="Times New Roman" w:cs="Times New Roman"/>
          <w:b/>
          <w:sz w:val="50"/>
          <w:szCs w:val="20"/>
          <w:lang w:val="es-MX" w:eastAsia="es-ES"/>
        </w:rPr>
      </w:pPr>
    </w:p>
    <w:p w:rsidR="008B457E" w:rsidRPr="00E63469" w:rsidRDefault="008B457E" w:rsidP="008B457E">
      <w:pPr>
        <w:spacing w:after="0" w:line="240" w:lineRule="auto"/>
        <w:jc w:val="center"/>
        <w:rPr>
          <w:rFonts w:ascii="Times New Roman" w:eastAsia="Times New Roman" w:hAnsi="Times New Roman" w:cs="Times New Roman"/>
          <w:b/>
          <w:sz w:val="72"/>
          <w:szCs w:val="72"/>
          <w:lang w:val="es-MX" w:eastAsia="es-ES"/>
        </w:rPr>
      </w:pPr>
      <w:r>
        <w:rPr>
          <w:rFonts w:ascii="Times New Roman" w:eastAsia="Times New Roman" w:hAnsi="Times New Roman" w:cs="Times New Roman"/>
          <w:b/>
          <w:bCs/>
          <w:sz w:val="72"/>
          <w:szCs w:val="72"/>
          <w:lang w:val="es-MX" w:eastAsia="es-ES"/>
        </w:rPr>
        <w:t>Sistemas Operativos Avanzados</w:t>
      </w:r>
    </w:p>
    <w:p w:rsidR="008B457E" w:rsidRPr="00E63469" w:rsidRDefault="008B457E" w:rsidP="008B457E">
      <w:pPr>
        <w:spacing w:after="0" w:line="240" w:lineRule="auto"/>
        <w:jc w:val="center"/>
        <w:rPr>
          <w:rFonts w:ascii="Times New Roman" w:eastAsia="Times New Roman" w:hAnsi="Times New Roman" w:cs="Times New Roman"/>
          <w:b/>
          <w:color w:val="008080"/>
          <w:sz w:val="50"/>
          <w:szCs w:val="20"/>
          <w:lang w:val="es-MX" w:eastAsia="es-ES"/>
        </w:rPr>
      </w:pPr>
      <w:r>
        <w:rPr>
          <w:rFonts w:ascii="Times New Roman" w:eastAsia="Times New Roman" w:hAnsi="Times New Roman" w:cs="Times New Roman"/>
          <w:b/>
          <w:bCs/>
          <w:sz w:val="50"/>
          <w:szCs w:val="50"/>
          <w:lang w:val="es-MX" w:eastAsia="es-ES"/>
        </w:rPr>
        <w:t>2017</w:t>
      </w:r>
    </w:p>
    <w:p w:rsidR="008B457E" w:rsidRPr="00E63469" w:rsidRDefault="008B457E" w:rsidP="008B457E">
      <w:pPr>
        <w:rPr>
          <w:sz w:val="20"/>
        </w:rPr>
      </w:pPr>
    </w:p>
    <w:p w:rsidR="008B457E" w:rsidRPr="008B457E" w:rsidRDefault="008B457E" w:rsidP="008B457E">
      <w:pPr>
        <w:pStyle w:val="Ttulo1"/>
        <w:jc w:val="center"/>
        <w:rPr>
          <w:color w:val="auto"/>
          <w:sz w:val="36"/>
          <w:szCs w:val="36"/>
        </w:rPr>
      </w:pPr>
      <w:r w:rsidRPr="008B457E">
        <w:rPr>
          <w:color w:val="auto"/>
          <w:sz w:val="36"/>
          <w:szCs w:val="36"/>
        </w:rPr>
        <w:t xml:space="preserve">Sistemas Embebidos, </w:t>
      </w:r>
      <w:proofErr w:type="spellStart"/>
      <w:r w:rsidRPr="008B457E">
        <w:rPr>
          <w:color w:val="auto"/>
          <w:sz w:val="36"/>
          <w:szCs w:val="36"/>
        </w:rPr>
        <w:t>Android</w:t>
      </w:r>
      <w:proofErr w:type="spellEnd"/>
      <w:r w:rsidRPr="008B457E">
        <w:rPr>
          <w:color w:val="auto"/>
          <w:sz w:val="36"/>
          <w:szCs w:val="36"/>
        </w:rPr>
        <w:t xml:space="preserve"> e </w:t>
      </w:r>
      <w:proofErr w:type="spellStart"/>
      <w:r w:rsidRPr="008B457E">
        <w:rPr>
          <w:color w:val="auto"/>
          <w:sz w:val="36"/>
          <w:szCs w:val="36"/>
        </w:rPr>
        <w:t>IoT</w:t>
      </w:r>
      <w:proofErr w:type="spellEnd"/>
    </w:p>
    <w:p w:rsidR="008B457E" w:rsidRPr="008B457E" w:rsidRDefault="008B457E" w:rsidP="008B457E">
      <w:pPr>
        <w:spacing w:after="0" w:line="240" w:lineRule="auto"/>
        <w:ind w:left="-284" w:right="-284"/>
        <w:jc w:val="center"/>
        <w:rPr>
          <w:rFonts w:ascii="Times New Roman" w:eastAsia="Times New Roman" w:hAnsi="Times New Roman" w:cs="Times New Roman"/>
          <w:b/>
          <w:bCs/>
          <w:sz w:val="20"/>
          <w:szCs w:val="20"/>
          <w:lang w:eastAsia="es-ES"/>
        </w:rPr>
      </w:pPr>
    </w:p>
    <w:p w:rsidR="008B457E" w:rsidRPr="00E63469" w:rsidRDefault="008B457E" w:rsidP="008B457E">
      <w:pPr>
        <w:spacing w:after="0" w:line="240" w:lineRule="auto"/>
        <w:ind w:left="-284" w:right="-284"/>
        <w:jc w:val="center"/>
        <w:rPr>
          <w:rFonts w:ascii="Times New Roman" w:eastAsia="Times New Roman" w:hAnsi="Times New Roman" w:cs="Times New Roman"/>
          <w:b/>
          <w:bCs/>
          <w:sz w:val="20"/>
          <w:szCs w:val="20"/>
          <w:lang w:val="es-MX" w:eastAsia="es-ES"/>
        </w:rPr>
      </w:pPr>
    </w:p>
    <w:p w:rsidR="008B457E" w:rsidRPr="00E63469" w:rsidRDefault="008B457E" w:rsidP="008B457E">
      <w:pPr>
        <w:ind w:right="-284"/>
        <w:rPr>
          <w:sz w:val="28"/>
          <w:lang w:val="es-MX"/>
        </w:rPr>
      </w:pPr>
      <w:r w:rsidRPr="4C6015CC">
        <w:rPr>
          <w:b/>
          <w:bCs/>
          <w:sz w:val="28"/>
          <w:szCs w:val="28"/>
          <w:lang w:val="es-MX"/>
        </w:rPr>
        <w:t>Días de Cursada:</w:t>
      </w:r>
      <w:r>
        <w:rPr>
          <w:sz w:val="28"/>
          <w:lang w:val="es-MX"/>
        </w:rPr>
        <w:tab/>
        <w:t>Martes</w:t>
      </w:r>
      <w:r w:rsidRPr="00E63469">
        <w:rPr>
          <w:sz w:val="28"/>
          <w:lang w:val="es-MX"/>
        </w:rPr>
        <w:tab/>
      </w:r>
      <w:r w:rsidRPr="4C6015CC">
        <w:rPr>
          <w:b/>
          <w:bCs/>
          <w:sz w:val="28"/>
          <w:szCs w:val="28"/>
          <w:lang w:val="es-MX"/>
        </w:rPr>
        <w:t xml:space="preserve"> Turno:</w:t>
      </w:r>
      <w:r>
        <w:rPr>
          <w:b/>
          <w:bCs/>
          <w:sz w:val="28"/>
          <w:szCs w:val="28"/>
          <w:lang w:val="es-MX"/>
        </w:rPr>
        <w:t xml:space="preserve"> </w:t>
      </w:r>
      <w:r w:rsidRPr="00090AFF">
        <w:rPr>
          <w:bCs/>
          <w:sz w:val="28"/>
          <w:szCs w:val="28"/>
          <w:lang w:val="es-MX"/>
        </w:rPr>
        <w:t>Noche</w:t>
      </w:r>
    </w:p>
    <w:p w:rsidR="008B457E" w:rsidRPr="008B457E" w:rsidRDefault="008B457E" w:rsidP="008B457E">
      <w:pPr>
        <w:shd w:val="clear" w:color="auto" w:fill="FFFFFF"/>
        <w:spacing w:after="0" w:line="240" w:lineRule="auto"/>
        <w:ind w:right="75"/>
        <w:rPr>
          <w:rFonts w:cs="Helvetica"/>
          <w:sz w:val="28"/>
          <w:szCs w:val="28"/>
        </w:rPr>
      </w:pPr>
      <w:r w:rsidRPr="1E98F582">
        <w:rPr>
          <w:b/>
          <w:bCs/>
          <w:sz w:val="28"/>
          <w:szCs w:val="28"/>
          <w:lang w:val="es-MX"/>
        </w:rPr>
        <w:t>Docentes</w:t>
      </w:r>
      <w:r w:rsidRPr="1E98F582">
        <w:rPr>
          <w:b/>
          <w:bCs/>
          <w:lang w:val="es-MX"/>
        </w:rPr>
        <w:t>:</w:t>
      </w:r>
      <w:r>
        <w:rPr>
          <w:b/>
          <w:bCs/>
          <w:lang w:val="es-MX"/>
        </w:rPr>
        <w:tab/>
      </w:r>
      <w:r>
        <w:rPr>
          <w:lang w:val="es-MX"/>
        </w:rPr>
        <w:tab/>
      </w:r>
      <w:hyperlink r:id="rId7" w:history="1">
        <w:r w:rsidRPr="008B457E">
          <w:rPr>
            <w:rStyle w:val="Hipervnculo"/>
            <w:rFonts w:cs="Helvetica"/>
            <w:color w:val="auto"/>
            <w:sz w:val="28"/>
            <w:szCs w:val="28"/>
            <w:u w:val="none"/>
          </w:rPr>
          <w:t xml:space="preserve">Sebastián </w:t>
        </w:r>
        <w:proofErr w:type="spellStart"/>
        <w:r w:rsidRPr="008B457E">
          <w:rPr>
            <w:rStyle w:val="Hipervnculo"/>
            <w:rFonts w:cs="Helvetica"/>
            <w:color w:val="auto"/>
            <w:sz w:val="28"/>
            <w:szCs w:val="28"/>
            <w:u w:val="none"/>
          </w:rPr>
          <w:t>Barillaro</w:t>
        </w:r>
        <w:proofErr w:type="spellEnd"/>
      </w:hyperlink>
    </w:p>
    <w:p w:rsidR="008B457E" w:rsidRPr="008B457E" w:rsidRDefault="00690BEC" w:rsidP="008B457E">
      <w:pPr>
        <w:shd w:val="clear" w:color="auto" w:fill="FFFFFF"/>
        <w:spacing w:after="0" w:line="240" w:lineRule="auto"/>
        <w:ind w:left="1452" w:right="75" w:firstLine="672"/>
        <w:rPr>
          <w:rFonts w:cs="Helvetica"/>
          <w:sz w:val="28"/>
          <w:szCs w:val="28"/>
        </w:rPr>
      </w:pPr>
      <w:hyperlink r:id="rId8" w:history="1">
        <w:r w:rsidR="008B457E" w:rsidRPr="008B457E">
          <w:rPr>
            <w:rStyle w:val="Hipervnculo"/>
            <w:rFonts w:cs="Helvetica"/>
            <w:color w:val="auto"/>
            <w:sz w:val="28"/>
            <w:szCs w:val="28"/>
            <w:u w:val="none"/>
          </w:rPr>
          <w:t xml:space="preserve">Esteban </w:t>
        </w:r>
        <w:proofErr w:type="spellStart"/>
        <w:r w:rsidR="008B457E" w:rsidRPr="008B457E">
          <w:rPr>
            <w:rStyle w:val="Hipervnculo"/>
            <w:rFonts w:cs="Helvetica"/>
            <w:color w:val="auto"/>
            <w:sz w:val="28"/>
            <w:szCs w:val="28"/>
            <w:u w:val="none"/>
          </w:rPr>
          <w:t>Carnuccio</w:t>
        </w:r>
        <w:proofErr w:type="spellEnd"/>
      </w:hyperlink>
    </w:p>
    <w:p w:rsidR="008B457E" w:rsidRPr="008B457E" w:rsidRDefault="00690BEC" w:rsidP="008B457E">
      <w:pPr>
        <w:shd w:val="clear" w:color="auto" w:fill="FFFFFF"/>
        <w:spacing w:after="0" w:line="240" w:lineRule="auto"/>
        <w:ind w:left="1788" w:right="75" w:firstLine="336"/>
        <w:rPr>
          <w:rFonts w:cs="Helvetica"/>
          <w:sz w:val="28"/>
          <w:szCs w:val="28"/>
        </w:rPr>
      </w:pPr>
      <w:hyperlink r:id="rId9" w:history="1">
        <w:r w:rsidR="008B457E" w:rsidRPr="008B457E">
          <w:rPr>
            <w:rStyle w:val="Hipervnculo"/>
            <w:rFonts w:cs="Helvetica"/>
            <w:color w:val="auto"/>
            <w:sz w:val="28"/>
            <w:szCs w:val="28"/>
            <w:u w:val="none"/>
          </w:rPr>
          <w:t>Graciela de Luca</w:t>
        </w:r>
      </w:hyperlink>
    </w:p>
    <w:p w:rsidR="008B457E" w:rsidRPr="008B457E" w:rsidRDefault="00690BEC" w:rsidP="008B457E">
      <w:pPr>
        <w:shd w:val="clear" w:color="auto" w:fill="FFFFFF"/>
        <w:spacing w:after="0" w:line="240" w:lineRule="auto"/>
        <w:ind w:left="1452" w:right="75" w:firstLine="672"/>
        <w:rPr>
          <w:rFonts w:cs="Helvetica"/>
          <w:sz w:val="28"/>
          <w:szCs w:val="28"/>
        </w:rPr>
      </w:pPr>
      <w:hyperlink r:id="rId10" w:history="1">
        <w:r w:rsidR="008B457E" w:rsidRPr="008B457E">
          <w:rPr>
            <w:rStyle w:val="Hipervnculo"/>
            <w:rFonts w:cs="Helvetica"/>
            <w:color w:val="auto"/>
            <w:sz w:val="28"/>
            <w:szCs w:val="28"/>
            <w:u w:val="none"/>
          </w:rPr>
          <w:t xml:space="preserve">Gerardo </w:t>
        </w:r>
        <w:proofErr w:type="spellStart"/>
        <w:r w:rsidR="008B457E" w:rsidRPr="008B457E">
          <w:rPr>
            <w:rStyle w:val="Hipervnculo"/>
            <w:rFonts w:cs="Helvetica"/>
            <w:color w:val="auto"/>
            <w:sz w:val="28"/>
            <w:szCs w:val="28"/>
            <w:u w:val="none"/>
          </w:rPr>
          <w:t>Garcia</w:t>
        </w:r>
        <w:proofErr w:type="spellEnd"/>
      </w:hyperlink>
    </w:p>
    <w:p w:rsidR="008B457E" w:rsidRPr="008B457E" w:rsidRDefault="00690BEC" w:rsidP="008B457E">
      <w:pPr>
        <w:shd w:val="clear" w:color="auto" w:fill="FFFFFF"/>
        <w:spacing w:after="0" w:line="240" w:lineRule="auto"/>
        <w:ind w:left="1452" w:right="75" w:firstLine="672"/>
        <w:rPr>
          <w:rFonts w:cs="Helvetica"/>
          <w:sz w:val="28"/>
          <w:szCs w:val="28"/>
        </w:rPr>
      </w:pPr>
      <w:hyperlink r:id="rId11" w:history="1">
        <w:r w:rsidR="008B457E" w:rsidRPr="008B457E">
          <w:rPr>
            <w:rStyle w:val="Hipervnculo"/>
            <w:rFonts w:cs="Helvetica"/>
            <w:color w:val="auto"/>
            <w:sz w:val="28"/>
            <w:szCs w:val="28"/>
            <w:u w:val="none"/>
          </w:rPr>
          <w:t>Waldo Valiente</w:t>
        </w:r>
      </w:hyperlink>
    </w:p>
    <w:p w:rsidR="008B457E" w:rsidRPr="008B457E" w:rsidRDefault="00690BEC" w:rsidP="008B457E">
      <w:pPr>
        <w:shd w:val="clear" w:color="auto" w:fill="FFFFFF"/>
        <w:spacing w:after="0" w:line="240" w:lineRule="auto"/>
        <w:ind w:left="1788" w:right="75" w:firstLine="336"/>
        <w:rPr>
          <w:rFonts w:cs="Helvetica"/>
          <w:sz w:val="28"/>
          <w:szCs w:val="28"/>
        </w:rPr>
      </w:pPr>
      <w:hyperlink r:id="rId12" w:history="1">
        <w:r w:rsidR="008B457E" w:rsidRPr="008B457E">
          <w:rPr>
            <w:rStyle w:val="Hipervnculo"/>
            <w:rFonts w:cs="Helvetica"/>
            <w:color w:val="auto"/>
            <w:sz w:val="28"/>
            <w:szCs w:val="28"/>
            <w:u w:val="none"/>
          </w:rPr>
          <w:t xml:space="preserve">Mariano </w:t>
        </w:r>
        <w:proofErr w:type="spellStart"/>
        <w:r w:rsidR="008B457E" w:rsidRPr="008B457E">
          <w:rPr>
            <w:rStyle w:val="Hipervnculo"/>
            <w:rFonts w:cs="Helvetica"/>
            <w:color w:val="auto"/>
            <w:sz w:val="28"/>
            <w:szCs w:val="28"/>
            <w:u w:val="none"/>
          </w:rPr>
          <w:t>Volker</w:t>
        </w:r>
        <w:proofErr w:type="spellEnd"/>
      </w:hyperlink>
    </w:p>
    <w:p w:rsidR="008B457E" w:rsidRPr="008B457E" w:rsidRDefault="008B457E" w:rsidP="008B457E">
      <w:pPr>
        <w:spacing w:line="240" w:lineRule="auto"/>
        <w:ind w:right="-284"/>
      </w:pPr>
    </w:p>
    <w:p w:rsidR="008B457E" w:rsidRDefault="008B457E" w:rsidP="008B457E">
      <w:pPr>
        <w:spacing w:after="0" w:line="240" w:lineRule="auto"/>
        <w:ind w:left="-284" w:right="-284" w:firstLine="284"/>
        <w:rPr>
          <w:rFonts w:cs="Helvetica"/>
          <w:sz w:val="28"/>
          <w:szCs w:val="28"/>
        </w:rPr>
      </w:pPr>
      <w:r>
        <w:rPr>
          <w:b/>
          <w:bCs/>
          <w:sz w:val="28"/>
          <w:szCs w:val="28"/>
          <w:lang w:val="es-MX"/>
        </w:rPr>
        <w:t>Integrantes:</w:t>
      </w:r>
      <w:r>
        <w:rPr>
          <w:b/>
          <w:bCs/>
          <w:sz w:val="28"/>
          <w:szCs w:val="28"/>
          <w:lang w:val="es-MX"/>
        </w:rPr>
        <w:tab/>
      </w:r>
      <w:r>
        <w:rPr>
          <w:b/>
          <w:bCs/>
          <w:sz w:val="28"/>
          <w:szCs w:val="28"/>
          <w:lang w:val="es-MX"/>
        </w:rPr>
        <w:tab/>
      </w:r>
      <w:r>
        <w:rPr>
          <w:rFonts w:cs="Helvetica"/>
          <w:sz w:val="28"/>
          <w:szCs w:val="28"/>
        </w:rPr>
        <w:t>Leonardo Andrade</w:t>
      </w:r>
    </w:p>
    <w:p w:rsidR="008B457E" w:rsidRPr="008B457E" w:rsidRDefault="008B457E" w:rsidP="008B457E">
      <w:pPr>
        <w:spacing w:after="0" w:line="240" w:lineRule="auto"/>
        <w:ind w:left="-284" w:right="-284" w:firstLine="284"/>
        <w:rPr>
          <w:rFonts w:cs="Helvetica"/>
          <w:sz w:val="28"/>
          <w:szCs w:val="28"/>
        </w:rPr>
      </w:pPr>
      <w:r>
        <w:rPr>
          <w:b/>
          <w:bCs/>
          <w:sz w:val="28"/>
          <w:szCs w:val="28"/>
          <w:lang w:val="es-MX"/>
        </w:rPr>
        <w:tab/>
      </w:r>
      <w:r>
        <w:rPr>
          <w:b/>
          <w:bCs/>
          <w:sz w:val="28"/>
          <w:szCs w:val="28"/>
          <w:lang w:val="es-MX"/>
        </w:rPr>
        <w:tab/>
      </w:r>
      <w:r w:rsidRPr="008B457E">
        <w:rPr>
          <w:rFonts w:cs="Helvetica"/>
          <w:sz w:val="28"/>
          <w:szCs w:val="28"/>
        </w:rPr>
        <w:tab/>
        <w:t>Gabriel Bosco</w:t>
      </w:r>
    </w:p>
    <w:p w:rsidR="008B457E" w:rsidRPr="008B457E" w:rsidRDefault="008B457E" w:rsidP="008B457E">
      <w:pPr>
        <w:shd w:val="clear" w:color="auto" w:fill="FFFFFF"/>
        <w:spacing w:after="0" w:line="240" w:lineRule="auto"/>
        <w:ind w:right="75"/>
        <w:rPr>
          <w:rFonts w:cs="Helvetica"/>
          <w:sz w:val="28"/>
          <w:szCs w:val="28"/>
        </w:rPr>
      </w:pPr>
      <w:r>
        <w:rPr>
          <w:rFonts w:cs="Helvetica"/>
          <w:sz w:val="28"/>
          <w:szCs w:val="28"/>
        </w:rPr>
        <w:tab/>
      </w:r>
      <w:r w:rsidRPr="008B457E">
        <w:rPr>
          <w:rFonts w:cs="Helvetica"/>
          <w:sz w:val="28"/>
          <w:szCs w:val="28"/>
        </w:rPr>
        <w:tab/>
      </w:r>
      <w:r w:rsidRPr="008B457E">
        <w:rPr>
          <w:rFonts w:cs="Helvetica"/>
          <w:sz w:val="28"/>
          <w:szCs w:val="28"/>
        </w:rPr>
        <w:tab/>
        <w:t>Marcos Vittorio</w:t>
      </w:r>
    </w:p>
    <w:p w:rsidR="008B457E" w:rsidRPr="008B457E" w:rsidRDefault="008B457E" w:rsidP="008B457E">
      <w:pPr>
        <w:shd w:val="clear" w:color="auto" w:fill="FFFFFF"/>
        <w:spacing w:after="0" w:line="240" w:lineRule="auto"/>
        <w:ind w:right="75"/>
        <w:rPr>
          <w:rFonts w:cs="Helvetica"/>
          <w:sz w:val="28"/>
          <w:szCs w:val="28"/>
        </w:rPr>
      </w:pPr>
    </w:p>
    <w:p w:rsidR="008B457E" w:rsidRPr="008B457E" w:rsidRDefault="008B457E" w:rsidP="008B457E">
      <w:pPr>
        <w:shd w:val="clear" w:color="auto" w:fill="FFFFFF"/>
        <w:spacing w:after="0" w:line="240" w:lineRule="auto"/>
        <w:ind w:right="75"/>
        <w:rPr>
          <w:rFonts w:cs="Helvetica"/>
          <w:sz w:val="28"/>
          <w:szCs w:val="28"/>
        </w:rPr>
      </w:pPr>
      <w:r w:rsidRPr="008B457E">
        <w:rPr>
          <w:rFonts w:cs="Helvetica"/>
          <w:b/>
          <w:sz w:val="28"/>
          <w:szCs w:val="28"/>
        </w:rPr>
        <w:t>Proyecto:</w:t>
      </w:r>
      <w:r>
        <w:rPr>
          <w:rFonts w:cs="Helvetica"/>
          <w:sz w:val="28"/>
          <w:szCs w:val="28"/>
        </w:rPr>
        <w:tab/>
      </w:r>
      <w:r w:rsidRPr="008B457E">
        <w:rPr>
          <w:rFonts w:cs="Helvetica"/>
          <w:sz w:val="28"/>
          <w:szCs w:val="28"/>
        </w:rPr>
        <w:t xml:space="preserve"> </w:t>
      </w:r>
      <w:r w:rsidRPr="008B457E">
        <w:rPr>
          <w:rFonts w:cs="Helvetica"/>
          <w:sz w:val="28"/>
          <w:szCs w:val="28"/>
        </w:rPr>
        <w:tab/>
        <w:t>Monitor de bebés</w:t>
      </w:r>
    </w:p>
    <w:p w:rsidR="008B457E" w:rsidRPr="008B457E" w:rsidRDefault="008B457E" w:rsidP="008B457E"/>
    <w:p w:rsidR="002D755C" w:rsidRDefault="002D755C" w:rsidP="00FC2542">
      <w:pPr>
        <w:ind w:firstLine="708"/>
        <w:jc w:val="both"/>
      </w:pPr>
    </w:p>
    <w:p w:rsidR="002D27E5" w:rsidRDefault="002D27E5">
      <w:r>
        <w:br w:type="page"/>
      </w:r>
    </w:p>
    <w:p w:rsidR="002D27E5" w:rsidRDefault="002D27E5" w:rsidP="002D27E5">
      <w:pPr>
        <w:pStyle w:val="Ttulo4"/>
      </w:pPr>
      <w:r>
        <w:lastRenderedPageBreak/>
        <w:t>Introducción</w:t>
      </w:r>
    </w:p>
    <w:p w:rsidR="002D27E5" w:rsidRDefault="002D27E5" w:rsidP="002D27E5">
      <w:r>
        <w:tab/>
        <w:t>En el siguiente informe se describen las experiencias compartidas durante la realización de nuestro proyecto, desde la compra de los materiales hasta el desarrollo de las aplicaciones correspondientes para cada sistema (</w:t>
      </w:r>
      <w:proofErr w:type="spellStart"/>
      <w:r>
        <w:t>embedido</w:t>
      </w:r>
      <w:proofErr w:type="spellEnd"/>
      <w:r>
        <w:t xml:space="preserve"> y </w:t>
      </w:r>
      <w:proofErr w:type="spellStart"/>
      <w:r>
        <w:t>Android</w:t>
      </w:r>
      <w:proofErr w:type="spellEnd"/>
      <w:r>
        <w:t>).</w:t>
      </w:r>
    </w:p>
    <w:p w:rsidR="002D27E5" w:rsidRPr="002D27E5" w:rsidRDefault="002D27E5" w:rsidP="002D27E5">
      <w:pPr>
        <w:ind w:firstLine="708"/>
      </w:pPr>
      <w:r>
        <w:t>Muchas fueron las dificultades que se nos presentaron y, en más de una ocasión, nos encontramos replanteándonos la utilización de uno u otro módulo/sensor o los métodos de comunicación que utilizaríamos finalmente. La lógica aplicada en ambos di</w:t>
      </w:r>
      <w:r w:rsidR="0086556F">
        <w:t xml:space="preserve">spositivos también nos trajo algunas complicaciones, ya sea por la comunicación entre ambos sistemas (Http </w:t>
      </w:r>
      <w:proofErr w:type="spellStart"/>
      <w:r w:rsidR="0086556F">
        <w:t>Request</w:t>
      </w:r>
      <w:proofErr w:type="spellEnd"/>
      <w:r w:rsidR="0086556F">
        <w:t>), como la atención de las interrupciones en el sistema embebido o el manejo de servicios en la aplicación Android. A continuación, lo realizado.</w:t>
      </w:r>
    </w:p>
    <w:p w:rsidR="0086556F" w:rsidRDefault="0086556F">
      <w:r>
        <w:br w:type="page"/>
      </w:r>
    </w:p>
    <w:p w:rsidR="0086556F" w:rsidRDefault="0086556F" w:rsidP="0086556F">
      <w:pPr>
        <w:pStyle w:val="Ttulo4"/>
      </w:pPr>
      <w:r>
        <w:lastRenderedPageBreak/>
        <w:t>Elección del entorno a utilizar</w:t>
      </w:r>
    </w:p>
    <w:p w:rsidR="00B04C09" w:rsidRDefault="0086556F" w:rsidP="00FC2542">
      <w:pPr>
        <w:ind w:firstLine="708"/>
        <w:jc w:val="both"/>
      </w:pPr>
      <w:r>
        <w:t xml:space="preserve">Inicialmente </w:t>
      </w:r>
      <w:r w:rsidR="00B04C09">
        <w:t>la idea era trabajar con las placas</w:t>
      </w:r>
      <w:r>
        <w:t xml:space="preserve"> Galileo del laboratorio pero,</w:t>
      </w:r>
      <w:r w:rsidR="00707BEB">
        <w:t xml:space="preserve"> </w:t>
      </w:r>
      <w:r>
        <w:t>l</w:t>
      </w:r>
      <w:r w:rsidR="00707BEB">
        <w:t>uego de ver las</w:t>
      </w:r>
      <w:r w:rsidR="00542167">
        <w:t xml:space="preserve"> limitaciones en documentación y la disponibilidad de la misma fuera del laboratorio lo que nos da mayor </w:t>
      </w:r>
      <w:r w:rsidR="00707BEB">
        <w:t xml:space="preserve"> tiempo para trabajar con este equipamiento, optamos por enfocarnos en las placas </w:t>
      </w:r>
      <w:proofErr w:type="spellStart"/>
      <w:r w:rsidR="00707BEB">
        <w:t>Arduino</w:t>
      </w:r>
      <w:proofErr w:type="spellEnd"/>
      <w:r w:rsidR="00542167">
        <w:t>, que procedimos a comprar</w:t>
      </w:r>
      <w:r w:rsidR="00707BEB">
        <w:t xml:space="preserve">. El modelo elegido fue </w:t>
      </w:r>
      <w:proofErr w:type="spellStart"/>
      <w:r w:rsidR="00707BEB">
        <w:t>Arduino</w:t>
      </w:r>
      <w:proofErr w:type="spellEnd"/>
      <w:r w:rsidR="00707BEB">
        <w:t xml:space="preserve"> Uno R3.</w:t>
      </w:r>
    </w:p>
    <w:p w:rsidR="0086556F" w:rsidRDefault="0086556F" w:rsidP="0086556F">
      <w:pPr>
        <w:jc w:val="both"/>
      </w:pPr>
    </w:p>
    <w:p w:rsidR="0086556F" w:rsidRDefault="0050412A" w:rsidP="0086556F">
      <w:pPr>
        <w:pStyle w:val="Ttulo4"/>
      </w:pPr>
      <w:r>
        <w:t xml:space="preserve">Experiencias con el </w:t>
      </w:r>
      <w:r w:rsidR="0086556F">
        <w:t>Hardware</w:t>
      </w:r>
    </w:p>
    <w:p w:rsidR="00707BEB" w:rsidRDefault="0086556F" w:rsidP="00FC2542">
      <w:pPr>
        <w:ind w:firstLine="708"/>
        <w:jc w:val="both"/>
      </w:pPr>
      <w:r>
        <w:t>Por la idea original de trabajar con las Galileo, en primera instancia sólo se adquirió el acelerómetro. Luego del cambio de plataforma, y j</w:t>
      </w:r>
      <w:r w:rsidR="00707BEB">
        <w:t>unto con la placa</w:t>
      </w:r>
      <w:r>
        <w:t>,</w:t>
      </w:r>
      <w:r w:rsidR="00707BEB">
        <w:t xml:space="preserve"> se adquirieron en combo un sensor PIR (se utilizó para incursionar en el mundo </w:t>
      </w:r>
      <w:proofErr w:type="spellStart"/>
      <w:r w:rsidR="00707BEB">
        <w:t>Arduino</w:t>
      </w:r>
      <w:proofErr w:type="spellEnd"/>
      <w:r w:rsidR="00707BEB">
        <w:t>), un módulo LCD cd 16x2 con I2C y algunos LED (Se observó con estos últimos que, según su color, algunos de ellos soportaban conexión directa a 5v; el rojo y amarillo perecieron durante las pruebas; se estima que por su frecuencia tienen menor tolerancia que el verde, azul y blanco).</w:t>
      </w:r>
    </w:p>
    <w:p w:rsidR="00B04C09" w:rsidRDefault="00707BEB" w:rsidP="00FC2542">
      <w:pPr>
        <w:jc w:val="both"/>
      </w:pPr>
      <w:r>
        <w:tab/>
      </w:r>
      <w:r w:rsidR="0086556F">
        <w:t xml:space="preserve">Por </w:t>
      </w:r>
      <w:r>
        <w:t>último</w:t>
      </w:r>
      <w:r w:rsidR="0086556F">
        <w:t xml:space="preserve">, </w:t>
      </w:r>
      <w:r>
        <w:t xml:space="preserve">se adquirió </w:t>
      </w:r>
      <w:r w:rsidR="0086556F">
        <w:t>e</w:t>
      </w:r>
      <w:r>
        <w:t>l módulo WIFI (ESP8266). Este módulo funciona a 3.3 volts. Si bien la placa cuenta con un pin con este voltaje, su fuente da un máximo de 50mA y el consumo del módulo, en su arranque, es bastante superior</w:t>
      </w:r>
      <w:r w:rsidR="001A2D78">
        <w:t xml:space="preserve">. Por este motivo y de acuerdo a lo sugerido en </w:t>
      </w:r>
      <w:r w:rsidR="0050412A">
        <w:t>los foros consultados</w:t>
      </w:r>
      <w:r w:rsidR="001A2D78">
        <w:t>, se intentó conectar una fuente externa de 12v y 1A (según la documentación la placa soporta hasta 20V y 1.5A), dando como resultado una placa quemada (se estima que se quemaron ambos microcontroladores).</w:t>
      </w:r>
    </w:p>
    <w:p w:rsidR="001A2D78" w:rsidRDefault="001A2D78" w:rsidP="00FC2542">
      <w:pPr>
        <w:jc w:val="both"/>
      </w:pPr>
      <w:r>
        <w:tab/>
        <w:t xml:space="preserve">Se adquirió una nueva placa y, con ella, una fuente de </w:t>
      </w:r>
      <w:proofErr w:type="spellStart"/>
      <w:r>
        <w:t>protoboard</w:t>
      </w:r>
      <w:proofErr w:type="spellEnd"/>
      <w:r>
        <w:t xml:space="preserve"> que dispone de pines que permiten </w:t>
      </w:r>
      <w:proofErr w:type="spellStart"/>
      <w:r>
        <w:t>setear</w:t>
      </w:r>
      <w:proofErr w:type="spellEnd"/>
      <w:r>
        <w:t xml:space="preserve"> el voltaje en 5v y 3.3v (dos salidas independientes; una para cada banda de alimentación de la </w:t>
      </w:r>
      <w:proofErr w:type="spellStart"/>
      <w:r>
        <w:t>protoboard</w:t>
      </w:r>
      <w:proofErr w:type="spellEnd"/>
      <w:r>
        <w:t>).</w:t>
      </w:r>
    </w:p>
    <w:p w:rsidR="00FC2542" w:rsidRDefault="00FC2542" w:rsidP="009D0240">
      <w:pPr>
        <w:jc w:val="both"/>
      </w:pPr>
      <w:r>
        <w:tab/>
        <w:t xml:space="preserve">Durante las pruebas, se instaló la fuente en la </w:t>
      </w:r>
      <w:proofErr w:type="spellStart"/>
      <w:r>
        <w:t>protoboard</w:t>
      </w:r>
      <w:proofErr w:type="spellEnd"/>
      <w:r>
        <w:t xml:space="preserve"> y se realizaron todas las conexiones del módulo WIFI con extremo cuidado (5 pines, dos a 3.3v y uno a GND) y se encendió la fuente. Luego de unos segundos se observó un humo blanco saliendo del esp8266, se apagó la fuente y se procedió a revisar daños y causa. Se notó que, si bien el módulo estaba conectado a la línea ‘+’ de la </w:t>
      </w:r>
      <w:proofErr w:type="spellStart"/>
      <w:r>
        <w:t>protoboard</w:t>
      </w:r>
      <w:proofErr w:type="spellEnd"/>
      <w:r>
        <w:t xml:space="preserve">, la </w:t>
      </w:r>
      <w:r w:rsidR="009F57F3">
        <w:t>pata ‘-</w:t>
      </w:r>
      <w:proofErr w:type="gramStart"/>
      <w:r w:rsidR="009F57F3">
        <w:t>‘ de</w:t>
      </w:r>
      <w:proofErr w:type="gramEnd"/>
      <w:r w:rsidR="009F57F3">
        <w:t xml:space="preserve"> la fuente </w:t>
      </w:r>
      <w:r>
        <w:t xml:space="preserve">estaba </w:t>
      </w:r>
      <w:r w:rsidR="009F57F3">
        <w:t xml:space="preserve">conectada en esta línea, </w:t>
      </w:r>
      <w:r>
        <w:t>por lo cual el módulo realmente se conectó con la polaridad invertida (RIP esp8266)</w:t>
      </w:r>
      <w:r w:rsidR="009F57F3">
        <w:t xml:space="preserve">, o eso creímos por lo menos. Luego de revisar todos los sensores y la placa, se corrigió la conexión de la fuente y se encendió nuevamente. En este caso, el sensor inició, había cierta comunicación, pero no era posible recibir correctamente lo que enviaba el módulo en ninguna de las velocidades del puerto serie. Tras varias pruebas y una larga investigación en internet, se descubrió que el problema venía dado por una aparente diferencia de potenciales entre los sensores y la placa. Para solucionar esto se conectaron ambos GND de la </w:t>
      </w:r>
      <w:proofErr w:type="spellStart"/>
      <w:r w:rsidR="009F57F3">
        <w:t>protoboard</w:t>
      </w:r>
      <w:proofErr w:type="spellEnd"/>
      <w:r w:rsidR="009F57F3">
        <w:t xml:space="preserve"> con el GND de la placa. Luego, se logró </w:t>
      </w:r>
      <w:r w:rsidR="00BC3D63">
        <w:t>establecer la primera conexión exitosa y empezar a trabajar con el módulo.</w:t>
      </w:r>
      <w:r w:rsidR="009C03D5">
        <w:br w:type="page"/>
      </w:r>
    </w:p>
    <w:p w:rsidR="0050412A" w:rsidRDefault="0050412A" w:rsidP="0050412A">
      <w:pPr>
        <w:pStyle w:val="Ttulo4"/>
      </w:pPr>
      <w:r>
        <w:lastRenderedPageBreak/>
        <w:t>Lista de componentes utilizados</w:t>
      </w:r>
    </w:p>
    <w:p w:rsidR="009C03D5" w:rsidRDefault="009C03D5" w:rsidP="009D0240">
      <w:pPr>
        <w:pStyle w:val="Prrafodelista"/>
        <w:numPr>
          <w:ilvl w:val="0"/>
          <w:numId w:val="3"/>
        </w:numPr>
      </w:pPr>
      <w:r>
        <w:t xml:space="preserve">Placa </w:t>
      </w:r>
      <w:proofErr w:type="spellStart"/>
      <w:r>
        <w:t>Arduino</w:t>
      </w:r>
      <w:proofErr w:type="spellEnd"/>
      <w:r>
        <w:t xml:space="preserve"> Uno R3</w:t>
      </w:r>
    </w:p>
    <w:p w:rsidR="009C03D5" w:rsidRDefault="009C03D5" w:rsidP="009D0240">
      <w:pPr>
        <w:pStyle w:val="Prrafodelista"/>
        <w:numPr>
          <w:ilvl w:val="0"/>
          <w:numId w:val="3"/>
        </w:numPr>
      </w:pPr>
      <w:r>
        <w:t>Sensor Acelerómetro y Giróscopo MPU6050</w:t>
      </w:r>
    </w:p>
    <w:p w:rsidR="009C03D5" w:rsidRDefault="009C03D5" w:rsidP="009D0240">
      <w:pPr>
        <w:pStyle w:val="Prrafodelista"/>
        <w:numPr>
          <w:ilvl w:val="0"/>
          <w:numId w:val="3"/>
        </w:numPr>
      </w:pPr>
      <w:r>
        <w:t>Sensor de Sonido KY-038</w:t>
      </w:r>
    </w:p>
    <w:p w:rsidR="009C03D5" w:rsidRDefault="009C03D5" w:rsidP="009D0240">
      <w:pPr>
        <w:pStyle w:val="Prrafodelista"/>
        <w:numPr>
          <w:ilvl w:val="0"/>
          <w:numId w:val="3"/>
        </w:numPr>
      </w:pPr>
      <w:r>
        <w:t>Módulo WIFI ESP8266</w:t>
      </w:r>
    </w:p>
    <w:p w:rsidR="009C03D5" w:rsidRDefault="009C03D5" w:rsidP="009D0240">
      <w:pPr>
        <w:pStyle w:val="Prrafodelista"/>
        <w:numPr>
          <w:ilvl w:val="0"/>
          <w:numId w:val="3"/>
        </w:numPr>
      </w:pPr>
      <w:r>
        <w:t xml:space="preserve">Fuente para </w:t>
      </w:r>
      <w:proofErr w:type="spellStart"/>
      <w:r>
        <w:t>protoboard</w:t>
      </w:r>
      <w:proofErr w:type="spellEnd"/>
      <w:r>
        <w:t xml:space="preserve">  MB102</w:t>
      </w:r>
    </w:p>
    <w:p w:rsidR="009C03D5" w:rsidRDefault="009C03D5" w:rsidP="009D0240">
      <w:pPr>
        <w:pStyle w:val="Prrafodelista"/>
        <w:numPr>
          <w:ilvl w:val="0"/>
          <w:numId w:val="3"/>
        </w:numPr>
      </w:pPr>
      <w:r>
        <w:t>LED</w:t>
      </w:r>
    </w:p>
    <w:p w:rsidR="009C03D5" w:rsidRPr="009C03D5" w:rsidRDefault="009C03D5" w:rsidP="009D0240">
      <w:pPr>
        <w:pStyle w:val="Prrafodelista"/>
        <w:numPr>
          <w:ilvl w:val="0"/>
          <w:numId w:val="3"/>
        </w:numPr>
      </w:pPr>
      <w:proofErr w:type="spellStart"/>
      <w:r>
        <w:t>Protoboard</w:t>
      </w:r>
      <w:proofErr w:type="spellEnd"/>
      <w:r>
        <w:t xml:space="preserve"> + cables</w:t>
      </w:r>
    </w:p>
    <w:p w:rsidR="009C03D5" w:rsidRDefault="009C03D5" w:rsidP="00FC2542">
      <w:pPr>
        <w:jc w:val="both"/>
      </w:pPr>
    </w:p>
    <w:p w:rsidR="009C03D5" w:rsidRDefault="009C03D5" w:rsidP="009C03D5">
      <w:pPr>
        <w:pStyle w:val="Ttulo4"/>
      </w:pPr>
      <w:r>
        <w:t>Experiencias con el Software</w:t>
      </w:r>
    </w:p>
    <w:p w:rsidR="00CE5B92" w:rsidRDefault="00CE5B92" w:rsidP="00FC2542">
      <w:pPr>
        <w:jc w:val="both"/>
      </w:pPr>
      <w:r>
        <w:tab/>
        <w:t>Una vez solucionados los inconvenientes de hardware, se comenzó a trabajar con la</w:t>
      </w:r>
      <w:r w:rsidR="009C03D5">
        <w:t>s</w:t>
      </w:r>
      <w:r>
        <w:t xml:space="preserve"> aplicaci</w:t>
      </w:r>
      <w:r w:rsidR="009C03D5">
        <w:t>o</w:t>
      </w:r>
      <w:r>
        <w:t>n</w:t>
      </w:r>
      <w:r w:rsidR="009C03D5">
        <w:t>e</w:t>
      </w:r>
      <w:r w:rsidR="00690BEC">
        <w:t>s</w:t>
      </w:r>
      <w:bookmarkStart w:id="0" w:name="_GoBack"/>
      <w:bookmarkEnd w:id="0"/>
      <w:r>
        <w:t>. En un primer acercamiento, se intentó crear un socket TCP</w:t>
      </w:r>
      <w:r w:rsidR="009C03D5">
        <w:t xml:space="preserve"> para comunicar ambos sistemas</w:t>
      </w:r>
      <w:r>
        <w:t xml:space="preserve"> pero no </w:t>
      </w:r>
      <w:r w:rsidR="009C03D5">
        <w:t>se alcanzaron los resultados buscados</w:t>
      </w:r>
      <w:r>
        <w:t xml:space="preserve">. Antes de continuar con configuraciones aisladas se optó por seguir una serie de tutoriales de Android que nos introdujeron en la utilización de servicios, </w:t>
      </w:r>
      <w:proofErr w:type="spellStart"/>
      <w:r>
        <w:t>asynctask</w:t>
      </w:r>
      <w:proofErr w:type="spellEnd"/>
      <w:r>
        <w:t xml:space="preserve"> y manejo de notificaciones, entre otros. Los videos fueron de gran utilidad, ya que aclararon el panorama y nos permitieron ver cuáles eran nuestras necesidades puntuales. Los enlaces son:</w:t>
      </w:r>
    </w:p>
    <w:p w:rsidR="00CE5B92" w:rsidRDefault="00CE5B92" w:rsidP="009C03D5">
      <w:pPr>
        <w:spacing w:after="0"/>
        <w:jc w:val="both"/>
      </w:pPr>
      <w:r>
        <w:t xml:space="preserve">Android Studio 6 Servicio y </w:t>
      </w:r>
      <w:proofErr w:type="spellStart"/>
      <w:r>
        <w:t>Mediaplayer</w:t>
      </w:r>
      <w:proofErr w:type="spellEnd"/>
      <w:r>
        <w:t>:</w:t>
      </w:r>
    </w:p>
    <w:p w:rsidR="00CE5B92" w:rsidRDefault="00CE5B92" w:rsidP="009C03D5">
      <w:pPr>
        <w:spacing w:after="0"/>
        <w:ind w:firstLine="708"/>
        <w:jc w:val="both"/>
      </w:pPr>
      <w:r w:rsidRPr="00CE5B92">
        <w:t>https://www.youtube.com/watch?v=euBcjzWUGt8</w:t>
      </w:r>
    </w:p>
    <w:p w:rsidR="00CE5B92" w:rsidRDefault="00CE5B92" w:rsidP="009C03D5">
      <w:pPr>
        <w:spacing w:after="0"/>
        <w:jc w:val="both"/>
      </w:pPr>
      <w:r>
        <w:t xml:space="preserve">Android Studio 7 Servicio en </w:t>
      </w:r>
      <w:proofErr w:type="spellStart"/>
      <w:r>
        <w:t>Android</w:t>
      </w:r>
      <w:proofErr w:type="spellEnd"/>
      <w:r>
        <w:t xml:space="preserve"> y </w:t>
      </w:r>
      <w:proofErr w:type="spellStart"/>
      <w:r>
        <w:t>Mediaplayer</w:t>
      </w:r>
      <w:proofErr w:type="spellEnd"/>
      <w:r>
        <w:t>:</w:t>
      </w:r>
    </w:p>
    <w:p w:rsidR="00CE5B92" w:rsidRDefault="00CE5B92" w:rsidP="009C03D5">
      <w:pPr>
        <w:spacing w:after="0"/>
        <w:ind w:firstLine="708"/>
        <w:jc w:val="both"/>
      </w:pPr>
      <w:r w:rsidRPr="00CE5B92">
        <w:t>https://www.youtube.com/watch?v=ArLLpUCUIec</w:t>
      </w:r>
    </w:p>
    <w:p w:rsidR="00CE5B92" w:rsidRDefault="00CE5B92" w:rsidP="009C03D5">
      <w:pPr>
        <w:spacing w:after="0"/>
        <w:ind w:left="708" w:hanging="708"/>
      </w:pPr>
      <w:r w:rsidRPr="00CE5B92">
        <w:t>Android Studio 8 Servicios y Notificaciones</w:t>
      </w:r>
      <w:r>
        <w:t>:</w:t>
      </w:r>
      <w:r w:rsidRPr="00CE5B92">
        <w:t xml:space="preserve"> </w:t>
      </w:r>
      <w:hyperlink r:id="rId13" w:history="1">
        <w:r w:rsidRPr="00213BBD">
          <w:rPr>
            <w:rStyle w:val="Hipervnculo"/>
          </w:rPr>
          <w:t>https://www.youtube.com/watch?v=qt8iKFtVgzc&amp;t=125s</w:t>
        </w:r>
      </w:hyperlink>
    </w:p>
    <w:p w:rsidR="00CE5B92" w:rsidRDefault="00CE5B92" w:rsidP="009C03D5">
      <w:pPr>
        <w:spacing w:after="0"/>
      </w:pPr>
      <w:r>
        <w:t>Android Studio 10 Tarea Asíncrona en Servicio:</w:t>
      </w:r>
    </w:p>
    <w:p w:rsidR="00CE5B92" w:rsidRDefault="00690BEC" w:rsidP="009C03D5">
      <w:pPr>
        <w:spacing w:after="0"/>
        <w:ind w:firstLine="708"/>
      </w:pPr>
      <w:hyperlink r:id="rId14" w:history="1">
        <w:r w:rsidR="009D0240" w:rsidRPr="00213BBD">
          <w:rPr>
            <w:rStyle w:val="Hipervnculo"/>
          </w:rPr>
          <w:t>https://www.youtube.com/watch?v=WNVYbYUVFxA&amp;t=63s</w:t>
        </w:r>
      </w:hyperlink>
    </w:p>
    <w:p w:rsidR="009D0240" w:rsidRDefault="009D0240" w:rsidP="009D0240">
      <w:pPr>
        <w:spacing w:after="0"/>
      </w:pPr>
    </w:p>
    <w:p w:rsidR="009D0240" w:rsidRDefault="009D0240" w:rsidP="009D0240">
      <w:pPr>
        <w:spacing w:after="0"/>
      </w:pPr>
      <w:r>
        <w:tab/>
        <w:t xml:space="preserve">Para la aplicación en </w:t>
      </w:r>
      <w:proofErr w:type="spellStart"/>
      <w:r>
        <w:t>Arduino</w:t>
      </w:r>
      <w:proofErr w:type="spellEnd"/>
      <w:r>
        <w:t>, se trabajó con un código y librerías aportados en los foros del tema y se ajustaron a nuestras necesidades. Como se mencionó anteriormente, el mayor inconveniente que se nos presentó fue el manejo de las interrupciones generadas por el sensor de sonido (cada vez que se supera el umbral se atiende la interrupción y se contabiliza la magnitud de sonido medida).</w:t>
      </w:r>
    </w:p>
    <w:p w:rsidR="009D0240" w:rsidRDefault="009D0240" w:rsidP="009D0240">
      <w:pPr>
        <w:spacing w:after="0"/>
      </w:pPr>
    </w:p>
    <w:p w:rsidR="009D0240" w:rsidRDefault="009D0240" w:rsidP="009D0240">
      <w:pPr>
        <w:pStyle w:val="Ttulo4"/>
      </w:pPr>
      <w:r>
        <w:t>Detalle del Software Utilizado</w:t>
      </w:r>
    </w:p>
    <w:p w:rsidR="009D0240" w:rsidRDefault="009D0240" w:rsidP="009D0240">
      <w:pPr>
        <w:pStyle w:val="Prrafodelista"/>
        <w:numPr>
          <w:ilvl w:val="0"/>
          <w:numId w:val="2"/>
        </w:numPr>
        <w:spacing w:after="0"/>
      </w:pPr>
      <w:proofErr w:type="spellStart"/>
      <w:r>
        <w:t>Arduino</w:t>
      </w:r>
      <w:proofErr w:type="spellEnd"/>
      <w:r>
        <w:t xml:space="preserve"> IDE 1.8</w:t>
      </w:r>
    </w:p>
    <w:p w:rsidR="009D0240" w:rsidRDefault="009D0240" w:rsidP="009D0240">
      <w:pPr>
        <w:pStyle w:val="Prrafodelista"/>
        <w:numPr>
          <w:ilvl w:val="0"/>
          <w:numId w:val="2"/>
        </w:numPr>
        <w:spacing w:after="0"/>
      </w:pPr>
      <w:r>
        <w:t>Android Studio (última versión)</w:t>
      </w:r>
    </w:p>
    <w:p w:rsidR="009D0240" w:rsidRPr="009D0240" w:rsidRDefault="009D0240" w:rsidP="009D0240">
      <w:pPr>
        <w:pStyle w:val="Prrafodelista"/>
        <w:numPr>
          <w:ilvl w:val="0"/>
          <w:numId w:val="2"/>
        </w:numPr>
        <w:spacing w:after="0"/>
      </w:pPr>
      <w:proofErr w:type="spellStart"/>
      <w:r>
        <w:t>Putty</w:t>
      </w:r>
      <w:proofErr w:type="spellEnd"/>
      <w:r>
        <w:t xml:space="preserve"> (pruebas de conexión durante el desarrollo de la comunicación)</w:t>
      </w:r>
    </w:p>
    <w:p w:rsidR="009D0240" w:rsidRDefault="009D0240">
      <w:pPr>
        <w:rPr>
          <w:rFonts w:asciiTheme="majorHAnsi" w:eastAsiaTheme="majorEastAsia" w:hAnsiTheme="majorHAnsi" w:cstheme="majorBidi"/>
          <w:b/>
          <w:bCs/>
          <w:i/>
          <w:iCs/>
          <w:color w:val="4F81BD" w:themeColor="accent1"/>
        </w:rPr>
      </w:pPr>
      <w:r>
        <w:br w:type="page"/>
      </w:r>
    </w:p>
    <w:p w:rsidR="00AC7755" w:rsidRDefault="00AC7755" w:rsidP="009D0240">
      <w:pPr>
        <w:pStyle w:val="Ttulo4"/>
      </w:pPr>
      <w:r>
        <w:lastRenderedPageBreak/>
        <w:t>Cuestiones particulares de los sensores</w:t>
      </w:r>
    </w:p>
    <w:p w:rsidR="008611F9" w:rsidRDefault="008611F9" w:rsidP="00AC7755">
      <w:pPr>
        <w:pStyle w:val="Subttulo"/>
      </w:pPr>
    </w:p>
    <w:p w:rsidR="00662204" w:rsidRDefault="00B04C09" w:rsidP="00AC7755">
      <w:pPr>
        <w:pStyle w:val="Subttulo"/>
      </w:pPr>
      <w:r>
        <w:t>MPU6050</w:t>
      </w:r>
      <w:r w:rsidR="00AC7755">
        <w:t xml:space="preserve"> </w:t>
      </w:r>
      <w:r>
        <w:t>(Acelerómetro y Giróscopo)</w:t>
      </w:r>
    </w:p>
    <w:p w:rsidR="00621682" w:rsidRDefault="00621682" w:rsidP="00621682">
      <w:r>
        <w:tab/>
        <w:t>Este sensor en general requiere de una calibración. Para nuestro proyecto, en donde leemos los valores iniciales cada vez que se inicia el sistema, no fue necesario.</w:t>
      </w:r>
      <w:r>
        <w:tab/>
      </w:r>
    </w:p>
    <w:p w:rsidR="00621682" w:rsidRDefault="00621682" w:rsidP="00621682">
      <w:pPr>
        <w:ind w:firstLine="708"/>
      </w:pPr>
      <w:r>
        <w:t>El MPU6050</w:t>
      </w:r>
      <w:r w:rsidR="00B04C09">
        <w:t xml:space="preserve"> no viene con los pines integrados por lo que fue necesario sold</w:t>
      </w:r>
      <w:r w:rsidR="00AC7755">
        <w:t>a</w:t>
      </w:r>
      <w:r w:rsidR="00B04C09">
        <w:t>r</w:t>
      </w:r>
      <w:r>
        <w:t>los.</w:t>
      </w:r>
    </w:p>
    <w:p w:rsidR="00B04C09" w:rsidRDefault="00AC7755" w:rsidP="00AC7755">
      <w:pPr>
        <w:pStyle w:val="Subttulo"/>
      </w:pPr>
      <w:r>
        <w:t xml:space="preserve">KY-038 </w:t>
      </w:r>
      <w:r w:rsidR="00B04C09">
        <w:t>(Sonido)</w:t>
      </w:r>
    </w:p>
    <w:p w:rsidR="00B04C09" w:rsidRDefault="00B04C09" w:rsidP="00FC2542">
      <w:pPr>
        <w:ind w:firstLine="708"/>
        <w:jc w:val="both"/>
      </w:pPr>
      <w:r>
        <w:t>Cuenta con un regulador de sensibilidad. Fue necesario ajustarlo hasta lograr un umbral acorde al nivel de ruido de los lugares donde se trabajó.</w:t>
      </w:r>
    </w:p>
    <w:p w:rsidR="00B04C09" w:rsidRDefault="00B04C09" w:rsidP="00FC2542">
      <w:pPr>
        <w:ind w:firstLine="708"/>
        <w:jc w:val="both"/>
      </w:pPr>
    </w:p>
    <w:p w:rsidR="00B04C09" w:rsidRDefault="00B04C09" w:rsidP="00AC7755">
      <w:pPr>
        <w:pStyle w:val="Subttulo"/>
      </w:pPr>
      <w:r>
        <w:t>ESP8266 (Módulo WIFI)</w:t>
      </w:r>
    </w:p>
    <w:p w:rsidR="00B5647B" w:rsidRDefault="00B5647B" w:rsidP="00B5647B">
      <w:r>
        <w:tab/>
        <w:t>El módulo trabaja a 3.3 volts y, durante el arranque, consume una potencia muy superior a la entregada por la placa, por lo cual se utilizó una fuente auxiliar.</w:t>
      </w:r>
    </w:p>
    <w:p w:rsidR="00FA1FE2" w:rsidRDefault="00FA1FE2" w:rsidP="00B5647B"/>
    <w:p w:rsidR="00FA1FE2" w:rsidRDefault="00FA1FE2" w:rsidP="00FA1FE2">
      <w:pPr>
        <w:pStyle w:val="Ttulo4"/>
      </w:pPr>
      <w:r>
        <w:t>Conexión</w:t>
      </w:r>
    </w:p>
    <w:p w:rsidR="00FA1FE2" w:rsidRDefault="00FA1FE2" w:rsidP="00FA1FE2"/>
    <w:p w:rsidR="00FA1FE2" w:rsidRPr="00FA1FE2" w:rsidRDefault="00FA1FE2" w:rsidP="00FA1FE2">
      <w:pPr>
        <w:jc w:val="both"/>
      </w:pPr>
      <w:r>
        <w:tab/>
        <w:t xml:space="preserve">Para la conexión entre los sistemas se genera un servicio con una tarea asíncrona que realiza una HTTP </w:t>
      </w:r>
      <w:proofErr w:type="spellStart"/>
      <w:r>
        <w:t>Request</w:t>
      </w:r>
      <w:proofErr w:type="spellEnd"/>
      <w:r>
        <w:t xml:space="preserve">. Al iniciarse el servicio, se realiza un </w:t>
      </w:r>
      <w:proofErr w:type="spellStart"/>
      <w:r>
        <w:t>while</w:t>
      </w:r>
      <w:proofErr w:type="spellEnd"/>
      <w:r>
        <w:t xml:space="preserve"> infinito con la petición conformada por la IP del módulo, el número de puerto y un parámetro que le indica a la placa el inicio del monitoreo.</w:t>
      </w:r>
    </w:p>
    <w:p w:rsidR="00B30CF4" w:rsidRDefault="00B30CF4" w:rsidP="00B30CF4"/>
    <w:p w:rsidR="008611F9" w:rsidRDefault="008611F9">
      <w:pPr>
        <w:rPr>
          <w:rFonts w:asciiTheme="majorHAnsi" w:eastAsiaTheme="majorEastAsia" w:hAnsiTheme="majorHAnsi" w:cstheme="majorBidi"/>
          <w:i/>
          <w:iCs/>
          <w:color w:val="4F81BD" w:themeColor="accent1"/>
          <w:spacing w:val="15"/>
          <w:sz w:val="24"/>
          <w:szCs w:val="24"/>
        </w:rPr>
      </w:pPr>
      <w:r>
        <w:br w:type="page"/>
      </w:r>
    </w:p>
    <w:p w:rsidR="00B30CF4" w:rsidRDefault="00B30CF4" w:rsidP="00B30CF4">
      <w:pPr>
        <w:pStyle w:val="Subttulo"/>
      </w:pPr>
      <w:r>
        <w:lastRenderedPageBreak/>
        <w:t>Diagrama</w:t>
      </w:r>
      <w:r w:rsidR="00B5647B">
        <w:t xml:space="preserve"> de Conexiones</w:t>
      </w:r>
    </w:p>
    <w:p w:rsidR="00B30CF4" w:rsidRDefault="008611F9" w:rsidP="00B30CF4">
      <w:r>
        <w:rPr>
          <w:noProof/>
          <w:lang w:val="es-AR" w:eastAsia="es-AR"/>
        </w:rPr>
        <w:drawing>
          <wp:inline distT="0" distB="0" distL="0" distR="0">
            <wp:extent cx="5398770" cy="359410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8770" cy="3594100"/>
                    </a:xfrm>
                    <a:prstGeom prst="rect">
                      <a:avLst/>
                    </a:prstGeom>
                    <a:noFill/>
                    <a:ln>
                      <a:noFill/>
                    </a:ln>
                  </pic:spPr>
                </pic:pic>
              </a:graphicData>
            </a:graphic>
          </wp:inline>
        </w:drawing>
      </w:r>
    </w:p>
    <w:p w:rsidR="00B5647B" w:rsidRDefault="00B5647B" w:rsidP="00B30CF4">
      <w:r w:rsidRPr="00B5647B">
        <w:rPr>
          <w:b/>
        </w:rPr>
        <w:t>Nota:</w:t>
      </w:r>
      <w:r>
        <w:t xml:space="preserve"> el sensor de sonido utilizado realmente no se encontró en el sistema utilizado para el gráfico. El sensor original tiene un cuarto pin (digital) que envía un pulso alto cada vez que el umbral fijado es superado</w:t>
      </w:r>
      <w:r w:rsidR="008611F9">
        <w:t>.</w:t>
      </w:r>
    </w:p>
    <w:p w:rsidR="008611F9" w:rsidRDefault="008611F9" w:rsidP="008611F9">
      <w:pPr>
        <w:pStyle w:val="Ttulo4"/>
      </w:pPr>
      <w:r>
        <w:t>Detalle de conexiones</w:t>
      </w:r>
    </w:p>
    <w:p w:rsidR="008611F9" w:rsidRDefault="008611F9" w:rsidP="008611F9">
      <w:r>
        <w:t>MPU6050</w:t>
      </w:r>
    </w:p>
    <w:p w:rsidR="008611F9" w:rsidRDefault="008611F9" w:rsidP="008611F9">
      <w:pPr>
        <w:pStyle w:val="Prrafodelista"/>
        <w:numPr>
          <w:ilvl w:val="0"/>
          <w:numId w:val="5"/>
        </w:numPr>
      </w:pPr>
      <w:r>
        <w:t>Rojo: Alimentación (5v)</w:t>
      </w:r>
    </w:p>
    <w:p w:rsidR="008611F9" w:rsidRDefault="008611F9" w:rsidP="008611F9">
      <w:pPr>
        <w:pStyle w:val="Prrafodelista"/>
        <w:numPr>
          <w:ilvl w:val="0"/>
          <w:numId w:val="5"/>
        </w:numPr>
      </w:pPr>
      <w:r>
        <w:t>Negro: Tierra</w:t>
      </w:r>
    </w:p>
    <w:p w:rsidR="008611F9" w:rsidRDefault="008611F9" w:rsidP="008611F9">
      <w:pPr>
        <w:pStyle w:val="Prrafodelista"/>
        <w:numPr>
          <w:ilvl w:val="0"/>
          <w:numId w:val="5"/>
        </w:numPr>
      </w:pPr>
      <w:r>
        <w:t>Gris: SCL</w:t>
      </w:r>
    </w:p>
    <w:p w:rsidR="008611F9" w:rsidRDefault="008611F9" w:rsidP="008611F9">
      <w:pPr>
        <w:pStyle w:val="Prrafodelista"/>
        <w:numPr>
          <w:ilvl w:val="0"/>
          <w:numId w:val="5"/>
        </w:numPr>
      </w:pPr>
      <w:r>
        <w:t>Blanco: SDA</w:t>
      </w:r>
    </w:p>
    <w:p w:rsidR="008611F9" w:rsidRDefault="008611F9" w:rsidP="008611F9">
      <w:r>
        <w:t>KY-038</w:t>
      </w:r>
    </w:p>
    <w:p w:rsidR="008611F9" w:rsidRDefault="008611F9" w:rsidP="008611F9">
      <w:pPr>
        <w:pStyle w:val="Prrafodelista"/>
        <w:numPr>
          <w:ilvl w:val="0"/>
          <w:numId w:val="5"/>
        </w:numPr>
      </w:pPr>
      <w:r>
        <w:t>Rojo: Alimentación (5v)</w:t>
      </w:r>
    </w:p>
    <w:p w:rsidR="008611F9" w:rsidRDefault="008611F9" w:rsidP="008611F9">
      <w:pPr>
        <w:pStyle w:val="Prrafodelista"/>
        <w:numPr>
          <w:ilvl w:val="0"/>
          <w:numId w:val="5"/>
        </w:numPr>
      </w:pPr>
      <w:r>
        <w:t>Negro: Tierra</w:t>
      </w:r>
    </w:p>
    <w:p w:rsidR="008611F9" w:rsidRDefault="008611F9" w:rsidP="008611F9">
      <w:pPr>
        <w:pStyle w:val="Prrafodelista"/>
        <w:numPr>
          <w:ilvl w:val="0"/>
          <w:numId w:val="5"/>
        </w:numPr>
      </w:pPr>
      <w:r>
        <w:t>Verde: Analógico (A0)</w:t>
      </w:r>
    </w:p>
    <w:p w:rsidR="008611F9" w:rsidRDefault="008611F9" w:rsidP="008611F9">
      <w:pPr>
        <w:pStyle w:val="Prrafodelista"/>
        <w:numPr>
          <w:ilvl w:val="0"/>
          <w:numId w:val="5"/>
        </w:numPr>
      </w:pPr>
      <w:r>
        <w:t>Amarillo: Digital (D0)</w:t>
      </w:r>
    </w:p>
    <w:p w:rsidR="008611F9" w:rsidRDefault="008611F9" w:rsidP="008611F9">
      <w:r>
        <w:t>ESP8266</w:t>
      </w:r>
    </w:p>
    <w:p w:rsidR="008611F9" w:rsidRDefault="008611F9" w:rsidP="008611F9">
      <w:pPr>
        <w:pStyle w:val="Prrafodelista"/>
        <w:numPr>
          <w:ilvl w:val="0"/>
          <w:numId w:val="8"/>
        </w:numPr>
      </w:pPr>
      <w:r>
        <w:t>Rojo I: Alimentación (3.3v)</w:t>
      </w:r>
    </w:p>
    <w:p w:rsidR="008611F9" w:rsidRDefault="008611F9" w:rsidP="008611F9">
      <w:pPr>
        <w:pStyle w:val="Prrafodelista"/>
        <w:numPr>
          <w:ilvl w:val="0"/>
          <w:numId w:val="8"/>
        </w:numPr>
      </w:pPr>
      <w:r>
        <w:t xml:space="preserve">Rojo II: </w:t>
      </w:r>
      <w:r w:rsidR="004D6D02">
        <w:t>CH_PD (3.3v; se requiere para poder utilizar el módulo)</w:t>
      </w:r>
    </w:p>
    <w:p w:rsidR="004D6D02" w:rsidRDefault="004D6D02" w:rsidP="008611F9">
      <w:pPr>
        <w:pStyle w:val="Prrafodelista"/>
        <w:numPr>
          <w:ilvl w:val="0"/>
          <w:numId w:val="8"/>
        </w:numPr>
      </w:pPr>
      <w:r>
        <w:t>Negro: Tierra</w:t>
      </w:r>
    </w:p>
    <w:p w:rsidR="004D6D02" w:rsidRDefault="004D6D02" w:rsidP="008611F9">
      <w:pPr>
        <w:pStyle w:val="Prrafodelista"/>
        <w:numPr>
          <w:ilvl w:val="0"/>
          <w:numId w:val="8"/>
        </w:numPr>
      </w:pPr>
      <w:r>
        <w:t xml:space="preserve">Amarillo: </w:t>
      </w:r>
      <w:proofErr w:type="spellStart"/>
      <w:r>
        <w:t>Tx</w:t>
      </w:r>
      <w:proofErr w:type="spellEnd"/>
    </w:p>
    <w:p w:rsidR="008611F9" w:rsidRPr="008611F9" w:rsidRDefault="004D6D02" w:rsidP="008611F9">
      <w:pPr>
        <w:pStyle w:val="Prrafodelista"/>
        <w:numPr>
          <w:ilvl w:val="0"/>
          <w:numId w:val="8"/>
        </w:numPr>
      </w:pPr>
      <w:r>
        <w:t xml:space="preserve">Verde: </w:t>
      </w:r>
      <w:proofErr w:type="spellStart"/>
      <w:r>
        <w:t>Rx</w:t>
      </w:r>
      <w:proofErr w:type="spellEnd"/>
    </w:p>
    <w:sectPr w:rsidR="008611F9" w:rsidRPr="008611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532D"/>
    <w:multiLevelType w:val="hybridMultilevel"/>
    <w:tmpl w:val="366652C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1A142049"/>
    <w:multiLevelType w:val="hybridMultilevel"/>
    <w:tmpl w:val="9F0E65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6947B67"/>
    <w:multiLevelType w:val="hybridMultilevel"/>
    <w:tmpl w:val="FE50EA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39F4E44"/>
    <w:multiLevelType w:val="hybridMultilevel"/>
    <w:tmpl w:val="A0F6A5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C8D625F"/>
    <w:multiLevelType w:val="hybridMultilevel"/>
    <w:tmpl w:val="28C6A8C2"/>
    <w:lvl w:ilvl="0" w:tplc="0C0A0001">
      <w:start w:val="1"/>
      <w:numFmt w:val="bullet"/>
      <w:lvlText w:val=""/>
      <w:lvlJc w:val="left"/>
      <w:pPr>
        <w:ind w:left="2135" w:hanging="360"/>
      </w:pPr>
      <w:rPr>
        <w:rFonts w:ascii="Symbol" w:hAnsi="Symbol" w:hint="default"/>
      </w:rPr>
    </w:lvl>
    <w:lvl w:ilvl="1" w:tplc="0C0A0003" w:tentative="1">
      <w:start w:val="1"/>
      <w:numFmt w:val="bullet"/>
      <w:lvlText w:val="o"/>
      <w:lvlJc w:val="left"/>
      <w:pPr>
        <w:ind w:left="2855" w:hanging="360"/>
      </w:pPr>
      <w:rPr>
        <w:rFonts w:ascii="Courier New" w:hAnsi="Courier New" w:cs="Courier New" w:hint="default"/>
      </w:rPr>
    </w:lvl>
    <w:lvl w:ilvl="2" w:tplc="0C0A0005" w:tentative="1">
      <w:start w:val="1"/>
      <w:numFmt w:val="bullet"/>
      <w:lvlText w:val=""/>
      <w:lvlJc w:val="left"/>
      <w:pPr>
        <w:ind w:left="3575" w:hanging="360"/>
      </w:pPr>
      <w:rPr>
        <w:rFonts w:ascii="Wingdings" w:hAnsi="Wingdings" w:hint="default"/>
      </w:rPr>
    </w:lvl>
    <w:lvl w:ilvl="3" w:tplc="0C0A0001" w:tentative="1">
      <w:start w:val="1"/>
      <w:numFmt w:val="bullet"/>
      <w:lvlText w:val=""/>
      <w:lvlJc w:val="left"/>
      <w:pPr>
        <w:ind w:left="4295" w:hanging="360"/>
      </w:pPr>
      <w:rPr>
        <w:rFonts w:ascii="Symbol" w:hAnsi="Symbol" w:hint="default"/>
      </w:rPr>
    </w:lvl>
    <w:lvl w:ilvl="4" w:tplc="0C0A0003" w:tentative="1">
      <w:start w:val="1"/>
      <w:numFmt w:val="bullet"/>
      <w:lvlText w:val="o"/>
      <w:lvlJc w:val="left"/>
      <w:pPr>
        <w:ind w:left="5015" w:hanging="360"/>
      </w:pPr>
      <w:rPr>
        <w:rFonts w:ascii="Courier New" w:hAnsi="Courier New" w:cs="Courier New" w:hint="default"/>
      </w:rPr>
    </w:lvl>
    <w:lvl w:ilvl="5" w:tplc="0C0A0005" w:tentative="1">
      <w:start w:val="1"/>
      <w:numFmt w:val="bullet"/>
      <w:lvlText w:val=""/>
      <w:lvlJc w:val="left"/>
      <w:pPr>
        <w:ind w:left="5735" w:hanging="360"/>
      </w:pPr>
      <w:rPr>
        <w:rFonts w:ascii="Wingdings" w:hAnsi="Wingdings" w:hint="default"/>
      </w:rPr>
    </w:lvl>
    <w:lvl w:ilvl="6" w:tplc="0C0A0001" w:tentative="1">
      <w:start w:val="1"/>
      <w:numFmt w:val="bullet"/>
      <w:lvlText w:val=""/>
      <w:lvlJc w:val="left"/>
      <w:pPr>
        <w:ind w:left="6455" w:hanging="360"/>
      </w:pPr>
      <w:rPr>
        <w:rFonts w:ascii="Symbol" w:hAnsi="Symbol" w:hint="default"/>
      </w:rPr>
    </w:lvl>
    <w:lvl w:ilvl="7" w:tplc="0C0A0003" w:tentative="1">
      <w:start w:val="1"/>
      <w:numFmt w:val="bullet"/>
      <w:lvlText w:val="o"/>
      <w:lvlJc w:val="left"/>
      <w:pPr>
        <w:ind w:left="7175" w:hanging="360"/>
      </w:pPr>
      <w:rPr>
        <w:rFonts w:ascii="Courier New" w:hAnsi="Courier New" w:cs="Courier New" w:hint="default"/>
      </w:rPr>
    </w:lvl>
    <w:lvl w:ilvl="8" w:tplc="0C0A0005" w:tentative="1">
      <w:start w:val="1"/>
      <w:numFmt w:val="bullet"/>
      <w:lvlText w:val=""/>
      <w:lvlJc w:val="left"/>
      <w:pPr>
        <w:ind w:left="7895" w:hanging="360"/>
      </w:pPr>
      <w:rPr>
        <w:rFonts w:ascii="Wingdings" w:hAnsi="Wingdings" w:hint="default"/>
      </w:rPr>
    </w:lvl>
  </w:abstractNum>
  <w:abstractNum w:abstractNumId="5">
    <w:nsid w:val="67335F55"/>
    <w:multiLevelType w:val="hybridMultilevel"/>
    <w:tmpl w:val="0FC673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8A8417D"/>
    <w:multiLevelType w:val="multilevel"/>
    <w:tmpl w:val="14E6136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7C3720AC"/>
    <w:multiLevelType w:val="hybridMultilevel"/>
    <w:tmpl w:val="2C8EB7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0"/>
  </w:num>
  <w:num w:numId="5">
    <w:abstractNumId w:val="5"/>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C09"/>
    <w:rsid w:val="00087D89"/>
    <w:rsid w:val="001A2D78"/>
    <w:rsid w:val="002D27E5"/>
    <w:rsid w:val="002D755C"/>
    <w:rsid w:val="00425CE2"/>
    <w:rsid w:val="004D6D02"/>
    <w:rsid w:val="0050412A"/>
    <w:rsid w:val="00542167"/>
    <w:rsid w:val="00621682"/>
    <w:rsid w:val="00625E48"/>
    <w:rsid w:val="00690BEC"/>
    <w:rsid w:val="00707BEB"/>
    <w:rsid w:val="008611F9"/>
    <w:rsid w:val="0086556F"/>
    <w:rsid w:val="008B457E"/>
    <w:rsid w:val="0095638C"/>
    <w:rsid w:val="009B67CE"/>
    <w:rsid w:val="009C03D5"/>
    <w:rsid w:val="009D0240"/>
    <w:rsid w:val="009F57F3"/>
    <w:rsid w:val="00AC7755"/>
    <w:rsid w:val="00B04C09"/>
    <w:rsid w:val="00B30CF4"/>
    <w:rsid w:val="00B4590E"/>
    <w:rsid w:val="00B5647B"/>
    <w:rsid w:val="00BC3D63"/>
    <w:rsid w:val="00CE5B92"/>
    <w:rsid w:val="00FA1FE2"/>
    <w:rsid w:val="00FC25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B45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C77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0CF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D27E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AC775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C7755"/>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AC775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30CF4"/>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B30C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0CF4"/>
    <w:rPr>
      <w:rFonts w:ascii="Tahoma" w:hAnsi="Tahoma" w:cs="Tahoma"/>
      <w:sz w:val="16"/>
      <w:szCs w:val="16"/>
    </w:rPr>
  </w:style>
  <w:style w:type="character" w:styleId="Hipervnculo">
    <w:name w:val="Hyperlink"/>
    <w:basedOn w:val="Fuentedeprrafopredeter"/>
    <w:uiPriority w:val="99"/>
    <w:unhideWhenUsed/>
    <w:rsid w:val="00CE5B92"/>
    <w:rPr>
      <w:color w:val="0000FF" w:themeColor="hyperlink"/>
      <w:u w:val="single"/>
    </w:rPr>
  </w:style>
  <w:style w:type="character" w:customStyle="1" w:styleId="Ttulo1Car">
    <w:name w:val="Título 1 Car"/>
    <w:basedOn w:val="Fuentedeprrafopredeter"/>
    <w:link w:val="Ttulo1"/>
    <w:uiPriority w:val="9"/>
    <w:rsid w:val="008B457E"/>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Fuentedeprrafopredeter"/>
    <w:rsid w:val="008B457E"/>
  </w:style>
  <w:style w:type="character" w:customStyle="1" w:styleId="Ttulo4Car">
    <w:name w:val="Título 4 Car"/>
    <w:basedOn w:val="Fuentedeprrafopredeter"/>
    <w:link w:val="Ttulo4"/>
    <w:uiPriority w:val="9"/>
    <w:rsid w:val="002D27E5"/>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9D02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B45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C77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0CF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D27E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AC775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C7755"/>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AC775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30CF4"/>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B30C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0CF4"/>
    <w:rPr>
      <w:rFonts w:ascii="Tahoma" w:hAnsi="Tahoma" w:cs="Tahoma"/>
      <w:sz w:val="16"/>
      <w:szCs w:val="16"/>
    </w:rPr>
  </w:style>
  <w:style w:type="character" w:styleId="Hipervnculo">
    <w:name w:val="Hyperlink"/>
    <w:basedOn w:val="Fuentedeprrafopredeter"/>
    <w:uiPriority w:val="99"/>
    <w:unhideWhenUsed/>
    <w:rsid w:val="00CE5B92"/>
    <w:rPr>
      <w:color w:val="0000FF" w:themeColor="hyperlink"/>
      <w:u w:val="single"/>
    </w:rPr>
  </w:style>
  <w:style w:type="character" w:customStyle="1" w:styleId="Ttulo1Car">
    <w:name w:val="Título 1 Car"/>
    <w:basedOn w:val="Fuentedeprrafopredeter"/>
    <w:link w:val="Ttulo1"/>
    <w:uiPriority w:val="9"/>
    <w:rsid w:val="008B457E"/>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Fuentedeprrafopredeter"/>
    <w:rsid w:val="008B457E"/>
  </w:style>
  <w:style w:type="character" w:customStyle="1" w:styleId="Ttulo4Car">
    <w:name w:val="Título 4 Car"/>
    <w:basedOn w:val="Fuentedeprrafopredeter"/>
    <w:link w:val="Ttulo4"/>
    <w:uiPriority w:val="9"/>
    <w:rsid w:val="002D27E5"/>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9D0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17375">
      <w:bodyDiv w:val="1"/>
      <w:marLeft w:val="0"/>
      <w:marRight w:val="0"/>
      <w:marTop w:val="0"/>
      <w:marBottom w:val="0"/>
      <w:divBdr>
        <w:top w:val="none" w:sz="0" w:space="0" w:color="auto"/>
        <w:left w:val="none" w:sz="0" w:space="0" w:color="auto"/>
        <w:bottom w:val="none" w:sz="0" w:space="0" w:color="auto"/>
        <w:right w:val="none" w:sz="0" w:space="0" w:color="auto"/>
      </w:divBdr>
    </w:div>
    <w:div w:id="1015495077">
      <w:bodyDiv w:val="1"/>
      <w:marLeft w:val="0"/>
      <w:marRight w:val="0"/>
      <w:marTop w:val="0"/>
      <w:marBottom w:val="0"/>
      <w:divBdr>
        <w:top w:val="none" w:sz="0" w:space="0" w:color="auto"/>
        <w:left w:val="none" w:sz="0" w:space="0" w:color="auto"/>
        <w:bottom w:val="none" w:sz="0" w:space="0" w:color="auto"/>
        <w:right w:val="none" w:sz="0" w:space="0" w:color="auto"/>
      </w:divBdr>
    </w:div>
    <w:div w:id="130006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nlam.com.ar/moodle/user/view.php?id=10&amp;course=1" TargetMode="External"/><Relationship Id="rId13" Type="http://schemas.openxmlformats.org/officeDocument/2006/relationships/hyperlink" Target="https://www.youtube.com/watch?v=qt8iKFtVgzc&amp;t=125s" TargetMode="External"/><Relationship Id="rId3" Type="http://schemas.microsoft.com/office/2007/relationships/stylesWithEffects" Target="stylesWithEffects.xml"/><Relationship Id="rId7" Type="http://schemas.openxmlformats.org/officeDocument/2006/relationships/hyperlink" Target="http://so-unlam.com.ar/moodle/user/view.php?id=15&amp;course=1" TargetMode="External"/><Relationship Id="rId12" Type="http://schemas.openxmlformats.org/officeDocument/2006/relationships/hyperlink" Target="http://so-unlam.com.ar/moodle/user/view.php?id=13&amp;course=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o-unlam.com.ar/moodle/user/view.php?id=7&amp;course=1"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o-unlam.com.ar/moodle/user/view.php?id=12&amp;course=1" TargetMode="External"/><Relationship Id="rId4" Type="http://schemas.openxmlformats.org/officeDocument/2006/relationships/settings" Target="settings.xml"/><Relationship Id="rId9" Type="http://schemas.openxmlformats.org/officeDocument/2006/relationships/hyperlink" Target="http://so-unlam.com.ar/moodle/user/view.php?id=11&amp;course=1" TargetMode="External"/><Relationship Id="rId14" Type="http://schemas.openxmlformats.org/officeDocument/2006/relationships/hyperlink" Target="https://www.youtube.com/watch?v=WNVYbYUVFxA&amp;t=63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531</TotalTime>
  <Pages>6</Pages>
  <Words>1218</Words>
  <Characters>6700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Bosco</dc:creator>
  <cp:lastModifiedBy>Ludmi</cp:lastModifiedBy>
  <cp:revision>16</cp:revision>
  <dcterms:created xsi:type="dcterms:W3CDTF">2017-06-27T12:12:00Z</dcterms:created>
  <dcterms:modified xsi:type="dcterms:W3CDTF">2017-06-27T22:28:00Z</dcterms:modified>
</cp:coreProperties>
</file>