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09D4E9" w14:textId="597C825D" w:rsidR="006A1C60" w:rsidRPr="006A1C60" w:rsidRDefault="574383F8" w:rsidP="574383F8">
      <w:pPr>
        <w:pStyle w:val="Heading1"/>
        <w:jc w:val="center"/>
        <w:rPr>
          <w:rFonts w:eastAsia="Times New Roman"/>
        </w:rPr>
      </w:pPr>
      <w:r w:rsidRPr="574383F8">
        <w:rPr>
          <w:rFonts w:eastAsia="Times New Roman"/>
        </w:rPr>
        <w:t>ASSESSMENT 1</w:t>
      </w:r>
      <w:r w:rsidR="006A1C60">
        <w:br/>
      </w:r>
      <w:r w:rsidRPr="574383F8">
        <w:rPr>
          <w:rFonts w:eastAsia="Times New Roman"/>
          <w:sz w:val="24"/>
          <w:szCs w:val="24"/>
        </w:rPr>
        <w:t>(</w:t>
      </w:r>
      <w:r w:rsidR="004C489A">
        <w:rPr>
          <w:rFonts w:eastAsia="Times New Roman"/>
          <w:sz w:val="24"/>
          <w:szCs w:val="24"/>
        </w:rPr>
        <w:t>12</w:t>
      </w:r>
      <w:r w:rsidRPr="574383F8">
        <w:rPr>
          <w:rFonts w:eastAsia="Times New Roman"/>
          <w:sz w:val="24"/>
          <w:szCs w:val="24"/>
        </w:rPr>
        <w:t xml:space="preserve"> marks)</w:t>
      </w:r>
    </w:p>
    <w:p w14:paraId="2C3C2EA8" w14:textId="2C731530" w:rsidR="006A1C60" w:rsidRPr="006A1C60" w:rsidRDefault="574383F8" w:rsidP="574383F8">
      <w:pPr>
        <w:pStyle w:val="Heading1"/>
        <w:jc w:val="center"/>
        <w:rPr>
          <w:rFonts w:eastAsia="Times New Roman"/>
          <w:color w:val="auto"/>
        </w:rPr>
      </w:pPr>
      <w:r w:rsidRPr="574383F8">
        <w:rPr>
          <w:rFonts w:eastAsia="Times New Roman"/>
          <w:b w:val="0"/>
          <w:bCs w:val="0"/>
          <w:i/>
          <w:iCs/>
          <w:color w:val="auto"/>
          <w:sz w:val="24"/>
          <w:szCs w:val="24"/>
        </w:rPr>
        <w:t>(</w:t>
      </w:r>
      <w:r w:rsidR="0053496C">
        <w:rPr>
          <w:rFonts w:eastAsia="Times New Roman"/>
          <w:b w:val="0"/>
          <w:bCs w:val="0"/>
          <w:i/>
          <w:iCs/>
          <w:color w:val="auto"/>
          <w:sz w:val="24"/>
          <w:szCs w:val="24"/>
        </w:rPr>
        <w:t>1</w:t>
      </w:r>
      <w:r w:rsidR="002D6155">
        <w:rPr>
          <w:rFonts w:eastAsia="Times New Roman"/>
          <w:b w:val="0"/>
          <w:bCs w:val="0"/>
          <w:i/>
          <w:iCs/>
          <w:color w:val="auto"/>
          <w:sz w:val="24"/>
          <w:szCs w:val="24"/>
        </w:rPr>
        <w:t>00</w:t>
      </w:r>
      <w:r w:rsidR="0053496C">
        <w:rPr>
          <w:rFonts w:eastAsia="Times New Roman"/>
          <w:b w:val="0"/>
          <w:bCs w:val="0"/>
          <w:i/>
          <w:iCs/>
          <w:color w:val="auto"/>
          <w:sz w:val="24"/>
          <w:szCs w:val="24"/>
        </w:rPr>
        <w:t>0</w:t>
      </w:r>
      <w:r w:rsidRPr="574383F8">
        <w:rPr>
          <w:rFonts w:eastAsia="Times New Roman"/>
          <w:b w:val="0"/>
          <w:bCs w:val="0"/>
          <w:i/>
          <w:iCs/>
          <w:color w:val="auto"/>
          <w:sz w:val="24"/>
          <w:szCs w:val="24"/>
        </w:rPr>
        <w:t>-</w:t>
      </w:r>
      <w:r w:rsidR="002D6155">
        <w:rPr>
          <w:rFonts w:eastAsia="Times New Roman"/>
          <w:b w:val="0"/>
          <w:bCs w:val="0"/>
          <w:i/>
          <w:iCs/>
          <w:color w:val="auto"/>
          <w:sz w:val="24"/>
          <w:szCs w:val="24"/>
        </w:rPr>
        <w:t>1</w:t>
      </w:r>
      <w:r w:rsidR="0053496C">
        <w:rPr>
          <w:rFonts w:eastAsia="Times New Roman"/>
          <w:b w:val="0"/>
          <w:bCs w:val="0"/>
          <w:i/>
          <w:iCs/>
          <w:color w:val="auto"/>
          <w:sz w:val="24"/>
          <w:szCs w:val="24"/>
        </w:rPr>
        <w:t>5</w:t>
      </w:r>
      <w:r w:rsidR="002D6155">
        <w:rPr>
          <w:rFonts w:eastAsia="Times New Roman"/>
          <w:b w:val="0"/>
          <w:bCs w:val="0"/>
          <w:i/>
          <w:iCs/>
          <w:color w:val="auto"/>
          <w:sz w:val="24"/>
          <w:szCs w:val="24"/>
        </w:rPr>
        <w:t>00</w:t>
      </w:r>
      <w:r w:rsidRPr="574383F8">
        <w:rPr>
          <w:rFonts w:eastAsia="Times New Roman"/>
          <w:b w:val="0"/>
          <w:bCs w:val="0"/>
          <w:i/>
          <w:iCs/>
          <w:color w:val="auto"/>
          <w:sz w:val="24"/>
          <w:szCs w:val="24"/>
        </w:rPr>
        <w:t xml:space="preserve"> words)</w:t>
      </w:r>
    </w:p>
    <w:p w14:paraId="486D7B60" w14:textId="7900862D" w:rsidR="00B82798" w:rsidRDefault="0053496C" w:rsidP="000912EB">
      <w:pPr>
        <w:pStyle w:val="Heading1"/>
        <w:jc w:val="center"/>
        <w:rPr>
          <w:rFonts w:eastAsia="Times New Roman"/>
        </w:rPr>
      </w:pPr>
      <w:r>
        <w:rPr>
          <w:rFonts w:eastAsia="Times New Roman"/>
        </w:rPr>
        <w:t>Team Report</w:t>
      </w:r>
    </w:p>
    <w:p w14:paraId="30BFDFE9" w14:textId="77777777" w:rsidR="00B82798" w:rsidRPr="00BB708B" w:rsidRDefault="00E10F31" w:rsidP="00BB708B">
      <w:pPr>
        <w:pStyle w:val="Heading2"/>
        <w:jc w:val="center"/>
        <w:divId w:val="411582191"/>
        <w:rPr>
          <w:rFonts w:eastAsia="Times New Roman"/>
          <w:color w:val="000000" w:themeColor="text1"/>
        </w:rPr>
      </w:pPr>
      <w:r w:rsidRPr="00BB708B">
        <w:rPr>
          <w:rFonts w:eastAsia="Times New Roman"/>
          <w:color w:val="000000" w:themeColor="text1"/>
        </w:rPr>
        <w:t>{{Team Name}}</w:t>
      </w:r>
    </w:p>
    <w:p w14:paraId="672A6659" w14:textId="77777777" w:rsidR="00B82798" w:rsidRDefault="00D72F3D">
      <w:pPr>
        <w:jc w:val="center"/>
        <w:divId w:val="891040836"/>
        <w:rPr>
          <w:rFonts w:ascii="Arial" w:eastAsia="Times New Roman" w:hAnsi="Arial" w:cs="Arial"/>
          <w:color w:val="000000"/>
        </w:rPr>
      </w:pPr>
      <w:r>
        <w:rPr>
          <w:rFonts w:ascii="Arial" w:eastAsia="Times New Roman" w:hAnsi="Arial" w:cs="Arial"/>
          <w:color w:val="000000"/>
        </w:rPr>
        <w:pict w14:anchorId="6C66AF02">
          <v:rect id="_x0000_i1025" style="width:.05pt;height:1.5pt" o:hralign="center" o:hrstd="t" o:hr="t" fillcolor="#a0a0a0" stroked="f"/>
        </w:pict>
      </w:r>
    </w:p>
    <w:p w14:paraId="622FA483" w14:textId="07378C00" w:rsidR="00B82798" w:rsidRDefault="574383F8" w:rsidP="574383F8">
      <w:pPr>
        <w:pStyle w:val="NormalWeb"/>
        <w:jc w:val="both"/>
        <w:divId w:val="138621314"/>
        <w:rPr>
          <w:rFonts w:ascii="Arial" w:hAnsi="Arial" w:cs="Arial"/>
          <w:i/>
          <w:iCs/>
          <w:color w:val="000000" w:themeColor="text1"/>
        </w:rPr>
      </w:pPr>
      <w:r w:rsidRPr="574383F8">
        <w:rPr>
          <w:rFonts w:ascii="Arial" w:hAnsi="Arial" w:cs="Arial"/>
          <w:i/>
          <w:iCs/>
          <w:color w:val="000000" w:themeColor="text1"/>
        </w:rPr>
        <w:t xml:space="preserve">A </w:t>
      </w:r>
      <w:r w:rsidR="00DE3E62">
        <w:rPr>
          <w:rFonts w:ascii="Arial" w:hAnsi="Arial" w:cs="Arial"/>
          <w:i/>
          <w:iCs/>
          <w:color w:val="000000" w:themeColor="text1"/>
        </w:rPr>
        <w:t>report</w:t>
      </w:r>
      <w:r w:rsidRPr="574383F8">
        <w:rPr>
          <w:rFonts w:ascii="Arial" w:hAnsi="Arial" w:cs="Arial"/>
          <w:i/>
          <w:iCs/>
          <w:color w:val="000000" w:themeColor="text1"/>
        </w:rPr>
        <w:t xml:space="preserve"> </w:t>
      </w:r>
      <w:r w:rsidR="00E62BA0">
        <w:rPr>
          <w:rFonts w:ascii="Arial" w:hAnsi="Arial" w:cs="Arial"/>
          <w:i/>
          <w:iCs/>
          <w:color w:val="000000" w:themeColor="text1"/>
        </w:rPr>
        <w:t>is of great importance in a business</w:t>
      </w:r>
      <w:r w:rsidRPr="574383F8">
        <w:rPr>
          <w:rFonts w:ascii="Arial" w:hAnsi="Arial" w:cs="Arial"/>
          <w:i/>
          <w:iCs/>
          <w:color w:val="000000" w:themeColor="text1"/>
        </w:rPr>
        <w:t>.</w:t>
      </w:r>
      <w:r w:rsidR="00E62BA0">
        <w:rPr>
          <w:rFonts w:ascii="Arial" w:hAnsi="Arial" w:cs="Arial"/>
          <w:i/>
          <w:iCs/>
          <w:color w:val="000000" w:themeColor="text1"/>
        </w:rPr>
        <w:t xml:space="preserve"> As software engineers we need to use reports to model high level technical specifications and design aspects of the software solution so stakeholders can understand how the software will be developed and what is required.</w:t>
      </w:r>
    </w:p>
    <w:p w14:paraId="4A08BA7A" w14:textId="173FBFEC" w:rsidR="00B82798" w:rsidRDefault="00B82798" w:rsidP="574383F8">
      <w:pPr>
        <w:pStyle w:val="NormalWeb"/>
        <w:jc w:val="both"/>
        <w:divId w:val="138621314"/>
        <w:rPr>
          <w:rFonts w:ascii="Arial" w:hAnsi="Arial" w:cs="Arial"/>
          <w:i/>
          <w:iCs/>
          <w:color w:val="000000" w:themeColor="text1"/>
        </w:rPr>
      </w:pPr>
    </w:p>
    <w:p w14:paraId="36BD3115" w14:textId="64104322" w:rsidR="00E62BA0" w:rsidRDefault="0053496C" w:rsidP="00E62BA0">
      <w:pPr>
        <w:pStyle w:val="Heading2"/>
        <w:divId w:val="138621314"/>
      </w:pPr>
      <w:r>
        <w:t>Stakeholder Analysis</w:t>
      </w:r>
      <w:r w:rsidR="47044916">
        <w:t xml:space="preserve"> –1 </w:t>
      </w:r>
    </w:p>
    <w:p w14:paraId="27421075" w14:textId="69427CDE" w:rsidR="00DE3E62" w:rsidRPr="00E62BA0" w:rsidRDefault="00DE3E62" w:rsidP="00E62BA0">
      <w:pPr>
        <w:pStyle w:val="Heading2"/>
        <w:divId w:val="138621314"/>
        <w:rPr>
          <w:rFonts w:eastAsia="Times New Roman"/>
          <w:b w:val="0"/>
          <w:bCs w:val="0"/>
          <w:sz w:val="22"/>
          <w:szCs w:val="22"/>
        </w:rPr>
      </w:pPr>
      <w:r w:rsidRPr="00E62BA0">
        <w:rPr>
          <w:rFonts w:asciiTheme="minorHAnsi" w:eastAsia="Times New Roman" w:hAnsiTheme="minorHAnsi" w:cstheme="minorHAnsi"/>
          <w:b w:val="0"/>
          <w:bCs w:val="0"/>
          <w:color w:val="000000" w:themeColor="text1"/>
          <w:sz w:val="22"/>
          <w:szCs w:val="22"/>
        </w:rPr>
        <w:t>A stakeholder analysis is a process of identifying people involved with the project before the project begins; grouping them according to their levels of participation, interest, and influence in the project; and</w:t>
      </w:r>
      <w:r w:rsidR="00E62BA0" w:rsidRPr="00E62BA0">
        <w:rPr>
          <w:rFonts w:eastAsia="Times New Roman" w:cstheme="minorHAnsi"/>
          <w:b w:val="0"/>
          <w:bCs w:val="0"/>
          <w:color w:val="000000" w:themeColor="text1"/>
          <w:sz w:val="22"/>
          <w:szCs w:val="22"/>
        </w:rPr>
        <w:t xml:space="preserve"> </w:t>
      </w:r>
      <w:r w:rsidRPr="00E62BA0">
        <w:rPr>
          <w:rFonts w:asciiTheme="minorHAnsi" w:eastAsia="Times New Roman" w:hAnsiTheme="minorHAnsi" w:cstheme="minorHAnsi"/>
          <w:b w:val="0"/>
          <w:bCs w:val="0"/>
          <w:color w:val="000000" w:themeColor="text1"/>
          <w:sz w:val="22"/>
          <w:szCs w:val="22"/>
        </w:rPr>
        <w:t>determining how best to involve and communicate each of these stakeholder groups throughout.</w:t>
      </w:r>
    </w:p>
    <w:p w14:paraId="7B480639" w14:textId="77777777" w:rsidR="00DE3E62" w:rsidRPr="00DE3E62" w:rsidRDefault="00DE3E62" w:rsidP="574383F8">
      <w:pPr>
        <w:rPr>
          <w:rFonts w:ascii="Arial" w:eastAsia="Times New Roman" w:hAnsi="Arial" w:cs="Arial"/>
          <w:color w:val="000000" w:themeColor="text1"/>
        </w:rPr>
      </w:pPr>
    </w:p>
    <w:p w14:paraId="38A9835A" w14:textId="174B34D1" w:rsidR="00D764CB" w:rsidRDefault="0053496C" w:rsidP="00D764CB">
      <w:pPr>
        <w:pStyle w:val="Heading2"/>
        <w:rPr>
          <w:rFonts w:eastAsia="Times New Roman"/>
        </w:rPr>
      </w:pPr>
      <w:r w:rsidRPr="6F045AA2">
        <w:rPr>
          <w:rFonts w:eastAsia="Times New Roman"/>
        </w:rPr>
        <w:t>Release Backlog</w:t>
      </w:r>
      <w:r w:rsidR="28044AF0" w:rsidRPr="6F045AA2">
        <w:rPr>
          <w:rFonts w:eastAsia="Times New Roman"/>
        </w:rPr>
        <w:t xml:space="preserve"> -</w:t>
      </w:r>
      <w:r w:rsidR="52F033DF" w:rsidRPr="6F045AA2">
        <w:rPr>
          <w:rFonts w:eastAsia="Times New Roman"/>
        </w:rPr>
        <w:t xml:space="preserve"> Andie</w:t>
      </w:r>
    </w:p>
    <w:p w14:paraId="7824B1C4" w14:textId="6C6927D9" w:rsidR="007E647B" w:rsidRDefault="7673795F" w:rsidP="009B4E92">
      <w:pPr>
        <w:pStyle w:val="NormalWeb"/>
        <w:jc w:val="both"/>
        <w:rPr>
          <w:color w:val="202124"/>
        </w:rPr>
      </w:pPr>
      <w:r w:rsidRPr="1DF0510C">
        <w:rPr>
          <w:color w:val="202124"/>
          <w:shd w:val="clear" w:color="auto" w:fill="FFFFFF"/>
        </w:rPr>
        <w:t>The goal of a given release is to deliver a subset of the product backlog, known as the release</w:t>
      </w:r>
      <w:r w:rsidRPr="1DF0510C">
        <w:rPr>
          <w:b/>
          <w:bCs/>
          <w:color w:val="202124"/>
          <w:shd w:val="clear" w:color="auto" w:fill="FFFFFF"/>
        </w:rPr>
        <w:t xml:space="preserve"> </w:t>
      </w:r>
      <w:r w:rsidRPr="1DF0510C">
        <w:rPr>
          <w:color w:val="202124"/>
          <w:shd w:val="clear" w:color="auto" w:fill="FFFFFF"/>
        </w:rPr>
        <w:t>backlog. After identifying which user stories will go into a particular release, the user stories become part of a release</w:t>
      </w:r>
      <w:r w:rsidRPr="1DF0510C">
        <w:rPr>
          <w:b/>
          <w:bCs/>
          <w:color w:val="202124"/>
          <w:shd w:val="clear" w:color="auto" w:fill="FFFFFF"/>
        </w:rPr>
        <w:t xml:space="preserve"> </w:t>
      </w:r>
      <w:r w:rsidRPr="1DF0510C">
        <w:rPr>
          <w:color w:val="202124"/>
          <w:shd w:val="clear" w:color="auto" w:fill="FFFFFF"/>
        </w:rPr>
        <w:t>backlog.</w:t>
      </w:r>
      <w:r w:rsidR="007E647B">
        <w:br/>
      </w:r>
    </w:p>
    <w:p w14:paraId="192A8F12" w14:textId="05D0C169" w:rsidR="009B4E92" w:rsidRPr="00E62BA0" w:rsidRDefault="004E0029" w:rsidP="009B4E92">
      <w:pPr>
        <w:pStyle w:val="NormalWeb"/>
        <w:jc w:val="both"/>
        <w:rPr>
          <w:color w:val="202124"/>
        </w:rPr>
      </w:pPr>
      <w:r>
        <w:rPr>
          <w:noProof/>
          <w:color w:val="202124"/>
        </w:rPr>
        <w:drawing>
          <wp:inline distT="0" distB="0" distL="0" distR="0" wp14:anchorId="3498879A" wp14:editId="4D26A96D">
            <wp:extent cx="5943600" cy="175768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57680"/>
                    </a:xfrm>
                    <a:prstGeom prst="rect">
                      <a:avLst/>
                    </a:prstGeom>
                  </pic:spPr>
                </pic:pic>
              </a:graphicData>
            </a:graphic>
          </wp:inline>
        </w:drawing>
      </w:r>
    </w:p>
    <w:p w14:paraId="25D5507B" w14:textId="151F86B1" w:rsidR="0053496C" w:rsidRPr="0053496C" w:rsidRDefault="19A37421" w:rsidP="0053496C">
      <w:pPr>
        <w:pStyle w:val="Heading2"/>
        <w:rPr>
          <w:rFonts w:eastAsia="Times New Roman"/>
        </w:rPr>
      </w:pPr>
      <w:r w:rsidRPr="1DF0510C">
        <w:rPr>
          <w:rFonts w:eastAsia="Times New Roman"/>
        </w:rPr>
        <w:lastRenderedPageBreak/>
        <w:t>Release &amp; Iteration Plan</w:t>
      </w:r>
      <w:r w:rsidR="71E2C916" w:rsidRPr="1DF0510C">
        <w:rPr>
          <w:rFonts w:eastAsia="Times New Roman"/>
        </w:rPr>
        <w:t xml:space="preserve"> – </w:t>
      </w:r>
      <w:r w:rsidR="333E1C3A" w:rsidRPr="1DF0510C">
        <w:rPr>
          <w:rFonts w:eastAsia="Times New Roman"/>
        </w:rPr>
        <w:t>Andie</w:t>
      </w:r>
      <w:r w:rsidR="71E2C916" w:rsidRPr="1DF0510C">
        <w:rPr>
          <w:rFonts w:eastAsia="Times New Roman"/>
        </w:rPr>
        <w:t xml:space="preserve"> </w:t>
      </w:r>
    </w:p>
    <w:p w14:paraId="7442F9D5" w14:textId="630C04D4" w:rsidR="0053496C" w:rsidRPr="00E62BA0" w:rsidRDefault="00870C4B" w:rsidP="00D764CB">
      <w:pPr>
        <w:pStyle w:val="NormalWeb"/>
        <w:jc w:val="both"/>
        <w:rPr>
          <w:rFonts w:cstheme="minorHAnsi"/>
          <w:color w:val="202124"/>
          <w:shd w:val="clear" w:color="auto" w:fill="FFFFFF"/>
        </w:rPr>
      </w:pPr>
      <w:r>
        <w:rPr>
          <w:rFonts w:cstheme="minorHAnsi"/>
          <w:color w:val="202124"/>
          <w:shd w:val="clear" w:color="auto" w:fill="FFFFFF"/>
        </w:rPr>
        <w:t>For the release and Iteration plan</w:t>
      </w:r>
      <w:r w:rsidR="007E647B" w:rsidRPr="00E62BA0">
        <w:rPr>
          <w:rFonts w:cstheme="minorHAnsi"/>
          <w:color w:val="202124"/>
          <w:shd w:val="clear" w:color="auto" w:fill="FFFFFF"/>
        </w:rPr>
        <w:t xml:space="preserve"> </w:t>
      </w:r>
      <w:proofErr w:type="gramStart"/>
      <w:r w:rsidR="007E647B" w:rsidRPr="00E62BA0">
        <w:rPr>
          <w:rFonts w:cstheme="minorHAnsi"/>
          <w:color w:val="202124"/>
          <w:shd w:val="clear" w:color="auto" w:fill="FFFFFF"/>
        </w:rPr>
        <w:t>The</w:t>
      </w:r>
      <w:proofErr w:type="gramEnd"/>
      <w:r w:rsidR="007E647B" w:rsidRPr="00E62BA0">
        <w:rPr>
          <w:rFonts w:cstheme="minorHAnsi"/>
          <w:color w:val="202124"/>
          <w:shd w:val="clear" w:color="auto" w:fill="FFFFFF"/>
        </w:rPr>
        <w:t xml:space="preserve"> team pulls the stories into the sprint backlog from the product backlog and groups them into independent tasks of fewer 8 hours each.</w:t>
      </w:r>
      <w:r>
        <w:rPr>
          <w:rFonts w:cstheme="minorHAnsi"/>
          <w:color w:val="202124"/>
          <w:shd w:val="clear" w:color="auto" w:fill="FFFFFF"/>
        </w:rPr>
        <w:t xml:space="preserve"> From doing this the team should have a detailed map of which user stories will be completed in which sprint.</w:t>
      </w:r>
    </w:p>
    <w:p w14:paraId="5A1D0640" w14:textId="77777777" w:rsidR="007E647B" w:rsidRDefault="007E647B" w:rsidP="00D764CB">
      <w:pPr>
        <w:pStyle w:val="NormalWeb"/>
        <w:jc w:val="both"/>
        <w:rPr>
          <w:rFonts w:ascii="Arial" w:hAnsi="Arial" w:cs="Arial"/>
          <w:color w:val="000000"/>
        </w:rPr>
      </w:pPr>
    </w:p>
    <w:p w14:paraId="3C4C4C24" w14:textId="09C72A1B" w:rsidR="006B419E" w:rsidRDefault="0053496C" w:rsidP="574383F8">
      <w:pPr>
        <w:pStyle w:val="Heading2"/>
        <w:rPr>
          <w:rFonts w:eastAsia="Times New Roman"/>
        </w:rPr>
      </w:pPr>
      <w:r w:rsidRPr="6F045AA2">
        <w:rPr>
          <w:rFonts w:eastAsia="Times New Roman"/>
        </w:rPr>
        <w:t>Use Case Model</w:t>
      </w:r>
      <w:r w:rsidR="5C5642BB" w:rsidRPr="6F045AA2">
        <w:rPr>
          <w:rFonts w:eastAsia="Times New Roman"/>
        </w:rPr>
        <w:t xml:space="preserve"> -</w:t>
      </w:r>
      <w:r w:rsidR="3BA8B554" w:rsidRPr="6F045AA2">
        <w:rPr>
          <w:rFonts w:eastAsia="Times New Roman"/>
        </w:rPr>
        <w:t xml:space="preserve"> </w:t>
      </w:r>
      <w:proofErr w:type="spellStart"/>
      <w:r w:rsidR="1AFB27ED" w:rsidRPr="6F045AA2">
        <w:rPr>
          <w:rFonts w:eastAsia="Times New Roman"/>
        </w:rPr>
        <w:t>Zhihao</w:t>
      </w:r>
      <w:proofErr w:type="spellEnd"/>
      <w:r w:rsidR="1AFB27ED" w:rsidRPr="6F045AA2">
        <w:rPr>
          <w:rFonts w:eastAsia="Times New Roman"/>
        </w:rPr>
        <w:t xml:space="preserve"> Xing</w:t>
      </w:r>
    </w:p>
    <w:p w14:paraId="04080FBD" w14:textId="608356E3" w:rsidR="574383F8" w:rsidRPr="00E62BA0" w:rsidRDefault="007E647B" w:rsidP="574383F8">
      <w:pPr>
        <w:pStyle w:val="NormalWeb"/>
        <w:jc w:val="both"/>
        <w:rPr>
          <w:rFonts w:cstheme="minorHAnsi"/>
          <w:color w:val="000000" w:themeColor="text1"/>
        </w:rPr>
      </w:pPr>
      <w:r w:rsidRPr="00E62BA0">
        <w:rPr>
          <w:rFonts w:cstheme="minorHAnsi"/>
          <w:color w:val="000000" w:themeColor="text1"/>
        </w:rPr>
        <w:t>A use-case model is a model of how different types of users interact with the system to solve a problem. As such, it describes the goals of the users, the interactions between the users and the system, and the required behavior of the system in satisfying these goals.</w:t>
      </w:r>
    </w:p>
    <w:p w14:paraId="60061E4C" w14:textId="77777777" w:rsidR="006B419E" w:rsidRDefault="006B419E" w:rsidP="574383F8">
      <w:pPr>
        <w:pStyle w:val="NormalWeb"/>
        <w:jc w:val="both"/>
        <w:rPr>
          <w:rFonts w:ascii="Arial" w:hAnsi="Arial" w:cs="Arial"/>
          <w:color w:val="000000" w:themeColor="text1"/>
        </w:rPr>
      </w:pPr>
    </w:p>
    <w:p w14:paraId="445C33C9" w14:textId="1B38B032" w:rsidR="33EBC40F" w:rsidRDefault="33EBC40F" w:rsidP="6F045AA2">
      <w:pPr>
        <w:pStyle w:val="Heading2"/>
      </w:pPr>
      <w:r>
        <w:t>Non-Functional Requirements (</w:t>
      </w:r>
      <w:proofErr w:type="gramStart"/>
      <w:r>
        <w:t xml:space="preserve">NRF’s) </w:t>
      </w:r>
      <w:r w:rsidR="766EA506">
        <w:t xml:space="preserve"> -</w:t>
      </w:r>
      <w:proofErr w:type="gramEnd"/>
      <w:r w:rsidR="766EA506">
        <w:t xml:space="preserve"> </w:t>
      </w:r>
      <w:proofErr w:type="spellStart"/>
      <w:r w:rsidR="2C5CD81A">
        <w:t>Zhihao</w:t>
      </w:r>
      <w:proofErr w:type="spellEnd"/>
      <w:r w:rsidR="2C5CD81A">
        <w:t xml:space="preserve"> Xing</w:t>
      </w:r>
    </w:p>
    <w:p w14:paraId="1920BE89" w14:textId="77777777" w:rsidR="6F045AA2" w:rsidRDefault="6F045AA2" w:rsidP="6F045AA2">
      <w:pPr>
        <w:rPr>
          <w:rFonts w:ascii="Arial" w:eastAsia="Times New Roman" w:hAnsi="Arial" w:cs="Arial"/>
          <w:color w:val="333333"/>
        </w:rPr>
      </w:pPr>
    </w:p>
    <w:p w14:paraId="3CFA6CBB" w14:textId="20BA0C67" w:rsidR="33EBC40F" w:rsidRDefault="33EBC40F" w:rsidP="6F045AA2">
      <w:pPr>
        <w:rPr>
          <w:rFonts w:ascii="Arial" w:eastAsia="Times New Roman" w:hAnsi="Arial" w:cs="Arial"/>
          <w:color w:val="000000" w:themeColor="text1"/>
        </w:rPr>
      </w:pPr>
      <w:r w:rsidRPr="6F045AA2">
        <w:rPr>
          <w:rFonts w:ascii="Arial" w:eastAsia="Times New Roman" w:hAnsi="Arial" w:cs="Arial"/>
          <w:color w:val="333333"/>
        </w:rPr>
        <w:t>Describe and list the non-functional requirements of the project.</w:t>
      </w:r>
    </w:p>
    <w:p w14:paraId="6515720A" w14:textId="597FF91D" w:rsidR="6F045AA2" w:rsidRDefault="6F045AA2" w:rsidP="6F045AA2">
      <w:pPr>
        <w:pStyle w:val="NormalWeb"/>
        <w:jc w:val="both"/>
        <w:rPr>
          <w:rFonts w:ascii="Arial" w:hAnsi="Arial" w:cs="Arial"/>
          <w:color w:val="000000" w:themeColor="text1"/>
        </w:rPr>
      </w:pPr>
    </w:p>
    <w:p w14:paraId="5B381C94" w14:textId="057F55DC" w:rsidR="574383F8" w:rsidRDefault="0053496C" w:rsidP="574383F8">
      <w:pPr>
        <w:pStyle w:val="Heading2"/>
        <w:rPr>
          <w:rFonts w:eastAsia="Times New Roman"/>
        </w:rPr>
      </w:pPr>
      <w:r w:rsidRPr="6F045AA2">
        <w:rPr>
          <w:rFonts w:eastAsia="Times New Roman"/>
        </w:rPr>
        <w:t xml:space="preserve">Use Case Narratives </w:t>
      </w:r>
      <w:r w:rsidR="007E647B" w:rsidRPr="6F045AA2">
        <w:rPr>
          <w:rFonts w:eastAsia="Times New Roman"/>
        </w:rPr>
        <w:t>(Iteration 1 / Sprint 1 only)</w:t>
      </w:r>
      <w:r w:rsidR="7168E317" w:rsidRPr="6F045AA2">
        <w:rPr>
          <w:rFonts w:eastAsia="Times New Roman"/>
        </w:rPr>
        <w:t xml:space="preserve"> -</w:t>
      </w:r>
      <w:r w:rsidR="4D337446" w:rsidRPr="6F045AA2">
        <w:rPr>
          <w:rFonts w:eastAsia="Times New Roman"/>
        </w:rPr>
        <w:t xml:space="preserve"> </w:t>
      </w:r>
      <w:proofErr w:type="gramStart"/>
      <w:r w:rsidR="4D337446" w:rsidRPr="6F045AA2">
        <w:rPr>
          <w:rFonts w:eastAsia="Times New Roman"/>
        </w:rPr>
        <w:t>Ahmad</w:t>
      </w:r>
      <w:proofErr w:type="gramEnd"/>
    </w:p>
    <w:p w14:paraId="1D7511D1" w14:textId="77777777" w:rsidR="007E647B" w:rsidRPr="00E62BA0" w:rsidRDefault="007E647B" w:rsidP="007E647B">
      <w:pPr>
        <w:pStyle w:val="NormalWeb"/>
        <w:jc w:val="both"/>
        <w:divId w:val="1906640523"/>
        <w:rPr>
          <w:rFonts w:cstheme="minorHAnsi"/>
          <w:color w:val="202124"/>
          <w:shd w:val="clear" w:color="auto" w:fill="FFFFFF"/>
        </w:rPr>
      </w:pPr>
      <w:r w:rsidRPr="00E62BA0">
        <w:rPr>
          <w:rFonts w:cstheme="minorHAnsi"/>
          <w:color w:val="202124"/>
          <w:shd w:val="clear" w:color="auto" w:fill="FFFFFF"/>
        </w:rPr>
        <w:t>Use case narratives describe the process steps inside each use case. For each use case you will need</w:t>
      </w:r>
    </w:p>
    <w:p w14:paraId="1DCAB2DA" w14:textId="3731B077"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A number and name that identify the use case. These are often assigned according to the organization’s standards, templates, and/or requirements processes.</w:t>
      </w:r>
    </w:p>
    <w:p w14:paraId="043C1B42" w14:textId="5C216DB0"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The pre-and post-conditions describe the scope of each use case. Since each use case begins and ends, we need to tell it where to begin and when to end.</w:t>
      </w:r>
    </w:p>
    <w:p w14:paraId="10EE6016" w14:textId="2BBF19DC"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A matrix with what the actor does and how the system responds to each actor request. (scenario of each use case)</w:t>
      </w:r>
    </w:p>
    <w:p w14:paraId="28493E01" w14:textId="742B8CA6" w:rsidR="0053496C" w:rsidRPr="00E62BA0" w:rsidRDefault="007E647B" w:rsidP="007E647B">
      <w:pPr>
        <w:pStyle w:val="NormalWeb"/>
        <w:numPr>
          <w:ilvl w:val="0"/>
          <w:numId w:val="12"/>
        </w:numPr>
        <w:jc w:val="both"/>
        <w:divId w:val="1906640523"/>
        <w:rPr>
          <w:rFonts w:cstheme="minorHAnsi"/>
          <w:color w:val="000000" w:themeColor="text1"/>
        </w:rPr>
      </w:pPr>
      <w:r w:rsidRPr="00E62BA0">
        <w:rPr>
          <w:rFonts w:cstheme="minorHAnsi"/>
          <w:color w:val="202124"/>
          <w:shd w:val="clear" w:color="auto" w:fill="FFFFFF"/>
        </w:rPr>
        <w:t>Primary, alternate, and exception flows.</w:t>
      </w:r>
    </w:p>
    <w:p w14:paraId="45BFABB9" w14:textId="77777777" w:rsidR="003424DB" w:rsidRPr="007E647B" w:rsidRDefault="003424DB" w:rsidP="003424DB">
      <w:pPr>
        <w:pStyle w:val="NormalWeb"/>
        <w:jc w:val="both"/>
        <w:divId w:val="1906640523"/>
        <w:rPr>
          <w:rFonts w:ascii="Arial" w:hAnsi="Arial" w:cs="Arial"/>
          <w:color w:val="000000" w:themeColor="text1"/>
        </w:rPr>
      </w:pPr>
    </w:p>
    <w:p w14:paraId="3656B9AB" w14:textId="77777777" w:rsidR="00B3686D" w:rsidRDefault="00B3686D">
      <w:pPr>
        <w:divId w:val="1847403644"/>
        <w:rPr>
          <w:rFonts w:ascii="Arial" w:eastAsia="Times New Roman" w:hAnsi="Arial" w:cs="Arial"/>
          <w:b/>
          <w:bCs/>
          <w:color w:val="000000"/>
        </w:rPr>
      </w:pPr>
    </w:p>
    <w:p w14:paraId="31727090" w14:textId="602E1F51" w:rsidR="00B82798" w:rsidRDefault="0053496C" w:rsidP="000C6551">
      <w:pPr>
        <w:pStyle w:val="Heading2"/>
        <w:divId w:val="1847403644"/>
        <w:rPr>
          <w:rFonts w:eastAsia="Times New Roman"/>
        </w:rPr>
      </w:pPr>
      <w:r w:rsidRPr="6F045AA2">
        <w:rPr>
          <w:rFonts w:eastAsia="Times New Roman"/>
        </w:rPr>
        <w:t>Architecture Solution Options &amp; Evaluation</w:t>
      </w:r>
      <w:r w:rsidR="33ACA5D4" w:rsidRPr="6F045AA2">
        <w:rPr>
          <w:rFonts w:eastAsia="Times New Roman"/>
        </w:rPr>
        <w:t xml:space="preserve"> -2</w:t>
      </w:r>
    </w:p>
    <w:p w14:paraId="049F31CB" w14:textId="652BB5F1" w:rsidR="002C2372" w:rsidRDefault="002C2372" w:rsidP="002C2372">
      <w:pPr>
        <w:divId w:val="835338500"/>
        <w:rPr>
          <w:rFonts w:eastAsia="Times New Roman"/>
        </w:rPr>
      </w:pPr>
    </w:p>
    <w:p w14:paraId="58EFC14E" w14:textId="16F22452" w:rsidR="003424DB" w:rsidRPr="00E62BA0" w:rsidRDefault="003424DB" w:rsidP="002C2372">
      <w:pPr>
        <w:divId w:val="835338500"/>
        <w:rPr>
          <w:rFonts w:eastAsia="Times New Roman" w:cstheme="minorHAnsi"/>
        </w:rPr>
      </w:pPr>
      <w:r w:rsidRPr="00E62BA0">
        <w:rPr>
          <w:rFonts w:eastAsia="Times New Roman" w:cstheme="minorHAnsi"/>
        </w:rPr>
        <w:t>Architecture used for Data and Application.</w:t>
      </w:r>
    </w:p>
    <w:p w14:paraId="7B53F69E" w14:textId="5378FD7F" w:rsidR="009969A5" w:rsidRDefault="003424DB" w:rsidP="002C2372">
      <w:pPr>
        <w:divId w:val="835338500"/>
        <w:rPr>
          <w:rFonts w:eastAsia="Times New Roman" w:cstheme="minorHAnsi"/>
        </w:rPr>
      </w:pPr>
      <w:r w:rsidRPr="00E62BA0">
        <w:rPr>
          <w:rFonts w:eastAsia="Times New Roman" w:cstheme="minorHAnsi"/>
        </w:rPr>
        <w:lastRenderedPageBreak/>
        <w:t xml:space="preserve">Application and Data architecture </w:t>
      </w:r>
      <w:r w:rsidR="00E62BA0" w:rsidRPr="00E62BA0">
        <w:rPr>
          <w:rFonts w:eastAsia="Times New Roman" w:cstheme="minorHAnsi"/>
        </w:rPr>
        <w:t>refers to how the</w:t>
      </w:r>
      <w:r w:rsidRPr="00E62BA0">
        <w:rPr>
          <w:rFonts w:eastAsia="Times New Roman" w:cstheme="minorHAnsi"/>
        </w:rPr>
        <w:t xml:space="preserve"> organization's software applications are assembled as part of its overarching enterprise architecture and how those applications interact with each other to meet business or user requirements.</w:t>
      </w:r>
    </w:p>
    <w:p w14:paraId="63A1D04B" w14:textId="77777777" w:rsidR="009969A5" w:rsidRPr="00E62BA0" w:rsidRDefault="009969A5" w:rsidP="002C2372">
      <w:pPr>
        <w:divId w:val="835338500"/>
        <w:rPr>
          <w:rFonts w:eastAsia="Times New Roman" w:cstheme="minorHAnsi"/>
        </w:rPr>
      </w:pPr>
    </w:p>
    <w:p w14:paraId="1C331FD1" w14:textId="38D674E2" w:rsidR="00B82798" w:rsidRDefault="0053496C" w:rsidP="000C6551">
      <w:pPr>
        <w:pStyle w:val="Heading2"/>
        <w:divId w:val="835338500"/>
        <w:rPr>
          <w:rFonts w:eastAsia="Times New Roman"/>
        </w:rPr>
      </w:pPr>
      <w:r w:rsidRPr="6F045AA2">
        <w:rPr>
          <w:rFonts w:eastAsia="Times New Roman"/>
        </w:rPr>
        <w:t xml:space="preserve">Architecture Solution Model </w:t>
      </w:r>
      <w:r w:rsidR="508EDE00" w:rsidRPr="6F045AA2">
        <w:rPr>
          <w:rFonts w:eastAsia="Times New Roman"/>
        </w:rPr>
        <w:t>Diagram -</w:t>
      </w:r>
      <w:r w:rsidR="645047A9" w:rsidRPr="6F045AA2">
        <w:rPr>
          <w:rFonts w:eastAsia="Times New Roman"/>
        </w:rPr>
        <w:t>1</w:t>
      </w:r>
    </w:p>
    <w:p w14:paraId="4B99056E" w14:textId="002BB9A6" w:rsidR="006A1C60" w:rsidRDefault="00E62BA0">
      <w:pPr>
        <w:pStyle w:val="NormalWeb"/>
        <w:rPr>
          <w:rFonts w:cstheme="minorHAnsi"/>
          <w:color w:val="000000"/>
        </w:rPr>
      </w:pPr>
      <w:r w:rsidRPr="00E62BA0">
        <w:rPr>
          <w:rFonts w:cstheme="minorHAnsi"/>
          <w:color w:val="000000"/>
        </w:rPr>
        <w:t>A diagram</w:t>
      </w:r>
      <w:r>
        <w:rPr>
          <w:rFonts w:cstheme="minorHAnsi"/>
          <w:color w:val="000000"/>
        </w:rPr>
        <w:t xml:space="preserve"> of the chosen architecture solution for the project with how the different parts of the architecture are connected and related</w:t>
      </w:r>
      <w:r w:rsidR="009969A5">
        <w:rPr>
          <w:rFonts w:cstheme="minorHAnsi"/>
          <w:color w:val="000000"/>
        </w:rPr>
        <w:t xml:space="preserve"> (See Canvas for an example).</w:t>
      </w:r>
    </w:p>
    <w:p w14:paraId="6AC4DB66" w14:textId="04BAEAC0" w:rsidR="009969A5" w:rsidRDefault="009969A5">
      <w:pPr>
        <w:pStyle w:val="NormalWeb"/>
        <w:rPr>
          <w:rFonts w:cstheme="minorHAnsi"/>
          <w:color w:val="000000"/>
        </w:rPr>
      </w:pPr>
      <w:r>
        <w:rPr>
          <w:rFonts w:cstheme="minorHAnsi"/>
          <w:color w:val="000000"/>
        </w:rPr>
        <w:t xml:space="preserve">3 levels of architecture required: </w:t>
      </w:r>
    </w:p>
    <w:p w14:paraId="11CC85CB" w14:textId="7BEA6503" w:rsidR="009969A5" w:rsidRDefault="009969A5" w:rsidP="009969A5">
      <w:pPr>
        <w:pStyle w:val="NormalWeb"/>
        <w:numPr>
          <w:ilvl w:val="0"/>
          <w:numId w:val="12"/>
        </w:numPr>
        <w:rPr>
          <w:rFonts w:cstheme="minorHAnsi"/>
          <w:color w:val="000000"/>
        </w:rPr>
      </w:pPr>
      <w:r>
        <w:rPr>
          <w:rFonts w:cstheme="minorHAnsi"/>
          <w:color w:val="000000"/>
        </w:rPr>
        <w:t>Project</w:t>
      </w:r>
    </w:p>
    <w:p w14:paraId="63CA13AF" w14:textId="61963B05" w:rsidR="009969A5" w:rsidRDefault="009969A5" w:rsidP="009969A5">
      <w:pPr>
        <w:pStyle w:val="NormalWeb"/>
        <w:numPr>
          <w:ilvl w:val="0"/>
          <w:numId w:val="12"/>
        </w:numPr>
        <w:rPr>
          <w:rFonts w:cstheme="minorHAnsi"/>
          <w:color w:val="000000"/>
        </w:rPr>
      </w:pPr>
      <w:r>
        <w:rPr>
          <w:rFonts w:cstheme="minorHAnsi"/>
          <w:color w:val="000000"/>
        </w:rPr>
        <w:t>Release</w:t>
      </w:r>
    </w:p>
    <w:p w14:paraId="5B631937" w14:textId="7284AD8A" w:rsidR="009969A5" w:rsidRPr="00E62BA0" w:rsidRDefault="009969A5" w:rsidP="009969A5">
      <w:pPr>
        <w:pStyle w:val="NormalWeb"/>
        <w:numPr>
          <w:ilvl w:val="0"/>
          <w:numId w:val="12"/>
        </w:numPr>
        <w:rPr>
          <w:rFonts w:cstheme="minorHAnsi"/>
          <w:color w:val="000000"/>
        </w:rPr>
      </w:pPr>
      <w:r>
        <w:rPr>
          <w:rFonts w:cstheme="minorHAnsi"/>
          <w:color w:val="000000"/>
        </w:rPr>
        <w:t>Iteration</w:t>
      </w:r>
    </w:p>
    <w:p w14:paraId="273CD5B4" w14:textId="77777777" w:rsidR="00E62BA0" w:rsidRDefault="00E62BA0">
      <w:pPr>
        <w:pStyle w:val="NormalWeb"/>
        <w:rPr>
          <w:rFonts w:ascii="Arial" w:hAnsi="Arial" w:cs="Arial"/>
          <w:color w:val="000000"/>
        </w:rPr>
      </w:pPr>
    </w:p>
    <w:p w14:paraId="31F46337" w14:textId="5DDC90C5" w:rsidR="0053496C" w:rsidRDefault="0053496C" w:rsidP="0053496C">
      <w:pPr>
        <w:pStyle w:val="Heading2"/>
        <w:rPr>
          <w:rFonts w:eastAsia="Times New Roman"/>
        </w:rPr>
      </w:pPr>
      <w:r w:rsidRPr="6F045AA2">
        <w:rPr>
          <w:rFonts w:eastAsia="Times New Roman"/>
        </w:rPr>
        <w:t>Technology Stack, Proposed Solution</w:t>
      </w:r>
      <w:r w:rsidR="1EBE0EAF" w:rsidRPr="6F045AA2">
        <w:rPr>
          <w:rFonts w:eastAsia="Times New Roman"/>
        </w:rPr>
        <w:t xml:space="preserve"> -1</w:t>
      </w:r>
      <w:r w:rsidR="7F69BA28" w:rsidRPr="6F045AA2">
        <w:rPr>
          <w:rFonts w:eastAsia="Times New Roman"/>
        </w:rPr>
        <w:t xml:space="preserve"> - Ahmad</w:t>
      </w:r>
    </w:p>
    <w:p w14:paraId="5D2D67CF" w14:textId="234B3831" w:rsidR="0053496C" w:rsidRPr="00E62BA0" w:rsidRDefault="003424DB">
      <w:pPr>
        <w:pStyle w:val="NormalWeb"/>
        <w:rPr>
          <w:rFonts w:cstheme="minorHAnsi"/>
          <w:color w:val="000000"/>
        </w:rPr>
      </w:pPr>
      <w:r w:rsidRPr="00E62BA0">
        <w:rPr>
          <w:rFonts w:cstheme="minorHAnsi"/>
          <w:color w:val="202124"/>
          <w:shd w:val="clear" w:color="auto" w:fill="FFFFFF"/>
        </w:rPr>
        <w:t xml:space="preserve">A technology stack, also called a solutions stack, technology infrastructure, or a data ecosystem, is a list of all the technology services used to build and run one single application. For </w:t>
      </w:r>
      <w:proofErr w:type="gramStart"/>
      <w:r w:rsidRPr="00E62BA0">
        <w:rPr>
          <w:rFonts w:cstheme="minorHAnsi"/>
          <w:color w:val="202124"/>
          <w:shd w:val="clear" w:color="auto" w:fill="FFFFFF"/>
        </w:rPr>
        <w:t>example</w:t>
      </w:r>
      <w:proofErr w:type="gramEnd"/>
      <w:r w:rsidRPr="00E62BA0">
        <w:rPr>
          <w:rFonts w:cstheme="minorHAnsi"/>
          <w:color w:val="202124"/>
          <w:shd w:val="clear" w:color="auto" w:fill="FFFFFF"/>
        </w:rPr>
        <w:t xml:space="preserve"> you may have used something like or planned to use </w:t>
      </w:r>
      <w:proofErr w:type="spellStart"/>
      <w:r w:rsidRPr="00E62BA0">
        <w:rPr>
          <w:rFonts w:cstheme="minorHAnsi"/>
          <w:color w:val="202124"/>
          <w:shd w:val="clear" w:color="auto" w:fill="FFFFFF"/>
        </w:rPr>
        <w:t>NodeJs</w:t>
      </w:r>
      <w:proofErr w:type="spellEnd"/>
      <w:r w:rsidRPr="00E62BA0">
        <w:rPr>
          <w:rFonts w:cstheme="minorHAnsi"/>
          <w:color w:val="202124"/>
          <w:shd w:val="clear" w:color="auto" w:fill="FFFFFF"/>
        </w:rPr>
        <w:t xml:space="preserve"> with MongoDB with </w:t>
      </w:r>
      <w:proofErr w:type="spellStart"/>
      <w:r w:rsidRPr="00E62BA0">
        <w:rPr>
          <w:rFonts w:cstheme="minorHAnsi"/>
          <w:color w:val="202124"/>
          <w:shd w:val="clear" w:color="auto" w:fill="FFFFFF"/>
        </w:rPr>
        <w:t>npm</w:t>
      </w:r>
      <w:proofErr w:type="spellEnd"/>
      <w:r w:rsidRPr="00E62BA0">
        <w:rPr>
          <w:rFonts w:cstheme="minorHAnsi"/>
          <w:color w:val="202124"/>
          <w:shd w:val="clear" w:color="auto" w:fill="FFFFFF"/>
        </w:rPr>
        <w:t xml:space="preserve"> and other technology services to help you build your application.</w:t>
      </w:r>
    </w:p>
    <w:p w14:paraId="3461D779" w14:textId="11EC0753" w:rsidR="006A1C60" w:rsidRPr="00DE3E62" w:rsidRDefault="006A1C60"/>
    <w:p w14:paraId="34B43A78" w14:textId="166A3D31" w:rsidR="6F045AA2" w:rsidRDefault="6F045AA2" w:rsidP="6F045AA2"/>
    <w:p w14:paraId="2BCD406D" w14:textId="7792D33E" w:rsidR="009969A5" w:rsidRDefault="009969A5" w:rsidP="009969A5">
      <w:pPr>
        <w:pStyle w:val="Heading2"/>
        <w:rPr>
          <w:rFonts w:eastAsia="Times New Roman"/>
        </w:rPr>
      </w:pPr>
      <w:r>
        <w:rPr>
          <w:rFonts w:eastAsia="Times New Roman"/>
        </w:rPr>
        <w:t>Contribution Table</w:t>
      </w:r>
    </w:p>
    <w:p w14:paraId="3CF2D8B6" w14:textId="77777777" w:rsidR="006A1C60" w:rsidRDefault="006A1C60">
      <w:pPr>
        <w:rPr>
          <w:rFonts w:ascii="Arial" w:hAnsi="Arial" w:cs="Arial"/>
          <w:color w:val="000000"/>
        </w:rPr>
      </w:pPr>
    </w:p>
    <w:tbl>
      <w:tblPr>
        <w:tblStyle w:val="TableGrid"/>
        <w:tblW w:w="0" w:type="auto"/>
        <w:tblInd w:w="0" w:type="dxa"/>
        <w:tblLook w:val="04A0" w:firstRow="1" w:lastRow="0" w:firstColumn="1" w:lastColumn="0" w:noHBand="0" w:noVBand="1"/>
      </w:tblPr>
      <w:tblGrid>
        <w:gridCol w:w="2689"/>
        <w:gridCol w:w="6661"/>
      </w:tblGrid>
      <w:tr w:rsidR="009969A5" w14:paraId="468F328C" w14:textId="77777777" w:rsidTr="6F045AA2">
        <w:tc>
          <w:tcPr>
            <w:tcW w:w="2689" w:type="dxa"/>
          </w:tcPr>
          <w:p w14:paraId="682325FA" w14:textId="46BDE238"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Student Number</w:t>
            </w:r>
          </w:p>
        </w:tc>
        <w:tc>
          <w:tcPr>
            <w:tcW w:w="6661" w:type="dxa"/>
          </w:tcPr>
          <w:p w14:paraId="2774CAA7" w14:textId="61624AF3"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Completed Tasks</w:t>
            </w:r>
          </w:p>
        </w:tc>
      </w:tr>
      <w:tr w:rsidR="009969A5" w14:paraId="4D965CF3" w14:textId="77777777" w:rsidTr="6F045AA2">
        <w:tc>
          <w:tcPr>
            <w:tcW w:w="2689" w:type="dxa"/>
          </w:tcPr>
          <w:p w14:paraId="7E930271" w14:textId="2FAC10A3" w:rsidR="009969A5" w:rsidRPr="009969A5" w:rsidRDefault="6AA9791F" w:rsidP="6F045AA2">
            <w:pPr>
              <w:rPr>
                <w:rFonts w:eastAsia="Times New Roman"/>
                <w:sz w:val="24"/>
                <w:szCs w:val="24"/>
              </w:rPr>
            </w:pPr>
            <w:r w:rsidRPr="6F045AA2">
              <w:rPr>
                <w:rFonts w:eastAsia="Times New Roman"/>
                <w:sz w:val="24"/>
                <w:szCs w:val="24"/>
              </w:rPr>
              <w:t>13623905</w:t>
            </w:r>
            <w:r w:rsidR="3AD0FD8A" w:rsidRPr="6F045AA2">
              <w:rPr>
                <w:rFonts w:eastAsia="Times New Roman"/>
                <w:sz w:val="24"/>
                <w:szCs w:val="24"/>
              </w:rPr>
              <w:t xml:space="preserve">, Andie </w:t>
            </w:r>
          </w:p>
        </w:tc>
        <w:tc>
          <w:tcPr>
            <w:tcW w:w="6661" w:type="dxa"/>
          </w:tcPr>
          <w:p w14:paraId="68D1A43B" w14:textId="1EDBC2BA" w:rsidR="009969A5" w:rsidRPr="009969A5" w:rsidRDefault="3AD0FD8A" w:rsidP="6F045AA2">
            <w:pPr>
              <w:rPr>
                <w:rFonts w:eastAsia="Times New Roman"/>
                <w:sz w:val="24"/>
                <w:szCs w:val="24"/>
              </w:rPr>
            </w:pPr>
            <w:r w:rsidRPr="6F045AA2">
              <w:rPr>
                <w:rFonts w:eastAsia="Times New Roman"/>
                <w:sz w:val="24"/>
                <w:szCs w:val="24"/>
              </w:rPr>
              <w:t>Release Backlog, Release &amp; Iteration</w:t>
            </w:r>
          </w:p>
        </w:tc>
      </w:tr>
      <w:tr w:rsidR="009969A5" w14:paraId="3320460B" w14:textId="77777777" w:rsidTr="6F045AA2">
        <w:tc>
          <w:tcPr>
            <w:tcW w:w="2689" w:type="dxa"/>
          </w:tcPr>
          <w:p w14:paraId="1C78B73D" w14:textId="1879968E" w:rsidR="009969A5" w:rsidRPr="009969A5" w:rsidRDefault="2FE44726" w:rsidP="6F045AA2">
            <w:pPr>
              <w:rPr>
                <w:rFonts w:eastAsia="Times New Roman"/>
                <w:sz w:val="24"/>
                <w:szCs w:val="24"/>
              </w:rPr>
            </w:pPr>
            <w:r w:rsidRPr="6F045AA2">
              <w:rPr>
                <w:rFonts w:eastAsia="Times New Roman"/>
                <w:sz w:val="24"/>
                <w:szCs w:val="24"/>
              </w:rPr>
              <w:t xml:space="preserve">13924624, </w:t>
            </w:r>
            <w:proofErr w:type="spellStart"/>
            <w:r w:rsidRPr="6F045AA2">
              <w:rPr>
                <w:rFonts w:eastAsia="Times New Roman"/>
                <w:sz w:val="24"/>
                <w:szCs w:val="24"/>
              </w:rPr>
              <w:t>Chamod</w:t>
            </w:r>
            <w:proofErr w:type="spellEnd"/>
          </w:p>
        </w:tc>
        <w:tc>
          <w:tcPr>
            <w:tcW w:w="6661" w:type="dxa"/>
          </w:tcPr>
          <w:p w14:paraId="5E1A5448" w14:textId="3F5B0132" w:rsidR="009969A5" w:rsidRPr="009969A5" w:rsidRDefault="2FE44726" w:rsidP="6F045AA2">
            <w:pPr>
              <w:rPr>
                <w:rFonts w:eastAsia="Times New Roman"/>
                <w:sz w:val="24"/>
                <w:szCs w:val="24"/>
              </w:rPr>
            </w:pPr>
            <w:r w:rsidRPr="6F045AA2">
              <w:rPr>
                <w:rFonts w:eastAsia="Times New Roman"/>
                <w:sz w:val="24"/>
                <w:szCs w:val="24"/>
              </w:rPr>
              <w:t>Architecture Solution Options &amp; Evaluation, Architecture Solution Model Diagram</w:t>
            </w:r>
          </w:p>
        </w:tc>
      </w:tr>
      <w:tr w:rsidR="009969A5" w14:paraId="0AC3DD0B" w14:textId="77777777" w:rsidTr="6F045AA2">
        <w:tc>
          <w:tcPr>
            <w:tcW w:w="2689" w:type="dxa"/>
          </w:tcPr>
          <w:p w14:paraId="782BDF72" w14:textId="0BD4E80A" w:rsidR="009969A5" w:rsidRPr="009969A5" w:rsidRDefault="40C4D4F7" w:rsidP="6F045AA2">
            <w:pPr>
              <w:rPr>
                <w:rFonts w:eastAsia="Times New Roman"/>
                <w:sz w:val="24"/>
                <w:szCs w:val="24"/>
              </w:rPr>
            </w:pPr>
            <w:r w:rsidRPr="6F045AA2">
              <w:rPr>
                <w:rFonts w:eastAsia="Times New Roman"/>
                <w:sz w:val="24"/>
                <w:szCs w:val="24"/>
              </w:rPr>
              <w:t xml:space="preserve">13421565, </w:t>
            </w:r>
            <w:proofErr w:type="spellStart"/>
            <w:r w:rsidR="2BE0F8AC" w:rsidRPr="6F045AA2">
              <w:rPr>
                <w:rFonts w:eastAsia="Times New Roman"/>
                <w:sz w:val="24"/>
                <w:szCs w:val="24"/>
              </w:rPr>
              <w:t>Zhihao</w:t>
            </w:r>
            <w:proofErr w:type="spellEnd"/>
          </w:p>
        </w:tc>
        <w:tc>
          <w:tcPr>
            <w:tcW w:w="6661" w:type="dxa"/>
          </w:tcPr>
          <w:p w14:paraId="4628153F" w14:textId="0ACB0D27" w:rsidR="009969A5" w:rsidRPr="009969A5" w:rsidRDefault="2BE0F8AC" w:rsidP="6F045AA2">
            <w:r w:rsidRPr="6F045AA2">
              <w:rPr>
                <w:rFonts w:eastAsia="Times New Roman"/>
              </w:rPr>
              <w:t xml:space="preserve">Use Case Model, </w:t>
            </w:r>
            <w:r>
              <w:t>Non-Functional Requirements</w:t>
            </w:r>
          </w:p>
        </w:tc>
      </w:tr>
      <w:tr w:rsidR="009969A5" w14:paraId="180ABE7E" w14:textId="77777777" w:rsidTr="6F045AA2">
        <w:tc>
          <w:tcPr>
            <w:tcW w:w="2689" w:type="dxa"/>
          </w:tcPr>
          <w:p w14:paraId="1703A998" w14:textId="272E7A23" w:rsidR="009969A5" w:rsidRPr="009969A5" w:rsidRDefault="26DB36BD" w:rsidP="6F045AA2">
            <w:pPr>
              <w:rPr>
                <w:rFonts w:eastAsia="Times New Roman"/>
                <w:sz w:val="24"/>
                <w:szCs w:val="24"/>
              </w:rPr>
            </w:pPr>
            <w:r w:rsidRPr="6F045AA2">
              <w:rPr>
                <w:rFonts w:eastAsia="Times New Roman"/>
                <w:sz w:val="24"/>
                <w:szCs w:val="24"/>
              </w:rPr>
              <w:t>14158226, Ahmad</w:t>
            </w:r>
          </w:p>
        </w:tc>
        <w:tc>
          <w:tcPr>
            <w:tcW w:w="6661" w:type="dxa"/>
          </w:tcPr>
          <w:p w14:paraId="028DE159" w14:textId="3AA36A6C" w:rsidR="009969A5" w:rsidRPr="009969A5" w:rsidRDefault="26DB36BD" w:rsidP="6F045AA2">
            <w:pPr>
              <w:rPr>
                <w:rFonts w:eastAsia="Times New Roman"/>
                <w:sz w:val="24"/>
                <w:szCs w:val="24"/>
              </w:rPr>
            </w:pPr>
            <w:r w:rsidRPr="6F045AA2">
              <w:rPr>
                <w:rFonts w:eastAsia="Times New Roman"/>
                <w:sz w:val="24"/>
                <w:szCs w:val="24"/>
              </w:rPr>
              <w:t>Use Case Narratives</w:t>
            </w:r>
            <w:r w:rsidR="0D99BEB9" w:rsidRPr="6F045AA2">
              <w:rPr>
                <w:rFonts w:eastAsia="Times New Roman"/>
                <w:sz w:val="24"/>
                <w:szCs w:val="24"/>
              </w:rPr>
              <w:t>, Technology Stack, Proposed Solution</w:t>
            </w:r>
          </w:p>
        </w:tc>
      </w:tr>
      <w:tr w:rsidR="009969A5" w14:paraId="5FAD8782" w14:textId="77777777" w:rsidTr="6F045AA2">
        <w:tc>
          <w:tcPr>
            <w:tcW w:w="2689" w:type="dxa"/>
          </w:tcPr>
          <w:p w14:paraId="6F3AB33A" w14:textId="77777777" w:rsidR="009969A5" w:rsidRPr="009969A5" w:rsidRDefault="009969A5" w:rsidP="002D6155">
            <w:pPr>
              <w:rPr>
                <w:rFonts w:eastAsia="Times New Roman" w:cstheme="minorHAnsi"/>
                <w:sz w:val="24"/>
                <w:szCs w:val="24"/>
              </w:rPr>
            </w:pPr>
          </w:p>
        </w:tc>
        <w:tc>
          <w:tcPr>
            <w:tcW w:w="6661" w:type="dxa"/>
          </w:tcPr>
          <w:p w14:paraId="39FAA58B" w14:textId="77777777" w:rsidR="009969A5" w:rsidRPr="009969A5" w:rsidRDefault="009969A5" w:rsidP="002D6155">
            <w:pPr>
              <w:rPr>
                <w:rFonts w:eastAsia="Times New Roman" w:cstheme="minorHAnsi"/>
                <w:sz w:val="24"/>
                <w:szCs w:val="24"/>
              </w:rPr>
            </w:pPr>
          </w:p>
        </w:tc>
      </w:tr>
      <w:tr w:rsidR="009969A5" w14:paraId="1C22E7CD" w14:textId="77777777" w:rsidTr="6F045AA2">
        <w:tc>
          <w:tcPr>
            <w:tcW w:w="2689" w:type="dxa"/>
          </w:tcPr>
          <w:p w14:paraId="1F34610B" w14:textId="77777777" w:rsidR="009969A5" w:rsidRPr="009969A5" w:rsidRDefault="009969A5" w:rsidP="002D6155">
            <w:pPr>
              <w:rPr>
                <w:rFonts w:eastAsia="Times New Roman" w:cstheme="minorHAnsi"/>
                <w:sz w:val="24"/>
                <w:szCs w:val="24"/>
              </w:rPr>
            </w:pPr>
          </w:p>
        </w:tc>
        <w:tc>
          <w:tcPr>
            <w:tcW w:w="6661" w:type="dxa"/>
          </w:tcPr>
          <w:p w14:paraId="377B9C2B" w14:textId="77777777" w:rsidR="009969A5" w:rsidRPr="009969A5" w:rsidRDefault="009969A5" w:rsidP="002D6155">
            <w:pPr>
              <w:rPr>
                <w:rFonts w:eastAsia="Times New Roman" w:cstheme="minorHAnsi"/>
                <w:sz w:val="24"/>
                <w:szCs w:val="24"/>
              </w:rPr>
            </w:pPr>
          </w:p>
        </w:tc>
      </w:tr>
    </w:tbl>
    <w:p w14:paraId="7194DBDC" w14:textId="1C01B1C7" w:rsidR="00360862" w:rsidRPr="002D6155" w:rsidRDefault="00360862" w:rsidP="002D6155">
      <w:pPr>
        <w:rPr>
          <w:rFonts w:asciiTheme="majorHAnsi" w:eastAsia="Times New Roman" w:hAnsiTheme="majorHAnsi" w:cstheme="majorBidi"/>
          <w:b/>
          <w:bCs/>
          <w:color w:val="365F91" w:themeColor="accent1" w:themeShade="BF"/>
          <w:sz w:val="28"/>
          <w:szCs w:val="28"/>
        </w:rPr>
      </w:pPr>
    </w:p>
    <w:sectPr w:rsidR="00360862" w:rsidRPr="002D61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5EE87" w14:textId="77777777" w:rsidR="00D72F3D" w:rsidRDefault="00D72F3D" w:rsidP="008C4EB0">
      <w:pPr>
        <w:spacing w:after="0" w:line="240" w:lineRule="auto"/>
      </w:pPr>
      <w:r>
        <w:separator/>
      </w:r>
    </w:p>
  </w:endnote>
  <w:endnote w:type="continuationSeparator" w:id="0">
    <w:p w14:paraId="4C177BD8" w14:textId="77777777" w:rsidR="00D72F3D" w:rsidRDefault="00D72F3D" w:rsidP="008C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E920A" w14:textId="77777777" w:rsidR="00D72F3D" w:rsidRDefault="00D72F3D" w:rsidP="008C4EB0">
      <w:pPr>
        <w:spacing w:after="0" w:line="240" w:lineRule="auto"/>
      </w:pPr>
      <w:r>
        <w:separator/>
      </w:r>
    </w:p>
  </w:footnote>
  <w:footnote w:type="continuationSeparator" w:id="0">
    <w:p w14:paraId="2CA3301E" w14:textId="77777777" w:rsidR="00D72F3D" w:rsidRDefault="00D72F3D" w:rsidP="008C4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B5621"/>
    <w:multiLevelType w:val="hybridMultilevel"/>
    <w:tmpl w:val="A8BE30A8"/>
    <w:lvl w:ilvl="0" w:tplc="A4F6DAA0">
      <w:start w:val="100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152ED"/>
    <w:multiLevelType w:val="hybridMultilevel"/>
    <w:tmpl w:val="1910F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8D11EB"/>
    <w:multiLevelType w:val="multilevel"/>
    <w:tmpl w:val="0B60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9750C"/>
    <w:multiLevelType w:val="multilevel"/>
    <w:tmpl w:val="2D3CB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F2A43"/>
    <w:multiLevelType w:val="multilevel"/>
    <w:tmpl w:val="02641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F2018"/>
    <w:multiLevelType w:val="hybridMultilevel"/>
    <w:tmpl w:val="5400E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3B1CDD"/>
    <w:multiLevelType w:val="multilevel"/>
    <w:tmpl w:val="0F849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968B8"/>
    <w:multiLevelType w:val="multilevel"/>
    <w:tmpl w:val="563E0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C6C16"/>
    <w:multiLevelType w:val="hybridMultilevel"/>
    <w:tmpl w:val="CAAC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13457"/>
    <w:multiLevelType w:val="hybridMultilevel"/>
    <w:tmpl w:val="4DA88924"/>
    <w:lvl w:ilvl="0" w:tplc="B770E852">
      <w:start w:val="1"/>
      <w:numFmt w:val="bullet"/>
      <w:lvlText w:val=""/>
      <w:lvlJc w:val="left"/>
      <w:pPr>
        <w:ind w:left="720" w:hanging="360"/>
      </w:pPr>
      <w:rPr>
        <w:rFonts w:ascii="Symbol" w:hAnsi="Symbol" w:hint="default"/>
      </w:rPr>
    </w:lvl>
    <w:lvl w:ilvl="1" w:tplc="30326822">
      <w:start w:val="1"/>
      <w:numFmt w:val="bullet"/>
      <w:lvlText w:val="o"/>
      <w:lvlJc w:val="left"/>
      <w:pPr>
        <w:ind w:left="1440" w:hanging="360"/>
      </w:pPr>
      <w:rPr>
        <w:rFonts w:ascii="Courier New" w:hAnsi="Courier New" w:hint="default"/>
      </w:rPr>
    </w:lvl>
    <w:lvl w:ilvl="2" w:tplc="5F327132">
      <w:start w:val="1"/>
      <w:numFmt w:val="bullet"/>
      <w:lvlText w:val=""/>
      <w:lvlJc w:val="left"/>
      <w:pPr>
        <w:ind w:left="2160" w:hanging="360"/>
      </w:pPr>
      <w:rPr>
        <w:rFonts w:ascii="Wingdings" w:hAnsi="Wingdings" w:hint="default"/>
      </w:rPr>
    </w:lvl>
    <w:lvl w:ilvl="3" w:tplc="F65E16A6">
      <w:start w:val="1"/>
      <w:numFmt w:val="bullet"/>
      <w:lvlText w:val=""/>
      <w:lvlJc w:val="left"/>
      <w:pPr>
        <w:ind w:left="2880" w:hanging="360"/>
      </w:pPr>
      <w:rPr>
        <w:rFonts w:ascii="Symbol" w:hAnsi="Symbol" w:hint="default"/>
      </w:rPr>
    </w:lvl>
    <w:lvl w:ilvl="4" w:tplc="37A2A8B6">
      <w:start w:val="1"/>
      <w:numFmt w:val="bullet"/>
      <w:lvlText w:val="o"/>
      <w:lvlJc w:val="left"/>
      <w:pPr>
        <w:ind w:left="3600" w:hanging="360"/>
      </w:pPr>
      <w:rPr>
        <w:rFonts w:ascii="Courier New" w:hAnsi="Courier New" w:hint="default"/>
      </w:rPr>
    </w:lvl>
    <w:lvl w:ilvl="5" w:tplc="F7866264">
      <w:start w:val="1"/>
      <w:numFmt w:val="bullet"/>
      <w:lvlText w:val=""/>
      <w:lvlJc w:val="left"/>
      <w:pPr>
        <w:ind w:left="4320" w:hanging="360"/>
      </w:pPr>
      <w:rPr>
        <w:rFonts w:ascii="Wingdings" w:hAnsi="Wingdings" w:hint="default"/>
      </w:rPr>
    </w:lvl>
    <w:lvl w:ilvl="6" w:tplc="0AEE8CCA">
      <w:start w:val="1"/>
      <w:numFmt w:val="bullet"/>
      <w:lvlText w:val=""/>
      <w:lvlJc w:val="left"/>
      <w:pPr>
        <w:ind w:left="5040" w:hanging="360"/>
      </w:pPr>
      <w:rPr>
        <w:rFonts w:ascii="Symbol" w:hAnsi="Symbol" w:hint="default"/>
      </w:rPr>
    </w:lvl>
    <w:lvl w:ilvl="7" w:tplc="C46E5600">
      <w:start w:val="1"/>
      <w:numFmt w:val="bullet"/>
      <w:lvlText w:val="o"/>
      <w:lvlJc w:val="left"/>
      <w:pPr>
        <w:ind w:left="5760" w:hanging="360"/>
      </w:pPr>
      <w:rPr>
        <w:rFonts w:ascii="Courier New" w:hAnsi="Courier New" w:hint="default"/>
      </w:rPr>
    </w:lvl>
    <w:lvl w:ilvl="8" w:tplc="B48AB990">
      <w:start w:val="1"/>
      <w:numFmt w:val="bullet"/>
      <w:lvlText w:val=""/>
      <w:lvlJc w:val="left"/>
      <w:pPr>
        <w:ind w:left="6480" w:hanging="360"/>
      </w:pPr>
      <w:rPr>
        <w:rFonts w:ascii="Wingdings" w:hAnsi="Wingdings" w:hint="default"/>
      </w:rPr>
    </w:lvl>
  </w:abstractNum>
  <w:abstractNum w:abstractNumId="10" w15:restartNumberingAfterBreak="0">
    <w:nsid w:val="747C0AD4"/>
    <w:multiLevelType w:val="hybridMultilevel"/>
    <w:tmpl w:val="377E3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2417E6"/>
    <w:multiLevelType w:val="multilevel"/>
    <w:tmpl w:val="FD1C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1"/>
  </w:num>
  <w:num w:numId="4">
    <w:abstractNumId w:val="6"/>
  </w:num>
  <w:num w:numId="5">
    <w:abstractNumId w:val="2"/>
  </w:num>
  <w:num w:numId="6">
    <w:abstractNumId w:val="7"/>
  </w:num>
  <w:num w:numId="7">
    <w:abstractNumId w:val="4"/>
  </w:num>
  <w:num w:numId="8">
    <w:abstractNumId w:val="1"/>
  </w:num>
  <w:num w:numId="9">
    <w:abstractNumId w:val="5"/>
  </w:num>
  <w:num w:numId="10">
    <w:abstractNumId w:val="10"/>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1A"/>
    <w:rsid w:val="000912EB"/>
    <w:rsid w:val="000A14BE"/>
    <w:rsid w:val="000A645B"/>
    <w:rsid w:val="000C6551"/>
    <w:rsid w:val="00114D92"/>
    <w:rsid w:val="00150680"/>
    <w:rsid w:val="00166414"/>
    <w:rsid w:val="001C1B64"/>
    <w:rsid w:val="001F5F4D"/>
    <w:rsid w:val="0022456B"/>
    <w:rsid w:val="0028200E"/>
    <w:rsid w:val="002C2372"/>
    <w:rsid w:val="002D6155"/>
    <w:rsid w:val="002F0AF0"/>
    <w:rsid w:val="003424DB"/>
    <w:rsid w:val="003538DE"/>
    <w:rsid w:val="00360862"/>
    <w:rsid w:val="003775F5"/>
    <w:rsid w:val="0039397F"/>
    <w:rsid w:val="00407708"/>
    <w:rsid w:val="00436D51"/>
    <w:rsid w:val="0046533A"/>
    <w:rsid w:val="00485F6B"/>
    <w:rsid w:val="004923F7"/>
    <w:rsid w:val="004C489A"/>
    <w:rsid w:val="004E0029"/>
    <w:rsid w:val="0050132B"/>
    <w:rsid w:val="0053496C"/>
    <w:rsid w:val="00595082"/>
    <w:rsid w:val="00596CEB"/>
    <w:rsid w:val="005C2F0D"/>
    <w:rsid w:val="00603010"/>
    <w:rsid w:val="0065237F"/>
    <w:rsid w:val="00654B3C"/>
    <w:rsid w:val="006A1C60"/>
    <w:rsid w:val="006B419E"/>
    <w:rsid w:val="006F690D"/>
    <w:rsid w:val="00702F29"/>
    <w:rsid w:val="007B5AC4"/>
    <w:rsid w:val="007B7010"/>
    <w:rsid w:val="007E647B"/>
    <w:rsid w:val="008148C7"/>
    <w:rsid w:val="008211D5"/>
    <w:rsid w:val="00827C73"/>
    <w:rsid w:val="008535AC"/>
    <w:rsid w:val="00870C4B"/>
    <w:rsid w:val="008C4EB0"/>
    <w:rsid w:val="00933AFD"/>
    <w:rsid w:val="0095194A"/>
    <w:rsid w:val="0095207F"/>
    <w:rsid w:val="00955B4B"/>
    <w:rsid w:val="00976ADF"/>
    <w:rsid w:val="009969A5"/>
    <w:rsid w:val="009B4E92"/>
    <w:rsid w:val="009C454E"/>
    <w:rsid w:val="00A24C61"/>
    <w:rsid w:val="00A31D76"/>
    <w:rsid w:val="00A4473A"/>
    <w:rsid w:val="00A9091A"/>
    <w:rsid w:val="00AD695E"/>
    <w:rsid w:val="00AE6639"/>
    <w:rsid w:val="00B3686D"/>
    <w:rsid w:val="00B82798"/>
    <w:rsid w:val="00BB708B"/>
    <w:rsid w:val="00BF788E"/>
    <w:rsid w:val="00D63A65"/>
    <w:rsid w:val="00D72F3D"/>
    <w:rsid w:val="00D764CB"/>
    <w:rsid w:val="00DE3E62"/>
    <w:rsid w:val="00E02E70"/>
    <w:rsid w:val="00E10F31"/>
    <w:rsid w:val="00E62BA0"/>
    <w:rsid w:val="00E946D5"/>
    <w:rsid w:val="00EE31BD"/>
    <w:rsid w:val="00F16CAB"/>
    <w:rsid w:val="00FE632C"/>
    <w:rsid w:val="015DC49A"/>
    <w:rsid w:val="0358B066"/>
    <w:rsid w:val="0AC5DA0A"/>
    <w:rsid w:val="0D88792B"/>
    <w:rsid w:val="0D99BEB9"/>
    <w:rsid w:val="0E19D5A1"/>
    <w:rsid w:val="14B376AC"/>
    <w:rsid w:val="15DDB0E6"/>
    <w:rsid w:val="1713E199"/>
    <w:rsid w:val="175743CC"/>
    <w:rsid w:val="199E469C"/>
    <w:rsid w:val="19A37421"/>
    <w:rsid w:val="1ADAFEBA"/>
    <w:rsid w:val="1AFB27ED"/>
    <w:rsid w:val="1DF0510C"/>
    <w:rsid w:val="1EBE0EAF"/>
    <w:rsid w:val="1EDD6001"/>
    <w:rsid w:val="225DC4FB"/>
    <w:rsid w:val="22AA99D2"/>
    <w:rsid w:val="24CC996B"/>
    <w:rsid w:val="25E23A94"/>
    <w:rsid w:val="266869CC"/>
    <w:rsid w:val="26DB36BD"/>
    <w:rsid w:val="270A892E"/>
    <w:rsid w:val="28044AF0"/>
    <w:rsid w:val="28FC4AD4"/>
    <w:rsid w:val="2B7A90FC"/>
    <w:rsid w:val="2BE0F8AC"/>
    <w:rsid w:val="2C137690"/>
    <w:rsid w:val="2C5CD81A"/>
    <w:rsid w:val="2FE44726"/>
    <w:rsid w:val="333E1C3A"/>
    <w:rsid w:val="33ACA5D4"/>
    <w:rsid w:val="33EBC40F"/>
    <w:rsid w:val="36C257BC"/>
    <w:rsid w:val="39788D59"/>
    <w:rsid w:val="3AD0FD8A"/>
    <w:rsid w:val="3BA8B554"/>
    <w:rsid w:val="3CF5BCA0"/>
    <w:rsid w:val="3D674B6F"/>
    <w:rsid w:val="40C4D4F7"/>
    <w:rsid w:val="40CAF4FE"/>
    <w:rsid w:val="45939AC3"/>
    <w:rsid w:val="47044916"/>
    <w:rsid w:val="49453299"/>
    <w:rsid w:val="49B5A421"/>
    <w:rsid w:val="4D337446"/>
    <w:rsid w:val="4DD94C78"/>
    <w:rsid w:val="4E7A8078"/>
    <w:rsid w:val="508EDE00"/>
    <w:rsid w:val="52F033DF"/>
    <w:rsid w:val="53C51135"/>
    <w:rsid w:val="574383F8"/>
    <w:rsid w:val="58A7F7C2"/>
    <w:rsid w:val="5A43C823"/>
    <w:rsid w:val="5AC563D4"/>
    <w:rsid w:val="5BDF9884"/>
    <w:rsid w:val="5C5642BB"/>
    <w:rsid w:val="5D75FEB6"/>
    <w:rsid w:val="6091F11D"/>
    <w:rsid w:val="645047A9"/>
    <w:rsid w:val="66F34788"/>
    <w:rsid w:val="6AA9791F"/>
    <w:rsid w:val="6B2F8D30"/>
    <w:rsid w:val="6F045AA2"/>
    <w:rsid w:val="7168E317"/>
    <w:rsid w:val="71E2C916"/>
    <w:rsid w:val="73418227"/>
    <w:rsid w:val="74C0E3E6"/>
    <w:rsid w:val="766EA506"/>
    <w:rsid w:val="7673795F"/>
    <w:rsid w:val="7AB67EDD"/>
    <w:rsid w:val="7C7C40F2"/>
    <w:rsid w:val="7CE96EE1"/>
    <w:rsid w:val="7F69BA28"/>
    <w:rsid w:val="7FB3E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61FED"/>
  <w15:docId w15:val="{C0BBF226-1F84-4C7B-BB37-792E7F79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EB"/>
  </w:style>
  <w:style w:type="paragraph" w:styleId="Heading1">
    <w:name w:val="heading 1"/>
    <w:basedOn w:val="Normal"/>
    <w:next w:val="Normal"/>
    <w:link w:val="Heading1Char"/>
    <w:uiPriority w:val="9"/>
    <w:qFormat/>
    <w:rsid w:val="00091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2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12E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12E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912E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12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2E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2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sid w:val="00091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locked/>
    <w:rsid w:val="000912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locked/>
    <w:rsid w:val="000912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locked/>
    <w:rsid w:val="000912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locked/>
    <w:rsid w:val="000912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locked/>
    <w:rsid w:val="000912EB"/>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unhideWhenUsed/>
    <w:pPr>
      <w:spacing w:before="100" w:beforeAutospacing="1" w:after="100" w:afterAutospacing="1"/>
    </w:pPr>
  </w:style>
  <w:style w:type="paragraph" w:customStyle="1" w:styleId="print-only">
    <w:name w:val="print-only"/>
    <w:basedOn w:val="Normal"/>
    <w:uiPriority w:val="99"/>
    <w:pPr>
      <w:spacing w:before="100" w:beforeAutospacing="1" w:after="100" w:afterAutospacing="1"/>
    </w:pPr>
  </w:style>
  <w:style w:type="paragraph" w:customStyle="1" w:styleId="comment">
    <w:name w:val="comment"/>
    <w:basedOn w:val="Normal"/>
    <w:uiPriority w:val="99"/>
    <w:pPr>
      <w:spacing w:before="100" w:beforeAutospacing="1" w:after="100" w:afterAutospacing="1"/>
    </w:pPr>
  </w:style>
  <w:style w:type="paragraph" w:customStyle="1" w:styleId="comment-body">
    <w:name w:val="comment-body"/>
    <w:basedOn w:val="Normal"/>
    <w:uiPriority w:val="99"/>
    <w:pPr>
      <w:spacing w:before="100" w:beforeAutospacing="1" w:after="100" w:afterAutospacing="1"/>
    </w:pPr>
  </w:style>
  <w:style w:type="paragraph" w:customStyle="1" w:styleId="comment-content">
    <w:name w:val="comment-content"/>
    <w:basedOn w:val="Normal"/>
    <w:uiPriority w:val="99"/>
    <w:pPr>
      <w:spacing w:before="100" w:beforeAutospacing="1" w:after="100" w:afterAutospacing="1"/>
    </w:pPr>
  </w:style>
  <w:style w:type="paragraph" w:customStyle="1" w:styleId="pagesection">
    <w:name w:val="pagesection"/>
    <w:basedOn w:val="Normal"/>
    <w:uiPriority w:val="99"/>
    <w:pPr>
      <w:spacing w:before="100" w:beforeAutospacing="1" w:after="100" w:afterAutospacing="1"/>
    </w:pPr>
  </w:style>
  <w:style w:type="paragraph" w:customStyle="1" w:styleId="aui-header-inner">
    <w:name w:val="aui-header-inner"/>
    <w:basedOn w:val="Normal"/>
    <w:uiPriority w:val="99"/>
    <w:pPr>
      <w:spacing w:before="100" w:beforeAutospacing="1" w:after="100" w:afterAutospacing="1"/>
    </w:pPr>
    <w:rPr>
      <w:vanish/>
    </w:rPr>
  </w:style>
  <w:style w:type="paragraph" w:customStyle="1" w:styleId="sidebar">
    <w:name w:val="sidebar"/>
    <w:basedOn w:val="Normal"/>
    <w:uiPriority w:val="99"/>
    <w:pPr>
      <w:spacing w:before="100" w:beforeAutospacing="1" w:after="100" w:afterAutospacing="1"/>
    </w:pPr>
    <w:rPr>
      <w:vanish/>
    </w:rPr>
  </w:style>
  <w:style w:type="paragraph" w:customStyle="1" w:styleId="ia-fixed-sidebar">
    <w:name w:val="ia-fixed-sidebar"/>
    <w:basedOn w:val="Normal"/>
    <w:uiPriority w:val="99"/>
    <w:pPr>
      <w:spacing w:before="100" w:beforeAutospacing="1" w:after="100" w:afterAutospacing="1"/>
    </w:pPr>
    <w:rPr>
      <w:vanish/>
    </w:rPr>
  </w:style>
  <w:style w:type="paragraph" w:customStyle="1" w:styleId="page-actions">
    <w:name w:val="page-actions"/>
    <w:basedOn w:val="Normal"/>
    <w:uiPriority w:val="99"/>
    <w:pPr>
      <w:spacing w:before="100" w:beforeAutospacing="1" w:after="100" w:afterAutospacing="1"/>
    </w:pPr>
    <w:rPr>
      <w:vanish/>
    </w:rPr>
  </w:style>
  <w:style w:type="paragraph" w:customStyle="1" w:styleId="navmenu">
    <w:name w:val="navmenu"/>
    <w:basedOn w:val="Normal"/>
    <w:uiPriority w:val="99"/>
    <w:pPr>
      <w:spacing w:before="100" w:beforeAutospacing="1" w:after="100" w:afterAutospacing="1"/>
    </w:pPr>
    <w:rPr>
      <w:vanish/>
    </w:rPr>
  </w:style>
  <w:style w:type="paragraph" w:customStyle="1" w:styleId="ajs-menu-bar">
    <w:name w:val="ajs-menu-bar"/>
    <w:basedOn w:val="Normal"/>
    <w:uiPriority w:val="99"/>
    <w:pPr>
      <w:spacing w:before="100" w:beforeAutospacing="1" w:after="100" w:afterAutospacing="1"/>
    </w:pPr>
    <w:rPr>
      <w:vanish/>
    </w:rPr>
  </w:style>
  <w:style w:type="paragraph" w:customStyle="1" w:styleId="noprint">
    <w:name w:val="noprint"/>
    <w:basedOn w:val="Normal"/>
    <w:uiPriority w:val="99"/>
    <w:pPr>
      <w:spacing w:before="100" w:beforeAutospacing="1" w:after="100" w:afterAutospacing="1"/>
    </w:pPr>
    <w:rPr>
      <w:vanish/>
    </w:rPr>
  </w:style>
  <w:style w:type="paragraph" w:customStyle="1" w:styleId="inline-control-link">
    <w:name w:val="inline-control-link"/>
    <w:basedOn w:val="Normal"/>
    <w:uiPriority w:val="99"/>
    <w:pPr>
      <w:spacing w:before="100" w:beforeAutospacing="1" w:after="100" w:afterAutospacing="1"/>
    </w:pPr>
    <w:rPr>
      <w:vanish/>
    </w:rPr>
  </w:style>
  <w:style w:type="paragraph" w:customStyle="1" w:styleId="global-comment-actions">
    <w:name w:val="global-comment-actions"/>
    <w:basedOn w:val="Normal"/>
    <w:uiPriority w:val="99"/>
    <w:pPr>
      <w:spacing w:before="100" w:beforeAutospacing="1" w:after="100" w:afterAutospacing="1"/>
    </w:pPr>
    <w:rPr>
      <w:vanish/>
    </w:rPr>
  </w:style>
  <w:style w:type="paragraph" w:customStyle="1" w:styleId="comment-actions">
    <w:name w:val="comment-actions"/>
    <w:basedOn w:val="Normal"/>
    <w:uiPriority w:val="99"/>
    <w:pPr>
      <w:spacing w:before="100" w:beforeAutospacing="1" w:after="100" w:afterAutospacing="1"/>
    </w:pPr>
    <w:rPr>
      <w:vanish/>
    </w:rPr>
  </w:style>
  <w:style w:type="paragraph" w:customStyle="1" w:styleId="quick-comment-container">
    <w:name w:val="quick-comment-container"/>
    <w:basedOn w:val="Normal"/>
    <w:uiPriority w:val="99"/>
    <w:pPr>
      <w:spacing w:before="100" w:beforeAutospacing="1" w:after="100" w:afterAutospacing="1"/>
    </w:pPr>
    <w:rPr>
      <w:vanish/>
    </w:rPr>
  </w:style>
  <w:style w:type="paragraph" w:customStyle="1" w:styleId="comment1">
    <w:name w:val="comment1"/>
    <w:basedOn w:val="Normal"/>
    <w:uiPriority w:val="99"/>
    <w:pPr>
      <w:spacing w:before="100" w:beforeAutospacing="1" w:after="100" w:afterAutospacing="1"/>
    </w:pPr>
  </w:style>
  <w:style w:type="paragraph" w:customStyle="1" w:styleId="comment-body1">
    <w:name w:val="comment-body1"/>
    <w:basedOn w:val="Normal"/>
    <w:uiPriority w:val="99"/>
    <w:pPr>
      <w:spacing w:before="100" w:beforeAutospacing="1" w:after="100" w:afterAutospacing="1"/>
    </w:pPr>
  </w:style>
  <w:style w:type="paragraph" w:customStyle="1" w:styleId="comment-content1">
    <w:name w:val="comment-content1"/>
    <w:basedOn w:val="Normal"/>
    <w:uiPriority w:val="99"/>
    <w:pPr>
      <w:spacing w:before="100" w:beforeAutospacing="1" w:after="100" w:afterAutospacing="1"/>
    </w:pPr>
  </w:style>
  <w:style w:type="paragraph" w:customStyle="1" w:styleId="pagesection1">
    <w:name w:val="pagesection1"/>
    <w:basedOn w:val="Normal"/>
    <w:uiPriority w:val="99"/>
    <w:pPr>
      <w:spacing w:before="100" w:beforeAutospacing="1" w:after="100" w:afterAutospacing="1"/>
    </w:pPr>
  </w:style>
  <w:style w:type="paragraph" w:customStyle="1" w:styleId="normal1">
    <w:name w:val="normal1"/>
    <w:basedOn w:val="Normal"/>
    <w:uiPriority w:val="99"/>
    <w:pPr>
      <w:spacing w:before="100" w:beforeAutospacing="1" w:after="100" w:afterAutospacing="1"/>
    </w:p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Pr>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0912EB"/>
    <w:rPr>
      <w:b/>
      <w:bCs/>
    </w:rPr>
  </w:style>
  <w:style w:type="character" w:styleId="Emphasis">
    <w:name w:val="Emphasis"/>
    <w:basedOn w:val="DefaultParagraphFont"/>
    <w:uiPriority w:val="20"/>
    <w:qFormat/>
    <w:rsid w:val="000912EB"/>
    <w:rPr>
      <w:i/>
      <w:iCs/>
    </w:rPr>
  </w:style>
  <w:style w:type="paragraph" w:styleId="BalloonText">
    <w:name w:val="Balloon Text"/>
    <w:basedOn w:val="Normal"/>
    <w:link w:val="BalloonTextChar"/>
    <w:uiPriority w:val="99"/>
    <w:semiHidden/>
    <w:unhideWhenUsed/>
    <w:rsid w:val="00D63A65"/>
    <w:rPr>
      <w:rFonts w:ascii="Tahoma" w:hAnsi="Tahoma" w:cs="Tahoma"/>
      <w:sz w:val="16"/>
      <w:szCs w:val="16"/>
    </w:rPr>
  </w:style>
  <w:style w:type="character" w:customStyle="1" w:styleId="BalloonTextChar">
    <w:name w:val="Balloon Text Char"/>
    <w:basedOn w:val="DefaultParagraphFont"/>
    <w:link w:val="BalloonText"/>
    <w:uiPriority w:val="99"/>
    <w:semiHidden/>
    <w:rsid w:val="00D63A65"/>
    <w:rPr>
      <w:rFonts w:ascii="Tahoma" w:eastAsiaTheme="minorEastAsia" w:hAnsi="Tahoma" w:cs="Tahoma"/>
      <w:sz w:val="16"/>
      <w:szCs w:val="16"/>
    </w:rPr>
  </w:style>
  <w:style w:type="paragraph" w:styleId="ListParagraph">
    <w:name w:val="List Paragraph"/>
    <w:basedOn w:val="Normal"/>
    <w:uiPriority w:val="34"/>
    <w:qFormat/>
    <w:rsid w:val="000912EB"/>
    <w:pPr>
      <w:ind w:left="720"/>
      <w:contextualSpacing/>
    </w:pPr>
  </w:style>
  <w:style w:type="paragraph" w:styleId="Header">
    <w:name w:val="header"/>
    <w:basedOn w:val="Normal"/>
    <w:link w:val="HeaderChar"/>
    <w:uiPriority w:val="99"/>
    <w:unhideWhenUsed/>
    <w:rsid w:val="008C4EB0"/>
    <w:pPr>
      <w:tabs>
        <w:tab w:val="center" w:pos="4680"/>
        <w:tab w:val="right" w:pos="9360"/>
      </w:tabs>
    </w:pPr>
  </w:style>
  <w:style w:type="character" w:customStyle="1" w:styleId="HeaderChar">
    <w:name w:val="Header Char"/>
    <w:basedOn w:val="DefaultParagraphFont"/>
    <w:link w:val="Header"/>
    <w:uiPriority w:val="99"/>
    <w:rsid w:val="008C4EB0"/>
    <w:rPr>
      <w:rFonts w:eastAsiaTheme="minorEastAsia"/>
      <w:sz w:val="24"/>
      <w:szCs w:val="24"/>
    </w:rPr>
  </w:style>
  <w:style w:type="paragraph" w:styleId="Footer">
    <w:name w:val="footer"/>
    <w:basedOn w:val="Normal"/>
    <w:link w:val="FooterChar"/>
    <w:uiPriority w:val="99"/>
    <w:unhideWhenUsed/>
    <w:rsid w:val="008C4EB0"/>
    <w:pPr>
      <w:tabs>
        <w:tab w:val="center" w:pos="4680"/>
        <w:tab w:val="right" w:pos="9360"/>
      </w:tabs>
    </w:pPr>
  </w:style>
  <w:style w:type="character" w:customStyle="1" w:styleId="FooterChar">
    <w:name w:val="Footer Char"/>
    <w:basedOn w:val="DefaultParagraphFont"/>
    <w:link w:val="Footer"/>
    <w:uiPriority w:val="99"/>
    <w:rsid w:val="008C4EB0"/>
    <w:rPr>
      <w:rFonts w:eastAsiaTheme="minorEastAsia"/>
      <w:sz w:val="24"/>
      <w:szCs w:val="24"/>
    </w:rPr>
  </w:style>
  <w:style w:type="character" w:customStyle="1" w:styleId="Heading7Char">
    <w:name w:val="Heading 7 Char"/>
    <w:basedOn w:val="DefaultParagraphFont"/>
    <w:link w:val="Heading7"/>
    <w:uiPriority w:val="9"/>
    <w:semiHidden/>
    <w:rsid w:val="000912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2E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912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2E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91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2E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12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2EB"/>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912EB"/>
    <w:pPr>
      <w:spacing w:after="0" w:line="240" w:lineRule="auto"/>
    </w:pPr>
  </w:style>
  <w:style w:type="paragraph" w:styleId="Quote">
    <w:name w:val="Quote"/>
    <w:basedOn w:val="Normal"/>
    <w:next w:val="Normal"/>
    <w:link w:val="QuoteChar"/>
    <w:uiPriority w:val="29"/>
    <w:qFormat/>
    <w:rsid w:val="000912EB"/>
    <w:rPr>
      <w:i/>
      <w:iCs/>
      <w:color w:val="000000" w:themeColor="text1"/>
    </w:rPr>
  </w:style>
  <w:style w:type="character" w:customStyle="1" w:styleId="QuoteChar">
    <w:name w:val="Quote Char"/>
    <w:basedOn w:val="DefaultParagraphFont"/>
    <w:link w:val="Quote"/>
    <w:uiPriority w:val="29"/>
    <w:rsid w:val="000912EB"/>
    <w:rPr>
      <w:i/>
      <w:iCs/>
      <w:color w:val="000000" w:themeColor="text1"/>
    </w:rPr>
  </w:style>
  <w:style w:type="paragraph" w:styleId="IntenseQuote">
    <w:name w:val="Intense Quote"/>
    <w:basedOn w:val="Normal"/>
    <w:next w:val="Normal"/>
    <w:link w:val="IntenseQuoteChar"/>
    <w:uiPriority w:val="30"/>
    <w:qFormat/>
    <w:rsid w:val="000912E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12EB"/>
    <w:rPr>
      <w:b/>
      <w:bCs/>
      <w:i/>
      <w:iCs/>
      <w:color w:val="4F81BD" w:themeColor="accent1"/>
    </w:rPr>
  </w:style>
  <w:style w:type="character" w:styleId="SubtleEmphasis">
    <w:name w:val="Subtle Emphasis"/>
    <w:basedOn w:val="DefaultParagraphFont"/>
    <w:uiPriority w:val="19"/>
    <w:qFormat/>
    <w:rsid w:val="000912EB"/>
    <w:rPr>
      <w:i/>
      <w:iCs/>
      <w:color w:val="808080" w:themeColor="text1" w:themeTint="7F"/>
    </w:rPr>
  </w:style>
  <w:style w:type="character" w:styleId="IntenseEmphasis">
    <w:name w:val="Intense Emphasis"/>
    <w:basedOn w:val="DefaultParagraphFont"/>
    <w:uiPriority w:val="21"/>
    <w:qFormat/>
    <w:rsid w:val="000912EB"/>
    <w:rPr>
      <w:b/>
      <w:bCs/>
      <w:i/>
      <w:iCs/>
      <w:color w:val="4F81BD" w:themeColor="accent1"/>
    </w:rPr>
  </w:style>
  <w:style w:type="character" w:styleId="SubtleReference">
    <w:name w:val="Subtle Reference"/>
    <w:basedOn w:val="DefaultParagraphFont"/>
    <w:uiPriority w:val="31"/>
    <w:qFormat/>
    <w:rsid w:val="000912EB"/>
    <w:rPr>
      <w:smallCaps/>
      <w:color w:val="C0504D" w:themeColor="accent2"/>
      <w:u w:val="single"/>
    </w:rPr>
  </w:style>
  <w:style w:type="character" w:styleId="IntenseReference">
    <w:name w:val="Intense Reference"/>
    <w:basedOn w:val="DefaultParagraphFont"/>
    <w:uiPriority w:val="32"/>
    <w:qFormat/>
    <w:rsid w:val="000912EB"/>
    <w:rPr>
      <w:b/>
      <w:bCs/>
      <w:smallCaps/>
      <w:color w:val="C0504D" w:themeColor="accent2"/>
      <w:spacing w:val="5"/>
      <w:u w:val="single"/>
    </w:rPr>
  </w:style>
  <w:style w:type="character" w:styleId="BookTitle">
    <w:name w:val="Book Title"/>
    <w:basedOn w:val="DefaultParagraphFont"/>
    <w:uiPriority w:val="33"/>
    <w:qFormat/>
    <w:rsid w:val="000912EB"/>
    <w:rPr>
      <w:b/>
      <w:bCs/>
      <w:smallCaps/>
      <w:spacing w:val="5"/>
    </w:rPr>
  </w:style>
  <w:style w:type="paragraph" w:styleId="TOCHeading">
    <w:name w:val="TOC Heading"/>
    <w:basedOn w:val="Heading1"/>
    <w:next w:val="Normal"/>
    <w:uiPriority w:val="39"/>
    <w:semiHidden/>
    <w:unhideWhenUsed/>
    <w:qFormat/>
    <w:rsid w:val="000912EB"/>
    <w:pPr>
      <w:outlineLvl w:val="9"/>
    </w:pPr>
  </w:style>
  <w:style w:type="character" w:styleId="CommentReference">
    <w:name w:val="annotation reference"/>
    <w:basedOn w:val="DefaultParagraphFont"/>
    <w:uiPriority w:val="99"/>
    <w:semiHidden/>
    <w:unhideWhenUsed/>
    <w:rsid w:val="009C454E"/>
    <w:rPr>
      <w:sz w:val="16"/>
      <w:szCs w:val="16"/>
    </w:rPr>
  </w:style>
  <w:style w:type="paragraph" w:styleId="CommentText">
    <w:name w:val="annotation text"/>
    <w:basedOn w:val="Normal"/>
    <w:link w:val="CommentTextChar"/>
    <w:uiPriority w:val="99"/>
    <w:semiHidden/>
    <w:unhideWhenUsed/>
    <w:rsid w:val="009C454E"/>
    <w:pPr>
      <w:spacing w:line="240" w:lineRule="auto"/>
    </w:pPr>
    <w:rPr>
      <w:sz w:val="20"/>
      <w:szCs w:val="20"/>
    </w:rPr>
  </w:style>
  <w:style w:type="character" w:customStyle="1" w:styleId="CommentTextChar">
    <w:name w:val="Comment Text Char"/>
    <w:basedOn w:val="DefaultParagraphFont"/>
    <w:link w:val="CommentText"/>
    <w:uiPriority w:val="99"/>
    <w:semiHidden/>
    <w:rsid w:val="009C454E"/>
    <w:rPr>
      <w:sz w:val="20"/>
      <w:szCs w:val="20"/>
    </w:rPr>
  </w:style>
  <w:style w:type="character" w:styleId="UnresolvedMention">
    <w:name w:val="Unresolved Mention"/>
    <w:basedOn w:val="DefaultParagraphFont"/>
    <w:uiPriority w:val="99"/>
    <w:semiHidden/>
    <w:unhideWhenUsed/>
    <w:rsid w:val="00485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33955">
      <w:marLeft w:val="0"/>
      <w:marRight w:val="0"/>
      <w:marTop w:val="0"/>
      <w:marBottom w:val="0"/>
      <w:divBdr>
        <w:top w:val="none" w:sz="0" w:space="0" w:color="auto"/>
        <w:left w:val="none" w:sz="0" w:space="0" w:color="auto"/>
        <w:bottom w:val="none" w:sz="0" w:space="0" w:color="auto"/>
        <w:right w:val="none" w:sz="0" w:space="0" w:color="auto"/>
      </w:divBdr>
      <w:divsChild>
        <w:div w:id="1231620261">
          <w:marLeft w:val="0"/>
          <w:marRight w:val="0"/>
          <w:marTop w:val="0"/>
          <w:marBottom w:val="0"/>
          <w:divBdr>
            <w:top w:val="none" w:sz="0" w:space="0" w:color="auto"/>
            <w:left w:val="none" w:sz="0" w:space="0" w:color="auto"/>
            <w:bottom w:val="none" w:sz="0" w:space="0" w:color="auto"/>
            <w:right w:val="none" w:sz="0" w:space="0" w:color="auto"/>
          </w:divBdr>
          <w:divsChild>
            <w:div w:id="2042779596">
              <w:marLeft w:val="0"/>
              <w:marRight w:val="0"/>
              <w:marTop w:val="0"/>
              <w:marBottom w:val="0"/>
              <w:divBdr>
                <w:top w:val="none" w:sz="0" w:space="0" w:color="auto"/>
                <w:left w:val="none" w:sz="0" w:space="0" w:color="auto"/>
                <w:bottom w:val="none" w:sz="0" w:space="0" w:color="auto"/>
                <w:right w:val="none" w:sz="0" w:space="0" w:color="auto"/>
              </w:divBdr>
              <w:divsChild>
                <w:div w:id="411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321">
          <w:marLeft w:val="0"/>
          <w:marRight w:val="0"/>
          <w:marTop w:val="0"/>
          <w:marBottom w:val="0"/>
          <w:divBdr>
            <w:top w:val="none" w:sz="0" w:space="0" w:color="auto"/>
            <w:left w:val="none" w:sz="0" w:space="0" w:color="auto"/>
            <w:bottom w:val="none" w:sz="0" w:space="0" w:color="auto"/>
            <w:right w:val="none" w:sz="0" w:space="0" w:color="auto"/>
          </w:divBdr>
          <w:divsChild>
            <w:div w:id="936208318">
              <w:marLeft w:val="0"/>
              <w:marRight w:val="0"/>
              <w:marTop w:val="0"/>
              <w:marBottom w:val="0"/>
              <w:divBdr>
                <w:top w:val="none" w:sz="0" w:space="0" w:color="auto"/>
                <w:left w:val="none" w:sz="0" w:space="0" w:color="auto"/>
                <w:bottom w:val="none" w:sz="0" w:space="0" w:color="auto"/>
                <w:right w:val="none" w:sz="0" w:space="0" w:color="auto"/>
              </w:divBdr>
              <w:divsChild>
                <w:div w:id="8910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906">
          <w:marLeft w:val="0"/>
          <w:marRight w:val="0"/>
          <w:marTop w:val="0"/>
          <w:marBottom w:val="0"/>
          <w:divBdr>
            <w:top w:val="none" w:sz="0" w:space="0" w:color="auto"/>
            <w:left w:val="none" w:sz="0" w:space="0" w:color="auto"/>
            <w:bottom w:val="none" w:sz="0" w:space="0" w:color="auto"/>
            <w:right w:val="none" w:sz="0" w:space="0" w:color="auto"/>
          </w:divBdr>
          <w:divsChild>
            <w:div w:id="778111466">
              <w:marLeft w:val="0"/>
              <w:marRight w:val="0"/>
              <w:marTop w:val="0"/>
              <w:marBottom w:val="0"/>
              <w:divBdr>
                <w:top w:val="none" w:sz="0" w:space="0" w:color="auto"/>
                <w:left w:val="none" w:sz="0" w:space="0" w:color="auto"/>
                <w:bottom w:val="none" w:sz="0" w:space="0" w:color="auto"/>
                <w:right w:val="none" w:sz="0" w:space="0" w:color="auto"/>
              </w:divBdr>
              <w:divsChild>
                <w:div w:id="1478641253">
                  <w:marLeft w:val="0"/>
                  <w:marRight w:val="0"/>
                  <w:marTop w:val="0"/>
                  <w:marBottom w:val="0"/>
                  <w:divBdr>
                    <w:top w:val="none" w:sz="0" w:space="0" w:color="auto"/>
                    <w:left w:val="none" w:sz="0" w:space="0" w:color="auto"/>
                    <w:bottom w:val="none" w:sz="0" w:space="0" w:color="auto"/>
                    <w:right w:val="none" w:sz="0" w:space="0" w:color="auto"/>
                  </w:divBdr>
                  <w:divsChild>
                    <w:div w:id="1456095162">
                      <w:marLeft w:val="0"/>
                      <w:marRight w:val="0"/>
                      <w:marTop w:val="0"/>
                      <w:marBottom w:val="0"/>
                      <w:divBdr>
                        <w:top w:val="none" w:sz="0" w:space="0" w:color="auto"/>
                        <w:left w:val="none" w:sz="0" w:space="0" w:color="auto"/>
                        <w:bottom w:val="none" w:sz="0" w:space="0" w:color="auto"/>
                        <w:right w:val="none" w:sz="0" w:space="0" w:color="auto"/>
                      </w:divBdr>
                      <w:divsChild>
                        <w:div w:id="138621314">
                          <w:marLeft w:val="0"/>
                          <w:marRight w:val="0"/>
                          <w:marTop w:val="0"/>
                          <w:marBottom w:val="0"/>
                          <w:divBdr>
                            <w:top w:val="none" w:sz="0" w:space="0" w:color="auto"/>
                            <w:left w:val="none" w:sz="0" w:space="0" w:color="auto"/>
                            <w:bottom w:val="none" w:sz="0" w:space="0" w:color="auto"/>
                            <w:right w:val="none" w:sz="0" w:space="0" w:color="auto"/>
                          </w:divBdr>
                        </w:div>
                      </w:divsChild>
                    </w:div>
                    <w:div w:id="276258685">
                      <w:marLeft w:val="0"/>
                      <w:marRight w:val="0"/>
                      <w:marTop w:val="0"/>
                      <w:marBottom w:val="0"/>
                      <w:divBdr>
                        <w:top w:val="none" w:sz="0" w:space="0" w:color="auto"/>
                        <w:left w:val="none" w:sz="0" w:space="0" w:color="auto"/>
                        <w:bottom w:val="none" w:sz="0" w:space="0" w:color="auto"/>
                        <w:right w:val="none" w:sz="0" w:space="0" w:color="auto"/>
                      </w:divBdr>
                      <w:divsChild>
                        <w:div w:id="1906640523">
                          <w:marLeft w:val="0"/>
                          <w:marRight w:val="0"/>
                          <w:marTop w:val="0"/>
                          <w:marBottom w:val="0"/>
                          <w:divBdr>
                            <w:top w:val="none" w:sz="0" w:space="0" w:color="auto"/>
                            <w:left w:val="none" w:sz="0" w:space="0" w:color="auto"/>
                            <w:bottom w:val="none" w:sz="0" w:space="0" w:color="auto"/>
                            <w:right w:val="none" w:sz="0" w:space="0" w:color="auto"/>
                          </w:divBdr>
                        </w:div>
                      </w:divsChild>
                    </w:div>
                    <w:div w:id="105466427">
                      <w:marLeft w:val="0"/>
                      <w:marRight w:val="0"/>
                      <w:marTop w:val="0"/>
                      <w:marBottom w:val="0"/>
                      <w:divBdr>
                        <w:top w:val="none" w:sz="0" w:space="0" w:color="auto"/>
                        <w:left w:val="none" w:sz="0" w:space="0" w:color="auto"/>
                        <w:bottom w:val="none" w:sz="0" w:space="0" w:color="auto"/>
                        <w:right w:val="none" w:sz="0" w:space="0" w:color="auto"/>
                      </w:divBdr>
                      <w:divsChild>
                        <w:div w:id="920409794">
                          <w:marLeft w:val="0"/>
                          <w:marRight w:val="0"/>
                          <w:marTop w:val="0"/>
                          <w:marBottom w:val="0"/>
                          <w:divBdr>
                            <w:top w:val="none" w:sz="0" w:space="0" w:color="auto"/>
                            <w:left w:val="none" w:sz="0" w:space="0" w:color="auto"/>
                            <w:bottom w:val="none" w:sz="0" w:space="0" w:color="auto"/>
                            <w:right w:val="none" w:sz="0" w:space="0" w:color="auto"/>
                          </w:divBdr>
                        </w:div>
                        <w:div w:id="896818466">
                          <w:marLeft w:val="0"/>
                          <w:marRight w:val="0"/>
                          <w:marTop w:val="0"/>
                          <w:marBottom w:val="0"/>
                          <w:divBdr>
                            <w:top w:val="none" w:sz="0" w:space="0" w:color="auto"/>
                            <w:left w:val="none" w:sz="0" w:space="0" w:color="auto"/>
                            <w:bottom w:val="none" w:sz="0" w:space="0" w:color="auto"/>
                            <w:right w:val="none" w:sz="0" w:space="0" w:color="auto"/>
                          </w:divBdr>
                          <w:divsChild>
                            <w:div w:id="1781409069">
                              <w:marLeft w:val="0"/>
                              <w:marRight w:val="0"/>
                              <w:marTop w:val="0"/>
                              <w:marBottom w:val="0"/>
                              <w:divBdr>
                                <w:top w:val="none" w:sz="0" w:space="0" w:color="auto"/>
                                <w:left w:val="none" w:sz="0" w:space="0" w:color="auto"/>
                                <w:bottom w:val="none" w:sz="0" w:space="0" w:color="auto"/>
                                <w:right w:val="none" w:sz="0" w:space="0" w:color="auto"/>
                              </w:divBdr>
                              <w:divsChild>
                                <w:div w:id="2020082082">
                                  <w:marLeft w:val="0"/>
                                  <w:marRight w:val="0"/>
                                  <w:marTop w:val="0"/>
                                  <w:marBottom w:val="0"/>
                                  <w:divBdr>
                                    <w:top w:val="none" w:sz="0" w:space="0" w:color="auto"/>
                                    <w:left w:val="none" w:sz="0" w:space="0" w:color="auto"/>
                                    <w:bottom w:val="none" w:sz="0" w:space="0" w:color="auto"/>
                                    <w:right w:val="none" w:sz="0" w:space="0" w:color="auto"/>
                                  </w:divBdr>
                                </w:div>
                                <w:div w:id="4606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9187">
              <w:marLeft w:val="0"/>
              <w:marRight w:val="0"/>
              <w:marTop w:val="0"/>
              <w:marBottom w:val="0"/>
              <w:divBdr>
                <w:top w:val="none" w:sz="0" w:space="0" w:color="auto"/>
                <w:left w:val="none" w:sz="0" w:space="0" w:color="auto"/>
                <w:bottom w:val="none" w:sz="0" w:space="0" w:color="auto"/>
                <w:right w:val="none" w:sz="0" w:space="0" w:color="auto"/>
              </w:divBdr>
              <w:divsChild>
                <w:div w:id="734427426">
                  <w:marLeft w:val="0"/>
                  <w:marRight w:val="0"/>
                  <w:marTop w:val="0"/>
                  <w:marBottom w:val="0"/>
                  <w:divBdr>
                    <w:top w:val="none" w:sz="0" w:space="0" w:color="auto"/>
                    <w:left w:val="none" w:sz="0" w:space="0" w:color="auto"/>
                    <w:bottom w:val="none" w:sz="0" w:space="0" w:color="auto"/>
                    <w:right w:val="none" w:sz="0" w:space="0" w:color="auto"/>
                  </w:divBdr>
                  <w:divsChild>
                    <w:div w:id="1847403644">
                      <w:marLeft w:val="0"/>
                      <w:marRight w:val="0"/>
                      <w:marTop w:val="0"/>
                      <w:marBottom w:val="0"/>
                      <w:divBdr>
                        <w:top w:val="none" w:sz="0" w:space="0" w:color="auto"/>
                        <w:left w:val="none" w:sz="0" w:space="0" w:color="auto"/>
                        <w:bottom w:val="none" w:sz="0" w:space="0" w:color="auto"/>
                        <w:right w:val="none" w:sz="0" w:space="0" w:color="auto"/>
                      </w:divBdr>
                    </w:div>
                    <w:div w:id="2004165969">
                      <w:marLeft w:val="0"/>
                      <w:marRight w:val="0"/>
                      <w:marTop w:val="0"/>
                      <w:marBottom w:val="0"/>
                      <w:divBdr>
                        <w:top w:val="none" w:sz="0" w:space="0" w:color="auto"/>
                        <w:left w:val="none" w:sz="0" w:space="0" w:color="auto"/>
                        <w:bottom w:val="none" w:sz="0" w:space="0" w:color="auto"/>
                        <w:right w:val="none" w:sz="0" w:space="0" w:color="auto"/>
                      </w:divBdr>
                      <w:divsChild>
                        <w:div w:id="1286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361">
                  <w:marLeft w:val="0"/>
                  <w:marRight w:val="0"/>
                  <w:marTop w:val="0"/>
                  <w:marBottom w:val="0"/>
                  <w:divBdr>
                    <w:top w:val="none" w:sz="0" w:space="0" w:color="auto"/>
                    <w:left w:val="none" w:sz="0" w:space="0" w:color="auto"/>
                    <w:bottom w:val="none" w:sz="0" w:space="0" w:color="auto"/>
                    <w:right w:val="none" w:sz="0" w:space="0" w:color="auto"/>
                  </w:divBdr>
                  <w:divsChild>
                    <w:div w:id="8353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110C298392DB41BA70848D671DF0D2" ma:contentTypeVersion="4" ma:contentTypeDescription="Create a new document." ma:contentTypeScope="" ma:versionID="95d2959572e18e2c168c70a19ee1de61">
  <xsd:schema xmlns:xsd="http://www.w3.org/2001/XMLSchema" xmlns:xs="http://www.w3.org/2001/XMLSchema" xmlns:p="http://schemas.microsoft.com/office/2006/metadata/properties" xmlns:ns2="987834e3-acb9-4239-9c90-03ceceb2f379" targetNamespace="http://schemas.microsoft.com/office/2006/metadata/properties" ma:root="true" ma:fieldsID="9c1ef00d601e485a1e57035a0d1714a6" ns2:_="">
    <xsd:import namespace="987834e3-acb9-4239-9c90-03ceceb2f3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834e3-acb9-4239-9c90-03ceceb2f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9BCC7F-B700-45FA-97A3-14403CEC89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834e3-acb9-4239-9c90-03ceceb2f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9CF798-E2A0-48FA-A860-BF81550A669D}">
  <ds:schemaRefs>
    <ds:schemaRef ds:uri="http://schemas.microsoft.com/sharepoint/v3/contenttype/forms"/>
  </ds:schemaRefs>
</ds:datastoreItem>
</file>

<file path=customXml/itemProps3.xml><?xml version="1.0" encoding="utf-8"?>
<ds:datastoreItem xmlns:ds="http://schemas.openxmlformats.org/officeDocument/2006/customXml" ds:itemID="{D63745CB-1C1E-4AE7-BDE8-0F1A274C5CE5}">
  <ds:schemaRefs>
    <ds:schemaRef ds:uri="http://schemas.openxmlformats.org/officeDocument/2006/bibliography"/>
  </ds:schemaRefs>
</ds:datastoreItem>
</file>

<file path=customXml/itemProps4.xml><?xml version="1.0" encoding="utf-8"?>
<ds:datastoreItem xmlns:ds="http://schemas.openxmlformats.org/officeDocument/2006/customXml" ds:itemID="{F1D1591C-9F82-4635-B838-36EACC0CA8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Interact Agile Scrum Charter</vt:lpstr>
    </vt:vector>
  </TitlesOfParts>
  <Company>General Services Administration</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 Agile Scrum Charter</dc:title>
  <dc:creator>DavidKLarrimore</dc:creator>
  <cp:lastModifiedBy>Andie Lin</cp:lastModifiedBy>
  <cp:revision>11</cp:revision>
  <dcterms:created xsi:type="dcterms:W3CDTF">2021-02-14T23:54:00Z</dcterms:created>
  <dcterms:modified xsi:type="dcterms:W3CDTF">2021-03-18T10:32:00Z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0x01010093110C298392DB41BA70848D671DF0D2</vt:lpwstr>
  </property>
</Properties>
</file>