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E9BC1" w14:textId="77777777" w:rsidR="00A81BA6" w:rsidRDefault="00A81BA6" w:rsidP="00A81BA6">
      <w:r>
        <w:t>Lemnul este de departe materialul cel mai dorit atunci cand vine vorba de mobilier de interior. Rezistent si aspectuos, este alegerea naturala cea mai fericita pentru casa ta.</w:t>
      </w:r>
    </w:p>
    <w:p w14:paraId="564A3758" w14:textId="77777777" w:rsidR="00A81BA6" w:rsidRDefault="00A81BA6" w:rsidP="00A81BA6">
      <w:r>
        <w:t>In functie de densitatea materialului, lemnul se imparte in trei categorii:</w:t>
      </w:r>
    </w:p>
    <w:p w14:paraId="783A0AF3" w14:textId="77777777" w:rsidR="00A81BA6" w:rsidRDefault="00A81BA6" w:rsidP="00A81BA6">
      <w:r>
        <w:t>• soiuri moi: brad, cedru, pin, brad alb, ienupar, tei, plop tremurator, plop simplu, salcie, arina, castan;</w:t>
      </w:r>
    </w:p>
    <w:p w14:paraId="65C30044" w14:textId="77777777" w:rsidR="00A81BA6" w:rsidRDefault="00A81BA6" w:rsidP="00A81BA6">
      <w:r>
        <w:t>• soiuri tari: fag, mesteacan, stejar, ulm, platan, artar, scorus, nuc grecesc, frasin, mar;</w:t>
      </w:r>
    </w:p>
    <w:p w14:paraId="04EE1171" w14:textId="77777777" w:rsidR="00A81BA6" w:rsidRDefault="00A81BA6" w:rsidP="00A81BA6">
      <w:r>
        <w:t>• soiuri foarte tari: salcam alb, carpen, corn, fistic, tisa.</w:t>
      </w:r>
    </w:p>
    <w:p w14:paraId="3C1FBC45" w14:textId="77777777" w:rsidR="00A81BA6" w:rsidRDefault="00A81BA6" w:rsidP="00A81BA6">
      <w:r>
        <w:t>Hai sa trecem, asadar, in revista, principale tipuri de lemn pentru mobila ca sa stii ce alegi in functie de bugetul si preferintele tale.</w:t>
      </w:r>
    </w:p>
    <w:p w14:paraId="288680F4" w14:textId="77777777" w:rsidR="00A81BA6" w:rsidRDefault="00A81BA6" w:rsidP="00A81BA6"/>
    <w:p w14:paraId="4B0DDAF8" w14:textId="77777777" w:rsidR="00A81BA6" w:rsidRDefault="00A81BA6" w:rsidP="00A81BA6">
      <w:r>
        <w:t>Mahon</w:t>
      </w:r>
    </w:p>
    <w:p w14:paraId="6D963D20" w14:textId="77777777" w:rsidR="00A81BA6" w:rsidRDefault="00A81BA6" w:rsidP="00A81BA6">
      <w:r>
        <w:t>Mobilierul din mahon antic este o alegere excelenta datorita luciului sau inconfundabil. Exploatarea lui a inceput masiv dupa secolului 18 iar acum este un lemn mai greu de obtinut. Tocmai de aceea pretul lui este mai ridicat decat la alte tipuri de lemn,</w:t>
      </w:r>
    </w:p>
    <w:p w14:paraId="37B3D715" w14:textId="77777777" w:rsidR="00A81BA6" w:rsidRDefault="00A81BA6" w:rsidP="00A81BA6"/>
    <w:p w14:paraId="094F0E2F" w14:textId="77777777" w:rsidR="00A81BA6" w:rsidRDefault="00A81BA6" w:rsidP="00A81BA6">
      <w:r>
        <w:t>Stejar</w:t>
      </w:r>
    </w:p>
    <w:p w14:paraId="38DFD47A" w14:textId="77777777" w:rsidR="00A81BA6" w:rsidRDefault="00A81BA6" w:rsidP="00A81BA6">
      <w:r>
        <w:t xml:space="preserve">Este un lemn de calitate superioara si devine cu adevarat valoros daca este uscat corespunzator. Daca este uscat natural atunci este nevoie de o perioada de 12 ani pentru a putea indeplini toate criteriile de calitate. Atunci devine insa si foarte scump. Se foloseste pentru mobila de lux, constructia iahturilor etc. Lemnul de stejat alb este folosit in special la constructia de butoaie sau alte recipiente pentru depozitat lichide. Datorita texturii acest lemn nu permite scurgerile. </w:t>
      </w:r>
    </w:p>
    <w:p w14:paraId="7DE71705" w14:textId="77777777" w:rsidR="00A81BA6" w:rsidRDefault="00A81BA6" w:rsidP="00A81BA6"/>
    <w:p w14:paraId="256B1EB1" w14:textId="77777777" w:rsidR="00A81BA6" w:rsidRDefault="00A81BA6" w:rsidP="00A81BA6">
      <w:r>
        <w:t>Fagul</w:t>
      </w:r>
    </w:p>
    <w:p w14:paraId="19853A27" w14:textId="77777777" w:rsidR="00A81BA6" w:rsidRDefault="00A81BA6" w:rsidP="00A81BA6">
      <w:r>
        <w:t>Este un lemn tare longeviv, rosiatic. Este utilizat in orice tip de mobila si este apreciat pentru flexibilitatea sa.  Este considerat o alternativa mai ieftina la mobila din stejar, iar calitatile celor doua esente sunt apropiate.</w:t>
      </w:r>
    </w:p>
    <w:p w14:paraId="2714B972" w14:textId="77777777" w:rsidR="00A81BA6" w:rsidRDefault="00A81BA6" w:rsidP="00A81BA6"/>
    <w:p w14:paraId="611B04A2" w14:textId="77777777" w:rsidR="00A81BA6" w:rsidRDefault="00A81BA6" w:rsidP="00A81BA6">
      <w:r>
        <w:t>Brad</w:t>
      </w:r>
    </w:p>
    <w:p w14:paraId="648D99DC" w14:textId="40C6E024" w:rsidR="00A81BA6" w:rsidRDefault="00A81BA6" w:rsidP="00A81BA6">
      <w:r>
        <w:t>Lemnul din brad este mai ieftin decat multe alte tipuri din lemn, dar de o calitate suficient de buna cat sa fie foarte popular printre admiratorii mobilierului din lemn. Poate fi vopsit sau dat cu lac transparent. Textura plina de noduri a lemnului ii face de asemenea sa fie o alegere populara. Este cel mai folosit pentru mobilierul cu aspect rustic, dar se foloseste cu succes si pentru constructia rafturilor si a dulapurilor</w:t>
      </w:r>
      <w:r w:rsidR="00B150B3">
        <w:t xml:space="preserve"> cu sticla</w:t>
      </w:r>
      <w:r>
        <w:t xml:space="preserve">. </w:t>
      </w:r>
    </w:p>
    <w:p w14:paraId="2754730D" w14:textId="77777777" w:rsidR="00A81BA6" w:rsidRDefault="00A81BA6" w:rsidP="00A81BA6"/>
    <w:p w14:paraId="6DCE834D" w14:textId="77777777" w:rsidR="00A81BA6" w:rsidRDefault="00A81BA6" w:rsidP="00A81BA6">
      <w:r>
        <w:t>Lemnul de cires</w:t>
      </w:r>
    </w:p>
    <w:p w14:paraId="2690090D" w14:textId="77777777" w:rsidR="00A81BA6" w:rsidRDefault="00A81BA6" w:rsidP="00A81BA6">
      <w:r>
        <w:lastRenderedPageBreak/>
        <w:t>Ca si mahonul, lemnul de cires are o culoare rosiatica, inchisa. Este considerat un lemn de esenta nobila si este folosit pentru confectionarea mobilierului de lux.</w:t>
      </w:r>
    </w:p>
    <w:p w14:paraId="7AFC5BBD" w14:textId="77777777" w:rsidR="00ED1419" w:rsidRDefault="00ED1419" w:rsidP="00A81BA6"/>
    <w:p w14:paraId="54CD9D15" w14:textId="77777777" w:rsidR="00ED1419" w:rsidRPr="00ED1419" w:rsidRDefault="00ED1419" w:rsidP="00ED141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D1419">
        <w:rPr>
          <w:rFonts w:ascii="Times New Roman" w:eastAsia="Times New Roman" w:hAnsi="Times New Roman" w:cs="Times New Roman"/>
          <w:b/>
          <w:bCs/>
          <w:kern w:val="0"/>
          <w:sz w:val="36"/>
          <w:szCs w:val="36"/>
          <w:lang w:eastAsia="en-GB"/>
          <w14:ligatures w14:val="none"/>
        </w:rPr>
        <w:t>Tipuri de Culori: O Explorare Detaliată</w:t>
      </w:r>
    </w:p>
    <w:p w14:paraId="6F1013C8"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Introducere</w:t>
      </w:r>
    </w:p>
    <w:p w14:paraId="56D3C1BC"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Culoarea joacă un rol esențial în viața noastră de zi cu zi. Este prezentă în natură, artă, design, modă și multe alte domenii. Culorile nu doar că ne încântă privirea, dar au și capacitatea de a influența emoțiile și stările noastre. Acest articol își propune să exploreze diversitatea culorilor, de la cele de bază până la nuanțele complexe și denumirile lor specifice.</w:t>
      </w:r>
    </w:p>
    <w:p w14:paraId="14BC40A9"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Culori Primare</w:t>
      </w:r>
    </w:p>
    <w:p w14:paraId="1509546F"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Culorile primare sunt culorile de bază care nu pot fi obținute prin amestecarea altor culori. În modelul de culoare aditiv (folosit în ecrane și iluminat), culorile primare sunt:</w:t>
      </w:r>
    </w:p>
    <w:p w14:paraId="21F8F347" w14:textId="1A3079A7" w:rsidR="00ED1419" w:rsidRPr="00ED1419" w:rsidRDefault="0026416B" w:rsidP="00AE75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1</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Roșu</w:t>
      </w:r>
    </w:p>
    <w:p w14:paraId="6699B32C" w14:textId="358CC4A9" w:rsidR="00ED1419" w:rsidRPr="00ED1419" w:rsidRDefault="0026416B" w:rsidP="00AE75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Albastru</w:t>
      </w:r>
    </w:p>
    <w:p w14:paraId="317B8AA8" w14:textId="5640D374" w:rsidR="00ED1419" w:rsidRPr="00ED1419" w:rsidRDefault="0026416B" w:rsidP="00AE75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3</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Verde</w:t>
      </w:r>
    </w:p>
    <w:p w14:paraId="6B83298B"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În modelul de culoare subtractiv (folosit în pictură și printare), culorile primare sunt:</w:t>
      </w:r>
    </w:p>
    <w:p w14:paraId="21DDA386" w14:textId="4AC5C35C" w:rsidR="00ED1419" w:rsidRPr="00ED1419" w:rsidRDefault="0026416B" w:rsidP="0026416B">
      <w:pPr>
        <w:spacing w:before="100" w:beforeAutospacing="1" w:after="100" w:afterAutospacing="1" w:line="240" w:lineRule="auto"/>
        <w:ind w:left="1080" w:firstLine="36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1</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Roșu</w:t>
      </w:r>
    </w:p>
    <w:p w14:paraId="4ED7000E" w14:textId="421BFBA1" w:rsidR="00ED1419" w:rsidRPr="00ED1419" w:rsidRDefault="0026416B" w:rsidP="0026416B">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Galben</w:t>
      </w:r>
    </w:p>
    <w:p w14:paraId="2929F1A7" w14:textId="504BEAE9" w:rsidR="00ED1419" w:rsidRPr="00ED1419" w:rsidRDefault="0026416B" w:rsidP="0026416B">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3</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Albastru</w:t>
      </w:r>
    </w:p>
    <w:p w14:paraId="492861F8"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Culori Secundare</w:t>
      </w:r>
    </w:p>
    <w:p w14:paraId="2D4339D1"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Culorile secundare sunt obținute prin amestecarea a două culori primare. În modelul aditiv, culorile secundare sunt:</w:t>
      </w:r>
    </w:p>
    <w:p w14:paraId="070DCEC9" w14:textId="38BD9871" w:rsidR="00ED1419" w:rsidRPr="00ED1419" w:rsidRDefault="0026416B" w:rsidP="0026416B">
      <w:pPr>
        <w:spacing w:before="100" w:beforeAutospacing="1" w:after="100" w:afterAutospacing="1" w:line="240" w:lineRule="auto"/>
        <w:ind w:left="36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ab/>
        <w:t>1</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Cyan</w:t>
      </w:r>
      <w:r w:rsidR="00ED1419" w:rsidRPr="00ED1419">
        <w:rPr>
          <w:rFonts w:ascii="Times New Roman" w:eastAsia="Times New Roman" w:hAnsi="Times New Roman" w:cs="Times New Roman"/>
          <w:kern w:val="0"/>
          <w:sz w:val="24"/>
          <w:szCs w:val="24"/>
          <w:lang w:eastAsia="en-GB"/>
          <w14:ligatures w14:val="none"/>
        </w:rPr>
        <w:t xml:space="preserve"> (Albastru + Verde)</w:t>
      </w:r>
    </w:p>
    <w:p w14:paraId="37C2AFEA" w14:textId="7826728A" w:rsidR="00ED1419" w:rsidRPr="00ED1419" w:rsidRDefault="0026416B" w:rsidP="0026416B">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Magenta</w:t>
      </w:r>
      <w:r w:rsidR="00ED1419" w:rsidRPr="00ED1419">
        <w:rPr>
          <w:rFonts w:ascii="Times New Roman" w:eastAsia="Times New Roman" w:hAnsi="Times New Roman" w:cs="Times New Roman"/>
          <w:kern w:val="0"/>
          <w:sz w:val="24"/>
          <w:szCs w:val="24"/>
          <w:lang w:eastAsia="en-GB"/>
          <w14:ligatures w14:val="none"/>
        </w:rPr>
        <w:t xml:space="preserve"> (Roșu + Albastru)</w:t>
      </w:r>
    </w:p>
    <w:p w14:paraId="42E37501" w14:textId="7EDCAED4" w:rsidR="00ED1419" w:rsidRPr="00ED1419" w:rsidRDefault="0026416B" w:rsidP="0026416B">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3</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Galben</w:t>
      </w:r>
      <w:r w:rsidR="00ED1419" w:rsidRPr="00ED1419">
        <w:rPr>
          <w:rFonts w:ascii="Times New Roman" w:eastAsia="Times New Roman" w:hAnsi="Times New Roman" w:cs="Times New Roman"/>
          <w:kern w:val="0"/>
          <w:sz w:val="24"/>
          <w:szCs w:val="24"/>
          <w:lang w:eastAsia="en-GB"/>
          <w14:ligatures w14:val="none"/>
        </w:rPr>
        <w:t xml:space="preserve"> (Roșu + Verde)</w:t>
      </w:r>
    </w:p>
    <w:p w14:paraId="2B0C8EC4"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În modelul subtractiv, culorile secundare sunt:</w:t>
      </w:r>
    </w:p>
    <w:p w14:paraId="1BCDC228" w14:textId="25DD175B"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1</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Verde</w:t>
      </w:r>
      <w:r w:rsidR="00ED1419" w:rsidRPr="00ED1419">
        <w:rPr>
          <w:rFonts w:ascii="Times New Roman" w:eastAsia="Times New Roman" w:hAnsi="Times New Roman" w:cs="Times New Roman"/>
          <w:kern w:val="0"/>
          <w:sz w:val="24"/>
          <w:szCs w:val="24"/>
          <w:lang w:eastAsia="en-GB"/>
          <w14:ligatures w14:val="none"/>
        </w:rPr>
        <w:t xml:space="preserve"> (Galben + Albastru)</w:t>
      </w:r>
    </w:p>
    <w:p w14:paraId="3F9E40EA" w14:textId="55942EDA"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Portocaliu</w:t>
      </w:r>
      <w:r w:rsidR="00ED1419" w:rsidRPr="00ED1419">
        <w:rPr>
          <w:rFonts w:ascii="Times New Roman" w:eastAsia="Times New Roman" w:hAnsi="Times New Roman" w:cs="Times New Roman"/>
          <w:kern w:val="0"/>
          <w:sz w:val="24"/>
          <w:szCs w:val="24"/>
          <w:lang w:eastAsia="en-GB"/>
          <w14:ligatures w14:val="none"/>
        </w:rPr>
        <w:t xml:space="preserve"> (Roșu + Galben)</w:t>
      </w:r>
    </w:p>
    <w:p w14:paraId="352D1651" w14:textId="38820F28"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lastRenderedPageBreak/>
        <w:t>3</w:t>
      </w:r>
      <w:r w:rsidR="00DA26EC">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DA26EC">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Violet</w:t>
      </w:r>
      <w:r w:rsidR="00ED1419" w:rsidRPr="00ED1419">
        <w:rPr>
          <w:rFonts w:ascii="Times New Roman" w:eastAsia="Times New Roman" w:hAnsi="Times New Roman" w:cs="Times New Roman"/>
          <w:kern w:val="0"/>
          <w:sz w:val="24"/>
          <w:szCs w:val="24"/>
          <w:lang w:eastAsia="en-GB"/>
          <w14:ligatures w14:val="none"/>
        </w:rPr>
        <w:t xml:space="preserve"> (Roșu + Albastru)</w:t>
      </w:r>
    </w:p>
    <w:p w14:paraId="1DBDFBF1"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Culori Terțiare</w:t>
      </w:r>
    </w:p>
    <w:p w14:paraId="1C771037"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Culorile terțiare sunt obținute prin amestecarea unei culori primare cu una secundară. Exemple de culori terțiare includ:</w:t>
      </w:r>
    </w:p>
    <w:p w14:paraId="1EB5C248" w14:textId="17E57F98"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1</w:t>
      </w:r>
      <w:r w:rsidR="00120E33">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120E33">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Roșu-Portocaliu</w:t>
      </w:r>
    </w:p>
    <w:p w14:paraId="3DEB15C1" w14:textId="161B1199"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120E33">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120E33">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Galben-Portocaliu</w:t>
      </w:r>
    </w:p>
    <w:p w14:paraId="7EAE5F88" w14:textId="5C4121F9"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3</w:t>
      </w:r>
      <w:r w:rsidR="00120E33">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120E33">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G</w:t>
      </w:r>
      <w:r w:rsidR="00ED1419" w:rsidRPr="00ED1419">
        <w:rPr>
          <w:rFonts w:ascii="Times New Roman" w:eastAsia="Times New Roman" w:hAnsi="Times New Roman" w:cs="Times New Roman"/>
          <w:b/>
          <w:bCs/>
          <w:kern w:val="0"/>
          <w:sz w:val="24"/>
          <w:szCs w:val="24"/>
          <w:lang w:eastAsia="en-GB"/>
          <w14:ligatures w14:val="none"/>
        </w:rPr>
        <w:t>alben-Verde</w:t>
      </w:r>
    </w:p>
    <w:p w14:paraId="0293DD1F" w14:textId="5EF8A722"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4</w:t>
      </w:r>
      <w:r w:rsidR="00120E33">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120E33">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Albastru-Verde</w:t>
      </w:r>
    </w:p>
    <w:p w14:paraId="38A501F2" w14:textId="6DEA2F0B" w:rsidR="00120E33" w:rsidRDefault="007F3960" w:rsidP="00120E33">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5</w:t>
      </w:r>
      <w:r w:rsidR="00120E33">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120E33">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Albastru-Violet</w:t>
      </w:r>
    </w:p>
    <w:p w14:paraId="149FBA2B" w14:textId="50EA8C2A" w:rsidR="00ED1419" w:rsidRPr="00ED1419" w:rsidRDefault="007F3960" w:rsidP="00120E33">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6</w:t>
      </w:r>
      <w:r w:rsidR="00120E33">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120E33">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Roșu-Violet</w:t>
      </w:r>
    </w:p>
    <w:p w14:paraId="4EB5BF57"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Nuanțe și Tonuri</w:t>
      </w:r>
    </w:p>
    <w:p w14:paraId="2D7A3D88"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O nuanță este o culoare obținută prin adăugarea de alb la o culoare de bază, rezultând o variantă mai deschisă a acesteia. Un ton este o culoare obținută prin adăugarea de gri la o culoare de bază, rezultând o variantă mai închisă sau mai mută a acesteia.</w:t>
      </w:r>
    </w:p>
    <w:p w14:paraId="4597447A"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Culori Neutre</w:t>
      </w:r>
    </w:p>
    <w:p w14:paraId="572ACD64"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Culorile neutre sunt cele care nu apar pe roata culorilor și sunt adesea folosite ca fundaluri sau pentru a tempera alte culori. Acestea includ:</w:t>
      </w:r>
    </w:p>
    <w:p w14:paraId="201663B3" w14:textId="106717BA"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1</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Negru</w:t>
      </w:r>
    </w:p>
    <w:p w14:paraId="15FB92DC" w14:textId="2392DF28"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Alb</w:t>
      </w:r>
    </w:p>
    <w:p w14:paraId="6F3DCAAD" w14:textId="76855065"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3</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Gri</w:t>
      </w:r>
    </w:p>
    <w:p w14:paraId="30953700" w14:textId="4977AC3C"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4</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Bej</w:t>
      </w:r>
    </w:p>
    <w:p w14:paraId="676BC10E" w14:textId="0DE79AC5"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5</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Maro</w:t>
      </w:r>
    </w:p>
    <w:p w14:paraId="2BDA2FEC"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Culori Metalice</w:t>
      </w:r>
    </w:p>
    <w:p w14:paraId="6C6D318C"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Culorile metalice adaugă strălucire și un aspect luxos. Cele mai comune culori metalice sunt:</w:t>
      </w:r>
    </w:p>
    <w:p w14:paraId="3412A645" w14:textId="09F5273A"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1</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Auriu</w:t>
      </w:r>
    </w:p>
    <w:p w14:paraId="4A8179CF" w14:textId="058490DD"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Argintiu</w:t>
      </w:r>
    </w:p>
    <w:p w14:paraId="642AE4BF" w14:textId="6D6D6E29"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3</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Bronz</w:t>
      </w:r>
    </w:p>
    <w:p w14:paraId="5C965877"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lastRenderedPageBreak/>
        <w:t>Culori Pastel</w:t>
      </w:r>
    </w:p>
    <w:p w14:paraId="0ECCA859"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Culorile pastel sunt culori deschise, cu o saturație redusă, adesea asociate cu un aspect delicat și reconfortant. Exemple de culori pastel includ:</w:t>
      </w:r>
    </w:p>
    <w:p w14:paraId="5C630D03" w14:textId="0F42A43B"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1</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Roz pal</w:t>
      </w:r>
    </w:p>
    <w:p w14:paraId="5EF70C25" w14:textId="2DE00E16"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Albastru deschis</w:t>
      </w:r>
    </w:p>
    <w:p w14:paraId="4699E266" w14:textId="356D5BB3"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3</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Lila</w:t>
      </w:r>
    </w:p>
    <w:p w14:paraId="188F3FAB" w14:textId="7016E639"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4</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Verde mentă</w:t>
      </w:r>
    </w:p>
    <w:p w14:paraId="4A8A4A14" w14:textId="26C925AB"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5</w:t>
      </w:r>
      <w:r w:rsidR="007A5D90">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7A5D90">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Galben pal</w:t>
      </w:r>
    </w:p>
    <w:p w14:paraId="3648BBA1"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Culori Bijuterii</w:t>
      </w:r>
    </w:p>
    <w:p w14:paraId="1F52EB94"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Culorile bijuterii sunt culori vibrante, inspirate de pietrele prețioase. Acestea includ:</w:t>
      </w:r>
    </w:p>
    <w:p w14:paraId="4B24494F" w14:textId="73274AF8"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1</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Smarald</w:t>
      </w:r>
      <w:r w:rsidR="00ED1419" w:rsidRPr="00ED1419">
        <w:rPr>
          <w:rFonts w:ascii="Times New Roman" w:eastAsia="Times New Roman" w:hAnsi="Times New Roman" w:cs="Times New Roman"/>
          <w:kern w:val="0"/>
          <w:sz w:val="24"/>
          <w:szCs w:val="24"/>
          <w:lang w:eastAsia="en-GB"/>
          <w14:ligatures w14:val="none"/>
        </w:rPr>
        <w:t xml:space="preserve"> (Verde intens)</w:t>
      </w:r>
    </w:p>
    <w:p w14:paraId="4A1D2C8C" w14:textId="1128046D"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Safir</w:t>
      </w:r>
      <w:r w:rsidR="00ED1419" w:rsidRPr="00ED1419">
        <w:rPr>
          <w:rFonts w:ascii="Times New Roman" w:eastAsia="Times New Roman" w:hAnsi="Times New Roman" w:cs="Times New Roman"/>
          <w:kern w:val="0"/>
          <w:sz w:val="24"/>
          <w:szCs w:val="24"/>
          <w:lang w:eastAsia="en-GB"/>
          <w14:ligatures w14:val="none"/>
        </w:rPr>
        <w:t xml:space="preserve"> (Albastru intens)</w:t>
      </w:r>
    </w:p>
    <w:p w14:paraId="5C42D053" w14:textId="45C69740"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3</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Rubin</w:t>
      </w:r>
      <w:r w:rsidR="00ED1419" w:rsidRPr="00ED1419">
        <w:rPr>
          <w:rFonts w:ascii="Times New Roman" w:eastAsia="Times New Roman" w:hAnsi="Times New Roman" w:cs="Times New Roman"/>
          <w:kern w:val="0"/>
          <w:sz w:val="24"/>
          <w:szCs w:val="24"/>
          <w:lang w:eastAsia="en-GB"/>
          <w14:ligatures w14:val="none"/>
        </w:rPr>
        <w:t xml:space="preserve"> (Roșu intens)</w:t>
      </w:r>
    </w:p>
    <w:p w14:paraId="0A3ED559" w14:textId="590E2160"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4</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Ametist</w:t>
      </w:r>
      <w:r w:rsidR="00ED1419" w:rsidRPr="00ED1419">
        <w:rPr>
          <w:rFonts w:ascii="Times New Roman" w:eastAsia="Times New Roman" w:hAnsi="Times New Roman" w:cs="Times New Roman"/>
          <w:kern w:val="0"/>
          <w:sz w:val="24"/>
          <w:szCs w:val="24"/>
          <w:lang w:eastAsia="en-GB"/>
          <w14:ligatures w14:val="none"/>
        </w:rPr>
        <w:t xml:space="preserve"> (Violet intens)</w:t>
      </w:r>
    </w:p>
    <w:p w14:paraId="278B7EF7"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Culori Pământii</w:t>
      </w:r>
    </w:p>
    <w:p w14:paraId="2D929615"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Culorile pământii sunt inspirate de natură și sunt adesea folosite pentru a crea un aspect rustic sau natural. Acestea includ:</w:t>
      </w:r>
    </w:p>
    <w:p w14:paraId="6B9480FD" w14:textId="1C650708" w:rsidR="00ED1419" w:rsidRPr="00062C0E" w:rsidRDefault="00062C0E" w:rsidP="00062C0E">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 xml:space="preserve">.  </w:t>
      </w:r>
      <w:r w:rsidR="00ED1419" w:rsidRPr="00062C0E">
        <w:rPr>
          <w:rFonts w:ascii="Times New Roman" w:eastAsia="Times New Roman" w:hAnsi="Times New Roman" w:cs="Times New Roman"/>
          <w:b/>
          <w:bCs/>
          <w:kern w:val="0"/>
          <w:sz w:val="24"/>
          <w:szCs w:val="24"/>
          <w:lang w:eastAsia="en-GB"/>
          <w14:ligatures w14:val="none"/>
        </w:rPr>
        <w:t>Ocru</w:t>
      </w:r>
    </w:p>
    <w:p w14:paraId="3B255030" w14:textId="17512C80"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Terracota</w:t>
      </w:r>
    </w:p>
    <w:p w14:paraId="21821908" w14:textId="536BF4DF"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3</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Verde kaki</w:t>
      </w:r>
    </w:p>
    <w:p w14:paraId="17070859" w14:textId="5EAA47DD"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4</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Maro ciocolatiu</w:t>
      </w:r>
    </w:p>
    <w:p w14:paraId="03D7F9E7"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Culori Exotic</w:t>
      </w:r>
    </w:p>
    <w:p w14:paraId="0F9AD5E8"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Culorile exotice sunt vibrante și unice, adesea inspirate de natura tropicală și cultura vibrantă a diverselor regiuni ale lumii. Acestea includ:</w:t>
      </w:r>
    </w:p>
    <w:p w14:paraId="420CE798" w14:textId="7B77CFF9"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1</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Turcoaz</w:t>
      </w:r>
      <w:r w:rsidR="00ED1419" w:rsidRPr="00ED1419">
        <w:rPr>
          <w:rFonts w:ascii="Times New Roman" w:eastAsia="Times New Roman" w:hAnsi="Times New Roman" w:cs="Times New Roman"/>
          <w:kern w:val="0"/>
          <w:sz w:val="24"/>
          <w:szCs w:val="24"/>
          <w:lang w:eastAsia="en-GB"/>
          <w14:ligatures w14:val="none"/>
        </w:rPr>
        <w:t xml:space="preserve"> (albastru-verde intens, inspirat de apele tropicale)</w:t>
      </w:r>
    </w:p>
    <w:p w14:paraId="041D828C" w14:textId="48DE8B67"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Fucsia</w:t>
      </w:r>
      <w:r w:rsidR="00ED1419" w:rsidRPr="00ED1419">
        <w:rPr>
          <w:rFonts w:ascii="Times New Roman" w:eastAsia="Times New Roman" w:hAnsi="Times New Roman" w:cs="Times New Roman"/>
          <w:kern w:val="0"/>
          <w:sz w:val="24"/>
          <w:szCs w:val="24"/>
          <w:lang w:eastAsia="en-GB"/>
          <w14:ligatures w14:val="none"/>
        </w:rPr>
        <w:t xml:space="preserve"> (roz intens, adesea asociat cu florile exotice)</w:t>
      </w:r>
    </w:p>
    <w:p w14:paraId="7B25DD8B" w14:textId="1B16FF46"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lastRenderedPageBreak/>
        <w:t>3</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Coral</w:t>
      </w:r>
      <w:r w:rsidR="00ED1419" w:rsidRPr="00ED1419">
        <w:rPr>
          <w:rFonts w:ascii="Times New Roman" w:eastAsia="Times New Roman" w:hAnsi="Times New Roman" w:cs="Times New Roman"/>
          <w:kern w:val="0"/>
          <w:sz w:val="24"/>
          <w:szCs w:val="24"/>
          <w:lang w:eastAsia="en-GB"/>
          <w14:ligatures w14:val="none"/>
        </w:rPr>
        <w:t xml:space="preserve"> (un amestec de portocaliu și roz, inspirat de recifele de corali)</w:t>
      </w:r>
    </w:p>
    <w:p w14:paraId="76B10F89" w14:textId="671B19C6"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4</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Cyan</w:t>
      </w:r>
      <w:r w:rsidR="00ED1419" w:rsidRPr="00ED1419">
        <w:rPr>
          <w:rFonts w:ascii="Times New Roman" w:eastAsia="Times New Roman" w:hAnsi="Times New Roman" w:cs="Times New Roman"/>
          <w:kern w:val="0"/>
          <w:sz w:val="24"/>
          <w:szCs w:val="24"/>
          <w:lang w:eastAsia="en-GB"/>
          <w14:ligatures w14:val="none"/>
        </w:rPr>
        <w:t xml:space="preserve"> (o nuanță deschisă de albastru, aproape turcoaz)</w:t>
      </w:r>
    </w:p>
    <w:p w14:paraId="01ADE64C" w14:textId="6A82D648"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5</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Magenta</w:t>
      </w:r>
      <w:r w:rsidR="00ED1419" w:rsidRPr="00ED1419">
        <w:rPr>
          <w:rFonts w:ascii="Times New Roman" w:eastAsia="Times New Roman" w:hAnsi="Times New Roman" w:cs="Times New Roman"/>
          <w:kern w:val="0"/>
          <w:sz w:val="24"/>
          <w:szCs w:val="24"/>
          <w:lang w:eastAsia="en-GB"/>
          <w14:ligatures w14:val="none"/>
        </w:rPr>
        <w:t xml:space="preserve"> (un roz-violet intens, vibrant)</w:t>
      </w:r>
    </w:p>
    <w:p w14:paraId="076897E7"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Culori Vintage</w:t>
      </w:r>
    </w:p>
    <w:p w14:paraId="5298256D"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Culorile vintage evocă un sentiment de nostalgie și sunt adesea inspirate de paletele de culori din deceniile trecute. Acestea includ:</w:t>
      </w:r>
    </w:p>
    <w:p w14:paraId="31E0B363" w14:textId="5B849956"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1</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Șampanie</w:t>
      </w:r>
      <w:r w:rsidR="00ED1419" w:rsidRPr="00ED1419">
        <w:rPr>
          <w:rFonts w:ascii="Times New Roman" w:eastAsia="Times New Roman" w:hAnsi="Times New Roman" w:cs="Times New Roman"/>
          <w:kern w:val="0"/>
          <w:sz w:val="24"/>
          <w:szCs w:val="24"/>
          <w:lang w:eastAsia="en-GB"/>
          <w14:ligatures w14:val="none"/>
        </w:rPr>
        <w:t xml:space="preserve"> (un bej cald, aproape auriu)</w:t>
      </w:r>
    </w:p>
    <w:p w14:paraId="144E9DA2" w14:textId="2F34E286"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2</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Lavandă</w:t>
      </w:r>
      <w:r w:rsidR="00ED1419" w:rsidRPr="00ED1419">
        <w:rPr>
          <w:rFonts w:ascii="Times New Roman" w:eastAsia="Times New Roman" w:hAnsi="Times New Roman" w:cs="Times New Roman"/>
          <w:kern w:val="0"/>
          <w:sz w:val="24"/>
          <w:szCs w:val="24"/>
          <w:lang w:eastAsia="en-GB"/>
          <w14:ligatures w14:val="none"/>
        </w:rPr>
        <w:t xml:space="preserve"> (un violet deschis și calmant)</w:t>
      </w:r>
    </w:p>
    <w:p w14:paraId="2701F9F7" w14:textId="0F77CE46"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3</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Roz prafuit</w:t>
      </w:r>
      <w:r w:rsidR="00ED1419" w:rsidRPr="00ED1419">
        <w:rPr>
          <w:rFonts w:ascii="Times New Roman" w:eastAsia="Times New Roman" w:hAnsi="Times New Roman" w:cs="Times New Roman"/>
          <w:kern w:val="0"/>
          <w:sz w:val="24"/>
          <w:szCs w:val="24"/>
          <w:lang w:eastAsia="en-GB"/>
          <w14:ligatures w14:val="none"/>
        </w:rPr>
        <w:t xml:space="preserve"> (roz deschis, cu tonuri de gri)</w:t>
      </w:r>
    </w:p>
    <w:p w14:paraId="11DF2F5B" w14:textId="2CA6922E"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4</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Maro retro</w:t>
      </w:r>
      <w:r w:rsidR="00ED1419" w:rsidRPr="00ED1419">
        <w:rPr>
          <w:rFonts w:ascii="Times New Roman" w:eastAsia="Times New Roman" w:hAnsi="Times New Roman" w:cs="Times New Roman"/>
          <w:kern w:val="0"/>
          <w:sz w:val="24"/>
          <w:szCs w:val="24"/>
          <w:lang w:eastAsia="en-GB"/>
          <w14:ligatures w14:val="none"/>
        </w:rPr>
        <w:t xml:space="preserve"> (maro cu nuanțe de roșu și portocaliu)</w:t>
      </w:r>
    </w:p>
    <w:p w14:paraId="3A28797F" w14:textId="54F53ED4" w:rsidR="00ED1419" w:rsidRPr="00ED1419" w:rsidRDefault="007F3960" w:rsidP="007F3960">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5</w:t>
      </w:r>
      <w:r w:rsidR="00062C0E">
        <w:rPr>
          <w:rFonts w:ascii="Times New Roman" w:eastAsia="Times New Roman" w:hAnsi="Times New Roman" w:cs="Times New Roman"/>
          <w:b/>
          <w:bCs/>
          <w:kern w:val="0"/>
          <w:sz w:val="24"/>
          <w:szCs w:val="24"/>
          <w:lang w:eastAsia="en-GB"/>
          <w14:ligatures w14:val="none"/>
        </w:rPr>
        <w:t xml:space="preserve"> </w:t>
      </w:r>
      <w:r>
        <w:rPr>
          <w:rFonts w:ascii="Times New Roman" w:eastAsia="Times New Roman" w:hAnsi="Times New Roman" w:cs="Times New Roman"/>
          <w:b/>
          <w:bCs/>
          <w:kern w:val="0"/>
          <w:sz w:val="24"/>
          <w:szCs w:val="24"/>
          <w:lang w:eastAsia="en-GB"/>
          <w14:ligatures w14:val="none"/>
        </w:rPr>
        <w:t>.</w:t>
      </w:r>
      <w:r w:rsidR="00062C0E">
        <w:rPr>
          <w:rFonts w:ascii="Times New Roman" w:eastAsia="Times New Roman" w:hAnsi="Times New Roman" w:cs="Times New Roman"/>
          <w:b/>
          <w:bCs/>
          <w:kern w:val="0"/>
          <w:sz w:val="24"/>
          <w:szCs w:val="24"/>
          <w:lang w:eastAsia="en-GB"/>
          <w14:ligatures w14:val="none"/>
        </w:rPr>
        <w:t xml:space="preserve"> </w:t>
      </w:r>
      <w:r w:rsidR="00ED1419" w:rsidRPr="00ED1419">
        <w:rPr>
          <w:rFonts w:ascii="Times New Roman" w:eastAsia="Times New Roman" w:hAnsi="Times New Roman" w:cs="Times New Roman"/>
          <w:b/>
          <w:bCs/>
          <w:kern w:val="0"/>
          <w:sz w:val="24"/>
          <w:szCs w:val="24"/>
          <w:lang w:eastAsia="en-GB"/>
          <w14:ligatures w14:val="none"/>
        </w:rPr>
        <w:t>Verde salvie</w:t>
      </w:r>
      <w:r w:rsidR="00ED1419" w:rsidRPr="00ED1419">
        <w:rPr>
          <w:rFonts w:ascii="Times New Roman" w:eastAsia="Times New Roman" w:hAnsi="Times New Roman" w:cs="Times New Roman"/>
          <w:kern w:val="0"/>
          <w:sz w:val="24"/>
          <w:szCs w:val="24"/>
          <w:lang w:eastAsia="en-GB"/>
          <w14:ligatures w14:val="none"/>
        </w:rPr>
        <w:t xml:space="preserve"> (un verde pal și calmant)</w:t>
      </w:r>
    </w:p>
    <w:p w14:paraId="3DC9C2E5" w14:textId="77777777" w:rsidR="00ED1419" w:rsidRPr="00ED1419" w:rsidRDefault="00ED1419" w:rsidP="00ED14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1419">
        <w:rPr>
          <w:rFonts w:ascii="Times New Roman" w:eastAsia="Times New Roman" w:hAnsi="Times New Roman" w:cs="Times New Roman"/>
          <w:b/>
          <w:bCs/>
          <w:kern w:val="0"/>
          <w:sz w:val="27"/>
          <w:szCs w:val="27"/>
          <w:lang w:eastAsia="en-GB"/>
          <w14:ligatures w14:val="none"/>
        </w:rPr>
        <w:t>Concluzie</w:t>
      </w:r>
    </w:p>
    <w:p w14:paraId="0046A928" w14:textId="77777777" w:rsidR="00ED1419" w:rsidRPr="00ED1419" w:rsidRDefault="00ED1419" w:rsidP="00ED141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1419">
        <w:rPr>
          <w:rFonts w:ascii="Times New Roman" w:eastAsia="Times New Roman" w:hAnsi="Times New Roman" w:cs="Times New Roman"/>
          <w:kern w:val="0"/>
          <w:sz w:val="24"/>
          <w:szCs w:val="24"/>
          <w:lang w:eastAsia="en-GB"/>
          <w14:ligatures w14:val="none"/>
        </w:rPr>
        <w:t>Culorile sunt un element fundamental al percepției noastre vizuale, influențând starea noastră de spirit și comunicând mesaje subtile. Fie că vorbim despre culori primare, secundare, terțiare, nuanțe, tonuri sau culori specifice, fiecare are un loc și un rol special în paleta vieții noastre. Diversitatea culorilor ne permite să ne exprimăm creativitatea și să ne bucurăm de frumusețea lumii din jurul nostru. Indiferent de preferințele tale, există o culoare potrivită pentru orice ocazie și orice stare de spirit.</w:t>
      </w:r>
    </w:p>
    <w:p w14:paraId="5F5610F7" w14:textId="77777777" w:rsidR="00ED1419" w:rsidRDefault="00ED1419" w:rsidP="00A81BA6"/>
    <w:p w14:paraId="215845ED" w14:textId="6C78D8C8" w:rsidR="001B4D93" w:rsidRDefault="001B4D93" w:rsidP="00A81BA6"/>
    <w:sectPr w:rsidR="001B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46D0"/>
    <w:multiLevelType w:val="multilevel"/>
    <w:tmpl w:val="B712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F2A68"/>
    <w:multiLevelType w:val="multilevel"/>
    <w:tmpl w:val="35E2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579FC"/>
    <w:multiLevelType w:val="multilevel"/>
    <w:tmpl w:val="178E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A0AFD"/>
    <w:multiLevelType w:val="multilevel"/>
    <w:tmpl w:val="595A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66B55"/>
    <w:multiLevelType w:val="multilevel"/>
    <w:tmpl w:val="ED5E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33018"/>
    <w:multiLevelType w:val="hybridMultilevel"/>
    <w:tmpl w:val="162AA26A"/>
    <w:lvl w:ilvl="0" w:tplc="6832AB7A">
      <w:start w:val="1"/>
      <w:numFmt w:val="decimal"/>
      <w:lvlText w:val="%1"/>
      <w:lvlJc w:val="left"/>
      <w:pPr>
        <w:ind w:left="1140" w:hanging="360"/>
      </w:pPr>
      <w:rPr>
        <w:rFonts w:hint="default"/>
        <w:b/>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6" w15:restartNumberingAfterBreak="0">
    <w:nsid w:val="47B1173C"/>
    <w:multiLevelType w:val="multilevel"/>
    <w:tmpl w:val="14CA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85DE7"/>
    <w:multiLevelType w:val="multilevel"/>
    <w:tmpl w:val="74B8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B77DA7"/>
    <w:multiLevelType w:val="multilevel"/>
    <w:tmpl w:val="6AF0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6492F"/>
    <w:multiLevelType w:val="hybridMultilevel"/>
    <w:tmpl w:val="CA5CB082"/>
    <w:lvl w:ilvl="0" w:tplc="DC706436">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5A2B0B"/>
    <w:multiLevelType w:val="multilevel"/>
    <w:tmpl w:val="0B9E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32C78"/>
    <w:multiLevelType w:val="multilevel"/>
    <w:tmpl w:val="45E8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36116"/>
    <w:multiLevelType w:val="multilevel"/>
    <w:tmpl w:val="A510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FF4A9E"/>
    <w:multiLevelType w:val="multilevel"/>
    <w:tmpl w:val="9018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776443">
    <w:abstractNumId w:val="2"/>
  </w:num>
  <w:num w:numId="2" w16cid:durableId="786437189">
    <w:abstractNumId w:val="3"/>
  </w:num>
  <w:num w:numId="3" w16cid:durableId="1245266702">
    <w:abstractNumId w:val="7"/>
  </w:num>
  <w:num w:numId="4" w16cid:durableId="1131823046">
    <w:abstractNumId w:val="4"/>
  </w:num>
  <w:num w:numId="5" w16cid:durableId="322203141">
    <w:abstractNumId w:val="8"/>
  </w:num>
  <w:num w:numId="6" w16cid:durableId="199705907">
    <w:abstractNumId w:val="1"/>
  </w:num>
  <w:num w:numId="7" w16cid:durableId="1388532142">
    <w:abstractNumId w:val="0"/>
  </w:num>
  <w:num w:numId="8" w16cid:durableId="2064986380">
    <w:abstractNumId w:val="6"/>
  </w:num>
  <w:num w:numId="9" w16cid:durableId="443773468">
    <w:abstractNumId w:val="11"/>
  </w:num>
  <w:num w:numId="10" w16cid:durableId="1874463896">
    <w:abstractNumId w:val="12"/>
  </w:num>
  <w:num w:numId="11" w16cid:durableId="231544155">
    <w:abstractNumId w:val="10"/>
  </w:num>
  <w:num w:numId="12" w16cid:durableId="403185501">
    <w:abstractNumId w:val="13"/>
  </w:num>
  <w:num w:numId="13" w16cid:durableId="547885789">
    <w:abstractNumId w:val="9"/>
  </w:num>
  <w:num w:numId="14" w16cid:durableId="1074743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3F"/>
    <w:rsid w:val="00023904"/>
    <w:rsid w:val="00062C0E"/>
    <w:rsid w:val="000B408B"/>
    <w:rsid w:val="00120E33"/>
    <w:rsid w:val="001B4D93"/>
    <w:rsid w:val="0026416B"/>
    <w:rsid w:val="0032716D"/>
    <w:rsid w:val="004B00A4"/>
    <w:rsid w:val="007A5D90"/>
    <w:rsid w:val="007E7A3F"/>
    <w:rsid w:val="007F3960"/>
    <w:rsid w:val="008A471C"/>
    <w:rsid w:val="009D0172"/>
    <w:rsid w:val="00A81BA6"/>
    <w:rsid w:val="00AE7500"/>
    <w:rsid w:val="00B150B3"/>
    <w:rsid w:val="00B93F0F"/>
    <w:rsid w:val="00DA26EC"/>
    <w:rsid w:val="00ED1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C0A9"/>
  <w15:chartTrackingRefBased/>
  <w15:docId w15:val="{824F348D-967D-413F-85E4-CCB6F1DE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7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7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7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7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A3F"/>
    <w:rPr>
      <w:rFonts w:eastAsiaTheme="majorEastAsia" w:cstheme="majorBidi"/>
      <w:color w:val="272727" w:themeColor="text1" w:themeTint="D8"/>
    </w:rPr>
  </w:style>
  <w:style w:type="paragraph" w:styleId="Title">
    <w:name w:val="Title"/>
    <w:basedOn w:val="Normal"/>
    <w:next w:val="Normal"/>
    <w:link w:val="TitleChar"/>
    <w:uiPriority w:val="10"/>
    <w:qFormat/>
    <w:rsid w:val="007E7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A3F"/>
    <w:pPr>
      <w:spacing w:before="160"/>
      <w:jc w:val="center"/>
    </w:pPr>
    <w:rPr>
      <w:i/>
      <w:iCs/>
      <w:color w:val="404040" w:themeColor="text1" w:themeTint="BF"/>
    </w:rPr>
  </w:style>
  <w:style w:type="character" w:customStyle="1" w:styleId="QuoteChar">
    <w:name w:val="Quote Char"/>
    <w:basedOn w:val="DefaultParagraphFont"/>
    <w:link w:val="Quote"/>
    <w:uiPriority w:val="29"/>
    <w:rsid w:val="007E7A3F"/>
    <w:rPr>
      <w:i/>
      <w:iCs/>
      <w:color w:val="404040" w:themeColor="text1" w:themeTint="BF"/>
    </w:rPr>
  </w:style>
  <w:style w:type="paragraph" w:styleId="ListParagraph">
    <w:name w:val="List Paragraph"/>
    <w:basedOn w:val="Normal"/>
    <w:uiPriority w:val="34"/>
    <w:qFormat/>
    <w:rsid w:val="007E7A3F"/>
    <w:pPr>
      <w:ind w:left="720"/>
      <w:contextualSpacing/>
    </w:pPr>
  </w:style>
  <w:style w:type="character" w:styleId="IntenseEmphasis">
    <w:name w:val="Intense Emphasis"/>
    <w:basedOn w:val="DefaultParagraphFont"/>
    <w:uiPriority w:val="21"/>
    <w:qFormat/>
    <w:rsid w:val="007E7A3F"/>
    <w:rPr>
      <w:i/>
      <w:iCs/>
      <w:color w:val="0F4761" w:themeColor="accent1" w:themeShade="BF"/>
    </w:rPr>
  </w:style>
  <w:style w:type="paragraph" w:styleId="IntenseQuote">
    <w:name w:val="Intense Quote"/>
    <w:basedOn w:val="Normal"/>
    <w:next w:val="Normal"/>
    <w:link w:val="IntenseQuoteChar"/>
    <w:uiPriority w:val="30"/>
    <w:qFormat/>
    <w:rsid w:val="007E7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A3F"/>
    <w:rPr>
      <w:i/>
      <w:iCs/>
      <w:color w:val="0F4761" w:themeColor="accent1" w:themeShade="BF"/>
    </w:rPr>
  </w:style>
  <w:style w:type="character" w:styleId="IntenseReference">
    <w:name w:val="Intense Reference"/>
    <w:basedOn w:val="DefaultParagraphFont"/>
    <w:uiPriority w:val="32"/>
    <w:qFormat/>
    <w:rsid w:val="007E7A3F"/>
    <w:rPr>
      <w:b/>
      <w:bCs/>
      <w:smallCaps/>
      <w:color w:val="0F4761" w:themeColor="accent1" w:themeShade="BF"/>
      <w:spacing w:val="5"/>
    </w:rPr>
  </w:style>
  <w:style w:type="paragraph" w:styleId="NormalWeb">
    <w:name w:val="Normal (Web)"/>
    <w:basedOn w:val="Normal"/>
    <w:uiPriority w:val="99"/>
    <w:semiHidden/>
    <w:unhideWhenUsed/>
    <w:rsid w:val="00ED14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D1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356922">
      <w:bodyDiv w:val="1"/>
      <w:marLeft w:val="0"/>
      <w:marRight w:val="0"/>
      <w:marTop w:val="0"/>
      <w:marBottom w:val="0"/>
      <w:divBdr>
        <w:top w:val="none" w:sz="0" w:space="0" w:color="auto"/>
        <w:left w:val="none" w:sz="0" w:space="0" w:color="auto"/>
        <w:bottom w:val="none" w:sz="0" w:space="0" w:color="auto"/>
        <w:right w:val="none" w:sz="0" w:space="0" w:color="auto"/>
      </w:divBdr>
      <w:divsChild>
        <w:div w:id="1556356574">
          <w:marLeft w:val="0"/>
          <w:marRight w:val="0"/>
          <w:marTop w:val="0"/>
          <w:marBottom w:val="0"/>
          <w:divBdr>
            <w:top w:val="none" w:sz="0" w:space="0" w:color="auto"/>
            <w:left w:val="none" w:sz="0" w:space="0" w:color="auto"/>
            <w:bottom w:val="none" w:sz="0" w:space="0" w:color="auto"/>
            <w:right w:val="none" w:sz="0" w:space="0" w:color="auto"/>
          </w:divBdr>
          <w:divsChild>
            <w:div w:id="921794003">
              <w:marLeft w:val="0"/>
              <w:marRight w:val="0"/>
              <w:marTop w:val="0"/>
              <w:marBottom w:val="0"/>
              <w:divBdr>
                <w:top w:val="none" w:sz="0" w:space="0" w:color="auto"/>
                <w:left w:val="none" w:sz="0" w:space="0" w:color="auto"/>
                <w:bottom w:val="none" w:sz="0" w:space="0" w:color="auto"/>
                <w:right w:val="none" w:sz="0" w:space="0" w:color="auto"/>
              </w:divBdr>
              <w:divsChild>
                <w:div w:id="1170565299">
                  <w:marLeft w:val="0"/>
                  <w:marRight w:val="0"/>
                  <w:marTop w:val="0"/>
                  <w:marBottom w:val="0"/>
                  <w:divBdr>
                    <w:top w:val="none" w:sz="0" w:space="0" w:color="auto"/>
                    <w:left w:val="none" w:sz="0" w:space="0" w:color="auto"/>
                    <w:bottom w:val="none" w:sz="0" w:space="0" w:color="auto"/>
                    <w:right w:val="none" w:sz="0" w:space="0" w:color="auto"/>
                  </w:divBdr>
                  <w:divsChild>
                    <w:div w:id="1152022371">
                      <w:marLeft w:val="0"/>
                      <w:marRight w:val="0"/>
                      <w:marTop w:val="0"/>
                      <w:marBottom w:val="0"/>
                      <w:divBdr>
                        <w:top w:val="none" w:sz="0" w:space="0" w:color="auto"/>
                        <w:left w:val="none" w:sz="0" w:space="0" w:color="auto"/>
                        <w:bottom w:val="none" w:sz="0" w:space="0" w:color="auto"/>
                        <w:right w:val="none" w:sz="0" w:space="0" w:color="auto"/>
                      </w:divBdr>
                      <w:divsChild>
                        <w:div w:id="729961947">
                          <w:marLeft w:val="0"/>
                          <w:marRight w:val="0"/>
                          <w:marTop w:val="0"/>
                          <w:marBottom w:val="0"/>
                          <w:divBdr>
                            <w:top w:val="none" w:sz="0" w:space="0" w:color="auto"/>
                            <w:left w:val="none" w:sz="0" w:space="0" w:color="auto"/>
                            <w:bottom w:val="none" w:sz="0" w:space="0" w:color="auto"/>
                            <w:right w:val="none" w:sz="0" w:space="0" w:color="auto"/>
                          </w:divBdr>
                          <w:divsChild>
                            <w:div w:id="20056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008098">
      <w:bodyDiv w:val="1"/>
      <w:marLeft w:val="0"/>
      <w:marRight w:val="0"/>
      <w:marTop w:val="0"/>
      <w:marBottom w:val="0"/>
      <w:divBdr>
        <w:top w:val="none" w:sz="0" w:space="0" w:color="auto"/>
        <w:left w:val="none" w:sz="0" w:space="0" w:color="auto"/>
        <w:bottom w:val="none" w:sz="0" w:space="0" w:color="auto"/>
        <w:right w:val="none" w:sz="0" w:space="0" w:color="auto"/>
      </w:divBdr>
      <w:divsChild>
        <w:div w:id="1226448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Andriesei</dc:creator>
  <cp:keywords/>
  <dc:description/>
  <cp:lastModifiedBy>Tudor Andriesei</cp:lastModifiedBy>
  <cp:revision>11</cp:revision>
  <dcterms:created xsi:type="dcterms:W3CDTF">2024-06-06T10:33:00Z</dcterms:created>
  <dcterms:modified xsi:type="dcterms:W3CDTF">2024-06-08T17:10:00Z</dcterms:modified>
</cp:coreProperties>
</file>