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1A80" w14:textId="2607FD09" w:rsidR="005651EE" w:rsidRDefault="54221AC7" w:rsidP="54221AC7">
      <w:pPr>
        <w:spacing w:line="257" w:lineRule="auto"/>
      </w:pPr>
      <w:r w:rsidRPr="54221AC7">
        <w:rPr>
          <w:rFonts w:ascii="Calibri" w:eastAsia="Calibri" w:hAnsi="Calibri" w:cs="Calibri"/>
          <w:b/>
          <w:bCs/>
          <w:sz w:val="28"/>
          <w:szCs w:val="28"/>
          <w:u w:val="single"/>
        </w:rPr>
        <w:t xml:space="preserve">Sprint </w:t>
      </w:r>
      <w:r w:rsidR="0027656D">
        <w:rPr>
          <w:rFonts w:ascii="Calibri" w:eastAsia="Calibri" w:hAnsi="Calibri" w:cs="Calibri"/>
          <w:b/>
          <w:bCs/>
          <w:sz w:val="28"/>
          <w:szCs w:val="28"/>
          <w:u w:val="single"/>
        </w:rPr>
        <w:t>3</w:t>
      </w:r>
    </w:p>
    <w:p w14:paraId="0223ECC2" w14:textId="085328E6" w:rsidR="005651EE" w:rsidRDefault="54221AC7" w:rsidP="54221AC7">
      <w:pPr>
        <w:spacing w:line="257" w:lineRule="auto"/>
      </w:pPr>
      <w:r w:rsidRPr="54221AC7">
        <w:rPr>
          <w:rFonts w:ascii="Calibri" w:eastAsia="Calibri" w:hAnsi="Calibri" w:cs="Calibri"/>
          <w:b/>
          <w:bCs/>
          <w:u w:val="single"/>
        </w:rPr>
        <w:t xml:space="preserve"> </w:t>
      </w:r>
    </w:p>
    <w:p w14:paraId="129CDAFA" w14:textId="622D667A" w:rsidR="005651EE" w:rsidRDefault="54221AC7" w:rsidP="54221AC7">
      <w:pPr>
        <w:spacing w:line="257" w:lineRule="auto"/>
      </w:pPr>
      <w:r w:rsidRPr="54221AC7">
        <w:rPr>
          <w:rFonts w:ascii="Calibri" w:eastAsia="Calibri" w:hAnsi="Calibri" w:cs="Calibri"/>
          <w:b/>
          <w:bCs/>
          <w:u w:val="single"/>
        </w:rPr>
        <w:t>Alcance del proyecto</w:t>
      </w:r>
    </w:p>
    <w:p w14:paraId="4DF22747" w14:textId="47F8E95B" w:rsidR="005651EE" w:rsidRDefault="54221AC7" w:rsidP="54221AC7">
      <w:pPr>
        <w:spacing w:line="257" w:lineRule="auto"/>
      </w:pPr>
      <w:r w:rsidRPr="54221AC7">
        <w:rPr>
          <w:rFonts w:ascii="Calibri" w:eastAsia="Calibri" w:hAnsi="Calibri" w:cs="Calibri"/>
        </w:rPr>
        <w:t xml:space="preserve">El nivel de acabado al que opta nuestro grupo es aquel que se corresponde a los </w:t>
      </w:r>
      <w:r w:rsidRPr="54221AC7">
        <w:rPr>
          <w:rFonts w:ascii="Calibri" w:eastAsia="Calibri" w:hAnsi="Calibri" w:cs="Calibri"/>
          <w:b/>
          <w:bCs/>
        </w:rPr>
        <w:t>8</w:t>
      </w:r>
      <w:r w:rsidRPr="54221AC7">
        <w:rPr>
          <w:rFonts w:ascii="Calibri" w:eastAsia="Calibri" w:hAnsi="Calibri" w:cs="Calibri"/>
        </w:rPr>
        <w:t xml:space="preserve"> puntos.</w:t>
      </w:r>
    </w:p>
    <w:p w14:paraId="143BE697" w14:textId="43F554CC" w:rsidR="005651EE" w:rsidRDefault="54221AC7" w:rsidP="54221AC7">
      <w:pPr>
        <w:spacing w:line="257" w:lineRule="auto"/>
      </w:pPr>
      <w:r w:rsidRPr="54221AC7">
        <w:rPr>
          <w:rFonts w:ascii="Calibri" w:eastAsia="Calibri" w:hAnsi="Calibri" w:cs="Calibri"/>
        </w:rPr>
        <w:t xml:space="preserve"> </w:t>
      </w:r>
    </w:p>
    <w:p w14:paraId="551D791C" w14:textId="5F47CEB6" w:rsidR="005651EE" w:rsidRDefault="54221AC7" w:rsidP="54221AC7">
      <w:pPr>
        <w:spacing w:line="257" w:lineRule="auto"/>
      </w:pPr>
      <w:r w:rsidRPr="54221AC7">
        <w:rPr>
          <w:rFonts w:ascii="Calibri" w:eastAsia="Calibri" w:hAnsi="Calibri" w:cs="Calibri"/>
          <w:b/>
          <w:bCs/>
          <w:u w:val="single"/>
        </w:rPr>
        <w:t>Trabajo realizado</w:t>
      </w:r>
    </w:p>
    <w:p w14:paraId="43766AEC" w14:textId="748DB8D0" w:rsidR="005651EE" w:rsidRDefault="54221AC7" w:rsidP="54221AC7">
      <w:pPr>
        <w:spacing w:line="257" w:lineRule="auto"/>
      </w:pPr>
      <w:r w:rsidRPr="54221AC7">
        <w:rPr>
          <w:rFonts w:ascii="Calibri" w:eastAsia="Calibri" w:hAnsi="Calibri" w:cs="Calibri"/>
        </w:rPr>
        <w:t>Para este sprint se ha llevado a cabo la implementación de algunas historias de usuario (cuatro en nuestro caso para alcanzar el 85% requerido), así como la implementación de diversos tests, tanto unitarios para las nuevas historias de usuario implementadas como de interfaz y de integración para las disponibles actualmente en el proyecto. La distribución por parejas del trabajo realizado ha sido la siguiente:</w:t>
      </w:r>
    </w:p>
    <w:p w14:paraId="0D1A4197" w14:textId="362728EE" w:rsidR="005651EE" w:rsidRDefault="70C9A9BC" w:rsidP="70C9A9BC">
      <w:pPr>
        <w:spacing w:line="257" w:lineRule="auto"/>
        <w:rPr>
          <w:rFonts w:ascii="Calibri" w:eastAsia="Calibri" w:hAnsi="Calibri" w:cs="Calibri"/>
        </w:rPr>
      </w:pPr>
      <w:r w:rsidRPr="70C9A9BC">
        <w:rPr>
          <w:rFonts w:ascii="Calibri" w:eastAsia="Calibri" w:hAnsi="Calibri" w:cs="Calibri"/>
        </w:rPr>
        <w:t xml:space="preserve">Por una parte, la pareja de Pablo Moreno y Pedro Coza ha implementado la HU-16, Editar Informe de Cita. Además, ha implementado los tests de interfaz y de integración (incluyendo los E2E) de Historia Clínica. Por otra parte, también se ha cubierto la implementación de </w:t>
      </w:r>
      <w:proofErr w:type="gramStart"/>
      <w:r w:rsidRPr="70C9A9BC">
        <w:rPr>
          <w:rFonts w:ascii="Calibri" w:eastAsia="Calibri" w:hAnsi="Calibri" w:cs="Calibri"/>
        </w:rPr>
        <w:t>los test</w:t>
      </w:r>
      <w:proofErr w:type="gramEnd"/>
      <w:r w:rsidRPr="70C9A9BC">
        <w:rPr>
          <w:rFonts w:ascii="Calibri" w:eastAsia="Calibri" w:hAnsi="Calibri" w:cs="Calibri"/>
        </w:rPr>
        <w:t xml:space="preserve"> tanto E2E como de integración con la base de datos del controlador de Paciente</w:t>
      </w:r>
      <w:r w:rsidR="002B06ED">
        <w:rPr>
          <w:rFonts w:ascii="Calibri" w:eastAsia="Calibri" w:hAnsi="Calibri" w:cs="Calibri"/>
        </w:rPr>
        <w:t>, así como algunos arreglos en el controlador de Paciente para mantener la coherencia con dichos test.</w:t>
      </w:r>
    </w:p>
    <w:p w14:paraId="664B5F39" w14:textId="426F9464" w:rsidR="005651EE" w:rsidRDefault="55C54043" w:rsidP="54221AC7">
      <w:pPr>
        <w:spacing w:line="257" w:lineRule="auto"/>
        <w:rPr>
          <w:rFonts w:ascii="Calibri" w:eastAsia="Calibri" w:hAnsi="Calibri" w:cs="Calibri"/>
        </w:rPr>
      </w:pPr>
      <w:r w:rsidRPr="55C54043">
        <w:rPr>
          <w:rFonts w:ascii="Calibri" w:eastAsia="Calibri" w:hAnsi="Calibri" w:cs="Calibri"/>
        </w:rPr>
        <w:t xml:space="preserve"> La pareja formada por Álvaro Jesús Alférez Richarte e Iván Cárdenas Meneses ha realizado la implementación de las siguientes historias de usuario: HU-15 Añadir informe a cita, HU-19 Editar tratamiento a Informe y HU-22 Asociar Informe con Historia Clínica. Además del desarrollo se ha llevado a cabo </w:t>
      </w:r>
      <w:proofErr w:type="gramStart"/>
      <w:r w:rsidRPr="55C54043">
        <w:rPr>
          <w:rFonts w:ascii="Calibri" w:eastAsia="Calibri" w:hAnsi="Calibri" w:cs="Calibri"/>
        </w:rPr>
        <w:t>los test</w:t>
      </w:r>
      <w:proofErr w:type="gramEnd"/>
      <w:r w:rsidRPr="55C54043">
        <w:rPr>
          <w:rFonts w:ascii="Calibri" w:eastAsia="Calibri" w:hAnsi="Calibri" w:cs="Calibri"/>
        </w:rPr>
        <w:t xml:space="preserve"> de Interfaz de Usuario de Crear Paciente y Crear Tratamiento, test de Integración de Citas y Tratamiento y test E2E de Citas y Tratamiento. Además, por parte de Iván se han realizado </w:t>
      </w:r>
      <w:proofErr w:type="gramStart"/>
      <w:r w:rsidRPr="55C54043">
        <w:rPr>
          <w:rFonts w:ascii="Calibri" w:eastAsia="Calibri" w:hAnsi="Calibri" w:cs="Calibri"/>
        </w:rPr>
        <w:t>los test</w:t>
      </w:r>
      <w:proofErr w:type="gramEnd"/>
      <w:r w:rsidRPr="55C54043">
        <w:rPr>
          <w:rFonts w:ascii="Calibri" w:eastAsia="Calibri" w:hAnsi="Calibri" w:cs="Calibri"/>
        </w:rPr>
        <w:t xml:space="preserve"> unitarios de Tratamiento. Por parte de Álvaro se ha llevado a cabo arreglos en controlador y servicio de Paciente y Citas, como completar el coverage de </w:t>
      </w:r>
      <w:proofErr w:type="gramStart"/>
      <w:r w:rsidRPr="55C54043">
        <w:rPr>
          <w:rFonts w:ascii="Calibri" w:eastAsia="Calibri" w:hAnsi="Calibri" w:cs="Calibri"/>
        </w:rPr>
        <w:t>los test</w:t>
      </w:r>
      <w:proofErr w:type="gramEnd"/>
      <w:r w:rsidRPr="55C54043">
        <w:rPr>
          <w:rFonts w:ascii="Calibri" w:eastAsia="Calibri" w:hAnsi="Calibri" w:cs="Calibri"/>
        </w:rPr>
        <w:t xml:space="preserve"> unitarios de Paciente y Citas para alcanzar un 100% de código testeado.</w:t>
      </w:r>
    </w:p>
    <w:p w14:paraId="678233F6" w14:textId="001DD7EC" w:rsidR="55C54043" w:rsidRDefault="55C54043" w:rsidP="55C54043">
      <w:pPr>
        <w:spacing w:line="257" w:lineRule="auto"/>
        <w:rPr>
          <w:rFonts w:ascii="Calibri" w:eastAsia="Calibri" w:hAnsi="Calibri" w:cs="Calibri"/>
        </w:rPr>
      </w:pPr>
      <w:r w:rsidRPr="55C54043">
        <w:rPr>
          <w:rFonts w:ascii="Calibri" w:eastAsia="Calibri" w:hAnsi="Calibri" w:cs="Calibri"/>
        </w:rPr>
        <w:t xml:space="preserve">La pareja formada por Andrés Aguilar Alhama e Iván Hernández Rodríguez ha realizado la implementación de la historia de usuario HU-17 Eliminar informe de cita, así como </w:t>
      </w:r>
      <w:proofErr w:type="gramStart"/>
      <w:r w:rsidRPr="55C54043">
        <w:rPr>
          <w:rFonts w:ascii="Calibri" w:eastAsia="Calibri" w:hAnsi="Calibri" w:cs="Calibri"/>
        </w:rPr>
        <w:t>los test</w:t>
      </w:r>
      <w:proofErr w:type="gramEnd"/>
      <w:r w:rsidRPr="55C54043">
        <w:rPr>
          <w:rFonts w:ascii="Calibri" w:eastAsia="Calibri" w:hAnsi="Calibri" w:cs="Calibri"/>
        </w:rPr>
        <w:t xml:space="preserve"> unitarios de Informe. Además, se han implementado los tests de Inferfaz de Usuario de crear y buscar cita, de crear y editar informe, así como </w:t>
      </w:r>
      <w:proofErr w:type="gramStart"/>
      <w:r w:rsidRPr="55C54043">
        <w:rPr>
          <w:rFonts w:ascii="Calibri" w:eastAsia="Calibri" w:hAnsi="Calibri" w:cs="Calibri"/>
        </w:rPr>
        <w:t>los test</w:t>
      </w:r>
      <w:proofErr w:type="gramEnd"/>
      <w:r w:rsidRPr="55C54043">
        <w:rPr>
          <w:rFonts w:ascii="Calibri" w:eastAsia="Calibri" w:hAnsi="Calibri" w:cs="Calibri"/>
        </w:rPr>
        <w:t xml:space="preserve"> de Integración (y E2E) de Informe. Además, por parte de Andrés se ha llevado a cabo el port de base de datos a MySQL, la configuración de TravisCI MySQLDB y se han solventado diversos bugs del proyecto.</w:t>
      </w:r>
    </w:p>
    <w:p w14:paraId="78D61961" w14:textId="2D32B042" w:rsidR="005651EE" w:rsidRDefault="54221AC7" w:rsidP="54221AC7">
      <w:pPr>
        <w:spacing w:line="257" w:lineRule="auto"/>
      </w:pPr>
      <w:r w:rsidRPr="54221AC7">
        <w:rPr>
          <w:rFonts w:ascii="Calibri" w:eastAsia="Calibri" w:hAnsi="Calibri" w:cs="Calibri"/>
        </w:rPr>
        <w:t xml:space="preserve"> </w:t>
      </w:r>
    </w:p>
    <w:p w14:paraId="175F0BB3" w14:textId="3DE48B66" w:rsidR="005651EE" w:rsidRDefault="54221AC7" w:rsidP="54221AC7">
      <w:pPr>
        <w:spacing w:line="257" w:lineRule="auto"/>
      </w:pPr>
      <w:r w:rsidRPr="54221AC7">
        <w:rPr>
          <w:rFonts w:ascii="Calibri" w:eastAsia="Calibri" w:hAnsi="Calibri" w:cs="Calibri"/>
        </w:rPr>
        <w:t xml:space="preserve"> </w:t>
      </w:r>
    </w:p>
    <w:p w14:paraId="62F87EAC" w14:textId="1FB95D1F" w:rsidR="005651EE" w:rsidRDefault="70C9A9BC" w:rsidP="54221AC7">
      <w:pPr>
        <w:spacing w:line="257" w:lineRule="auto"/>
      </w:pPr>
      <w:r w:rsidRPr="70C9A9BC">
        <w:rPr>
          <w:rFonts w:ascii="Calibri" w:eastAsia="Calibri" w:hAnsi="Calibri" w:cs="Calibri"/>
        </w:rPr>
        <w:t xml:space="preserve"> </w:t>
      </w:r>
    </w:p>
    <w:p w14:paraId="7F9400F1" w14:textId="1CCD9911" w:rsidR="70C9A9BC" w:rsidRDefault="70C9A9BC" w:rsidP="70C9A9BC">
      <w:pPr>
        <w:spacing w:line="257" w:lineRule="auto"/>
        <w:rPr>
          <w:rFonts w:ascii="Calibri" w:eastAsia="Calibri" w:hAnsi="Calibri" w:cs="Calibri"/>
        </w:rPr>
      </w:pPr>
    </w:p>
    <w:p w14:paraId="49857F07" w14:textId="65B4B767" w:rsidR="70C9A9BC" w:rsidRDefault="70C9A9BC" w:rsidP="70C9A9BC">
      <w:pPr>
        <w:spacing w:line="257" w:lineRule="auto"/>
        <w:rPr>
          <w:rFonts w:ascii="Calibri" w:eastAsia="Calibri" w:hAnsi="Calibri" w:cs="Calibri"/>
        </w:rPr>
      </w:pPr>
    </w:p>
    <w:p w14:paraId="7F148EE5" w14:textId="140E712B" w:rsidR="70C9A9BC" w:rsidRDefault="70C9A9BC" w:rsidP="70C9A9BC">
      <w:pPr>
        <w:spacing w:line="257" w:lineRule="auto"/>
        <w:rPr>
          <w:rFonts w:ascii="Calibri" w:eastAsia="Calibri" w:hAnsi="Calibri" w:cs="Calibri"/>
        </w:rPr>
      </w:pPr>
    </w:p>
    <w:p w14:paraId="013BB7FE" w14:textId="0579F5A5" w:rsidR="70C9A9BC" w:rsidRDefault="70C9A9BC" w:rsidP="70C9A9BC">
      <w:pPr>
        <w:spacing w:line="257" w:lineRule="auto"/>
        <w:rPr>
          <w:rFonts w:ascii="Calibri" w:eastAsia="Calibri" w:hAnsi="Calibri" w:cs="Calibri"/>
        </w:rPr>
      </w:pPr>
    </w:p>
    <w:p w14:paraId="6657B3DE" w14:textId="5EBF3B88" w:rsidR="70C9A9BC" w:rsidRDefault="70C9A9BC" w:rsidP="70C9A9BC">
      <w:pPr>
        <w:spacing w:line="257" w:lineRule="auto"/>
        <w:rPr>
          <w:rFonts w:ascii="Calibri" w:eastAsia="Calibri" w:hAnsi="Calibri" w:cs="Calibri"/>
        </w:rPr>
      </w:pPr>
    </w:p>
    <w:p w14:paraId="29114BF4" w14:textId="0C91B60B" w:rsidR="70C9A9BC" w:rsidRDefault="70C9A9BC" w:rsidP="70C9A9BC">
      <w:pPr>
        <w:spacing w:line="257" w:lineRule="auto"/>
        <w:rPr>
          <w:rFonts w:ascii="Calibri" w:eastAsia="Calibri" w:hAnsi="Calibri" w:cs="Calibri"/>
        </w:rPr>
      </w:pPr>
    </w:p>
    <w:p w14:paraId="08DB2EC5" w14:textId="51FC3551" w:rsidR="70C9A9BC" w:rsidRDefault="70C9A9BC" w:rsidP="70C9A9BC">
      <w:pPr>
        <w:spacing w:line="257" w:lineRule="auto"/>
        <w:rPr>
          <w:rFonts w:ascii="Calibri" w:eastAsia="Calibri" w:hAnsi="Calibri" w:cs="Calibri"/>
        </w:rPr>
      </w:pPr>
    </w:p>
    <w:p w14:paraId="22668B3C" w14:textId="3AFFC231" w:rsidR="005651EE" w:rsidRDefault="54221AC7" w:rsidP="54221AC7">
      <w:pPr>
        <w:spacing w:line="257" w:lineRule="auto"/>
      </w:pPr>
      <w:r w:rsidRPr="54221AC7">
        <w:rPr>
          <w:rFonts w:ascii="Calibri" w:eastAsia="Calibri" w:hAnsi="Calibri" w:cs="Calibri"/>
        </w:rPr>
        <w:t xml:space="preserve"> </w:t>
      </w:r>
    </w:p>
    <w:p w14:paraId="1B55963F" w14:textId="15C0BE61" w:rsidR="005651EE" w:rsidRDefault="54221AC7" w:rsidP="54221AC7">
      <w:pPr>
        <w:spacing w:line="257" w:lineRule="auto"/>
      </w:pPr>
      <w:r w:rsidRPr="54221AC7">
        <w:rPr>
          <w:rFonts w:ascii="Calibri" w:eastAsia="Calibri" w:hAnsi="Calibri" w:cs="Calibri"/>
          <w:b/>
          <w:bCs/>
          <w:u w:val="single"/>
        </w:rPr>
        <w:t>Análisis retrospectivo del sprint</w:t>
      </w:r>
    </w:p>
    <w:p w14:paraId="42DA9C0F" w14:textId="3C2B1826" w:rsidR="005651EE" w:rsidRDefault="54221AC7" w:rsidP="54221AC7">
      <w:pPr>
        <w:spacing w:line="257" w:lineRule="auto"/>
      </w:pPr>
      <w:r w:rsidRPr="54221AC7">
        <w:rPr>
          <w:rFonts w:ascii="Calibri" w:eastAsia="Calibri" w:hAnsi="Calibri" w:cs="Calibri"/>
        </w:rPr>
        <w:t>En general, podemos concluir que el sprint se ha ejecutado satisfactoriamente, alcanzando los objetivos que nos habíamos propuesto en el plan inicial. Por otra parte, la implementación de tests de integración ha podido llevarnos más trabajo del previsto, puesto que esta ha sido nuestra primera toma de contacto con dichos tests. En cualquier caso, la organización ha resultado satisfactoria puesto que hemos alcanzado el objetivo a tiempo, y el tiempo extra dedicado a estos tests ha servido para habituarnos y fijar los conocimientos necesarios para llevarlos a cabo con mayor fluidez y soltura. Además, el reparto de trabajo ha sido en la medida de lo posible equitativo, sin que ninguna pareja tuviera sobrecarga de este o falta de tareas que ejecutar.</w:t>
      </w:r>
    </w:p>
    <w:p w14:paraId="74DCDBAA" w14:textId="4C74DECB" w:rsidR="005651EE" w:rsidRDefault="54221AC7" w:rsidP="54221AC7">
      <w:pPr>
        <w:spacing w:line="257" w:lineRule="auto"/>
      </w:pPr>
      <w:r w:rsidRPr="54221AC7">
        <w:rPr>
          <w:rFonts w:ascii="Calibri" w:eastAsia="Calibri" w:hAnsi="Calibri" w:cs="Calibri"/>
        </w:rPr>
        <w:t>La pareja de Pablo Moreno y Pedro Coza considera que el sprint ha sido realizado de manera satisfactoria y ha sido sumamente productivo. Hemos afianzado conocimientos y consideramos que el apoyo entre nosotros ha sido de suma utilidad para resolver diversos problemas puntuales que han ido surgiendo en la elaboración del trabajo.</w:t>
      </w:r>
    </w:p>
    <w:p w14:paraId="25DC3AC0" w14:textId="53B81AC4" w:rsidR="005651EE" w:rsidRDefault="55C54043" w:rsidP="54221AC7">
      <w:pPr>
        <w:spacing w:line="257" w:lineRule="auto"/>
        <w:rPr>
          <w:rFonts w:ascii="Calibri" w:eastAsia="Calibri" w:hAnsi="Calibri" w:cs="Calibri"/>
        </w:rPr>
      </w:pPr>
      <w:r w:rsidRPr="55C54043">
        <w:rPr>
          <w:rFonts w:ascii="Calibri" w:eastAsia="Calibri" w:hAnsi="Calibri" w:cs="Calibri"/>
        </w:rPr>
        <w:t>En cuanto a la pareja conformada por Álvaro Alférez e Iván Cárdenas vemos que este spring ha estado bastante bien repartido en cuanto a funcionalidades y desarrollo, dado que hemos podido realizar un poco de todo. Vemos que ha sido bastante productivo en cuanto avanzar en el proyecto y vemos que podremos conseguir terminarlo antes de lo previsto.</w:t>
      </w:r>
    </w:p>
    <w:p w14:paraId="6EA27B72" w14:textId="35190164" w:rsidR="55C54043" w:rsidRDefault="55C54043" w:rsidP="55C54043">
      <w:pPr>
        <w:spacing w:line="257" w:lineRule="auto"/>
        <w:rPr>
          <w:rFonts w:ascii="Calibri" w:eastAsia="Calibri" w:hAnsi="Calibri" w:cs="Calibri"/>
        </w:rPr>
      </w:pPr>
      <w:r w:rsidRPr="55C54043">
        <w:rPr>
          <w:rFonts w:ascii="Calibri" w:eastAsia="Calibri" w:hAnsi="Calibri" w:cs="Calibri"/>
        </w:rPr>
        <w:t>Por parte de la pareja formada por Andrés Aguilar e Iván Hernández creemos que el Sprint ha resultado muy positivo, dado que hemos podido completar el desarrollo de las tareas asignadas a tiempo y hacerlo satisfactoriamente. En cambio, creemos que ha podido faltar comunicación a la hora de notificar problemas a la otra parte, por lo que intentaremos mejorar este aspecto de cara al próximo Sprint.</w:t>
      </w:r>
    </w:p>
    <w:p w14:paraId="13B3B40F" w14:textId="07AC6EF0" w:rsidR="005651EE" w:rsidRDefault="54221AC7" w:rsidP="54221AC7">
      <w:pPr>
        <w:spacing w:line="257" w:lineRule="auto"/>
      </w:pPr>
      <w:r w:rsidRPr="54221AC7">
        <w:rPr>
          <w:rFonts w:ascii="Calibri" w:eastAsia="Calibri" w:hAnsi="Calibri" w:cs="Calibri"/>
        </w:rPr>
        <w:t>Esfuerzo en horas de Pablo Moreno: 36 horas</w:t>
      </w:r>
    </w:p>
    <w:p w14:paraId="71F0CE58" w14:textId="141117E0" w:rsidR="005651EE" w:rsidRDefault="2EC323A0" w:rsidP="54221AC7">
      <w:pPr>
        <w:spacing w:line="257" w:lineRule="auto"/>
        <w:rPr>
          <w:rFonts w:ascii="Calibri" w:eastAsia="Calibri" w:hAnsi="Calibri" w:cs="Calibri"/>
        </w:rPr>
      </w:pPr>
      <w:r w:rsidRPr="2EC323A0">
        <w:rPr>
          <w:rFonts w:ascii="Calibri" w:eastAsia="Calibri" w:hAnsi="Calibri" w:cs="Calibri"/>
        </w:rPr>
        <w:t>Esfuerzo en horas de Álvaro Alférez: 54 horas</w:t>
      </w:r>
    </w:p>
    <w:p w14:paraId="21D890B4" w14:textId="41948008" w:rsidR="2EC323A0" w:rsidRDefault="55C54043" w:rsidP="2EC323A0">
      <w:pPr>
        <w:spacing w:line="257" w:lineRule="auto"/>
        <w:rPr>
          <w:rFonts w:ascii="Calibri" w:eastAsia="Calibri" w:hAnsi="Calibri" w:cs="Calibri"/>
        </w:rPr>
      </w:pPr>
      <w:r w:rsidRPr="55C54043">
        <w:rPr>
          <w:rFonts w:ascii="Calibri" w:eastAsia="Calibri" w:hAnsi="Calibri" w:cs="Calibri"/>
        </w:rPr>
        <w:t>Esfuerzo en horas de Iván Cárdenas: 45 horas</w:t>
      </w:r>
    </w:p>
    <w:p w14:paraId="4F3F048C" w14:textId="6E8543E6" w:rsidR="55C54043" w:rsidRDefault="55C54043" w:rsidP="55C54043">
      <w:pPr>
        <w:spacing w:line="257" w:lineRule="auto"/>
        <w:rPr>
          <w:rFonts w:ascii="Calibri" w:eastAsia="Calibri" w:hAnsi="Calibri" w:cs="Calibri"/>
        </w:rPr>
      </w:pPr>
      <w:r w:rsidRPr="55C54043">
        <w:rPr>
          <w:rFonts w:ascii="Calibri" w:eastAsia="Calibri" w:hAnsi="Calibri" w:cs="Calibri"/>
        </w:rPr>
        <w:t>Esfuerzo en horas de Andrés Aguilar: 52 horas</w:t>
      </w:r>
    </w:p>
    <w:p w14:paraId="1CCE70CA" w14:textId="3DAD392C" w:rsidR="55C54043" w:rsidRDefault="70C9A9BC" w:rsidP="55C54043">
      <w:pPr>
        <w:spacing w:line="257" w:lineRule="auto"/>
        <w:rPr>
          <w:rFonts w:ascii="Calibri" w:eastAsia="Calibri" w:hAnsi="Calibri" w:cs="Calibri"/>
        </w:rPr>
      </w:pPr>
      <w:r w:rsidRPr="70C9A9BC">
        <w:rPr>
          <w:rFonts w:ascii="Calibri" w:eastAsia="Calibri" w:hAnsi="Calibri" w:cs="Calibri"/>
        </w:rPr>
        <w:t>Esfuerzo en horas de Iván Hernández: 33 horas</w:t>
      </w:r>
    </w:p>
    <w:p w14:paraId="434B30E4" w14:textId="601DE3FD" w:rsidR="70C9A9BC" w:rsidRDefault="70C9A9BC" w:rsidP="70C9A9BC">
      <w:pPr>
        <w:spacing w:line="257" w:lineRule="auto"/>
        <w:rPr>
          <w:rFonts w:ascii="Calibri" w:eastAsia="Calibri" w:hAnsi="Calibri" w:cs="Calibri"/>
        </w:rPr>
      </w:pPr>
      <w:r w:rsidRPr="70C9A9BC">
        <w:rPr>
          <w:rFonts w:ascii="Calibri" w:eastAsia="Calibri" w:hAnsi="Calibri" w:cs="Calibri"/>
        </w:rPr>
        <w:t>Esfuerzo en horas de Pedro Coza: 32 horas</w:t>
      </w:r>
    </w:p>
    <w:p w14:paraId="15DBC5FE" w14:textId="06E64E4F" w:rsidR="2EC323A0" w:rsidRDefault="2EC323A0" w:rsidP="2EC323A0">
      <w:pPr>
        <w:spacing w:line="257" w:lineRule="auto"/>
        <w:rPr>
          <w:rFonts w:ascii="Calibri" w:eastAsia="Calibri" w:hAnsi="Calibri" w:cs="Calibri"/>
        </w:rPr>
      </w:pPr>
    </w:p>
    <w:p w14:paraId="5C1A07E2" w14:textId="4AF75602" w:rsidR="005651EE" w:rsidRDefault="005651EE" w:rsidP="54221AC7"/>
    <w:sectPr w:rsidR="005651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EA2D94"/>
    <w:rsid w:val="0027656D"/>
    <w:rsid w:val="002B06ED"/>
    <w:rsid w:val="005651EE"/>
    <w:rsid w:val="2EC323A0"/>
    <w:rsid w:val="54221AC7"/>
    <w:rsid w:val="55C54043"/>
    <w:rsid w:val="70C9A9BC"/>
    <w:rsid w:val="71EA2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2D94"/>
  <w15:chartTrackingRefBased/>
  <w15:docId w15:val="{1215C1CB-0291-4347-9665-F4BB7EF3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Alferez Richarte</dc:creator>
  <cp:keywords/>
  <dc:description/>
  <cp:lastModifiedBy>Pedro Coza</cp:lastModifiedBy>
  <cp:revision>3</cp:revision>
  <dcterms:created xsi:type="dcterms:W3CDTF">2020-05-11T21:26:00Z</dcterms:created>
  <dcterms:modified xsi:type="dcterms:W3CDTF">2020-05-12T08:22:00Z</dcterms:modified>
</cp:coreProperties>
</file>