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FDB4" w14:textId="77777777" w:rsidR="002E2011" w:rsidRPr="002E2011" w:rsidRDefault="002E2011" w:rsidP="002E2011">
      <w:r w:rsidRPr="002E2011">
        <w:rPr>
          <w:b/>
          <w:bCs/>
        </w:rPr>
        <w:t>Instrucciones claras para configurar y ejecutar el proyecto</w:t>
      </w:r>
    </w:p>
    <w:p w14:paraId="31BEA860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1. Clonar el repositorio</w:t>
      </w:r>
    </w:p>
    <w:p w14:paraId="7A4E3760" w14:textId="77777777" w:rsidR="002E2011" w:rsidRPr="002E2011" w:rsidRDefault="002E2011" w:rsidP="002E2011">
      <w:pPr>
        <w:numPr>
          <w:ilvl w:val="0"/>
          <w:numId w:val="1"/>
        </w:numPr>
      </w:pPr>
      <w:r w:rsidRPr="002E2011">
        <w:t>Clona el repositorio en tu equipo local utilizando Git.</w:t>
      </w:r>
    </w:p>
    <w:p w14:paraId="25AF492D" w14:textId="2C2FACB6" w:rsidR="002E2011" w:rsidRPr="002E2011" w:rsidRDefault="002E2011" w:rsidP="002E2011">
      <w:pPr>
        <w:rPr>
          <w:u w:val="single"/>
        </w:rPr>
      </w:pPr>
      <w:r w:rsidRPr="002E2011">
        <w:t>git clone https://github.com/Andco07/TaskRegistry.git</w:t>
      </w:r>
    </w:p>
    <w:p w14:paraId="5096FB05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2. Configurar la base de datos</w:t>
      </w:r>
    </w:p>
    <w:p w14:paraId="4B28C715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Crea una base de datos PostgreSQL.</w:t>
      </w:r>
    </w:p>
    <w:p w14:paraId="766A496A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Actualiza el archivo appsettings.json en el proyecto principal para incluir la cadena de conexión de la base de datos:</w:t>
      </w:r>
    </w:p>
    <w:p w14:paraId="668F7113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"ConnectionStrings": {</w:t>
      </w:r>
    </w:p>
    <w:p w14:paraId="27F1D2A0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"DefaultConnection": "Host=localhost;Database=nombre_base_datos;Username=usuario;Password=contraseña"</w:t>
      </w:r>
    </w:p>
    <w:p w14:paraId="032A0D1C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},</w:t>
      </w:r>
    </w:p>
    <w:p w14:paraId="7F459B7F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>"Jwt": {</w:t>
      </w:r>
    </w:p>
    <w:p w14:paraId="2C6B5D69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"Key": "clave_secreta_para_jwt",</w:t>
      </w:r>
    </w:p>
    <w:p w14:paraId="2DEB62E2" w14:textId="41C6D49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"Issuer": "TaskRegistry</w:t>
      </w:r>
      <w:r>
        <w:t>”</w:t>
      </w:r>
      <w:r w:rsidRPr="002E2011">
        <w:t>,</w:t>
      </w:r>
    </w:p>
    <w:p w14:paraId="3A3D347F" w14:textId="77777777" w:rsidR="002E2011" w:rsidRPr="002E2011" w:rsidRDefault="002E2011" w:rsidP="002E2011">
      <w:pPr>
        <w:numPr>
          <w:ilvl w:val="0"/>
          <w:numId w:val="2"/>
        </w:numPr>
      </w:pPr>
      <w:r w:rsidRPr="002E2011">
        <w:t xml:space="preserve">    "Audience": "TaskRegistryUsers"</w:t>
      </w:r>
    </w:p>
    <w:p w14:paraId="5913AF0C" w14:textId="77777777" w:rsidR="002E2011" w:rsidRPr="002E2011" w:rsidRDefault="002E2011" w:rsidP="002E2011">
      <w:r w:rsidRPr="002E2011">
        <w:t>}</w:t>
      </w:r>
    </w:p>
    <w:p w14:paraId="632F4110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3. Restaurar las dependencias</w:t>
      </w:r>
    </w:p>
    <w:p w14:paraId="26DFFD9F" w14:textId="77777777" w:rsidR="002E2011" w:rsidRPr="002E2011" w:rsidRDefault="002E2011" w:rsidP="002E2011">
      <w:pPr>
        <w:numPr>
          <w:ilvl w:val="0"/>
          <w:numId w:val="3"/>
        </w:numPr>
      </w:pPr>
      <w:r w:rsidRPr="002E2011">
        <w:t>Abre una terminal en la carpeta del proyecto y ejecuta:</w:t>
      </w:r>
    </w:p>
    <w:p w14:paraId="7A118B6F" w14:textId="77777777" w:rsidR="002E2011" w:rsidRPr="002E2011" w:rsidRDefault="002E2011" w:rsidP="002E2011">
      <w:r w:rsidRPr="002E2011">
        <w:t>dotnet restore</w:t>
      </w:r>
    </w:p>
    <w:p w14:paraId="0E1F16E4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4. Ejecutar las migraciones</w:t>
      </w:r>
    </w:p>
    <w:p w14:paraId="59BDDC27" w14:textId="77777777" w:rsidR="002E2011" w:rsidRPr="002E2011" w:rsidRDefault="002E2011" w:rsidP="002E2011">
      <w:pPr>
        <w:numPr>
          <w:ilvl w:val="0"/>
          <w:numId w:val="4"/>
        </w:numPr>
      </w:pPr>
      <w:r w:rsidRPr="002E2011">
        <w:t>Aplica las migraciones a la base de datos para crear las tablas necesarias:</w:t>
      </w:r>
    </w:p>
    <w:p w14:paraId="63B3AE44" w14:textId="77777777" w:rsidR="002E2011" w:rsidRPr="002E2011" w:rsidRDefault="002E2011" w:rsidP="002E2011">
      <w:r w:rsidRPr="002E2011">
        <w:t>dotnet ef database update</w:t>
      </w:r>
    </w:p>
    <w:p w14:paraId="7F314855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5. Ejecución de los scripts</w:t>
      </w:r>
    </w:p>
    <w:p w14:paraId="3B76DDCA" w14:textId="28287DEF" w:rsidR="002E2011" w:rsidRPr="002E2011" w:rsidRDefault="00DA18E6" w:rsidP="002E2011">
      <w:pPr>
        <w:numPr>
          <w:ilvl w:val="0"/>
          <w:numId w:val="5"/>
        </w:numPr>
      </w:pPr>
      <w:r>
        <w:t>Ejecutar el backup de la base de datos q se encuentra en el repositorio</w:t>
      </w:r>
    </w:p>
    <w:p w14:paraId="5A276B25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6. Ejecutar el proyecto</w:t>
      </w:r>
    </w:p>
    <w:p w14:paraId="35463F56" w14:textId="77777777" w:rsidR="002E2011" w:rsidRPr="002E2011" w:rsidRDefault="002E2011" w:rsidP="002E2011">
      <w:pPr>
        <w:numPr>
          <w:ilvl w:val="0"/>
          <w:numId w:val="6"/>
        </w:numPr>
      </w:pPr>
      <w:r w:rsidRPr="002E2011">
        <w:lastRenderedPageBreak/>
        <w:t>Inicia la aplicación con:</w:t>
      </w:r>
    </w:p>
    <w:p w14:paraId="62F8985D" w14:textId="77777777" w:rsidR="002E2011" w:rsidRPr="002E2011" w:rsidRDefault="002E2011" w:rsidP="002E2011">
      <w:r w:rsidRPr="002E2011">
        <w:t>dotnet run</w:t>
      </w:r>
    </w:p>
    <w:p w14:paraId="75FA049E" w14:textId="77777777" w:rsidR="002E2011" w:rsidRPr="002E2011" w:rsidRDefault="002E2011" w:rsidP="002E2011">
      <w:pPr>
        <w:numPr>
          <w:ilvl w:val="0"/>
          <w:numId w:val="6"/>
        </w:numPr>
      </w:pPr>
      <w:r w:rsidRPr="002E2011">
        <w:t>La API estará disponible en http://localhost:5000 y Swagger en http://localhost:5000/swagger.</w:t>
      </w:r>
    </w:p>
    <w:p w14:paraId="139023A0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7. Probar las funcionalidades</w:t>
      </w:r>
    </w:p>
    <w:p w14:paraId="1BB37F47" w14:textId="77777777" w:rsidR="002E2011" w:rsidRPr="002E2011" w:rsidRDefault="002E2011" w:rsidP="002E2011">
      <w:pPr>
        <w:numPr>
          <w:ilvl w:val="0"/>
          <w:numId w:val="7"/>
        </w:numPr>
      </w:pPr>
      <w:r w:rsidRPr="002E2011">
        <w:t>Accede a Swagger para explorar los endpoints y probar las funcionalidades.</w:t>
      </w:r>
    </w:p>
    <w:p w14:paraId="50268B94" w14:textId="77777777" w:rsidR="002E2011" w:rsidRPr="002E2011" w:rsidRDefault="002E2011" w:rsidP="002E2011">
      <w:pPr>
        <w:numPr>
          <w:ilvl w:val="0"/>
          <w:numId w:val="7"/>
        </w:numPr>
      </w:pPr>
      <w:r w:rsidRPr="002E2011">
        <w:t>Usa un cliente como Postman o Insomnia para enviar solicitudes a la API.</w:t>
      </w:r>
    </w:p>
    <w:p w14:paraId="71C57CDC" w14:textId="77777777" w:rsidR="002E2011" w:rsidRPr="002E2011" w:rsidRDefault="00000000" w:rsidP="002E2011">
      <w:r>
        <w:pict w14:anchorId="5D0F49E0">
          <v:rect id="_x0000_i1025" style="width:0;height:1.5pt" o:hralign="center" o:hrstd="t" o:hr="t" fillcolor="#a0a0a0" stroked="f"/>
        </w:pict>
      </w:r>
    </w:p>
    <w:p w14:paraId="40540ACB" w14:textId="77777777" w:rsidR="002E2011" w:rsidRPr="002E2011" w:rsidRDefault="002E2011" w:rsidP="002E2011">
      <w:r w:rsidRPr="002E2011">
        <w:rPr>
          <w:b/>
          <w:bCs/>
        </w:rPr>
        <w:t>Explicación breve de decisiones técnicas</w:t>
      </w:r>
    </w:p>
    <w:p w14:paraId="732EE5C9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1. Framework y Tecnologías</w:t>
      </w:r>
    </w:p>
    <w:p w14:paraId="69323A44" w14:textId="77777777" w:rsidR="002E2011" w:rsidRPr="002E2011" w:rsidRDefault="002E2011" w:rsidP="002E2011">
      <w:pPr>
        <w:numPr>
          <w:ilvl w:val="0"/>
          <w:numId w:val="8"/>
        </w:numPr>
      </w:pPr>
      <w:r w:rsidRPr="002E2011">
        <w:rPr>
          <w:b/>
          <w:bCs/>
        </w:rPr>
        <w:t>ASP.NET Core</w:t>
      </w:r>
      <w:r w:rsidRPr="002E2011">
        <w:t>: Se eligió por su rendimiento, flexibilidad y capacidad para desarrollar APIs RESTful modernas.</w:t>
      </w:r>
    </w:p>
    <w:p w14:paraId="46F2326C" w14:textId="77777777" w:rsidR="002E2011" w:rsidRPr="002E2011" w:rsidRDefault="002E2011" w:rsidP="002E2011">
      <w:pPr>
        <w:numPr>
          <w:ilvl w:val="0"/>
          <w:numId w:val="8"/>
        </w:numPr>
      </w:pPr>
      <w:r w:rsidRPr="002E2011">
        <w:rPr>
          <w:b/>
          <w:bCs/>
        </w:rPr>
        <w:t>Entity Framework Core</w:t>
      </w:r>
      <w:r w:rsidRPr="002E2011">
        <w:t>: Permite un acceso sencillo a la base de datos y facilita la gestión de migraciones y consultas con LINQ.</w:t>
      </w:r>
    </w:p>
    <w:p w14:paraId="54852C67" w14:textId="77777777" w:rsidR="002E2011" w:rsidRPr="002E2011" w:rsidRDefault="002E2011" w:rsidP="002E2011">
      <w:pPr>
        <w:numPr>
          <w:ilvl w:val="0"/>
          <w:numId w:val="8"/>
        </w:numPr>
      </w:pPr>
      <w:r w:rsidRPr="002E2011">
        <w:rPr>
          <w:b/>
          <w:bCs/>
        </w:rPr>
        <w:t>PostgreSQL</w:t>
      </w:r>
      <w:r w:rsidRPr="002E2011">
        <w:t>: Base de datos robusta y escalable, ideal para aplicaciones de tamaño medio y grande.</w:t>
      </w:r>
    </w:p>
    <w:p w14:paraId="14055D16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2. Autenticación y Seguridad</w:t>
      </w:r>
    </w:p>
    <w:p w14:paraId="2CD0DD86" w14:textId="77777777" w:rsidR="002E2011" w:rsidRPr="002E2011" w:rsidRDefault="002E2011" w:rsidP="002E2011">
      <w:pPr>
        <w:numPr>
          <w:ilvl w:val="0"/>
          <w:numId w:val="9"/>
        </w:numPr>
      </w:pPr>
      <w:r w:rsidRPr="002E2011">
        <w:rPr>
          <w:b/>
          <w:bCs/>
        </w:rPr>
        <w:t>JWT (JSON Web Tokens)</w:t>
      </w:r>
      <w:r w:rsidRPr="002E2011">
        <w:t>: Los tokens JWT se usan para autenticar y autorizar a los usuarios de forma segura y eficiente.</w:t>
      </w:r>
    </w:p>
    <w:p w14:paraId="63CF30EC" w14:textId="77777777" w:rsidR="002E2011" w:rsidRPr="002E2011" w:rsidRDefault="002E2011" w:rsidP="002E2011">
      <w:pPr>
        <w:numPr>
          <w:ilvl w:val="0"/>
          <w:numId w:val="9"/>
        </w:numPr>
      </w:pPr>
      <w:r w:rsidRPr="002E2011">
        <w:rPr>
          <w:b/>
          <w:bCs/>
        </w:rPr>
        <w:t>Roles y Claims</w:t>
      </w:r>
      <w:r w:rsidRPr="002E2011">
        <w:t>: Se implementaron para restringir el acceso a ciertos endpoints, asegurando que solo los usuarios autorizados puedan realizar acciones específicas.</w:t>
      </w:r>
    </w:p>
    <w:p w14:paraId="1E94C65F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3. Documentación con Swagger</w:t>
      </w:r>
    </w:p>
    <w:p w14:paraId="4C8AEEEC" w14:textId="77777777" w:rsidR="002E2011" w:rsidRPr="002E2011" w:rsidRDefault="002E2011" w:rsidP="002E2011">
      <w:pPr>
        <w:numPr>
          <w:ilvl w:val="0"/>
          <w:numId w:val="10"/>
        </w:numPr>
      </w:pPr>
      <w:r w:rsidRPr="002E2011">
        <w:t>Swagger facilita la exploración y prueba de los endpoints para desarrolladores.</w:t>
      </w:r>
    </w:p>
    <w:p w14:paraId="08FCA75C" w14:textId="77777777" w:rsidR="002E2011" w:rsidRPr="002E2011" w:rsidRDefault="002E2011" w:rsidP="002E2011">
      <w:pPr>
        <w:numPr>
          <w:ilvl w:val="0"/>
          <w:numId w:val="10"/>
        </w:numPr>
      </w:pPr>
      <w:r w:rsidRPr="002E2011">
        <w:t>Los comentarios XML aseguran que los endpoints estén documentados con claridad.</w:t>
      </w:r>
    </w:p>
    <w:p w14:paraId="5FAD1CCE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4. Arquitectura</w:t>
      </w:r>
    </w:p>
    <w:p w14:paraId="0F37075F" w14:textId="77777777" w:rsidR="002E2011" w:rsidRPr="002E2011" w:rsidRDefault="002E2011" w:rsidP="002E2011">
      <w:pPr>
        <w:numPr>
          <w:ilvl w:val="0"/>
          <w:numId w:val="11"/>
        </w:numPr>
      </w:pPr>
      <w:r w:rsidRPr="002E2011">
        <w:rPr>
          <w:b/>
          <w:bCs/>
        </w:rPr>
        <w:t>Separación de responsabilidades</w:t>
      </w:r>
      <w:r w:rsidRPr="002E2011">
        <w:t>:</w:t>
      </w:r>
    </w:p>
    <w:p w14:paraId="4D2276A4" w14:textId="77777777" w:rsidR="002E2011" w:rsidRPr="002E2011" w:rsidRDefault="002E2011" w:rsidP="002E2011">
      <w:pPr>
        <w:numPr>
          <w:ilvl w:val="1"/>
          <w:numId w:val="11"/>
        </w:numPr>
      </w:pPr>
      <w:r w:rsidRPr="002E2011">
        <w:t>Controladores manejan las solicitudes HTTP.</w:t>
      </w:r>
    </w:p>
    <w:p w14:paraId="3E2E5515" w14:textId="77777777" w:rsidR="002E2011" w:rsidRPr="002E2011" w:rsidRDefault="002E2011" w:rsidP="002E2011">
      <w:pPr>
        <w:numPr>
          <w:ilvl w:val="1"/>
          <w:numId w:val="11"/>
        </w:numPr>
      </w:pPr>
      <w:r w:rsidRPr="002E2011">
        <w:lastRenderedPageBreak/>
        <w:t>Modelos representan los datos.</w:t>
      </w:r>
    </w:p>
    <w:p w14:paraId="1282E8DD" w14:textId="77777777" w:rsidR="002E2011" w:rsidRPr="002E2011" w:rsidRDefault="002E2011" w:rsidP="002E2011">
      <w:pPr>
        <w:numPr>
          <w:ilvl w:val="1"/>
          <w:numId w:val="11"/>
        </w:numPr>
      </w:pPr>
      <w:r w:rsidRPr="002E2011">
        <w:t>Servicios (como el servicio JWT) encapsulan la lógica reutilizable.</w:t>
      </w:r>
    </w:p>
    <w:p w14:paraId="432C1EC8" w14:textId="77777777" w:rsidR="002E2011" w:rsidRPr="002E2011" w:rsidRDefault="002E2011" w:rsidP="002E2011">
      <w:pPr>
        <w:numPr>
          <w:ilvl w:val="0"/>
          <w:numId w:val="11"/>
        </w:numPr>
      </w:pPr>
      <w:r w:rsidRPr="002E2011">
        <w:t>Esta estructura mejora el mantenimiento y la extensibilidad del código.</w:t>
      </w:r>
    </w:p>
    <w:p w14:paraId="0EA5B6DA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5. Pruebas Unitarias</w:t>
      </w:r>
    </w:p>
    <w:p w14:paraId="066474A8" w14:textId="77777777" w:rsidR="002E2011" w:rsidRPr="002E2011" w:rsidRDefault="002E2011" w:rsidP="002E2011">
      <w:pPr>
        <w:numPr>
          <w:ilvl w:val="0"/>
          <w:numId w:val="12"/>
        </w:numPr>
      </w:pPr>
      <w:r w:rsidRPr="002E2011">
        <w:t xml:space="preserve">Se utilizaron pruebas unitarias con </w:t>
      </w:r>
      <w:r w:rsidRPr="002E2011">
        <w:rPr>
          <w:b/>
          <w:bCs/>
        </w:rPr>
        <w:t>xUnit</w:t>
      </w:r>
      <w:r w:rsidRPr="002E2011">
        <w:t xml:space="preserve"> para verificar el correcto funcionamiento de los controladores y servicios.</w:t>
      </w:r>
    </w:p>
    <w:p w14:paraId="56DC11FE" w14:textId="77777777" w:rsidR="002E2011" w:rsidRPr="002E2011" w:rsidRDefault="002E2011" w:rsidP="002E2011">
      <w:pPr>
        <w:numPr>
          <w:ilvl w:val="0"/>
          <w:numId w:val="12"/>
        </w:numPr>
      </w:pPr>
      <w:r w:rsidRPr="002E2011">
        <w:t>La base de datos en memoria asegura que las pruebas sean rápidas y no afecten la base de datos de producción.</w:t>
      </w:r>
    </w:p>
    <w:p w14:paraId="53AB299E" w14:textId="77777777" w:rsidR="002E2011" w:rsidRPr="002E2011" w:rsidRDefault="002E2011" w:rsidP="002E2011">
      <w:pPr>
        <w:rPr>
          <w:b/>
          <w:bCs/>
        </w:rPr>
      </w:pPr>
      <w:r w:rsidRPr="002E2011">
        <w:rPr>
          <w:b/>
          <w:bCs/>
        </w:rPr>
        <w:t>6. Interfaz de Usuario</w:t>
      </w:r>
    </w:p>
    <w:p w14:paraId="68688543" w14:textId="77777777" w:rsidR="002E2011" w:rsidRPr="002E2011" w:rsidRDefault="002E2011" w:rsidP="002E2011">
      <w:pPr>
        <w:numPr>
          <w:ilvl w:val="0"/>
          <w:numId w:val="13"/>
        </w:numPr>
      </w:pPr>
      <w:r w:rsidRPr="002E2011">
        <w:t>La interfaz se diseñó con Bootstrap para proporcionar una experiencia de usuario limpia y funcional.</w:t>
      </w:r>
    </w:p>
    <w:p w14:paraId="0CCD46A4" w14:textId="77777777" w:rsidR="002E2011" w:rsidRPr="002E2011" w:rsidRDefault="002E2011" w:rsidP="002E2011">
      <w:pPr>
        <w:numPr>
          <w:ilvl w:val="0"/>
          <w:numId w:val="13"/>
        </w:numPr>
      </w:pPr>
      <w:r w:rsidRPr="002E2011">
        <w:t>Se priorizó la claridad y facilidad de navegación.</w:t>
      </w:r>
    </w:p>
    <w:p w14:paraId="3A1BB940" w14:textId="77777777" w:rsidR="002E2011" w:rsidRPr="002E2011" w:rsidRDefault="002E2011" w:rsidP="002E2011">
      <w:r w:rsidRPr="002E2011">
        <w:t>Estas decisiones técnicas aseguran un balance entre rendimiento, seguridad y facilidad de uso, tanto para desarrolladores como para usuarios finales.</w:t>
      </w:r>
    </w:p>
    <w:p w14:paraId="52BC4669" w14:textId="77777777" w:rsidR="002E4104" w:rsidRDefault="002E4104"/>
    <w:sectPr w:rsidR="002E4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579BE"/>
    <w:multiLevelType w:val="multilevel"/>
    <w:tmpl w:val="5EA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900E4"/>
    <w:multiLevelType w:val="multilevel"/>
    <w:tmpl w:val="CBA8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4999"/>
    <w:multiLevelType w:val="multilevel"/>
    <w:tmpl w:val="4F12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5011"/>
    <w:multiLevelType w:val="multilevel"/>
    <w:tmpl w:val="A722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24B0"/>
    <w:multiLevelType w:val="multilevel"/>
    <w:tmpl w:val="6DF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54730"/>
    <w:multiLevelType w:val="multilevel"/>
    <w:tmpl w:val="797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7C4D"/>
    <w:multiLevelType w:val="multilevel"/>
    <w:tmpl w:val="F41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6430F"/>
    <w:multiLevelType w:val="multilevel"/>
    <w:tmpl w:val="B74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8179C"/>
    <w:multiLevelType w:val="multilevel"/>
    <w:tmpl w:val="D50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B3F8A"/>
    <w:multiLevelType w:val="multilevel"/>
    <w:tmpl w:val="B64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A0694"/>
    <w:multiLevelType w:val="multilevel"/>
    <w:tmpl w:val="242A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77317"/>
    <w:multiLevelType w:val="multilevel"/>
    <w:tmpl w:val="31A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64732"/>
    <w:multiLevelType w:val="multilevel"/>
    <w:tmpl w:val="FAC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05582">
    <w:abstractNumId w:val="5"/>
  </w:num>
  <w:num w:numId="2" w16cid:durableId="968510340">
    <w:abstractNumId w:val="10"/>
  </w:num>
  <w:num w:numId="3" w16cid:durableId="1508404511">
    <w:abstractNumId w:val="11"/>
  </w:num>
  <w:num w:numId="4" w16cid:durableId="1437870093">
    <w:abstractNumId w:val="2"/>
  </w:num>
  <w:num w:numId="5" w16cid:durableId="1175850685">
    <w:abstractNumId w:val="8"/>
  </w:num>
  <w:num w:numId="6" w16cid:durableId="1920674769">
    <w:abstractNumId w:val="7"/>
  </w:num>
  <w:num w:numId="7" w16cid:durableId="2011523830">
    <w:abstractNumId w:val="3"/>
  </w:num>
  <w:num w:numId="8" w16cid:durableId="1399476209">
    <w:abstractNumId w:val="0"/>
  </w:num>
  <w:num w:numId="9" w16cid:durableId="1766345375">
    <w:abstractNumId w:val="1"/>
  </w:num>
  <w:num w:numId="10" w16cid:durableId="1576164476">
    <w:abstractNumId w:val="12"/>
  </w:num>
  <w:num w:numId="11" w16cid:durableId="1657802583">
    <w:abstractNumId w:val="9"/>
  </w:num>
  <w:num w:numId="12" w16cid:durableId="1968315424">
    <w:abstractNumId w:val="6"/>
  </w:num>
  <w:num w:numId="13" w16cid:durableId="311296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1"/>
    <w:rsid w:val="002E2011"/>
    <w:rsid w:val="002E4104"/>
    <w:rsid w:val="00722E5E"/>
    <w:rsid w:val="00D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705B"/>
  <w15:chartTrackingRefBased/>
  <w15:docId w15:val="{4DA47A15-7499-4EC8-AA19-27527A7D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0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0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0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0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0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0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466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Coy</dc:creator>
  <cp:keywords/>
  <dc:description/>
  <cp:lastModifiedBy>Andres Coy</cp:lastModifiedBy>
  <cp:revision>2</cp:revision>
  <dcterms:created xsi:type="dcterms:W3CDTF">2025-01-22T19:22:00Z</dcterms:created>
  <dcterms:modified xsi:type="dcterms:W3CDTF">2025-01-22T19:37:00Z</dcterms:modified>
</cp:coreProperties>
</file>