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91"/>
        <w:tblW w:w="0" w:type="auto"/>
        <w:tblLook w:val="04A0"/>
      </w:tblPr>
      <w:tblGrid>
        <w:gridCol w:w="1386"/>
        <w:gridCol w:w="8185"/>
      </w:tblGrid>
      <w:tr w:rsidR="00962F1E" w:rsidRPr="00164E0A" w:rsidTr="00962F1E">
        <w:tc>
          <w:tcPr>
            <w:tcW w:w="1386" w:type="dxa"/>
          </w:tcPr>
          <w:p w:rsidR="00962F1E" w:rsidRPr="00164E0A" w:rsidRDefault="00962F1E" w:rsidP="00962F1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27BC6" w:rsidRPr="00D27BC6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FA3F66" w:rsidRDefault="00FA3F66" w:rsidP="00FA3F66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FA3F66"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FA3F66" w:rsidRDefault="00FA3F6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</w:t>
      </w:r>
      <w:r w:rsidR="0072346B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3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2754BB" w:rsidRPr="00BD593F" w:rsidRDefault="002754BB" w:rsidP="008A59CE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8C0400" w:rsidRPr="008C0400">
        <w:rPr>
          <w:rFonts w:ascii="Times New Roman" w:hAnsi="Times New Roman" w:cs="Times New Roman"/>
          <w:i/>
          <w:sz w:val="28"/>
          <w:szCs w:val="28"/>
        </w:rPr>
        <w:t xml:space="preserve">Исследование полупроводниковых диодов в </w:t>
      </w:r>
      <w:proofErr w:type="spellStart"/>
      <w:r w:rsidR="008C0400" w:rsidRPr="008C0400">
        <w:rPr>
          <w:rFonts w:ascii="Times New Roman" w:hAnsi="Times New Roman" w:cs="Times New Roman"/>
          <w:i/>
          <w:sz w:val="28"/>
          <w:szCs w:val="28"/>
        </w:rPr>
        <w:t>Multisim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</w:t>
      </w:r>
      <w:proofErr w:type="spellEnd"/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ИУ7-35Б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</w:t>
      </w:r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>Оглоблин</w:t>
      </w:r>
      <w:proofErr w:type="spellEnd"/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 xml:space="preserve"> Д.И</w:t>
      </w:r>
      <w:r w:rsidR="00962F1E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bookmarkStart w:id="0" w:name="_GoBack"/>
      <w:bookmarkEnd w:id="0"/>
      <w:r w:rsidR="00962F1E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962F1E" w:rsidRDefault="00962F1E" w:rsidP="00FA3F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2F1E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всей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82B" w:rsidRPr="0062482B">
        <w:rPr>
          <w:rFonts w:ascii="Times New Roman" w:hAnsi="Times New Roman" w:cs="Times New Roman"/>
          <w:sz w:val="28"/>
          <w:szCs w:val="28"/>
        </w:rP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</w:t>
      </w:r>
      <w:proofErr w:type="spellStart"/>
      <w:r w:rsidR="0062482B" w:rsidRPr="0062482B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62482B" w:rsidRPr="006248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2482B" w:rsidRPr="0062482B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62482B" w:rsidRPr="0062482B">
        <w:rPr>
          <w:rFonts w:ascii="Times New Roman" w:hAnsi="Times New Roman" w:cs="Times New Roman"/>
          <w:sz w:val="28"/>
          <w:szCs w:val="28"/>
        </w:rPr>
        <w:t xml:space="preserve"> по данным, полученным в экспериментальных исследованиях, а также включение модели в базу компонентов</w:t>
      </w:r>
    </w:p>
    <w:p w:rsidR="00962F1E" w:rsidRPr="008A59CE" w:rsidRDefault="00962F1E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 №</w:t>
      </w:r>
      <w:r w:rsidR="0062482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2482B" w:rsidRPr="0062482B">
        <w:rPr>
          <w:rFonts w:ascii="Times New Roman" w:hAnsi="Times New Roman" w:cs="Times New Roman"/>
          <w:b/>
          <w:sz w:val="28"/>
          <w:szCs w:val="28"/>
        </w:rPr>
        <w:t>ВКЛЮЧЕНИЕ МОДЕЛИ ПОЛУПРОВОДНИКОВОГО ДИОДА, ЗАДАННОГО ОПИСАНИЕМ В ФОРМАТЕ PCPICE, В БАЗУ ДАННЫХ MULTISIM</w:t>
      </w:r>
    </w:p>
    <w:p w:rsidR="0062482B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62F1E"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62482B" w:rsidRPr="0062482B">
        <w:rPr>
          <w:rFonts w:ascii="Times New Roman" w:hAnsi="Times New Roman" w:cs="Times New Roman"/>
          <w:sz w:val="28"/>
          <w:szCs w:val="28"/>
        </w:rPr>
        <w:t>Внести в пользовательскую базу данных программы MULTISIM полупроводниковый диод в соответствии со своим вариантом</w:t>
      </w:r>
      <w:r w:rsidR="0062482B">
        <w:rPr>
          <w:rFonts w:ascii="Times New Roman" w:hAnsi="Times New Roman" w:cs="Times New Roman"/>
          <w:sz w:val="28"/>
          <w:szCs w:val="28"/>
        </w:rPr>
        <w:t>.</w:t>
      </w:r>
    </w:p>
    <w:p w:rsidR="0062482B" w:rsidRDefault="006B6B5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6B6B56">
        <w:rPr>
          <w:rFonts w:ascii="Times New Roman" w:hAnsi="Times New Roman" w:cs="Times New Roman"/>
          <w:b/>
          <w:sz w:val="28"/>
          <w:szCs w:val="28"/>
        </w:rPr>
        <w:t>Выполнение эксперимента</w:t>
      </w:r>
      <w:r w:rsidRPr="006B6B5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добавить новый элемент, необходимо добавить новое семейство в пространство компонентов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затем создать элемент с нужными нам параметрами. </w:t>
      </w:r>
    </w:p>
    <w:p w:rsidR="004B295C" w:rsidRDefault="0072346B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527C8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10.5pt">
            <v:imagedata r:id="rId7" o:title="0_1"/>
          </v:shape>
        </w:pict>
      </w:r>
    </w:p>
    <w:p w:rsidR="004B295C" w:rsidRDefault="004B29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представлен экран настроек базы данных и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увидеть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 пользователем была создана новая семья диодов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MyDIODE</w:t>
      </w:r>
      <w:proofErr w:type="spellEnd"/>
      <w:r w:rsidRPr="004B29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содержится один диод, который удовлетворяет параметрам варианта. </w:t>
      </w:r>
    </w:p>
    <w:p w:rsidR="004B295C" w:rsidRDefault="004B29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изображении ниже представлен снимок параметров диода, заданного пользователем.</w:t>
      </w:r>
    </w:p>
    <w:p w:rsidR="004B295C" w:rsidRDefault="0072346B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527C8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89pt;height:357pt">
            <v:imagedata r:id="rId8" o:title="0_2"/>
          </v:shape>
        </w:pict>
      </w:r>
    </w:p>
    <w:p w:rsidR="004B295C" w:rsidRDefault="00DA732A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DA732A">
        <w:rPr>
          <w:rFonts w:ascii="Times New Roman" w:hAnsi="Times New Roman" w:cs="Times New Roman"/>
          <w:b/>
          <w:sz w:val="28"/>
          <w:szCs w:val="28"/>
        </w:rPr>
        <w:t xml:space="preserve">Вывод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 w:rsidRPr="00DA7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нам довольно удобный набор настроек и инструментов, который позволяет быстро и удобно интегрировать нестандартный компонент в базы данных программы.</w:t>
      </w:r>
    </w:p>
    <w:p w:rsidR="00DA732A" w:rsidRDefault="00DA732A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Эксперимент №2 - </w:t>
      </w:r>
      <w:r w:rsidRPr="00DA732A">
        <w:rPr>
          <w:rFonts w:ascii="Times New Roman" w:hAnsi="Times New Roman" w:cs="Times New Roman"/>
          <w:b/>
          <w:sz w:val="28"/>
          <w:szCs w:val="28"/>
        </w:rPr>
        <w:t>ИССЛЕДОВАНИЕ ВАХ ПОЛУПРОВОДНИКОВЫХ ДИОДОВ С ИСПОЛЬЗОВАНИЕМ МУЛЬТИМЕТРОВ</w:t>
      </w:r>
    </w:p>
    <w:p w:rsidR="00DA732A" w:rsidRDefault="00DA732A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A26"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 w:rsidR="00566A26" w:rsidRPr="00566A2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66A26" w:rsidRPr="00566A26">
        <w:rPr>
          <w:rFonts w:ascii="Times New Roman" w:hAnsi="Times New Roman" w:cs="Times New Roman"/>
          <w:sz w:val="28"/>
          <w:szCs w:val="28"/>
        </w:rPr>
        <w:t>По результатам измерения построить и представить в отчете графики для прямой и обратной ветви ВАХ своего варианта диода</w:t>
      </w:r>
      <w:r w:rsidR="00566A26">
        <w:rPr>
          <w:rFonts w:ascii="Times New Roman" w:hAnsi="Times New Roman" w:cs="Times New Roman"/>
          <w:sz w:val="28"/>
          <w:szCs w:val="28"/>
        </w:rPr>
        <w:t>.</w:t>
      </w:r>
    </w:p>
    <w:p w:rsidR="00566A26" w:rsidRDefault="00566A2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566A26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>
        <w:rPr>
          <w:rFonts w:ascii="Times New Roman" w:hAnsi="Times New Roman" w:cs="Times New Roman"/>
          <w:sz w:val="28"/>
          <w:szCs w:val="28"/>
        </w:rPr>
        <w:t xml:space="preserve"> - для того,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измерить ВАХ диода необходимо собрать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схемы с его прямым и обратным подключением. Что и было сделано с помощью инструментов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6A26" w:rsidRDefault="0072346B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527C8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31pt;height:151.5pt">
            <v:imagedata r:id="rId9" o:title="1_обр"/>
          </v:shape>
        </w:pict>
      </w:r>
      <w:r w:rsidRPr="009527C8">
        <w:rPr>
          <w:rFonts w:ascii="Times New Roman" w:hAnsi="Times New Roman" w:cs="Times New Roman"/>
          <w:sz w:val="28"/>
          <w:szCs w:val="28"/>
        </w:rPr>
        <w:pict>
          <v:shape id="_x0000_i1028" type="#_x0000_t75" style="width:231pt;height:144.75pt">
            <v:imagedata r:id="rId10" o:title="1"/>
          </v:shape>
        </w:pict>
      </w:r>
    </w:p>
    <w:p w:rsidR="00566A26" w:rsidRDefault="00566A2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была запущена симуляция цепи и стали доступны показатели мультиметров, что можно наблюдать на скриншотах,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приведённых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</w:t>
      </w:r>
      <w:r w:rsidRPr="00566A26">
        <w:rPr>
          <w:rFonts w:ascii="Times New Roman" w:hAnsi="Times New Roman" w:cs="Times New Roman"/>
          <w:sz w:val="28"/>
          <w:szCs w:val="28"/>
        </w:rPr>
        <w:t>:</w:t>
      </w:r>
    </w:p>
    <w:p w:rsidR="005126B3" w:rsidRDefault="005126B3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8.25pt;height:294pt">
            <v:imagedata r:id="rId11" o:title="2_обр"/>
          </v:shape>
        </w:pict>
      </w:r>
    </w:p>
    <w:p w:rsidR="00566A26" w:rsidRDefault="0072346B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527C8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9pt;height:306.75pt">
            <v:imagedata r:id="rId12" o:title="2"/>
          </v:shape>
        </w:pict>
      </w:r>
    </w:p>
    <w:p w:rsidR="00566A26" w:rsidRDefault="00566A2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можем приступить к измерению ВАХ на диоде. Результаты выводятся с помощью </w:t>
      </w:r>
      <w:proofErr w:type="spellStart"/>
      <w:r w:rsidR="00960369">
        <w:rPr>
          <w:rFonts w:ascii="Times New Roman" w:hAnsi="Times New Roman" w:cs="Times New Roman"/>
          <w:sz w:val="28"/>
          <w:szCs w:val="28"/>
          <w:lang w:val="en-US"/>
        </w:rPr>
        <w:t>Grapher</w:t>
      </w:r>
      <w:proofErr w:type="spellEnd"/>
      <w:r w:rsidR="00960369" w:rsidRPr="00960369">
        <w:rPr>
          <w:rFonts w:ascii="Times New Roman" w:hAnsi="Times New Roman" w:cs="Times New Roman"/>
          <w:sz w:val="28"/>
          <w:szCs w:val="28"/>
        </w:rPr>
        <w:t xml:space="preserve"> </w:t>
      </w:r>
      <w:r w:rsidR="0096036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960369" w:rsidRPr="009603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0369" w:rsidRP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Прямая характеристика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5250" cy="3524250"/>
            <wp:effectExtent l="19050" t="0" r="6350" b="0"/>
            <wp:docPr id="15" name="Рисунок 15" descr="C:\Users\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28" cy="352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69" w:rsidRP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характеристика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369" w:rsidRDefault="00B04357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8.25pt;height:325.5pt">
            <v:imagedata r:id="rId14" o:title="3_обр"/>
          </v:shape>
        </w:pict>
      </w: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6036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96036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 w:rsidRPr="00960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построение цепей постоянного тока и проведения измерений в них. Также можно наблюдать, как </w:t>
      </w:r>
      <w:r w:rsidR="00B40B12">
        <w:rPr>
          <w:rFonts w:ascii="Times New Roman" w:hAnsi="Times New Roman" w:cs="Times New Roman"/>
          <w:sz w:val="28"/>
          <w:szCs w:val="28"/>
        </w:rPr>
        <w:t xml:space="preserve">работает диод, интегрированный нами ранее в базу компонентов. </w:t>
      </w:r>
    </w:p>
    <w:p w:rsidR="00B40B12" w:rsidRDefault="00B40B12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0B12" w:rsidRDefault="00B40B12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0B12" w:rsidRDefault="00B40B12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Эксперимент №3 - </w:t>
      </w:r>
      <w:r w:rsidRPr="00B40B12">
        <w:rPr>
          <w:rFonts w:ascii="Times New Roman" w:hAnsi="Times New Roman" w:cs="Times New Roman"/>
          <w:b/>
          <w:sz w:val="28"/>
          <w:szCs w:val="28"/>
        </w:rPr>
        <w:t>ИССЛЕДОВАНИЕ ВАХ ПОЛУПРОВОДНИКОВЫХ ДИОДОВ С ИСПОЛЬЗОВАНИЕМ ОСЦИЛЛОГРАФА И ГЕНЕРАТОРА</w:t>
      </w:r>
    </w:p>
    <w:p w:rsidR="00B40B12" w:rsidRDefault="00B40B12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8"/>
        </w:rPr>
        <w:t xml:space="preserve">построить схему для измерения ВАХ с помощью </w:t>
      </w:r>
      <w:r w:rsidR="00D85858">
        <w:rPr>
          <w:rFonts w:ascii="Times New Roman" w:hAnsi="Times New Roman" w:cs="Times New Roman"/>
          <w:sz w:val="28"/>
          <w:szCs w:val="28"/>
        </w:rPr>
        <w:t>осциллографа</w:t>
      </w:r>
      <w:r>
        <w:rPr>
          <w:rFonts w:ascii="Times New Roman" w:hAnsi="Times New Roman" w:cs="Times New Roman"/>
          <w:sz w:val="28"/>
          <w:szCs w:val="28"/>
        </w:rPr>
        <w:t xml:space="preserve"> на источнике переменного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8">
        <w:rPr>
          <w:rFonts w:ascii="Times New Roman" w:hAnsi="Times New Roman" w:cs="Times New Roman"/>
          <w:sz w:val="28"/>
          <w:szCs w:val="28"/>
        </w:rPr>
        <w:t>а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8">
        <w:rPr>
          <w:rFonts w:ascii="Times New Roman" w:hAnsi="Times New Roman" w:cs="Times New Roman"/>
          <w:sz w:val="28"/>
          <w:szCs w:val="28"/>
        </w:rPr>
        <w:t>п</w:t>
      </w:r>
      <w:r w:rsidRPr="00D85858">
        <w:rPr>
          <w:rFonts w:ascii="Times New Roman" w:hAnsi="Times New Roman" w:cs="Times New Roman"/>
          <w:sz w:val="28"/>
          <w:szCs w:val="28"/>
        </w:rPr>
        <w:t xml:space="preserve">остроить ВАХ в программе MCAD и рассчитать параметры модели (IS,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 xml:space="preserve">) методом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Minerr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>.</w:t>
      </w:r>
    </w:p>
    <w:p w:rsidR="00D85858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D8585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D8585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сначала мы собираем схему для измерения ВАХ диода. Для этого нам понадобится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осциллограф, источник переменного тока и сам диод. Схема выглядит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5858" w:rsidRDefault="0072346B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527C8">
        <w:rPr>
          <w:rFonts w:ascii="Times New Roman" w:hAnsi="Times New Roman" w:cs="Times New Roman"/>
          <w:sz w:val="28"/>
          <w:szCs w:val="28"/>
        </w:rPr>
        <w:pict>
          <v:shape id="_x0000_i1030" type="#_x0000_t75" style="width:488.25pt;height:303pt">
            <v:imagedata r:id="rId15" o:title="2_схема"/>
          </v:shape>
        </w:pict>
      </w:r>
    </w:p>
    <w:p w:rsidR="00D85858" w:rsidRPr="00D85858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мы запускаем симуляцию и проводим измерение тока в диоде</w:t>
      </w:r>
      <w:r w:rsidRPr="00D85858">
        <w:rPr>
          <w:rFonts w:ascii="Times New Roman" w:hAnsi="Times New Roman" w:cs="Times New Roman"/>
          <w:sz w:val="28"/>
          <w:szCs w:val="28"/>
        </w:rPr>
        <w:t>:</w:t>
      </w:r>
    </w:p>
    <w:p w:rsidR="00D85858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858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открываем получившийся график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Grapher</w:t>
      </w:r>
      <w:proofErr w:type="spellEnd"/>
      <w:r w:rsidRPr="00960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85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экспортируем получившуюся модель </w:t>
      </w:r>
      <w:r w:rsidR="00A229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22969">
        <w:rPr>
          <w:rFonts w:ascii="Times New Roman" w:hAnsi="Times New Roman" w:cs="Times New Roman"/>
          <w:sz w:val="28"/>
          <w:szCs w:val="28"/>
          <w:lang w:val="en-US"/>
        </w:rPr>
        <w:t>lvm</w:t>
      </w:r>
      <w:proofErr w:type="spellEnd"/>
      <w:r w:rsidR="00A22969" w:rsidRPr="00A22969">
        <w:rPr>
          <w:rFonts w:ascii="Times New Roman" w:hAnsi="Times New Roman" w:cs="Times New Roman"/>
          <w:sz w:val="28"/>
          <w:szCs w:val="28"/>
        </w:rPr>
        <w:t xml:space="preserve"> </w:t>
      </w:r>
      <w:r w:rsidR="00A22969">
        <w:rPr>
          <w:rFonts w:ascii="Times New Roman" w:hAnsi="Times New Roman" w:cs="Times New Roman"/>
          <w:sz w:val="28"/>
          <w:szCs w:val="28"/>
        </w:rPr>
        <w:t xml:space="preserve">файл для анализа в </w:t>
      </w:r>
      <w:r w:rsidR="00A22969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A22969" w:rsidRPr="00A22969">
        <w:rPr>
          <w:rFonts w:ascii="Times New Roman" w:hAnsi="Times New Roman" w:cs="Times New Roman"/>
          <w:sz w:val="28"/>
          <w:szCs w:val="28"/>
        </w:rPr>
        <w:t>.</w:t>
      </w:r>
    </w:p>
    <w:p w:rsidR="006C67A6" w:rsidRDefault="006C67A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489pt;height:342.75pt">
            <v:imagedata r:id="rId16" o:title="3_1"/>
          </v:shape>
        </w:pict>
      </w:r>
    </w:p>
    <w:p w:rsidR="006C67A6" w:rsidRPr="00CA6E7D" w:rsidRDefault="00CA6E7D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_x0000_s1036" type="#_x0000_t75" style="position:absolute;left:0;text-align:left;margin-left:-.75pt;margin-top:395.25pt;width:488.25pt;height:375pt;z-index:251663360;mso-position-horizontal-relative:margin;mso-position-vertical-relative:margin">
            <v:imagedata r:id="rId17" o:title="Осц"/>
            <w10:wrap type="square" anchorx="margin" anchory="margin"/>
          </v:shape>
        </w:pict>
      </w:r>
      <w:r w:rsidR="006C67A6">
        <w:rPr>
          <w:rFonts w:ascii="Times New Roman" w:hAnsi="Times New Roman" w:cs="Times New Roman"/>
          <w:sz w:val="28"/>
          <w:szCs w:val="28"/>
        </w:rPr>
        <w:t>На настройках их условия у нас не получается нужный график, поэтому мы меняем их для нашего диода.</w:t>
      </w:r>
    </w:p>
    <w:p w:rsidR="00A22969" w:rsidRDefault="00A22969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мы открыли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мы ищем параметры модели диода с помощью простого представления модели, которое мы использовали в 1 и 2 лабораторных работах этого курса, 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A2296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Minerr</w:t>
      </w:r>
      <w:proofErr w:type="spellEnd"/>
      <w:r w:rsidRPr="00A229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итоге мы получаем модель диода, которую затем сравниваем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исходной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A6E7D" w:rsidRDefault="00CA6E7D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461.25pt;height:330pt">
            <v:imagedata r:id="rId18" o:title="1"/>
          </v:shape>
        </w:pict>
      </w:r>
    </w:p>
    <w:p w:rsidR="00CA6E7D" w:rsidRPr="0090678B" w:rsidRDefault="00CA6E7D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5" type="#_x0000_t75" style="width:461.25pt;height:291pt">
            <v:imagedata r:id="rId19" o:title="2"/>
          </v:shape>
        </w:pict>
      </w:r>
    </w:p>
    <w:p w:rsidR="00A22969" w:rsidRPr="00A22969" w:rsidRDefault="00A229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A2296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- по итогу выполнения мы получили небольшую погрешность в получившейся модели относительно изначальных измерений, что объясняется тем, что модель, которую мы используем, была упрощена относительно реального математического представления диода. Также мы изучили создание и экспортирование измерений из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 w:rsidRPr="00A2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A22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22969" w:rsidRPr="00A22969" w:rsidSect="00962F1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54BB"/>
    <w:rsid w:val="000954A7"/>
    <w:rsid w:val="00127078"/>
    <w:rsid w:val="00263B17"/>
    <w:rsid w:val="002754BB"/>
    <w:rsid w:val="003E664A"/>
    <w:rsid w:val="003F1768"/>
    <w:rsid w:val="00420447"/>
    <w:rsid w:val="004B295C"/>
    <w:rsid w:val="004C5115"/>
    <w:rsid w:val="004F7A12"/>
    <w:rsid w:val="005126B3"/>
    <w:rsid w:val="00547C03"/>
    <w:rsid w:val="00566A26"/>
    <w:rsid w:val="005F12AC"/>
    <w:rsid w:val="0062482B"/>
    <w:rsid w:val="006A67B6"/>
    <w:rsid w:val="006B6B56"/>
    <w:rsid w:val="006C67A6"/>
    <w:rsid w:val="007224B4"/>
    <w:rsid w:val="0072346B"/>
    <w:rsid w:val="00737185"/>
    <w:rsid w:val="008675CB"/>
    <w:rsid w:val="0088035D"/>
    <w:rsid w:val="008A2CC4"/>
    <w:rsid w:val="008A59CE"/>
    <w:rsid w:val="008C0400"/>
    <w:rsid w:val="0090678B"/>
    <w:rsid w:val="009527C8"/>
    <w:rsid w:val="00960369"/>
    <w:rsid w:val="00962F1E"/>
    <w:rsid w:val="00976AA6"/>
    <w:rsid w:val="009B6947"/>
    <w:rsid w:val="00A22969"/>
    <w:rsid w:val="00A3095D"/>
    <w:rsid w:val="00AA31A1"/>
    <w:rsid w:val="00B04357"/>
    <w:rsid w:val="00B15D23"/>
    <w:rsid w:val="00B23A1B"/>
    <w:rsid w:val="00B40B12"/>
    <w:rsid w:val="00B771E0"/>
    <w:rsid w:val="00C711E1"/>
    <w:rsid w:val="00C8718D"/>
    <w:rsid w:val="00CA6E7D"/>
    <w:rsid w:val="00CD329D"/>
    <w:rsid w:val="00D27BC6"/>
    <w:rsid w:val="00D85858"/>
    <w:rsid w:val="00DA732A"/>
    <w:rsid w:val="00DE51E5"/>
    <w:rsid w:val="00E02271"/>
    <w:rsid w:val="00E0474D"/>
    <w:rsid w:val="00E34186"/>
    <w:rsid w:val="00E65D3F"/>
    <w:rsid w:val="00E74E7D"/>
    <w:rsid w:val="00ED14CB"/>
    <w:rsid w:val="00F36AAE"/>
    <w:rsid w:val="00FA3F66"/>
    <w:rsid w:val="00FB50FA"/>
    <w:rsid w:val="00FC70BE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FE008BB8-0ADA-41C4-A5E2-6D237025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Бугаенко</cp:lastModifiedBy>
  <cp:revision>2</cp:revision>
  <dcterms:created xsi:type="dcterms:W3CDTF">2020-11-03T09:04:00Z</dcterms:created>
  <dcterms:modified xsi:type="dcterms:W3CDTF">2020-11-03T09:04:00Z</dcterms:modified>
</cp:coreProperties>
</file>