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A94" w:rsidRDefault="00AC7219">
      <w:r>
        <w:t>В общем случае триггер – это запоминающий элемент с двумя устойчивыми состояниями, которые кодируются цифрами 1 и 0.</w:t>
      </w:r>
      <w:r w:rsidRPr="00AC7219">
        <w:t xml:space="preserve"> </w:t>
      </w:r>
      <w:r>
        <w:t>Внутренние состояния триггера определяются по его выходному сигналу. Триггер имеет</w:t>
      </w:r>
      <w:r>
        <w:t xml:space="preserve"> два выхода: прямой и инверсный</w:t>
      </w:r>
      <w:r>
        <w:t>.</w:t>
      </w:r>
      <w:r>
        <w:t xml:space="preserve"> Если триггер находится в состоянии 0, то на прямом выходе действует сигнал 0, а на инверсном (или обратном) действует сигнал 1. </w:t>
      </w:r>
    </w:p>
    <w:p w:rsidR="00AC7219" w:rsidRDefault="00AC7219">
      <w:r>
        <w:t>Общая структурная схема триггера</w:t>
      </w:r>
      <w:r>
        <w:rPr>
          <w:lang w:val="en-US"/>
        </w:rPr>
        <w:t>:</w:t>
      </w:r>
    </w:p>
    <w:p w:rsidR="00AC7219" w:rsidRDefault="00AC7219">
      <w:r w:rsidRPr="00AC7219">
        <w:drawing>
          <wp:inline distT="0" distB="0" distL="0" distR="0" wp14:anchorId="527ED93E" wp14:editId="0D6540CE">
            <wp:extent cx="3400900" cy="251495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19" w:rsidRDefault="00AC7219">
      <w:r>
        <w:t xml:space="preserve">Одним из «подвидов» триггеров является </w:t>
      </w:r>
      <w:proofErr w:type="gramStart"/>
      <w:r>
        <w:t>синхронный</w:t>
      </w:r>
      <w:proofErr w:type="gramEnd"/>
      <w:r>
        <w:t xml:space="preserve"> </w:t>
      </w:r>
      <w:r>
        <w:rPr>
          <w:lang w:val="en-US"/>
        </w:rPr>
        <w:t>D</w:t>
      </w:r>
      <w:r w:rsidRPr="00AC7219">
        <w:t>-</w:t>
      </w:r>
      <w:r>
        <w:t xml:space="preserve">триггер. Этот триггер имеет один информационный вход </w:t>
      </w:r>
      <w:r>
        <w:rPr>
          <w:lang w:val="en-US"/>
        </w:rPr>
        <w:t>D</w:t>
      </w:r>
      <w:r>
        <w:t xml:space="preserve">, состояние которого передаётся на вход, когда поступает синхронизирующий сигнал. Таким </w:t>
      </w:r>
      <w:proofErr w:type="gramStart"/>
      <w:r>
        <w:t>образом</w:t>
      </w:r>
      <w:proofErr w:type="gramEnd"/>
      <w:r>
        <w:t xml:space="preserve"> выходные сигналы представляют собой задержанные входные сигналы.</w:t>
      </w:r>
      <w:r w:rsidR="00834373">
        <w:t xml:space="preserve"> Поэтому </w:t>
      </w:r>
      <w:r w:rsidR="00834373">
        <w:rPr>
          <w:lang w:val="en-US"/>
        </w:rPr>
        <w:t>D</w:t>
      </w:r>
      <w:r w:rsidR="00834373" w:rsidRPr="00834373">
        <w:t>-</w:t>
      </w:r>
      <w:r w:rsidR="00834373">
        <w:t xml:space="preserve">триггер – элемент задержки (или хранения) входных сигналов на один такт. Схема </w:t>
      </w:r>
      <w:r w:rsidR="00834373">
        <w:rPr>
          <w:lang w:val="en-US"/>
        </w:rPr>
        <w:t>D-</w:t>
      </w:r>
      <w:r w:rsidR="00834373">
        <w:t>триггера выглядит следующим образом</w:t>
      </w:r>
      <w:r w:rsidR="00834373">
        <w:rPr>
          <w:lang w:val="en-US"/>
        </w:rPr>
        <w:t>:</w:t>
      </w:r>
    </w:p>
    <w:p w:rsidR="00834373" w:rsidRDefault="00834373">
      <w:r w:rsidRPr="00834373">
        <w:drawing>
          <wp:inline distT="0" distB="0" distL="0" distR="0" wp14:anchorId="7C1582A0" wp14:editId="3EACC145">
            <wp:extent cx="4115374" cy="2010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73" w:rsidRDefault="00834373"/>
    <w:p w:rsidR="00834373" w:rsidRDefault="00834373" w:rsidP="00834373">
      <w:pPr>
        <w:tabs>
          <w:tab w:val="left" w:pos="2451"/>
        </w:tabs>
      </w:pPr>
      <w:r>
        <w:t xml:space="preserve">Основным недостатком простейшего </w:t>
      </w:r>
      <w:r>
        <w:rPr>
          <w:lang w:val="en-US"/>
        </w:rPr>
        <w:t>D</w:t>
      </w:r>
      <w:r w:rsidRPr="00834373">
        <w:t>-</w:t>
      </w:r>
      <w:r>
        <w:t>триггера является наличие режима «прозрачности». Если на входе присутствует высокий потенциал, то триггер записывает входную информацию. Для того</w:t>
      </w:r>
      <w:proofErr w:type="gramStart"/>
      <w:r>
        <w:t>,</w:t>
      </w:r>
      <w:proofErr w:type="gramEnd"/>
      <w:r>
        <w:t xml:space="preserve"> чтобы избежать попадания входного сигнала на выход схемы приходится на вход триггера подавать </w:t>
      </w:r>
      <w:r>
        <w:lastRenderedPageBreak/>
        <w:t xml:space="preserve">очень узкие импульсы. Однако фронт синхронизации не может длиться долгое время (в отличие от высокого или низкого потенциала). В идеальном случае длительность фронта импульса равна нулю. Поэтому в триггере, запоминающем поступающую информацию по фронту не нужно предъявлять требования к длительности тактового сигнала. </w:t>
      </w:r>
    </w:p>
    <w:p w:rsidR="00834373" w:rsidRPr="00834373" w:rsidRDefault="00834373" w:rsidP="00834373">
      <w:pPr>
        <w:tabs>
          <w:tab w:val="left" w:pos="2451"/>
        </w:tabs>
      </w:pPr>
      <w:r>
        <w:t xml:space="preserve">Динамический </w:t>
      </w:r>
      <w:r>
        <w:rPr>
          <w:lang w:val="en-US"/>
        </w:rPr>
        <w:t>D</w:t>
      </w:r>
      <w:r w:rsidRPr="00834373">
        <w:t>-</w:t>
      </w:r>
      <w:r>
        <w:t xml:space="preserve">триггер, запоминающий информацию по фронту, позволяет исправить этот недостаток. Данный триггер может быть построен на элементах </w:t>
      </w:r>
      <w:proofErr w:type="gramStart"/>
      <w:r>
        <w:t>И-НЕ</w:t>
      </w:r>
      <w:proofErr w:type="gramEnd"/>
      <w:r>
        <w:t xml:space="preserve"> следующим образом</w:t>
      </w:r>
      <w:r w:rsidRPr="00834373">
        <w:t>:</w:t>
      </w:r>
    </w:p>
    <w:p w:rsidR="00834373" w:rsidRDefault="00834373" w:rsidP="00834373">
      <w:pPr>
        <w:tabs>
          <w:tab w:val="left" w:pos="2451"/>
        </w:tabs>
      </w:pPr>
      <w:r w:rsidRPr="00834373">
        <w:drawing>
          <wp:inline distT="0" distB="0" distL="0" distR="0" wp14:anchorId="0B58E0FE" wp14:editId="6BBC2AA4">
            <wp:extent cx="3543795" cy="3915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BB" w:rsidRPr="000640BB" w:rsidRDefault="00834373" w:rsidP="00834373">
      <w:pPr>
        <w:tabs>
          <w:tab w:val="left" w:pos="2451"/>
        </w:tabs>
      </w:pPr>
      <w:proofErr w:type="gramStart"/>
      <w:r>
        <w:softHyphen/>
      </w:r>
      <w:r>
        <w:softHyphen/>
      </w:r>
      <w:r>
        <w:softHyphen/>
      </w:r>
      <w:r>
        <w:softHyphen/>
        <w:t xml:space="preserve">Сигнал синхронизации </w:t>
      </w:r>
      <w:r>
        <w:rPr>
          <w:lang w:val="en-US"/>
        </w:rPr>
        <w:t>C</w:t>
      </w:r>
      <w:r w:rsidRPr="00834373">
        <w:t xml:space="preserve"> </w:t>
      </w:r>
      <w:r>
        <w:t xml:space="preserve">будет подаваться на статические </w:t>
      </w:r>
      <w:r>
        <w:rPr>
          <w:lang w:val="en-US"/>
        </w:rPr>
        <w:t>D</w:t>
      </w:r>
      <w:r w:rsidRPr="00834373">
        <w:t>-</w:t>
      </w:r>
      <w:r>
        <w:t>триггеры в противофазе, в резул</w:t>
      </w:r>
      <w:r w:rsidR="000640BB">
        <w:t xml:space="preserve">ьтате чего данный триггер будет принимать только те сигналы, которые были на его информационных входах до того, как на вход </w:t>
      </w:r>
      <w:r w:rsidR="000640BB">
        <w:rPr>
          <w:lang w:val="en-US"/>
        </w:rPr>
        <w:t>C</w:t>
      </w:r>
      <w:r w:rsidR="000640BB" w:rsidRPr="000640BB">
        <w:t xml:space="preserve"> </w:t>
      </w:r>
      <w:r w:rsidR="000640BB">
        <w:t>был подан синхросигнал и после него в течение времени, необходимого для переключения триггера, которое определяется внутренними переходными процессами, которые происходят внутри него.</w:t>
      </w:r>
      <w:bookmarkStart w:id="0" w:name="_GoBack"/>
      <w:bookmarkEnd w:id="0"/>
      <w:proofErr w:type="gramEnd"/>
    </w:p>
    <w:sectPr w:rsidR="000640BB" w:rsidRPr="00064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19"/>
    <w:rsid w:val="000640BB"/>
    <w:rsid w:val="00292D68"/>
    <w:rsid w:val="00834373"/>
    <w:rsid w:val="00A43BDA"/>
    <w:rsid w:val="00AC7219"/>
    <w:rsid w:val="00E6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  <w:rPr>
      <w:rFonts w:ascii="Times New Roman" w:hAnsi="Times New Roman" w:cs="Calibri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219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  <w:rPr>
      <w:rFonts w:ascii="Times New Roman" w:hAnsi="Times New Roman" w:cs="Calibri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219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diffusedPassion@outlook.com</dc:creator>
  <cp:lastModifiedBy>diffusedPassion@outlook.com</cp:lastModifiedBy>
  <cp:revision>1</cp:revision>
  <cp:lastPrinted>2021-05-28T13:38:00Z</cp:lastPrinted>
  <dcterms:created xsi:type="dcterms:W3CDTF">2021-05-28T13:14:00Z</dcterms:created>
  <dcterms:modified xsi:type="dcterms:W3CDTF">2021-05-28T13:38:00Z</dcterms:modified>
</cp:coreProperties>
</file>