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90" w:rsidRDefault="00853390" w:rsidP="00853390">
      <w:pPr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Феномен биотерроризма в современном мире</w:t>
      </w:r>
    </w:p>
    <w:p w:rsidR="00853390" w:rsidRDefault="00853390" w:rsidP="00853390">
      <w:pPr>
        <w:jc w:val="center"/>
        <w:rPr>
          <w:rFonts w:eastAsia="Calibri"/>
          <w:sz w:val="28"/>
          <w:szCs w:val="28"/>
        </w:rPr>
      </w:pPr>
    </w:p>
    <w:p w:rsidR="00853390" w:rsidRDefault="00853390" w:rsidP="00853390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Бугаенко А.П. студент группы ИУ7-45Б</w:t>
      </w:r>
    </w:p>
    <w:p w:rsidR="00853390" w:rsidRDefault="00853390" w:rsidP="00853390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Московский государственный технический университет им. Н.Э. Баумана</w:t>
      </w:r>
    </w:p>
    <w:p w:rsidR="00853390" w:rsidRDefault="00853390" w:rsidP="00853390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Научный руководитель: </w:t>
      </w:r>
      <w:proofErr w:type="spellStart"/>
      <w:r>
        <w:rPr>
          <w:rFonts w:eastAsia="Calibri"/>
          <w:sz w:val="28"/>
          <w:szCs w:val="28"/>
        </w:rPr>
        <w:t>Гришнова</w:t>
      </w:r>
      <w:proofErr w:type="spellEnd"/>
      <w:r>
        <w:rPr>
          <w:rFonts w:eastAsia="Calibri"/>
          <w:sz w:val="28"/>
          <w:szCs w:val="28"/>
        </w:rPr>
        <w:t xml:space="preserve"> Е.Е., </w:t>
      </w:r>
      <w:proofErr w:type="spellStart"/>
      <w:r>
        <w:rPr>
          <w:rFonts w:eastAsia="Calibri"/>
          <w:sz w:val="28"/>
          <w:szCs w:val="28"/>
        </w:rPr>
        <w:t>д.п.н</w:t>
      </w:r>
      <w:proofErr w:type="spellEnd"/>
      <w:r>
        <w:rPr>
          <w:rFonts w:eastAsia="Calibri"/>
          <w:sz w:val="28"/>
          <w:szCs w:val="28"/>
        </w:rPr>
        <w:t xml:space="preserve">., профессор кафедры «Информационная аналитика и политические технологии» </w:t>
      </w:r>
      <w:proofErr w:type="spellStart"/>
      <w:r>
        <w:rPr>
          <w:rFonts w:eastAsia="Calibri"/>
          <w:sz w:val="28"/>
          <w:szCs w:val="28"/>
          <w:lang w:val="en-US"/>
        </w:rPr>
        <w:t>Sgn</w:t>
      </w:r>
      <w:proofErr w:type="spellEnd"/>
      <w:r>
        <w:rPr>
          <w:rFonts w:eastAsia="Calibri"/>
          <w:sz w:val="28"/>
          <w:szCs w:val="28"/>
        </w:rPr>
        <w:t>3@</w:t>
      </w:r>
      <w:proofErr w:type="spellStart"/>
      <w:r>
        <w:rPr>
          <w:rFonts w:eastAsia="Calibri"/>
          <w:sz w:val="28"/>
          <w:szCs w:val="28"/>
          <w:lang w:val="en-US"/>
        </w:rPr>
        <w:t>bmstu</w:t>
      </w:r>
      <w:proofErr w:type="spellEnd"/>
      <w:r>
        <w:rPr>
          <w:rFonts w:eastAsia="Calibri"/>
          <w:sz w:val="28"/>
          <w:szCs w:val="28"/>
        </w:rPr>
        <w:t>.</w:t>
      </w:r>
      <w:proofErr w:type="spellStart"/>
      <w:r>
        <w:rPr>
          <w:rFonts w:eastAsia="Calibri"/>
          <w:sz w:val="28"/>
          <w:szCs w:val="28"/>
          <w:lang w:val="en-US"/>
        </w:rPr>
        <w:t>ru</w:t>
      </w:r>
      <w:proofErr w:type="spellEnd"/>
    </w:p>
    <w:p w:rsidR="00853390" w:rsidRDefault="00853390" w:rsidP="00853390">
      <w:pPr>
        <w:spacing w:line="360" w:lineRule="auto"/>
        <w:ind w:firstLine="567"/>
        <w:jc w:val="both"/>
        <w:rPr>
          <w:rFonts w:eastAsia="Calibri"/>
          <w:sz w:val="28"/>
          <w:szCs w:val="28"/>
          <w:u w:val="single"/>
        </w:rPr>
      </w:pPr>
    </w:p>
    <w:p w:rsidR="00853390" w:rsidRDefault="00853390" w:rsidP="00853390">
      <w:pPr>
        <w:spacing w:line="360" w:lineRule="auto"/>
        <w:ind w:firstLine="567"/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b/>
          <w:i/>
          <w:sz w:val="28"/>
          <w:szCs w:val="28"/>
        </w:rPr>
        <w:t>Аннотация:</w:t>
      </w:r>
      <w:r>
        <w:rPr>
          <w:rFonts w:eastAsia="Calibri"/>
          <w:i/>
          <w:sz w:val="28"/>
          <w:szCs w:val="28"/>
        </w:rPr>
        <w:t xml:space="preserve"> В данной работе</w:t>
      </w:r>
      <w:r w:rsidR="003C43DE">
        <w:rPr>
          <w:rFonts w:eastAsia="Calibri"/>
          <w:i/>
          <w:sz w:val="28"/>
          <w:szCs w:val="28"/>
        </w:rPr>
        <w:t xml:space="preserve"> автором рассматривается феномен биотеррористической деятельности в современном мире</w:t>
      </w:r>
      <w:r>
        <w:rPr>
          <w:rFonts w:eastAsia="Calibri"/>
          <w:i/>
          <w:sz w:val="28"/>
          <w:szCs w:val="28"/>
        </w:rPr>
        <w:t>. Обозначена структура информационно-аналитических подразделений, сделаны краткие выводы по их деятельности.</w:t>
      </w:r>
    </w:p>
    <w:p w:rsidR="00853390" w:rsidRDefault="00853390" w:rsidP="00853390">
      <w:pPr>
        <w:spacing w:line="360" w:lineRule="auto"/>
        <w:ind w:firstLine="567"/>
        <w:jc w:val="both"/>
        <w:rPr>
          <w:rFonts w:eastAsia="Calibri"/>
          <w:i/>
          <w:sz w:val="28"/>
          <w:szCs w:val="28"/>
        </w:rPr>
      </w:pPr>
    </w:p>
    <w:p w:rsidR="00A54B05" w:rsidRDefault="00853390" w:rsidP="00A54B05">
      <w:pPr>
        <w:spacing w:line="360" w:lineRule="auto"/>
        <w:ind w:firstLine="567"/>
        <w:jc w:val="both"/>
        <w:rPr>
          <w:rFonts w:eastAsia="Calibri"/>
          <w:i/>
          <w:sz w:val="28"/>
          <w:szCs w:val="28"/>
        </w:rPr>
      </w:pPr>
      <w:r>
        <w:rPr>
          <w:rFonts w:eastAsia="Calibri"/>
          <w:b/>
          <w:i/>
          <w:sz w:val="28"/>
          <w:szCs w:val="28"/>
        </w:rPr>
        <w:t>Ключевые слова</w:t>
      </w:r>
      <w:r>
        <w:rPr>
          <w:rFonts w:eastAsia="Calibri"/>
          <w:i/>
          <w:sz w:val="28"/>
          <w:szCs w:val="28"/>
        </w:rPr>
        <w:t xml:space="preserve">: </w:t>
      </w:r>
      <w:r w:rsidR="003C43DE">
        <w:rPr>
          <w:rFonts w:eastAsia="Calibri"/>
          <w:i/>
          <w:sz w:val="28"/>
          <w:szCs w:val="28"/>
        </w:rPr>
        <w:t>биотерроризм (</w:t>
      </w:r>
      <w:proofErr w:type="spellStart"/>
      <w:r w:rsidR="003C43DE">
        <w:rPr>
          <w:rFonts w:eastAsia="Calibri"/>
          <w:i/>
          <w:sz w:val="28"/>
          <w:szCs w:val="28"/>
        </w:rPr>
        <w:t>bioterroris</w:t>
      </w:r>
      <w:proofErr w:type="spellEnd"/>
      <w:r w:rsidR="003C43DE">
        <w:rPr>
          <w:rFonts w:eastAsia="Calibri"/>
          <w:i/>
          <w:sz w:val="28"/>
          <w:szCs w:val="28"/>
          <w:lang w:val="en-US"/>
        </w:rPr>
        <w:t>m</w:t>
      </w:r>
      <w:r w:rsidR="003C43DE" w:rsidRPr="003C43DE">
        <w:rPr>
          <w:rFonts w:eastAsia="Calibri"/>
          <w:i/>
          <w:sz w:val="28"/>
          <w:szCs w:val="28"/>
        </w:rPr>
        <w:t xml:space="preserve">), </w:t>
      </w:r>
      <w:r w:rsidR="003C43DE">
        <w:rPr>
          <w:rFonts w:eastAsia="Calibri"/>
          <w:i/>
          <w:sz w:val="28"/>
          <w:szCs w:val="28"/>
        </w:rPr>
        <w:t>сибирская язва (</w:t>
      </w:r>
      <w:proofErr w:type="spellStart"/>
      <w:r w:rsidR="003C43DE" w:rsidRPr="003C43DE">
        <w:rPr>
          <w:rFonts w:eastAsia="Calibri"/>
          <w:i/>
          <w:sz w:val="28"/>
          <w:szCs w:val="28"/>
        </w:rPr>
        <w:t>anthrax</w:t>
      </w:r>
      <w:proofErr w:type="spellEnd"/>
      <w:r w:rsidR="003C43DE">
        <w:rPr>
          <w:rFonts w:eastAsia="Calibri"/>
          <w:i/>
          <w:sz w:val="28"/>
          <w:szCs w:val="28"/>
        </w:rPr>
        <w:t>)</w:t>
      </w:r>
      <w:r w:rsidR="003C43DE" w:rsidRPr="003C43DE">
        <w:rPr>
          <w:rFonts w:eastAsia="Calibri"/>
          <w:i/>
          <w:sz w:val="28"/>
          <w:szCs w:val="28"/>
        </w:rPr>
        <w:t xml:space="preserve">, </w:t>
      </w:r>
      <w:r w:rsidR="003C43DE">
        <w:rPr>
          <w:rFonts w:eastAsia="Calibri"/>
          <w:i/>
          <w:sz w:val="28"/>
          <w:szCs w:val="28"/>
        </w:rPr>
        <w:t>медицина (</w:t>
      </w:r>
      <w:r w:rsidR="003C43DE">
        <w:rPr>
          <w:rFonts w:eastAsia="Calibri"/>
          <w:i/>
          <w:sz w:val="28"/>
          <w:szCs w:val="28"/>
          <w:lang w:val="en-US"/>
        </w:rPr>
        <w:t>medicine</w:t>
      </w:r>
      <w:r w:rsidR="003C43DE" w:rsidRPr="003C43DE">
        <w:rPr>
          <w:rFonts w:eastAsia="Calibri"/>
          <w:i/>
          <w:sz w:val="28"/>
          <w:szCs w:val="28"/>
        </w:rPr>
        <w:t xml:space="preserve">), </w:t>
      </w:r>
      <w:r w:rsidR="003C43DE">
        <w:rPr>
          <w:rFonts w:eastAsia="Calibri"/>
          <w:i/>
          <w:sz w:val="28"/>
          <w:szCs w:val="28"/>
        </w:rPr>
        <w:t>биологическое оружие (</w:t>
      </w:r>
      <w:proofErr w:type="spellStart"/>
      <w:r w:rsidR="003C43DE" w:rsidRPr="003C43DE">
        <w:rPr>
          <w:rFonts w:eastAsia="Calibri"/>
          <w:i/>
          <w:sz w:val="28"/>
          <w:szCs w:val="28"/>
        </w:rPr>
        <w:t>biological</w:t>
      </w:r>
      <w:proofErr w:type="spellEnd"/>
      <w:r w:rsidR="003C43DE" w:rsidRPr="003C43DE">
        <w:rPr>
          <w:rFonts w:eastAsia="Calibri"/>
          <w:i/>
          <w:sz w:val="28"/>
          <w:szCs w:val="28"/>
        </w:rPr>
        <w:t xml:space="preserve"> </w:t>
      </w:r>
      <w:proofErr w:type="spellStart"/>
      <w:r w:rsidR="003C43DE" w:rsidRPr="003C43DE">
        <w:rPr>
          <w:rFonts w:eastAsia="Calibri"/>
          <w:i/>
          <w:sz w:val="28"/>
          <w:szCs w:val="28"/>
        </w:rPr>
        <w:t>weapons</w:t>
      </w:r>
      <w:proofErr w:type="spellEnd"/>
      <w:r w:rsidR="003C43DE">
        <w:rPr>
          <w:rFonts w:eastAsia="Calibri"/>
          <w:i/>
          <w:sz w:val="28"/>
          <w:szCs w:val="28"/>
        </w:rPr>
        <w:t>)</w:t>
      </w:r>
    </w:p>
    <w:p w:rsidR="00A54B05" w:rsidRDefault="00A54B05" w:rsidP="00A54B05">
      <w:pPr>
        <w:spacing w:line="360" w:lineRule="auto"/>
        <w:ind w:firstLine="567"/>
        <w:jc w:val="both"/>
        <w:rPr>
          <w:rFonts w:eastAsia="Calibri"/>
          <w:i/>
          <w:sz w:val="28"/>
          <w:szCs w:val="28"/>
        </w:rPr>
      </w:pPr>
    </w:p>
    <w:p w:rsidR="00853390" w:rsidRPr="00A54B05" w:rsidRDefault="003C43DE" w:rsidP="003537D1">
      <w:pPr>
        <w:jc w:val="both"/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1 сентября 2001 года журналист Роберт </w:t>
      </w:r>
      <w:proofErr w:type="spellStart"/>
      <w:r>
        <w:rPr>
          <w:sz w:val="28"/>
          <w:szCs w:val="28"/>
        </w:rPr>
        <w:t>Стивенс</w:t>
      </w:r>
      <w:proofErr w:type="spellEnd"/>
      <w:r>
        <w:rPr>
          <w:sz w:val="28"/>
          <w:szCs w:val="28"/>
        </w:rPr>
        <w:t xml:space="preserve">, работающий в </w:t>
      </w:r>
      <w:r>
        <w:rPr>
          <w:sz w:val="28"/>
          <w:szCs w:val="28"/>
          <w:lang w:val="en-US"/>
        </w:rPr>
        <w:t>AMI</w:t>
      </w:r>
      <w:r w:rsidR="00A54B0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поступил в больницу с неизвестным заболеванием. Среди симптомов были жалобы на рвоту, боль в желудке и головокружение. Через четыре дня он скончался. И его смерть была далеко не последней. Роберт </w:t>
      </w:r>
      <w:proofErr w:type="spellStart"/>
      <w:r>
        <w:rPr>
          <w:sz w:val="28"/>
          <w:szCs w:val="28"/>
        </w:rPr>
        <w:t>Стивенс</w:t>
      </w:r>
      <w:proofErr w:type="spellEnd"/>
      <w:r>
        <w:rPr>
          <w:sz w:val="28"/>
          <w:szCs w:val="28"/>
        </w:rPr>
        <w:t xml:space="preserve"> стал первой жертвой серии одного из самых громких </w:t>
      </w:r>
      <w:proofErr w:type="spellStart"/>
      <w:r>
        <w:rPr>
          <w:sz w:val="28"/>
          <w:szCs w:val="28"/>
        </w:rPr>
        <w:t>биотеррактов</w:t>
      </w:r>
      <w:proofErr w:type="spellEnd"/>
      <w:r>
        <w:rPr>
          <w:sz w:val="28"/>
          <w:szCs w:val="28"/>
        </w:rPr>
        <w:t xml:space="preserve"> в истории биотерроризма, в результате которого 22 человека были заражены сибирской язвой, пятеро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которых скончались. </w:t>
      </w:r>
      <w:r w:rsidR="00F31697">
        <w:rPr>
          <w:sz w:val="28"/>
          <w:szCs w:val="28"/>
        </w:rPr>
        <w:t xml:space="preserve">В результате расследования, проведённого ФБР, было установлено, что виновным в данном преступлении является работник лаборатории по разработке и защите от биологического оружия – учёный-биолог Брюс </w:t>
      </w:r>
      <w:proofErr w:type="spellStart"/>
      <w:r w:rsidR="00F31697">
        <w:rPr>
          <w:sz w:val="28"/>
          <w:szCs w:val="28"/>
        </w:rPr>
        <w:t>Айвинс</w:t>
      </w:r>
      <w:proofErr w:type="spellEnd"/>
      <w:r w:rsidR="00F31697">
        <w:rPr>
          <w:sz w:val="28"/>
          <w:szCs w:val="28"/>
        </w:rPr>
        <w:t>, совершивший самоубийство вскоре после происшествия. Казалось бы, что такого? Жертв немного, да и никакой глобальной чумы не случилось. Однако в данном случае стоит задать себе вопрос – а что было бы, если бы в конверте были не споры сибирской язвы, а какая-нибудь более заразная инфекция? Ответить на него можно, углубившись в историю и общие сведения о биотерроризме – самом страшном виде террора современности.</w:t>
      </w:r>
    </w:p>
    <w:p w:rsidR="00F31697" w:rsidRDefault="00F31697" w:rsidP="003C43DE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54B05" w:rsidRDefault="00F31697" w:rsidP="00A54B05">
      <w:pPr>
        <w:jc w:val="both"/>
        <w:rPr>
          <w:sz w:val="28"/>
          <w:szCs w:val="28"/>
          <w:shd w:val="clear" w:color="auto" w:fill="FFFFFF"/>
        </w:rPr>
      </w:pPr>
      <w:r w:rsidRPr="00A54B05">
        <w:rPr>
          <w:sz w:val="28"/>
          <w:szCs w:val="28"/>
        </w:rPr>
        <w:t xml:space="preserve">Так что же такое биотерроризм, и чем он так опасен? Если коротко, то биотерроризм, это </w:t>
      </w:r>
      <w:r w:rsidRPr="00A54B05">
        <w:rPr>
          <w:sz w:val="28"/>
          <w:szCs w:val="28"/>
          <w:shd w:val="clear" w:color="auto" w:fill="FFFFFF"/>
        </w:rPr>
        <w:t>разновидность терроризма, заключающаяся в использовании биологического оружия, в частности это преднамеренно скрытое использование биологических агентов и токсинов с целью нанесения вреда человеческим, продовольственным, сельскохозяйственным и экологическим ресурсам и/или их уничтожения.</w:t>
      </w:r>
      <w:r w:rsidRPr="00A54B05">
        <w:rPr>
          <w:sz w:val="28"/>
          <w:szCs w:val="28"/>
          <w:shd w:val="clear" w:color="auto" w:fill="FFFFFF"/>
        </w:rPr>
        <w:t xml:space="preserve"> Данное понятие хоть и появилось недавно, но описывает достаточно старый феномен. Люди давно научились использовать различных «биологических друзей» для достижения </w:t>
      </w:r>
      <w:r w:rsidRPr="00A54B05">
        <w:rPr>
          <w:sz w:val="28"/>
          <w:szCs w:val="28"/>
          <w:shd w:val="clear" w:color="auto" w:fill="FFFFFF"/>
        </w:rPr>
        <w:lastRenderedPageBreak/>
        <w:t>различных целей. К примеру, от средневековья до времён Первой Мировой войны использовались чумные трупы людей и животных для заражения источников воды и пищи, а также прямого поражения людей. Во время Второй Мировой войны и далее Холодной войны началась и активно продолжалась разработка различных биологических реагентов, как альтернативных оружию атомного поражения. Но почему многие страны тратили так много ресурсов на разработку этого вида оружия? Ответ прост – оно до ужаса эффективно. Биооружие поражает человека, оставляя здания и прочую инфраструктуру нетронутой. Также применение биооружия может быть изначально распознано, как обычная инфекционная вспышка, что замедлит адекватную</w:t>
      </w:r>
      <w:r w:rsidR="00A54B05" w:rsidRPr="00A54B05">
        <w:rPr>
          <w:sz w:val="28"/>
          <w:szCs w:val="28"/>
          <w:shd w:val="clear" w:color="auto" w:fill="FFFFFF"/>
        </w:rPr>
        <w:t xml:space="preserve"> реакцию со стороны войск химической защиты. Также производство такого вида оружия сравнительно дешево – природа услужливо предоставила нам широкий набор микроорганизмов разной степени смертельности. Думаю теперь понятно, почему многие страны всерьёз озабочены биохимической безопасностью. Если данный вид оружия попадает в не те руки, то при умном использовании биооружие может в считанные месяцы выводить из строя экономики целых государств. Именно</w:t>
      </w:r>
      <w:r w:rsidR="00A54B05">
        <w:rPr>
          <w:sz w:val="28"/>
          <w:szCs w:val="28"/>
          <w:shd w:val="clear" w:color="auto" w:fill="FFFFFF"/>
        </w:rPr>
        <w:t xml:space="preserve"> поэтому сейчас предпринимаются активные попытки создать эффективную систему защиты от подобных угроз. Однако многие государственные деятели наоборот видят в данном оружии возможность приобрести стратегическое превосходство на мировой арене. Вследствие чего они не только отказываются от участия в подобных организациях, а наоборот наращивают темпы разработки биологических вооружений. </w:t>
      </w:r>
    </w:p>
    <w:p w:rsidR="00A54B05" w:rsidRDefault="00A54B05" w:rsidP="00A54B05">
      <w:pPr>
        <w:jc w:val="both"/>
        <w:rPr>
          <w:sz w:val="28"/>
          <w:szCs w:val="28"/>
          <w:shd w:val="clear" w:color="auto" w:fill="FFFFFF"/>
        </w:rPr>
      </w:pPr>
    </w:p>
    <w:p w:rsidR="00A54B05" w:rsidRPr="00A54B05" w:rsidRDefault="00A54B05" w:rsidP="00A54B05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Биологическое оружие, несомненно, является одним из самых опасных видов оружия, поскольку оно способно, наравне с ядерным, поставить цивилизацию на колени. Однако основное отличие состоит в том, что само существование данного вооружения ставит под вопрос выживания человечества, как вида, поскольку одна случайная ошибка может привести к катастрофическим для всего мира последстви</w:t>
      </w:r>
      <w:r w:rsidR="003537D1">
        <w:rPr>
          <w:sz w:val="28"/>
          <w:szCs w:val="28"/>
          <w:shd w:val="clear" w:color="auto" w:fill="FFFFFF"/>
        </w:rPr>
        <w:t>я</w:t>
      </w:r>
      <w:r>
        <w:rPr>
          <w:sz w:val="28"/>
          <w:szCs w:val="28"/>
          <w:shd w:val="clear" w:color="auto" w:fill="FFFFFF"/>
        </w:rPr>
        <w:t xml:space="preserve">м. </w:t>
      </w:r>
    </w:p>
    <w:p w:rsidR="00F31697" w:rsidRDefault="00F31697" w:rsidP="003C43DE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853390" w:rsidRDefault="00853390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GoBack"/>
      <w:bookmarkEnd w:id="0"/>
    </w:p>
    <w:p w:rsidR="00853390" w:rsidRDefault="00853390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853390" w:rsidRDefault="00853390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853390" w:rsidRDefault="00853390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853390" w:rsidRDefault="00853390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537D1" w:rsidRDefault="003537D1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537D1" w:rsidRDefault="003537D1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537D1" w:rsidRDefault="003537D1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3537D1" w:rsidRDefault="003537D1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853390" w:rsidRDefault="00853390" w:rsidP="00853390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Литература и источники</w:t>
      </w:r>
    </w:p>
    <w:p w:rsidR="00853390" w:rsidRPr="00853390" w:rsidRDefault="00853390" w:rsidP="00853390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390">
        <w:rPr>
          <w:szCs w:val="28"/>
        </w:rPr>
        <w:t xml:space="preserve">Необходимость международного сотрудничества для успеха борьбы с инфекционными заболеваниями и биотерроризмом // Л.С. </w:t>
      </w:r>
      <w:proofErr w:type="spellStart"/>
      <w:r w:rsidRPr="00853390">
        <w:rPr>
          <w:szCs w:val="28"/>
        </w:rPr>
        <w:t>Сандахчиев</w:t>
      </w:r>
      <w:proofErr w:type="spellEnd"/>
      <w:r w:rsidRPr="00853390">
        <w:rPr>
          <w:szCs w:val="28"/>
        </w:rPr>
        <w:t xml:space="preserve">, Р.А. Мартынюк, Государственный научный центр вирусологии и биотехнологии «Вектор» Министерства здравоохранения и социального развития Российской Федерации, </w:t>
      </w:r>
      <w:proofErr w:type="spellStart"/>
      <w:r w:rsidRPr="00853390">
        <w:rPr>
          <w:szCs w:val="28"/>
        </w:rPr>
        <w:t>наукоград</w:t>
      </w:r>
      <w:proofErr w:type="spellEnd"/>
      <w:r w:rsidRPr="00853390">
        <w:rPr>
          <w:szCs w:val="28"/>
        </w:rPr>
        <w:t xml:space="preserve"> Кольцово Новосибирской области, Россия</w:t>
      </w:r>
    </w:p>
    <w:p w:rsidR="00853390" w:rsidRPr="00853390" w:rsidRDefault="00853390" w:rsidP="00853390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390">
        <w:rPr>
          <w:rFonts w:cs="Times New Roman"/>
          <w:szCs w:val="28"/>
        </w:rPr>
        <w:t>Противодействие биотерроризму: стратегия национального здравоохранения // Г.Г. Онищенко, Минздрав России, Москва</w:t>
      </w:r>
    </w:p>
    <w:p w:rsidR="00853390" w:rsidRDefault="00853390" w:rsidP="00853390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390">
        <w:rPr>
          <w:rFonts w:cs="Times New Roman"/>
          <w:szCs w:val="28"/>
        </w:rPr>
        <w:t xml:space="preserve">Биотерроризм: национальная и глобальная угроза // Г.Г. Онищенко, Л.С. </w:t>
      </w:r>
      <w:proofErr w:type="spellStart"/>
      <w:r w:rsidRPr="00853390">
        <w:rPr>
          <w:rFonts w:cs="Times New Roman"/>
          <w:szCs w:val="28"/>
        </w:rPr>
        <w:t>Сандахчиев</w:t>
      </w:r>
      <w:proofErr w:type="spellEnd"/>
      <w:r w:rsidRPr="00853390">
        <w:rPr>
          <w:rFonts w:cs="Times New Roman"/>
          <w:szCs w:val="28"/>
        </w:rPr>
        <w:t xml:space="preserve">, С.В. </w:t>
      </w:r>
      <w:proofErr w:type="spellStart"/>
      <w:r w:rsidRPr="00853390">
        <w:rPr>
          <w:rFonts w:cs="Times New Roman"/>
          <w:szCs w:val="28"/>
        </w:rPr>
        <w:t>Нетесов</w:t>
      </w:r>
      <w:proofErr w:type="spellEnd"/>
      <w:r w:rsidRPr="00853390">
        <w:rPr>
          <w:rFonts w:cs="Times New Roman"/>
          <w:szCs w:val="28"/>
        </w:rPr>
        <w:t>, Р.А. Мартынюк</w:t>
      </w:r>
    </w:p>
    <w:p w:rsidR="00666A94" w:rsidRPr="00853390" w:rsidRDefault="00853390" w:rsidP="00853390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 w:rsidRPr="00853390">
        <w:rPr>
          <w:szCs w:val="28"/>
          <w:shd w:val="clear" w:color="auto" w:fill="FFFFFF"/>
        </w:rPr>
        <w:t>Проблемы биобезопасности и вакцинопрофилактики на современном этапе. Альманах клинической медицины. // Воробьёв А. А., Миронов А. Ю. (2009).</w:t>
      </w:r>
    </w:p>
    <w:sectPr w:rsidR="00666A94" w:rsidRPr="00853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E4744"/>
    <w:multiLevelType w:val="multilevel"/>
    <w:tmpl w:val="B3F07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90"/>
    <w:rsid w:val="00292D68"/>
    <w:rsid w:val="003537D1"/>
    <w:rsid w:val="003C43DE"/>
    <w:rsid w:val="00853390"/>
    <w:rsid w:val="00A43BDA"/>
    <w:rsid w:val="00A54B05"/>
    <w:rsid w:val="00E608FC"/>
    <w:rsid w:val="00F3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853390"/>
  </w:style>
  <w:style w:type="paragraph" w:styleId="a4">
    <w:name w:val="No Spacing"/>
    <w:link w:val="a3"/>
    <w:uiPriority w:val="1"/>
    <w:qFormat/>
    <w:rsid w:val="0085339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53390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853390"/>
  </w:style>
  <w:style w:type="paragraph" w:styleId="a4">
    <w:name w:val="No Spacing"/>
    <w:link w:val="a3"/>
    <w:uiPriority w:val="1"/>
    <w:qFormat/>
    <w:rsid w:val="00853390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53390"/>
    <w:pPr>
      <w:spacing w:after="160" w:line="259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1</cp:revision>
  <dcterms:created xsi:type="dcterms:W3CDTF">2021-05-10T11:01:00Z</dcterms:created>
  <dcterms:modified xsi:type="dcterms:W3CDTF">2021-05-11T00:15:00Z</dcterms:modified>
</cp:coreProperties>
</file>