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jc w:val="center"/>
        <w:rPr>
          <w:sz w:val="40"/>
          <w:szCs w:val="40"/>
        </w:rPr>
      </w:pPr>
      <w:r>
        <w:rPr>
          <w:sz w:val="40"/>
          <w:szCs w:val="40"/>
        </w:rPr>
        <w:t>Файловая система /</w:t>
      </w:r>
      <w:r>
        <w:rPr>
          <w:sz w:val="40"/>
          <w:szCs w:val="40"/>
          <w:lang w:val="en-US"/>
        </w:rPr>
        <w:t>proc</w:t>
      </w:r>
    </w:p>
    <w:p>
      <w:pPr>
        <w:pStyle w:val="Normal"/>
        <w:ind w:firstLine="2694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/</w:t>
      </w:r>
      <w:r>
        <w:rPr>
          <w:b/>
          <w:bCs/>
          <w:sz w:val="28"/>
          <w:szCs w:val="28"/>
          <w:lang w:val="en-US"/>
        </w:rPr>
        <w:t>proc</w:t>
      </w:r>
      <w:r>
        <w:rPr>
          <w:b/>
          <w:bCs/>
          <w:sz w:val="28"/>
          <w:szCs w:val="28"/>
        </w:rPr>
        <w:t xml:space="preserve"> (1 часть)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  <w:t>Файловая система /</w:t>
      </w:r>
      <w:r>
        <w:rPr>
          <w:lang w:val="en-US"/>
        </w:rPr>
        <w:t>proc</w:t>
      </w:r>
      <w:r>
        <w:rPr/>
        <w:t xml:space="preserve"> - виртуальная файловая система, предоставляющая интерфейс для доступа к структурам ядра. </w:t>
      </w:r>
      <w:r>
        <w:rPr>
          <w:rFonts w:cs="Times New Roman" w:ascii="Times New Roman" w:hAnsi="Times New Roman"/>
          <w:sz w:val="28"/>
          <w:szCs w:val="28"/>
        </w:rPr>
        <w:t>Папки (каталоги) и файлы виртуальной файловой системы /</w:t>
      </w:r>
      <w:r>
        <w:rPr>
          <w:rFonts w:cs="Times New Roman" w:ascii="Times New Roman" w:hAnsi="Times New Roman"/>
          <w:sz w:val="28"/>
          <w:szCs w:val="28"/>
          <w:lang w:val="en-US"/>
        </w:rPr>
        <w:t>proc</w:t>
      </w:r>
      <w:r>
        <w:rPr>
          <w:rFonts w:cs="Times New Roman" w:ascii="Times New Roman" w:hAnsi="Times New Roman"/>
          <w:sz w:val="28"/>
          <w:szCs w:val="28"/>
        </w:rPr>
        <w:t xml:space="preserve"> не хранятся на диске. Они создаются динамически при обращении к ним. </w:t>
      </w:r>
      <w:r>
        <w:rPr/>
        <w:t>Большинство файлов в ней доступны только для чтения, однако некоторые из них доступны для записи, что позволяет изменять переменные ядра.</w:t>
      </w:r>
    </w:p>
    <w:p>
      <w:pPr>
        <w:pStyle w:val="Normal"/>
        <w:ind w:firstLine="708"/>
        <w:rPr/>
      </w:pPr>
      <w:r>
        <w:rPr/>
        <w:t>Для каждого активного процесса в /</w:t>
      </w:r>
      <w:r>
        <w:rPr>
          <w:lang w:val="en-US"/>
        </w:rPr>
        <w:t>proc</w:t>
      </w:r>
      <w:r>
        <w:rPr/>
        <w:t xml:space="preserve"> существует своя поддиректория /</w:t>
      </w:r>
      <w:r>
        <w:rPr>
          <w:lang w:val="en-US"/>
        </w:rPr>
        <w:t>proc</w:t>
      </w:r>
      <w:r>
        <w:rPr/>
        <w:t>/[</w:t>
      </w:r>
      <w:r>
        <w:rPr>
          <w:lang w:val="en-US"/>
        </w:rPr>
        <w:t>pid</w:t>
      </w:r>
      <w:r>
        <w:rPr/>
        <w:t>] (для доступа к поддиректории текущего процесса можно использовать ссылку /</w:t>
      </w:r>
      <w:r>
        <w:rPr>
          <w:lang w:val="en-US"/>
        </w:rPr>
        <w:t>proc</w:t>
      </w:r>
      <w:r>
        <w:rPr/>
        <w:t>/</w:t>
      </w:r>
      <w:r>
        <w:rPr>
          <w:lang w:val="en-US"/>
        </w:rPr>
        <w:t>self</w:t>
      </w:r>
      <w:r>
        <w:rPr/>
        <w:t>). Каждая поддиректория /</w:t>
      </w:r>
      <w:r>
        <w:rPr>
          <w:lang w:val="en-US"/>
        </w:rPr>
        <w:t>proc</w:t>
      </w:r>
      <w:r>
        <w:rPr/>
        <w:t>/[</w:t>
      </w:r>
      <w:r>
        <w:rPr>
          <w:lang w:val="en-US"/>
        </w:rPr>
        <w:t>pid</w:t>
      </w:r>
      <w:r>
        <w:rPr/>
        <w:t>] содержит файлы и директории, владельцем которых является эффективный пользователь и эффективная группа процесса.</w:t>
      </w:r>
    </w:p>
    <w:tbl>
      <w:tblPr>
        <w:tblStyle w:val="a8"/>
        <w:tblW w:w="933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3"/>
        <w:gridCol w:w="3113"/>
        <w:gridCol w:w="3113"/>
      </w:tblGrid>
      <w:tr>
        <w:trPr/>
        <w:tc>
          <w:tcPr>
            <w:tcW w:w="311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Элемент</w:t>
            </w:r>
          </w:p>
        </w:tc>
        <w:tc>
          <w:tcPr>
            <w:tcW w:w="311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Тип</w:t>
            </w:r>
          </w:p>
        </w:tc>
        <w:tc>
          <w:tcPr>
            <w:tcW w:w="311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Содержание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cmdline</w:t>
            </w:r>
          </w:p>
        </w:tc>
        <w:tc>
          <w:tcPr>
            <w:tcW w:w="311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файл</w:t>
            </w:r>
          </w:p>
        </w:tc>
        <w:tc>
          <w:tcPr>
            <w:tcW w:w="311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Указывает на директорию процесса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cwd</w:t>
            </w:r>
          </w:p>
        </w:tc>
        <w:tc>
          <w:tcPr>
            <w:tcW w:w="311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символическая ссылка</w:t>
            </w:r>
          </w:p>
        </w:tc>
        <w:tc>
          <w:tcPr>
            <w:tcW w:w="311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Указывает на директорию процесса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environ</w:t>
            </w:r>
          </w:p>
        </w:tc>
        <w:tc>
          <w:tcPr>
            <w:tcW w:w="311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файл</w:t>
            </w:r>
          </w:p>
        </w:tc>
        <w:tc>
          <w:tcPr>
            <w:tcW w:w="311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Список окружения процесса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exe</w:t>
            </w:r>
          </w:p>
        </w:tc>
        <w:tc>
          <w:tcPr>
            <w:tcW w:w="311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символическая ссылка</w:t>
            </w:r>
          </w:p>
        </w:tc>
        <w:tc>
          <w:tcPr>
            <w:tcW w:w="311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Указывает на образ процесса (на его файл)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fd</w:t>
            </w:r>
          </w:p>
        </w:tc>
        <w:tc>
          <w:tcPr>
            <w:tcW w:w="311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директория</w:t>
            </w:r>
          </w:p>
        </w:tc>
        <w:tc>
          <w:tcPr>
            <w:tcW w:w="311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Ссылки на файлы, которые «открыл» процесс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root</w:t>
            </w:r>
          </w:p>
        </w:tc>
        <w:tc>
          <w:tcPr>
            <w:tcW w:w="311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символическая ссылка</w:t>
            </w:r>
          </w:p>
        </w:tc>
        <w:tc>
          <w:tcPr>
            <w:tcW w:w="311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Указывает на корень файловой системы процесса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stat</w:t>
            </w:r>
          </w:p>
        </w:tc>
        <w:tc>
          <w:tcPr>
            <w:tcW w:w="311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файл</w:t>
            </w:r>
          </w:p>
        </w:tc>
        <w:tc>
          <w:tcPr>
            <w:tcW w:w="3113" w:type="dxa"/>
            <w:tcBorders/>
          </w:tcPr>
          <w:p>
            <w:pPr>
              <w:pStyle w:val="Normal"/>
              <w:keepNext w:val="true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Информация о процессе</w:t>
            </w:r>
          </w:p>
        </w:tc>
      </w:tr>
    </w:tbl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iCs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color w:val="auto"/>
          <w:sz w:val="24"/>
          <w:szCs w:val="24"/>
        </w:rPr>
        <w:t xml:space="preserve">Таблица </w:t>
      </w:r>
      <w:r>
        <w:rPr>
          <w:rFonts w:cs="Times New Roman" w:ascii="Times New Roman" w:hAnsi="Times New Roman"/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rFonts w:cs="Times New Roman" w:ascii="Times New Roman" w:hAnsi="Times New Roman"/>
          <w:color w:val="auto"/>
        </w:rPr>
        <w:instrText> SEQ Таблица \* ARABIC </w:instrText>
      </w:r>
      <w:r>
        <w:rPr>
          <w:sz w:val="24"/>
          <w:i w:val="false"/>
          <w:szCs w:val="24"/>
          <w:iCs w:val="false"/>
          <w:rFonts w:cs="Times New Roman" w:ascii="Times New Roman" w:hAnsi="Times New Roman"/>
          <w:color w:val="auto"/>
        </w:rPr>
        <w:fldChar w:fldCharType="separate"/>
      </w:r>
      <w:r>
        <w:rPr>
          <w:sz w:val="24"/>
          <w:i w:val="false"/>
          <w:szCs w:val="24"/>
          <w:iCs w:val="false"/>
          <w:rFonts w:cs="Times New Roman" w:ascii="Times New Roman" w:hAnsi="Times New Roman"/>
          <w:color w:val="auto"/>
        </w:rPr>
        <w:t>1</w:t>
      </w:r>
      <w:r>
        <w:rPr>
          <w:sz w:val="24"/>
          <w:i w:val="false"/>
          <w:szCs w:val="24"/>
          <w:iCs w:val="false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iCs w:val="false"/>
          <w:color w:val="auto"/>
          <w:sz w:val="24"/>
          <w:szCs w:val="24"/>
        </w:rPr>
        <w:t>. Файлы и поддиректории /proc/&lt;PID&gt;.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t xml:space="preserve"> </w:t>
      </w:r>
      <w:r>
        <w:rPr/>
        <w:t>Некоторые из этих файлов и директорий (актуально для версии ядра 4.15.0-88-generic):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b/>
          <w:b/>
          <w:bCs/>
          <w:color w:val="181818"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bCs/>
          <w:color w:val="181818"/>
          <w:sz w:val="28"/>
          <w:szCs w:val="28"/>
          <w:lang w:eastAsia="ru-RU"/>
        </w:rPr>
        <w:t xml:space="preserve">       </w:t>
      </w:r>
      <w:r>
        <w:rPr>
          <w:rFonts w:eastAsia="Times New Roman" w:ascii="Times New Roman" w:hAnsi="Times New Roman"/>
          <w:b/>
          <w:bCs/>
          <w:i/>
          <w:iCs/>
          <w:color w:val="006000"/>
          <w:sz w:val="28"/>
          <w:szCs w:val="28"/>
          <w:lang w:eastAsia="ru-RU"/>
        </w:rPr>
        <w:t>/</w:t>
      </w:r>
      <w:r>
        <w:rPr>
          <w:rFonts w:eastAsia="Times New Roman" w:ascii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proc</w:t>
      </w:r>
      <w:r>
        <w:rPr>
          <w:rFonts w:eastAsia="Times New Roman" w:ascii="Times New Roman" w:hAnsi="Times New Roman"/>
          <w:b/>
          <w:bCs/>
          <w:i/>
          <w:iCs/>
          <w:color w:val="006000"/>
          <w:sz w:val="28"/>
          <w:szCs w:val="28"/>
          <w:lang w:eastAsia="ru-RU"/>
        </w:rPr>
        <w:t>/[</w:t>
      </w:r>
      <w:r>
        <w:rPr>
          <w:rFonts w:eastAsia="Times New Roman" w:ascii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pid</w:t>
      </w:r>
      <w:r>
        <w:rPr>
          <w:rFonts w:eastAsia="Times New Roman" w:ascii="Times New Roman" w:hAnsi="Times New Roman"/>
          <w:b/>
          <w:bCs/>
          <w:i/>
          <w:iCs/>
          <w:color w:val="006000"/>
          <w:sz w:val="28"/>
          <w:szCs w:val="28"/>
          <w:lang w:eastAsia="ru-RU"/>
        </w:rPr>
        <w:t>]/</w:t>
      </w:r>
      <w:r>
        <w:rPr>
          <w:rFonts w:eastAsia="Times New Roman" w:ascii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exe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eastAsia="ru-RU"/>
        </w:rPr>
      </w:pPr>
      <w:r>
        <w:rPr>
          <w:rFonts w:eastAsia="Times New Roman" w:ascii="Times New Roman" w:hAnsi="Times New Roman"/>
          <w:color w:val="181818"/>
          <w:lang w:eastAsia="ru-RU"/>
        </w:rPr>
        <w:t xml:space="preserve">В </w:t>
      </w:r>
      <w:r>
        <w:rPr>
          <w:rFonts w:eastAsia="Times New Roman" w:ascii="Times New Roman" w:hAnsi="Times New Roman"/>
          <w:color w:val="181818"/>
          <w:lang w:val="en-US" w:eastAsia="ru-RU"/>
        </w:rPr>
        <w:t>Linux</w:t>
      </w:r>
      <w:r>
        <w:rPr>
          <w:rFonts w:eastAsia="Times New Roman" w:ascii="Times New Roman" w:hAnsi="Times New Roman"/>
          <w:color w:val="181818"/>
          <w:lang w:eastAsia="ru-RU"/>
        </w:rPr>
        <w:t xml:space="preserve"> 2.2 и более поздних версиях этот файл представляет собой символическую ссылку, содержащую фактический путь к выполняемой команде. Эта символическая ссылка может быть разыменована обычным образом;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eastAsia="ru-RU"/>
        </w:rPr>
      </w:pPr>
      <w:r>
        <w:rPr>
          <w:rFonts w:eastAsia="Times New Roman" w:ascii="Times New Roman" w:hAnsi="Times New Roman"/>
          <w:color w:val="181818"/>
          <w:lang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eastAsia="ru-RU"/>
        </w:rPr>
        <w:t>попытка открыть его откроет исполняемый файл. Можно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eastAsia="ru-RU"/>
        </w:rPr>
      </w:pPr>
      <w:r>
        <w:rPr>
          <w:rFonts w:eastAsia="Times New Roman" w:ascii="Times New Roman" w:hAnsi="Times New Roman"/>
          <w:color w:val="181818"/>
          <w:lang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eastAsia="ru-RU"/>
        </w:rPr>
        <w:t>даже ввести/</w:t>
      </w:r>
      <w:r>
        <w:rPr>
          <w:rFonts w:eastAsia="Times New Roman" w:ascii="Times New Roman" w:hAnsi="Times New Roman"/>
          <w:color w:val="181818"/>
          <w:lang w:val="en-US" w:eastAsia="ru-RU"/>
        </w:rPr>
        <w:t>proc</w:t>
      </w:r>
      <w:r>
        <w:rPr>
          <w:rFonts w:eastAsia="Times New Roman" w:ascii="Times New Roman" w:hAnsi="Times New Roman"/>
          <w:color w:val="181818"/>
          <w:lang w:eastAsia="ru-RU"/>
        </w:rPr>
        <w:t>/[</w:t>
      </w:r>
      <w:r>
        <w:rPr>
          <w:rFonts w:eastAsia="Times New Roman" w:ascii="Times New Roman" w:hAnsi="Times New Roman"/>
          <w:color w:val="181818"/>
          <w:lang w:val="en-US" w:eastAsia="ru-RU"/>
        </w:rPr>
        <w:t>pid</w:t>
      </w:r>
      <w:r>
        <w:rPr>
          <w:rFonts w:eastAsia="Times New Roman" w:ascii="Times New Roman" w:hAnsi="Times New Roman"/>
          <w:color w:val="181818"/>
          <w:lang w:eastAsia="ru-RU"/>
        </w:rPr>
        <w:t>]/</w:t>
      </w:r>
      <w:r>
        <w:rPr>
          <w:rFonts w:eastAsia="Times New Roman" w:ascii="Times New Roman" w:hAnsi="Times New Roman"/>
          <w:color w:val="181818"/>
          <w:lang w:val="en-US" w:eastAsia="ru-RU"/>
        </w:rPr>
        <w:t>exe</w:t>
      </w:r>
      <w:r>
        <w:rPr>
          <w:rFonts w:eastAsia="Times New Roman" w:ascii="Times New Roman" w:hAnsi="Times New Roman"/>
          <w:color w:val="181818"/>
          <w:lang w:eastAsia="ru-RU"/>
        </w:rPr>
        <w:t>, чтобы запустить другую копию того же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eastAsia="ru-RU"/>
        </w:rPr>
      </w:pPr>
      <w:r>
        <w:rPr>
          <w:rFonts w:eastAsia="Times New Roman" w:ascii="Times New Roman" w:hAnsi="Times New Roman"/>
          <w:color w:val="181818"/>
          <w:lang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eastAsia="ru-RU"/>
        </w:rPr>
        <w:t>исполняемого файла, который запускается процессом [</w:t>
      </w:r>
      <w:r>
        <w:rPr>
          <w:rFonts w:eastAsia="Times New Roman" w:ascii="Times New Roman" w:hAnsi="Times New Roman"/>
          <w:color w:val="181818"/>
          <w:lang w:val="en-US" w:eastAsia="ru-RU"/>
        </w:rPr>
        <w:t>pid</w:t>
      </w:r>
      <w:r>
        <w:rPr>
          <w:rFonts w:eastAsia="Times New Roman" w:ascii="Times New Roman" w:hAnsi="Times New Roman"/>
          <w:color w:val="181818"/>
          <w:lang w:eastAsia="ru-RU"/>
        </w:rPr>
        <w:t>]. Если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eastAsia="ru-RU"/>
        </w:rPr>
      </w:pPr>
      <w:r>
        <w:rPr>
          <w:rFonts w:eastAsia="Times New Roman" w:ascii="Times New Roman" w:hAnsi="Times New Roman"/>
          <w:color w:val="181818"/>
          <w:lang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eastAsia="ru-RU"/>
        </w:rPr>
        <w:t>путь не связан, символическая ссылка будет содержать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eastAsia="ru-RU"/>
        </w:rPr>
      </w:pPr>
      <w:r>
        <w:rPr>
          <w:rFonts w:eastAsia="Times New Roman" w:ascii="Times New Roman" w:hAnsi="Times New Roman"/>
          <w:color w:val="181818"/>
          <w:lang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eastAsia="ru-RU"/>
        </w:rPr>
        <w:t>строку '(удалено)', добавленную к исходному имени пути.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eastAsia="ru-RU"/>
        </w:rPr>
      </w:pPr>
      <w:r>
        <w:rPr>
          <w:rFonts w:eastAsia="Times New Roman" w:ascii="Times New Roman" w:hAnsi="Times New Roman"/>
          <w:color w:val="181818"/>
          <w:lang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eastAsia="ru-RU"/>
        </w:rPr>
        <w:t>В многопоточном процессе содержимое этой символической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eastAsia="ru-RU"/>
        </w:rPr>
      </w:pPr>
      <w:r>
        <w:rPr>
          <w:rFonts w:eastAsia="Times New Roman" w:ascii="Times New Roman" w:hAnsi="Times New Roman"/>
          <w:color w:val="181818"/>
          <w:lang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eastAsia="ru-RU"/>
        </w:rPr>
        <w:t>ссылки недоступно, если основной поток уже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eastAsia="ru-RU"/>
        </w:rPr>
      </w:pPr>
      <w:r>
        <w:rPr>
          <w:rFonts w:eastAsia="Times New Roman" w:ascii="Times New Roman" w:hAnsi="Times New Roman"/>
          <w:color w:val="181818"/>
          <w:lang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eastAsia="ru-RU"/>
        </w:rPr>
        <w:t xml:space="preserve">завершился (обычно вызовом </w:t>
      </w:r>
      <w:r>
        <w:rPr>
          <w:rFonts w:eastAsia="Times New Roman" w:ascii="Times New Roman" w:hAnsi="Times New Roman"/>
          <w:color w:val="181818"/>
          <w:lang w:val="en-US" w:eastAsia="ru-RU"/>
        </w:rPr>
        <w:t>pthread</w:t>
      </w:r>
      <w:r>
        <w:rPr>
          <w:rFonts w:eastAsia="Times New Roman" w:ascii="Times New Roman" w:hAnsi="Times New Roman"/>
          <w:color w:val="181818"/>
          <w:lang w:eastAsia="ru-RU"/>
        </w:rPr>
        <w:t>_</w:t>
      </w:r>
      <w:r>
        <w:rPr>
          <w:rFonts w:eastAsia="Times New Roman" w:ascii="Times New Roman" w:hAnsi="Times New Roman"/>
          <w:color w:val="181818"/>
          <w:lang w:val="en-US" w:eastAsia="ru-RU"/>
        </w:rPr>
        <w:t>exit</w:t>
      </w:r>
      <w:r>
        <w:rPr>
          <w:rFonts w:eastAsia="Times New Roman" w:ascii="Times New Roman" w:hAnsi="Times New Roman"/>
          <w:color w:val="181818"/>
          <w:lang w:eastAsia="ru-RU"/>
        </w:rPr>
        <w:t>(3)).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eastAsia="ru-RU"/>
        </w:rPr>
      </w:pPr>
      <w:r>
        <w:rPr>
          <w:rFonts w:eastAsia="Times New Roman" w:ascii="Times New Roman" w:hAnsi="Times New Roman"/>
          <w:color w:val="181818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eastAsia="ru-RU"/>
        </w:rPr>
      </w:pPr>
      <w:r>
        <w:rPr>
          <w:rFonts w:eastAsia="Times New Roman" w:ascii="Times New Roman" w:hAnsi="Times New Roman"/>
          <w:color w:val="181818"/>
          <w:lang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eastAsia="ru-RU"/>
        </w:rPr>
        <w:t>Разрешение на разыменование или чтение (</w:t>
      </w:r>
      <w:r>
        <w:rPr>
          <w:rFonts w:eastAsia="Times New Roman" w:ascii="Times New Roman" w:hAnsi="Times New Roman"/>
          <w:color w:val="181818"/>
          <w:lang w:val="en-US" w:eastAsia="ru-RU"/>
        </w:rPr>
        <w:t>readlink</w:t>
      </w:r>
      <w:r>
        <w:rPr>
          <w:rFonts w:eastAsia="Times New Roman" w:ascii="Times New Roman" w:hAnsi="Times New Roman"/>
          <w:color w:val="181818"/>
          <w:lang w:eastAsia="ru-RU"/>
        </w:rPr>
        <w:t>(2)) этой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eastAsia="ru-RU"/>
        </w:rPr>
      </w:pPr>
      <w:r>
        <w:rPr>
          <w:rFonts w:eastAsia="Times New Roman" w:ascii="Times New Roman" w:hAnsi="Times New Roman"/>
          <w:color w:val="181818"/>
          <w:lang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eastAsia="ru-RU"/>
        </w:rPr>
        <w:t xml:space="preserve">символической ссылки регулируется режимом доступа </w:t>
      </w:r>
      <w:r>
        <w:rPr>
          <w:rFonts w:eastAsia="Times New Roman" w:ascii="Times New Roman" w:hAnsi="Times New Roman"/>
          <w:color w:val="181818"/>
          <w:lang w:val="en-US" w:eastAsia="ru-RU"/>
        </w:rPr>
        <w:t>ptrace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проверка PTRACE_MODE_READ_FSCREDS; см. ptrace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eastAsia="ru-RU"/>
        </w:rPr>
        <w:t xml:space="preserve">В </w:t>
      </w:r>
      <w:r>
        <w:rPr>
          <w:rFonts w:eastAsia="Times New Roman" w:ascii="Times New Roman" w:hAnsi="Times New Roman"/>
          <w:color w:val="181818"/>
          <w:lang w:val="en-US" w:eastAsia="ru-RU"/>
        </w:rPr>
        <w:t>Linux</w:t>
      </w:r>
      <w:r>
        <w:rPr>
          <w:rFonts w:eastAsia="Times New Roman" w:ascii="Times New Roman" w:hAnsi="Times New Roman"/>
          <w:color w:val="181818"/>
          <w:lang w:eastAsia="ru-RU"/>
        </w:rPr>
        <w:t xml:space="preserve"> 2.0 и более ранних версиях /</w:t>
      </w:r>
      <w:r>
        <w:rPr>
          <w:rFonts w:eastAsia="Times New Roman" w:ascii="Times New Roman" w:hAnsi="Times New Roman"/>
          <w:color w:val="181818"/>
          <w:lang w:val="en-US" w:eastAsia="ru-RU"/>
        </w:rPr>
        <w:t>proc</w:t>
      </w:r>
      <w:r>
        <w:rPr>
          <w:rFonts w:eastAsia="Times New Roman" w:ascii="Times New Roman" w:hAnsi="Times New Roman"/>
          <w:color w:val="181818"/>
          <w:lang w:eastAsia="ru-RU"/>
        </w:rPr>
        <w:t>/[</w:t>
      </w:r>
      <w:r>
        <w:rPr>
          <w:rFonts w:eastAsia="Times New Roman" w:ascii="Times New Roman" w:hAnsi="Times New Roman"/>
          <w:color w:val="181818"/>
          <w:lang w:val="en-US" w:eastAsia="ru-RU"/>
        </w:rPr>
        <w:t>pid</w:t>
      </w:r>
      <w:r>
        <w:rPr>
          <w:rFonts w:eastAsia="Times New Roman" w:ascii="Times New Roman" w:hAnsi="Times New Roman"/>
          <w:color w:val="181818"/>
          <w:lang w:eastAsia="ru-RU"/>
        </w:rPr>
        <w:t>]/</w:t>
      </w:r>
      <w:r>
        <w:rPr>
          <w:rFonts w:eastAsia="Times New Roman" w:ascii="Times New Roman" w:hAnsi="Times New Roman"/>
          <w:color w:val="181818"/>
          <w:lang w:val="en-US" w:eastAsia="ru-RU"/>
        </w:rPr>
        <w:t>exe</w:t>
      </w:r>
      <w:r>
        <w:rPr>
          <w:rFonts w:eastAsia="Times New Roman" w:ascii="Times New Roman" w:hAnsi="Times New Roman"/>
          <w:color w:val="181818"/>
          <w:lang w:eastAsia="ru-RU"/>
        </w:rPr>
        <w:t xml:space="preserve"> являлся указателем.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eastAsia="ru-RU"/>
        </w:rPr>
      </w:pPr>
      <w:r>
        <w:rPr>
          <w:rFonts w:eastAsia="Times New Roman" w:ascii="Times New Roman" w:hAnsi="Times New Roman"/>
          <w:color w:val="181818"/>
          <w:lang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eastAsia="ru-RU"/>
        </w:rPr>
        <w:t>к двоичному файлу, который был выполнен, и отображается как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eastAsia="ru-RU"/>
        </w:rPr>
      </w:pPr>
      <w:r>
        <w:rPr>
          <w:rFonts w:eastAsia="Times New Roman" w:ascii="Times New Roman" w:hAnsi="Times New Roman"/>
          <w:color w:val="181818"/>
          <w:lang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eastAsia="ru-RU"/>
        </w:rPr>
        <w:t xml:space="preserve">символическая ссылка. Вызов </w:t>
      </w:r>
      <w:r>
        <w:rPr>
          <w:rFonts w:eastAsia="Times New Roman" w:ascii="Times New Roman" w:hAnsi="Times New Roman"/>
          <w:color w:val="181818"/>
          <w:lang w:val="en-US" w:eastAsia="ru-RU"/>
        </w:rPr>
        <w:t>readlink</w:t>
      </w:r>
      <w:r>
        <w:rPr>
          <w:rFonts w:eastAsia="Times New Roman" w:ascii="Times New Roman" w:hAnsi="Times New Roman"/>
          <w:color w:val="181818"/>
          <w:lang w:eastAsia="ru-RU"/>
        </w:rPr>
        <w:t>(2) для этого файла в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eastAsia="ru-RU"/>
        </w:rPr>
      </w:pPr>
      <w:r>
        <w:rPr>
          <w:rFonts w:eastAsia="Times New Roman" w:ascii="Times New Roman" w:hAnsi="Times New Roman"/>
          <w:color w:val="181818"/>
          <w:lang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Linux</w:t>
      </w:r>
      <w:r>
        <w:rPr>
          <w:rFonts w:eastAsia="Times New Roman" w:ascii="Times New Roman" w:hAnsi="Times New Roman"/>
          <w:color w:val="181818"/>
          <w:lang w:eastAsia="ru-RU"/>
        </w:rPr>
        <w:t xml:space="preserve"> 2.0 возвращает строку в формате: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eastAsia="ru-RU"/>
        </w:rPr>
      </w:pPr>
      <w:r>
        <w:rPr>
          <w:rFonts w:eastAsia="Times New Roman" w:ascii="Times New Roman" w:hAnsi="Times New Roman"/>
          <w:color w:val="181818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eastAsia="ru-RU"/>
        </w:rPr>
      </w:pPr>
      <w:r>
        <w:rPr>
          <w:rFonts w:eastAsia="Times New Roman" w:ascii="Times New Roman" w:hAnsi="Times New Roman"/>
          <w:color w:val="181818"/>
          <w:lang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eastAsia="ru-RU"/>
        </w:rPr>
        <w:t>[устройство]:</w:t>
      </w:r>
      <w:r>
        <w:rPr>
          <w:rFonts w:eastAsia="Times New Roman" w:ascii="Times New Roman" w:hAnsi="Times New Roman"/>
          <w:color w:val="181818"/>
          <w:lang w:val="en-US" w:eastAsia="ru-RU"/>
        </w:rPr>
        <w:t>inode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eastAsia="ru-RU"/>
        </w:rPr>
      </w:pPr>
      <w:r>
        <w:rPr>
          <w:rFonts w:eastAsia="Times New Roman" w:ascii="Times New Roman" w:hAnsi="Times New Roman"/>
          <w:color w:val="181818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eastAsia="ru-RU"/>
        </w:rPr>
      </w:pPr>
      <w:r>
        <w:rPr>
          <w:rFonts w:eastAsia="Times New Roman" w:ascii="Times New Roman" w:hAnsi="Times New Roman"/>
          <w:color w:val="181818"/>
          <w:lang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eastAsia="ru-RU"/>
        </w:rPr>
        <w:t xml:space="preserve">Например, [0301]:1502 будет </w:t>
      </w:r>
      <w:r>
        <w:rPr>
          <w:rFonts w:eastAsia="Times New Roman" w:ascii="Times New Roman" w:hAnsi="Times New Roman"/>
          <w:color w:val="181818"/>
          <w:lang w:val="en-US" w:eastAsia="ru-RU"/>
        </w:rPr>
        <w:t>inode</w:t>
      </w:r>
      <w:r>
        <w:rPr>
          <w:rFonts w:eastAsia="Times New Roman" w:ascii="Times New Roman" w:hAnsi="Times New Roman"/>
          <w:color w:val="181818"/>
          <w:lang w:eastAsia="ru-RU"/>
        </w:rPr>
        <w:t xml:space="preserve"> 1502 на устройстве.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eastAsia="ru-RU"/>
        </w:rPr>
      </w:pPr>
      <w:r>
        <w:rPr>
          <w:rFonts w:eastAsia="Times New Roman" w:ascii="Times New Roman" w:hAnsi="Times New Roman"/>
          <w:color w:val="181818"/>
          <w:lang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eastAsia="ru-RU"/>
        </w:rPr>
        <w:t xml:space="preserve">старший 03 (диски </w:t>
      </w:r>
      <w:r>
        <w:rPr>
          <w:rFonts w:eastAsia="Times New Roman" w:ascii="Times New Roman" w:hAnsi="Times New Roman"/>
          <w:color w:val="181818"/>
          <w:lang w:val="en-US" w:eastAsia="ru-RU"/>
        </w:rPr>
        <w:t>IDE</w:t>
      </w:r>
      <w:r>
        <w:rPr>
          <w:rFonts w:eastAsia="Times New Roman" w:ascii="Times New Roman" w:hAnsi="Times New Roman"/>
          <w:color w:val="181818"/>
          <w:lang w:eastAsia="ru-RU"/>
        </w:rPr>
        <w:t xml:space="preserve">, </w:t>
      </w:r>
      <w:r>
        <w:rPr>
          <w:rFonts w:eastAsia="Times New Roman" w:ascii="Times New Roman" w:hAnsi="Times New Roman"/>
          <w:color w:val="181818"/>
          <w:lang w:val="en-US" w:eastAsia="ru-RU"/>
        </w:rPr>
        <w:t>MFM</w:t>
      </w:r>
      <w:r>
        <w:rPr>
          <w:rFonts w:eastAsia="Times New Roman" w:ascii="Times New Roman" w:hAnsi="Times New Roman"/>
          <w:color w:val="181818"/>
          <w:lang w:eastAsia="ru-RU"/>
        </w:rPr>
        <w:t xml:space="preserve"> и т. д.) младший 01 (первый раздел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eastAsia="ru-RU"/>
        </w:rPr>
      </w:pPr>
      <w:r>
        <w:rPr>
          <w:rFonts w:eastAsia="Times New Roman" w:ascii="Times New Roman" w:hAnsi="Times New Roman"/>
          <w:color w:val="181818"/>
          <w:lang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eastAsia="ru-RU"/>
        </w:rPr>
        <w:t>на первом диске).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eastAsia="ru-RU"/>
        </w:rPr>
      </w:pPr>
      <w:r>
        <w:rPr>
          <w:rFonts w:eastAsia="Times New Roman" w:ascii="Times New Roman" w:hAnsi="Times New Roman"/>
          <w:color w:val="181818"/>
          <w:lang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find</w:t>
      </w:r>
      <w:r>
        <w:rPr>
          <w:rFonts w:eastAsia="Times New Roman" w:ascii="Times New Roman" w:hAnsi="Times New Roman"/>
          <w:color w:val="181818"/>
          <w:lang w:eastAsia="ru-RU"/>
        </w:rPr>
        <w:t>(1) с опцией -</w:t>
      </w:r>
      <w:r>
        <w:rPr>
          <w:rFonts w:eastAsia="Times New Roman" w:ascii="Times New Roman" w:hAnsi="Times New Roman"/>
          <w:color w:val="181818"/>
          <w:lang w:val="en-US" w:eastAsia="ru-RU"/>
        </w:rPr>
        <w:t>inum</w:t>
      </w:r>
      <w:r>
        <w:rPr>
          <w:rFonts w:eastAsia="Times New Roman" w:ascii="Times New Roman" w:hAnsi="Times New Roman"/>
          <w:color w:val="181818"/>
          <w:lang w:eastAsia="ru-RU"/>
        </w:rPr>
        <w:t xml:space="preserve"> можно использовать для поиска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eastAsia="ru-RU"/>
        </w:rPr>
      </w:pPr>
      <w:r>
        <w:rPr>
          <w:rFonts w:eastAsia="Times New Roman" w:ascii="Times New Roman" w:hAnsi="Times New Roman"/>
          <w:color w:val="181818"/>
          <w:lang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eastAsia="ru-RU"/>
        </w:rPr>
        <w:t>файла.</w:t>
      </w:r>
    </w:p>
    <w:p>
      <w:pPr>
        <w:pStyle w:val="Normal"/>
        <w:ind w:firstLine="708"/>
        <w:rPr/>
      </w:pPr>
      <w:r>
        <w:rPr/>
      </w:r>
      <w:bookmarkStart w:id="0" w:name="_Hlk97678465"/>
      <w:bookmarkStart w:id="1" w:name="_Hlk97678465"/>
      <w:bookmarkEnd w:id="1"/>
    </w:p>
    <w:p>
      <w:pPr>
        <w:pStyle w:val="Normal"/>
        <w:rPr/>
      </w:pPr>
      <w:r>
        <w:rPr/>
      </w:r>
    </w:p>
    <w:p>
      <w:pPr>
        <w:pStyle w:val="2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8"/>
          <w:szCs w:val="28"/>
        </w:rPr>
        <w:t>/</w:t>
      </w: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8"/>
          <w:szCs w:val="28"/>
          <w:lang w:val="en-US"/>
        </w:rPr>
        <w:t>proc</w:t>
      </w: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8"/>
          <w:szCs w:val="28"/>
        </w:rPr>
        <w:t>/[</w:t>
      </w: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8"/>
          <w:szCs w:val="28"/>
          <w:lang w:val="en-US"/>
        </w:rPr>
        <w:t>pid</w:t>
      </w: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8"/>
          <w:szCs w:val="28"/>
        </w:rPr>
        <w:t>]/</w:t>
      </w: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8"/>
          <w:szCs w:val="28"/>
          <w:lang w:val="en-US"/>
        </w:rPr>
        <w:t>cmdline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Этот файл, доступный только для чтения, содержит полную командную строку для</w:t>
      </w:r>
    </w:p>
    <w:p>
      <w:pPr>
        <w:pStyle w:val="Normal"/>
        <w:rPr/>
      </w:pPr>
      <w:r>
        <w:rPr/>
        <w:t>процесс, если только этот процесс не является зомби. В</w:t>
      </w:r>
    </w:p>
    <w:p>
      <w:pPr>
        <w:pStyle w:val="Normal"/>
        <w:rPr/>
      </w:pPr>
      <w:r>
        <w:rPr/>
        <w:t>последнем случае в этом файле ничего нет: то есть чтение этого файла вернет 0 символов. Команда-аргументы строки отображаются в этом файле в виде набора строк, разделенные нулевыми байтами ('\0') с дополнительным нулевым байтом после последней строки.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proc</w:t>
      </w:r>
      <w:r>
        <w:rPr>
          <w:b/>
          <w:bCs/>
          <w:sz w:val="28"/>
          <w:szCs w:val="28"/>
        </w:rPr>
        <w:t>/[</w:t>
      </w:r>
      <w:r>
        <w:rPr>
          <w:b/>
          <w:bCs/>
          <w:sz w:val="28"/>
          <w:szCs w:val="28"/>
          <w:lang w:val="en-US"/>
        </w:rPr>
        <w:t>pid</w:t>
      </w:r>
      <w:r>
        <w:rPr>
          <w:b/>
          <w:bCs/>
          <w:sz w:val="28"/>
          <w:szCs w:val="28"/>
        </w:rPr>
        <w:t>]/</w:t>
      </w:r>
      <w:r>
        <w:rPr>
          <w:b/>
          <w:bCs/>
          <w:sz w:val="28"/>
          <w:szCs w:val="28"/>
          <w:lang w:val="en-US"/>
        </w:rPr>
        <w:t>environ</w:t>
      </w:r>
    </w:p>
    <w:p>
      <w:pPr>
        <w:pStyle w:val="Normal"/>
        <w:ind w:left="-851" w:firstLine="567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Листинг 1. Код вывода на экран окружения процесса.</w:t>
      </w:r>
    </w:p>
    <w:p>
      <w:pPr>
        <w:pStyle w:val="Normal"/>
        <w:shd w:val="clear" w:color="auto" w:fill="FFFFFF" w:themeFill="background1"/>
        <w:spacing w:lineRule="atLeast" w:line="285"/>
        <w:rPr>
          <w:rFonts w:ascii="Consolas" w:hAnsi="Consolas" w:eastAsia="Times New Roman" w:cs="Times New Roman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sz w:val="21"/>
          <w:szCs w:val="21"/>
          <w:lang w:val="en-US" w:eastAsia="ru-RU"/>
        </w:rPr>
        <w:t>FILE *f = fopen("/proc/self/environ", "r");</w:t>
      </w:r>
    </w:p>
    <w:p>
      <w:pPr>
        <w:pStyle w:val="Normal"/>
        <w:shd w:val="clear" w:color="auto" w:fill="FFFFFF" w:themeFill="background1"/>
        <w:spacing w:lineRule="atLeast" w:line="285"/>
        <w:rPr>
          <w:rFonts w:ascii="Consolas" w:hAnsi="Consolas" w:eastAsia="Times New Roman" w:cs="Times New Roman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sz w:val="21"/>
          <w:szCs w:val="21"/>
          <w:lang w:val="en-US" w:eastAsia="ru-RU"/>
        </w:rPr>
        <w:t>while ((len = fread(buf, 1, BUF_SIZE, f)) &gt; 0)</w:t>
      </w:r>
    </w:p>
    <w:p>
      <w:pPr>
        <w:pStyle w:val="Normal"/>
        <w:shd w:val="clear" w:color="auto" w:fill="FFFFFF" w:themeFill="background1"/>
        <w:spacing w:lineRule="atLeast" w:line="285"/>
        <w:rPr>
          <w:rFonts w:ascii="Consolas" w:hAnsi="Consolas" w:eastAsia="Times New Roman" w:cs="Times New Roman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 w:themeFill="background1"/>
        <w:spacing w:lineRule="atLeast" w:line="285"/>
        <w:ind w:firstLine="708"/>
        <w:rPr>
          <w:rFonts w:ascii="Consolas" w:hAnsi="Consolas" w:eastAsia="Times New Roman" w:cs="Times New Roman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sz w:val="21"/>
          <w:szCs w:val="21"/>
          <w:lang w:val="en-US" w:eastAsia="ru-RU"/>
        </w:rPr>
        <w:t>for (int i = 0; i &lt; len; i++)</w:t>
      </w:r>
    </w:p>
    <w:p>
      <w:pPr>
        <w:pStyle w:val="Normal"/>
        <w:shd w:val="clear" w:color="auto" w:fill="FFFFFF" w:themeFill="background1"/>
        <w:spacing w:lineRule="atLeast" w:line="285"/>
        <w:rPr>
          <w:rFonts w:ascii="Consolas" w:hAnsi="Consolas" w:eastAsia="Times New Roman" w:cs="Times New Roman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sz w:val="21"/>
          <w:szCs w:val="21"/>
          <w:lang w:val="en-US" w:eastAsia="ru-RU"/>
        </w:rPr>
        <w:t>      </w:t>
      </w:r>
      <w:r>
        <w:rPr>
          <w:rFonts w:eastAsia="Times New Roman" w:cs="Times New Roman" w:ascii="Consolas" w:hAnsi="Consolas"/>
          <w:sz w:val="21"/>
          <w:szCs w:val="21"/>
          <w:lang w:val="en-US" w:eastAsia="ru-RU"/>
        </w:rPr>
        <w:tab/>
        <w:tab/>
        <w:t>if (buf[i] == 0)</w:t>
      </w:r>
    </w:p>
    <w:p>
      <w:pPr>
        <w:pStyle w:val="Normal"/>
        <w:shd w:val="clear" w:color="auto" w:fill="FFFFFF" w:themeFill="background1"/>
        <w:spacing w:lineRule="atLeast" w:line="285"/>
        <w:rPr>
          <w:rFonts w:ascii="Consolas" w:hAnsi="Consolas" w:eastAsia="Times New Roman" w:cs="Times New Roman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sz w:val="21"/>
          <w:szCs w:val="21"/>
          <w:lang w:val="en-US" w:eastAsia="ru-RU"/>
        </w:rPr>
        <w:t>            </w:t>
      </w:r>
      <w:r>
        <w:rPr>
          <w:rFonts w:eastAsia="Times New Roman" w:cs="Times New Roman" w:ascii="Consolas" w:hAnsi="Consolas"/>
          <w:sz w:val="21"/>
          <w:szCs w:val="21"/>
          <w:lang w:val="en-US" w:eastAsia="ru-RU"/>
        </w:rPr>
        <w:tab/>
        <w:tab/>
        <w:t>buf[i] = 10;</w:t>
      </w:r>
    </w:p>
    <w:p>
      <w:pPr>
        <w:pStyle w:val="Normal"/>
        <w:shd w:val="clear" w:color="auto" w:fill="FFFFFF" w:themeFill="background1"/>
        <w:spacing w:lineRule="atLeast" w:line="285"/>
        <w:rPr>
          <w:rFonts w:ascii="Consolas" w:hAnsi="Consolas" w:eastAsia="Times New Roman" w:cs="Times New Roman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sz w:val="21"/>
          <w:szCs w:val="21"/>
          <w:lang w:val="en-US" w:eastAsia="ru-RU"/>
        </w:rPr>
        <w:tab/>
        <w:t>buf[len - 1] = 0;</w:t>
      </w:r>
    </w:p>
    <w:p>
      <w:pPr>
        <w:pStyle w:val="Normal"/>
        <w:shd w:val="clear" w:color="auto" w:fill="FFFFFF" w:themeFill="background1"/>
        <w:spacing w:lineRule="atLeast" w:line="285"/>
        <w:rPr>
          <w:rFonts w:ascii="Consolas" w:hAnsi="Consolas" w:eastAsia="Times New Roman" w:cs="Times New Roman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sz w:val="21"/>
          <w:szCs w:val="21"/>
          <w:lang w:val="en-US" w:eastAsia="ru-RU"/>
        </w:rPr>
        <w:tab/>
        <w:t>printf("%s", buf);</w:t>
      </w:r>
    </w:p>
    <w:p>
      <w:pPr>
        <w:pStyle w:val="Normal"/>
        <w:shd w:val="clear" w:color="auto" w:fill="FFFFFF" w:themeFill="background1"/>
        <w:spacing w:lineRule="atLeast" w:line="285"/>
        <w:rPr>
          <w:rFonts w:ascii="Consolas" w:hAnsi="Consolas" w:eastAsia="Times New Roman" w:cs="Times New Roman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 w:themeFill="background1"/>
        <w:spacing w:lineRule="atLeast" w:line="285"/>
        <w:rPr>
          <w:rFonts w:ascii="Consolas" w:hAnsi="Consolas" w:eastAsia="Times New Roman" w:cs="Times New Roman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sz w:val="21"/>
          <w:szCs w:val="21"/>
          <w:lang w:val="en-US" w:eastAsia="ru-RU"/>
        </w:rPr>
        <w:t>fclose(f);</w:t>
      </w:r>
    </w:p>
    <w:p>
      <w:pPr>
        <w:pStyle w:val="Normal"/>
        <w:shd w:val="clear" w:color="auto" w:fill="FFFFFF" w:themeFill="background1"/>
        <w:spacing w:lineRule="atLeast" w:line="285"/>
        <w:rPr>
          <w:rFonts w:ascii="Consolas" w:hAnsi="Consolas" w:eastAsia="Times New Roman" w:cs="Times New Roman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sz w:val="21"/>
          <w:szCs w:val="21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Замечание: в приведенном виде программа выведет информацию о самой себе (</w:t>
      </w:r>
      <w:r>
        <w:rPr>
          <w:rFonts w:cs="Times New Roman" w:ascii="Times New Roman" w:hAnsi="Times New Roman"/>
          <w:sz w:val="28"/>
          <w:lang w:val="en-US"/>
        </w:rPr>
        <w:t>self</w:t>
      </w:r>
      <w:r>
        <w:rPr>
          <w:rFonts w:cs="Times New Roman" w:ascii="Times New Roman" w:hAnsi="Times New Roman"/>
          <w:sz w:val="28"/>
        </w:rPr>
        <w:t>).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/>
      </w:pPr>
      <w:r>
        <w:rPr/>
        <w:t xml:space="preserve">Данный файл содержит исходное окружение, которое было установлено при запуске текущего процесса (вызове </w:t>
      </w:r>
      <w:r>
        <w:rPr>
          <w:lang w:val="en-US"/>
        </w:rPr>
        <w:t>execve</w:t>
      </w:r>
      <w:r>
        <w:rPr/>
        <w:t xml:space="preserve">()). Переменные окружения разделены символами конца строки ('\0'). Если после вызова </w:t>
      </w:r>
      <w:r>
        <w:rPr>
          <w:lang w:val="en-US"/>
        </w:rPr>
        <w:t>execve</w:t>
      </w:r>
      <w:r>
        <w:rPr/>
        <w:t xml:space="preserve">() окружение процесса будет модифицировано (например, вызовом функции </w:t>
      </w:r>
      <w:r>
        <w:rPr>
          <w:lang w:val="en-US"/>
        </w:rPr>
        <w:t>putenv</w:t>
      </w:r>
      <w:r>
        <w:rPr/>
        <w:t>() или модификацией переменной окружения напрямую), этот файл не отразит внесенных изменений.</w:t>
      </w:r>
    </w:p>
    <w:p>
      <w:pPr>
        <w:pStyle w:val="Normal"/>
        <w:ind w:firstLine="360"/>
        <w:rPr>
          <w:lang w:val="en-US"/>
        </w:rPr>
      </w:pPr>
      <w:r>
        <w:rPr/>
        <w:t>Некоторые</w:t>
      </w:r>
      <w:r>
        <w:rPr>
          <w:lang w:val="en-US"/>
        </w:rPr>
        <w:t xml:space="preserve"> </w:t>
      </w:r>
      <w:r>
        <w:rPr/>
        <w:t>переменные</w:t>
      </w:r>
      <w:r>
        <w:rPr>
          <w:lang w:val="en-US"/>
        </w:rPr>
        <w:t xml:space="preserve"> </w:t>
      </w:r>
      <w:r>
        <w:rPr/>
        <w:t>окружения</w:t>
      </w:r>
      <w:r>
        <w:rPr>
          <w:lang w:val="en-US"/>
        </w:rPr>
        <w:t>: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LS</w:t>
      </w:r>
      <w:r>
        <w:rPr/>
        <w:t>_</w:t>
      </w:r>
      <w:r>
        <w:rPr>
          <w:lang w:val="en-US"/>
        </w:rPr>
        <w:t>COLORS</w:t>
      </w:r>
      <w:r>
        <w:rPr/>
        <w:t xml:space="preserve"> - используется для определения цветов, с которыми будут выведены имена файлов при вызове </w:t>
      </w:r>
      <w:r>
        <w:rPr>
          <w:lang w:val="en-US"/>
        </w:rPr>
        <w:t>ls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LESSCLOSE</w:t>
      </w:r>
      <w:r>
        <w:rPr/>
        <w:t xml:space="preserve">, </w:t>
      </w:r>
      <w:r>
        <w:rPr>
          <w:lang w:val="en-US"/>
        </w:rPr>
        <w:t>LESSOPEN</w:t>
      </w:r>
      <w:r>
        <w:rPr/>
        <w:t xml:space="preserve"> – определяют пре- и пост- обработчики файла, который открывается при вызове </w:t>
      </w:r>
      <w:r>
        <w:rPr>
          <w:lang w:val="en-US"/>
        </w:rPr>
        <w:t>less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XDG</w:t>
      </w:r>
      <w:r>
        <w:rPr/>
        <w:t>_</w:t>
      </w:r>
      <w:r>
        <w:rPr>
          <w:lang w:val="en-US"/>
        </w:rPr>
        <w:t>MENU</w:t>
      </w:r>
      <w:r>
        <w:rPr/>
        <w:t>_</w:t>
      </w:r>
      <w:r>
        <w:rPr>
          <w:lang w:val="en-US"/>
        </w:rPr>
        <w:t>PREFIX</w:t>
      </w:r>
      <w:r>
        <w:rPr/>
        <w:t xml:space="preserve">, </w:t>
      </w:r>
      <w:r>
        <w:rPr>
          <w:lang w:val="en-US"/>
        </w:rPr>
        <w:t>XDG</w:t>
      </w:r>
      <w:r>
        <w:rPr/>
        <w:t>_</w:t>
      </w:r>
      <w:r>
        <w:rPr>
          <w:lang w:val="en-US"/>
        </w:rPr>
        <w:t>VTNR</w:t>
      </w:r>
      <w:r>
        <w:rPr/>
        <w:t xml:space="preserve">, </w:t>
      </w:r>
      <w:r>
        <w:rPr>
          <w:lang w:val="en-US"/>
        </w:rPr>
        <w:t>XDG</w:t>
      </w:r>
      <w:r>
        <w:rPr/>
        <w:t>_</w:t>
      </w:r>
      <w:r>
        <w:rPr>
          <w:lang w:val="en-US"/>
        </w:rPr>
        <w:t>SESSION</w:t>
      </w:r>
      <w:r>
        <w:rPr/>
        <w:t>_</w:t>
      </w:r>
      <w:r>
        <w:rPr>
          <w:lang w:val="en-US"/>
        </w:rPr>
        <w:t>ID</w:t>
      </w:r>
      <w:r>
        <w:rPr/>
        <w:t xml:space="preserve">, </w:t>
      </w:r>
      <w:r>
        <w:rPr>
          <w:lang w:val="en-US"/>
        </w:rPr>
        <w:t>XDG</w:t>
      </w:r>
      <w:r>
        <w:rPr/>
        <w:t>_</w:t>
      </w:r>
      <w:r>
        <w:rPr>
          <w:lang w:val="en-US"/>
        </w:rPr>
        <w:t>SESSION</w:t>
      </w:r>
      <w:r>
        <w:rPr/>
        <w:t>_</w:t>
      </w:r>
      <w:r>
        <w:rPr>
          <w:lang w:val="en-US"/>
        </w:rPr>
        <w:t>TYPE</w:t>
      </w:r>
      <w:r>
        <w:rPr/>
        <w:t xml:space="preserve">, </w:t>
      </w:r>
      <w:r>
        <w:rPr>
          <w:lang w:val="en-US"/>
        </w:rPr>
        <w:t>XDG</w:t>
      </w:r>
      <w:r>
        <w:rPr/>
        <w:t>_</w:t>
      </w:r>
      <w:r>
        <w:rPr>
          <w:lang w:val="en-US"/>
        </w:rPr>
        <w:t>DATA</w:t>
      </w:r>
      <w:r>
        <w:rPr/>
        <w:t>_</w:t>
      </w:r>
      <w:r>
        <w:rPr>
          <w:lang w:val="en-US"/>
        </w:rPr>
        <w:t>DIRS</w:t>
      </w:r>
      <w:r>
        <w:rPr/>
        <w:t xml:space="preserve">, </w:t>
      </w:r>
      <w:r>
        <w:rPr>
          <w:lang w:val="en-US"/>
        </w:rPr>
        <w:t>XDG</w:t>
      </w:r>
      <w:r>
        <w:rPr/>
        <w:t>_</w:t>
      </w:r>
      <w:r>
        <w:rPr>
          <w:lang w:val="en-US"/>
        </w:rPr>
        <w:t>SESSION</w:t>
      </w:r>
      <w:r>
        <w:rPr/>
        <w:t>_</w:t>
      </w:r>
      <w:r>
        <w:rPr>
          <w:lang w:val="en-US"/>
        </w:rPr>
        <w:t>DESKTOP</w:t>
      </w:r>
      <w:r>
        <w:rPr/>
        <w:t xml:space="preserve">, </w:t>
      </w:r>
      <w:r>
        <w:rPr>
          <w:lang w:val="en-US"/>
        </w:rPr>
        <w:t>XDG</w:t>
      </w:r>
      <w:r>
        <w:rPr/>
        <w:t>_</w:t>
      </w:r>
      <w:r>
        <w:rPr>
          <w:lang w:val="en-US"/>
        </w:rPr>
        <w:t>CURRENT</w:t>
      </w:r>
      <w:r>
        <w:rPr/>
        <w:t>_</w:t>
      </w:r>
      <w:r>
        <w:rPr>
          <w:lang w:val="en-US"/>
        </w:rPr>
        <w:t>DESKTOP</w:t>
      </w:r>
      <w:r>
        <w:rPr/>
        <w:t xml:space="preserve">, </w:t>
      </w:r>
      <w:r>
        <w:rPr>
          <w:lang w:val="en-US"/>
        </w:rPr>
        <w:t>XDG</w:t>
      </w:r>
      <w:r>
        <w:rPr/>
        <w:t>_</w:t>
      </w:r>
      <w:r>
        <w:rPr>
          <w:lang w:val="en-US"/>
        </w:rPr>
        <w:t>RUNTIME</w:t>
      </w:r>
      <w:r>
        <w:rPr/>
        <w:t>_</w:t>
      </w:r>
      <w:r>
        <w:rPr>
          <w:lang w:val="en-US"/>
        </w:rPr>
        <w:t>DIR</w:t>
      </w:r>
      <w:r>
        <w:rPr/>
        <w:t xml:space="preserve">, </w:t>
      </w:r>
      <w:r>
        <w:rPr>
          <w:lang w:val="en-US"/>
        </w:rPr>
        <w:t>XDG</w:t>
      </w:r>
      <w:r>
        <w:rPr/>
        <w:t>_</w:t>
      </w:r>
      <w:r>
        <w:rPr>
          <w:lang w:val="en-US"/>
        </w:rPr>
        <w:t>CONFIG</w:t>
      </w:r>
      <w:r>
        <w:rPr/>
        <w:t>_</w:t>
      </w:r>
      <w:r>
        <w:rPr>
          <w:lang w:val="en-US"/>
        </w:rPr>
        <w:t>DIRS</w:t>
      </w:r>
      <w:r>
        <w:rPr/>
        <w:t xml:space="preserve">, </w:t>
      </w:r>
      <w:r>
        <w:rPr>
          <w:lang w:val="en-US"/>
        </w:rPr>
        <w:t>DESKTOP</w:t>
      </w:r>
      <w:r>
        <w:rPr/>
        <w:t>_</w:t>
      </w:r>
      <w:r>
        <w:rPr>
          <w:lang w:val="en-US"/>
        </w:rPr>
        <w:t>SESSION</w:t>
      </w:r>
      <w:r>
        <w:rPr/>
        <w:t xml:space="preserve"> – переменные, необходимые для вызова </w:t>
      </w:r>
      <w:r>
        <w:rPr>
          <w:lang w:val="en-US"/>
        </w:rPr>
        <w:t>xdg</w:t>
      </w:r>
      <w:r>
        <w:rPr/>
        <w:t>-</w:t>
      </w:r>
      <w:r>
        <w:rPr>
          <w:lang w:val="en-US"/>
        </w:rPr>
        <w:t>open</w:t>
      </w:r>
      <w:r>
        <w:rPr/>
        <w:t xml:space="preserve">, использующейся для открытия файла или </w:t>
      </w:r>
      <w:r>
        <w:rPr>
          <w:lang w:val="en-US"/>
        </w:rPr>
        <w:t>URL</w:t>
      </w:r>
      <w:r>
        <w:rPr/>
        <w:t xml:space="preserve"> в пользовательском приложении.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LANG</w:t>
      </w:r>
      <w:r>
        <w:rPr/>
        <w:t xml:space="preserve"> – язык и кодировка пользователя.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DISPLAY</w:t>
      </w:r>
      <w:r>
        <w:rPr/>
        <w:t xml:space="preserve"> – указывает приложениям, куда отобразить графический пользовательский интерфейс.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GNOME_SHELL_SESSION_MODE, GNOME_TERMINAL_SCREEN, GNOME_DESKTOP_SESSION_ID, GNOME_TERMINAL_SERVICE, GJS_DEBUG_OUTPUT, GJS_DEBUG_TOPICS, GTK_MODULES, GTK_IM_MODULE, VTE_VERSION – </w:t>
      </w:r>
      <w:r>
        <w:rPr/>
        <w:t>переменные</w:t>
      </w:r>
      <w:r>
        <w:rPr>
          <w:lang w:val="en-US"/>
        </w:rPr>
        <w:t xml:space="preserve"> </w:t>
      </w:r>
      <w:r>
        <w:rPr/>
        <w:t>среды</w:t>
      </w:r>
      <w:r>
        <w:rPr>
          <w:lang w:val="en-US"/>
        </w:rPr>
        <w:t xml:space="preserve"> </w:t>
      </w:r>
      <w:r>
        <w:rPr/>
        <w:t>рабочего</w:t>
      </w:r>
      <w:r>
        <w:rPr>
          <w:lang w:val="en-US"/>
        </w:rPr>
        <w:t xml:space="preserve"> </w:t>
      </w:r>
      <w:r>
        <w:rPr/>
        <w:t>стола</w:t>
      </w:r>
      <w:r>
        <w:rPr>
          <w:lang w:val="en-US"/>
        </w:rPr>
        <w:t xml:space="preserve"> GNOME.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COLORTERM</w:t>
      </w:r>
      <w:r>
        <w:rPr/>
        <w:t xml:space="preserve"> – определяет поддержку 24-битного цвета.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USER</w:t>
      </w:r>
      <w:r>
        <w:rPr/>
        <w:t xml:space="preserve"> – имя пользователя, от чьего имени запущен процесс,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USERNAME</w:t>
      </w:r>
      <w:r>
        <w:rPr/>
        <w:t xml:space="preserve"> – имя пользователя, кто инициировал запуск процесса.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Arial" w:ascii="Arial" w:hAnsi="Arial"/>
          <w:color w:val="242729"/>
          <w:sz w:val="23"/>
          <w:szCs w:val="23"/>
          <w:shd w:fill="FFFFFF" w:val="clear"/>
          <w:lang w:val="en-US" w:eastAsia="ru-RU"/>
        </w:rPr>
        <w:t>SSH</w:t>
      </w:r>
      <w:r>
        <w:rPr>
          <w:rFonts w:eastAsia="Times New Roman" w:cs="Arial" w:ascii="Arial" w:hAnsi="Arial"/>
          <w:color w:val="242729"/>
          <w:sz w:val="23"/>
          <w:szCs w:val="23"/>
          <w:shd w:fill="FFFFFF" w:val="clear"/>
          <w:lang w:eastAsia="ru-RU"/>
        </w:rPr>
        <w:t>_</w:t>
      </w:r>
      <w:r>
        <w:rPr>
          <w:rFonts w:eastAsia="Times New Roman" w:cs="Arial" w:ascii="Arial" w:hAnsi="Arial"/>
          <w:color w:val="242729"/>
          <w:sz w:val="23"/>
          <w:szCs w:val="23"/>
          <w:shd w:fill="FFFFFF" w:val="clear"/>
          <w:lang w:val="en-US" w:eastAsia="ru-RU"/>
        </w:rPr>
        <w:t>AUTH</w:t>
      </w:r>
      <w:r>
        <w:rPr>
          <w:rFonts w:eastAsia="Times New Roman" w:cs="Arial" w:ascii="Arial" w:hAnsi="Arial"/>
          <w:color w:val="242729"/>
          <w:sz w:val="23"/>
          <w:szCs w:val="23"/>
          <w:shd w:fill="FFFFFF" w:val="clear"/>
          <w:lang w:eastAsia="ru-RU"/>
        </w:rPr>
        <w:t>_</w:t>
      </w:r>
      <w:r>
        <w:rPr>
          <w:rFonts w:eastAsia="Times New Roman" w:cs="Arial" w:ascii="Arial" w:hAnsi="Arial"/>
          <w:color w:val="242729"/>
          <w:sz w:val="23"/>
          <w:szCs w:val="23"/>
          <w:shd w:fill="FFFFFF" w:val="clear"/>
          <w:lang w:val="en-US" w:eastAsia="ru-RU"/>
        </w:rPr>
        <w:t>SOCK</w:t>
      </w:r>
      <w:r>
        <w:rPr>
          <w:rFonts w:eastAsia="Times New Roman" w:cs="Arial" w:ascii="Arial" w:hAnsi="Arial"/>
          <w:color w:val="242729"/>
          <w:sz w:val="23"/>
          <w:szCs w:val="23"/>
          <w:shd w:fill="FFFFFF" w:val="clear"/>
          <w:lang w:eastAsia="ru-RU"/>
        </w:rPr>
        <w:t xml:space="preserve"> - путь к сокету, который агент использует для коммуникации с другими процессами.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TEXTDOMAINDIR, </w:t>
      </w:r>
      <w:r>
        <w:rPr>
          <w:lang w:val="en-US"/>
        </w:rPr>
        <w:t>TEXTDOMAIN</w:t>
      </w:r>
      <w:r>
        <w:rPr/>
        <w:t xml:space="preserve"> – директория и имя объекта сообщения, получаемого при вызове </w:t>
      </w:r>
      <w:r>
        <w:rPr>
          <w:lang w:val="en-US"/>
        </w:rPr>
        <w:t>gettext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PWD</w:t>
      </w:r>
      <w:r>
        <w:rPr/>
        <w:t xml:space="preserve"> – путь к рабочей директории.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HOME</w:t>
      </w:r>
      <w:r>
        <w:rPr/>
        <w:t xml:space="preserve"> – путь к домашнему каталогу текущего пользователя.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SSH</w:t>
      </w:r>
      <w:r>
        <w:rPr/>
        <w:t>_</w:t>
      </w:r>
      <w:r>
        <w:rPr>
          <w:lang w:val="en-US"/>
        </w:rPr>
        <w:t>AGENT</w:t>
      </w:r>
      <w:r>
        <w:rPr/>
        <w:t>_</w:t>
      </w:r>
      <w:r>
        <w:rPr>
          <w:lang w:val="en-US"/>
        </w:rPr>
        <w:t>PID</w:t>
      </w:r>
      <w:r>
        <w:rPr/>
        <w:t xml:space="preserve"> - идентификатор процесса </w:t>
      </w:r>
      <w:r>
        <w:rPr>
          <w:lang w:val="en-US"/>
        </w:rPr>
        <w:t>ssh</w:t>
      </w:r>
      <w:r>
        <w:rPr/>
        <w:t>-</w:t>
      </w:r>
      <w:r>
        <w:rPr>
          <w:lang w:val="en-US"/>
        </w:rPr>
        <w:t>agent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TERM</w:t>
      </w:r>
      <w:r>
        <w:rPr/>
        <w:t xml:space="preserve"> – тип запущенного терминала</w:t>
      </w:r>
      <w:r>
        <w:rPr>
          <w:lang w:val="en-US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SHELL</w:t>
      </w:r>
      <w:r>
        <w:rPr/>
        <w:t xml:space="preserve"> – путь к предпочтительной оболочке командной строки.</w:t>
      </w:r>
    </w:p>
    <w:p>
      <w:pPr>
        <w:pStyle w:val="ListParagraph"/>
        <w:numPr>
          <w:ilvl w:val="0"/>
          <w:numId w:val="1"/>
        </w:numPr>
        <w:rPr/>
      </w:pPr>
      <w:r>
        <w:rPr/>
        <w:t>SHLVL – уровень текущей командной оболочки.</w:t>
      </w:r>
    </w:p>
    <w:p>
      <w:pPr>
        <w:pStyle w:val="ListParagraph"/>
        <w:numPr>
          <w:ilvl w:val="0"/>
          <w:numId w:val="1"/>
        </w:numPr>
        <w:rPr/>
      </w:pPr>
      <w:r>
        <w:rPr/>
        <w:t>LOGNAME – имя текущего пользователя.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Arial" w:ascii="Arial" w:hAnsi="Arial"/>
          <w:color w:val="222222"/>
          <w:sz w:val="21"/>
          <w:szCs w:val="21"/>
          <w:shd w:fill="FFFFFF" w:val="clear"/>
          <w:lang w:val="en-US" w:eastAsia="ru-RU"/>
        </w:rPr>
        <w:t>PATH</w:t>
      </w:r>
      <w:r>
        <w:rPr>
          <w:rFonts w:eastAsia="Times New Roman" w:cs="Arial" w:ascii="Arial" w:hAnsi="Arial"/>
          <w:color w:val="222222"/>
          <w:sz w:val="21"/>
          <w:szCs w:val="21"/>
          <w:shd w:fill="FFFFFF" w:val="clear"/>
          <w:lang w:eastAsia="ru-RU"/>
        </w:rPr>
        <w:t xml:space="preserve"> - список каталогов, в которых система ищет исполняемые файлы. 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_ - </w:t>
      </w:r>
      <w:r>
        <w:rPr/>
        <w:t>полная командная строка процесса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OLDPWD</w:t>
      </w:r>
      <w:r>
        <w:rPr/>
        <w:t xml:space="preserve"> - </w:t>
      </w:r>
      <w:r>
        <w:rPr>
          <w:rFonts w:eastAsia="Times New Roman" w:cs="Arial" w:ascii="Arial" w:hAnsi="Arial"/>
          <w:color w:val="222222"/>
          <w:sz w:val="21"/>
          <w:szCs w:val="21"/>
          <w:shd w:fill="FFFFFF" w:val="clear"/>
          <w:lang w:eastAsia="ru-RU"/>
        </w:rPr>
        <w:t>путь к предыдущему рабочему каталогу.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Окружение (environment) или среда — это набор пар ПЕРЕМЕННАЯ=ЗНАЧЕНИЕ, доступный каждому пользовательскому процессу. Иными словами, окружение — это набор переменных окружения.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proc</w:t>
      </w:r>
      <w:r>
        <w:rPr>
          <w:b/>
          <w:bCs/>
          <w:sz w:val="28"/>
          <w:szCs w:val="28"/>
        </w:rPr>
        <w:t>/[</w:t>
      </w:r>
      <w:r>
        <w:rPr>
          <w:b/>
          <w:bCs/>
          <w:sz w:val="28"/>
          <w:szCs w:val="28"/>
          <w:lang w:val="en-US"/>
        </w:rPr>
        <w:t>pid</w:t>
      </w:r>
      <w:r>
        <w:rPr>
          <w:b/>
          <w:bCs/>
          <w:sz w:val="28"/>
          <w:szCs w:val="28"/>
        </w:rPr>
        <w:t>]/</w:t>
      </w:r>
      <w:r>
        <w:rPr>
          <w:b/>
          <w:bCs/>
          <w:sz w:val="28"/>
          <w:szCs w:val="28"/>
          <w:lang w:val="en-US"/>
        </w:rPr>
        <w:t>stat</w:t>
      </w:r>
    </w:p>
    <w:p>
      <w:pPr>
        <w:pStyle w:val="Normal"/>
        <w:ind w:left="-851" w:firstLine="567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Листинг 3. Код вывода на экран содержимого файла </w:t>
      </w:r>
      <w:r>
        <w:rPr>
          <w:rFonts w:cs="Times New Roman" w:ascii="Times New Roman" w:hAnsi="Times New Roman"/>
          <w:sz w:val="28"/>
          <w:lang w:val="en-US"/>
        </w:rPr>
        <w:t>stat</w:t>
      </w:r>
      <w:r>
        <w:rPr>
          <w:rFonts w:cs="Times New Roman" w:ascii="Times New Roman" w:hAnsi="Times New Roman"/>
          <w:sz w:val="28"/>
        </w:rPr>
        <w:t>.</w:t>
      </w:r>
    </w:p>
    <w:p>
      <w:pPr>
        <w:pStyle w:val="Normal"/>
        <w:shd w:val="clear" w:color="auto" w:fill="FFFFFF" w:themeFill="background1"/>
        <w:spacing w:lineRule="atLeast" w:line="285"/>
        <w:rPr>
          <w:rFonts w:ascii="Consolas" w:hAnsi="Consolas" w:eastAsia="Times New Roman" w:cs="Times New Roman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sz w:val="21"/>
          <w:szCs w:val="21"/>
          <w:lang w:val="en-US" w:eastAsia="ru-RU"/>
        </w:rPr>
        <w:t>FILE *f = fopen("/proc/self/stat", "r");</w:t>
      </w:r>
    </w:p>
    <w:p>
      <w:pPr>
        <w:pStyle w:val="Normal"/>
        <w:shd w:val="clear" w:color="auto" w:fill="FFFFFF" w:themeFill="background1"/>
        <w:spacing w:lineRule="atLeast" w:line="285"/>
        <w:rPr>
          <w:rFonts w:ascii="Consolas" w:hAnsi="Consolas" w:eastAsia="Times New Roman" w:cs="Times New Roman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sz w:val="21"/>
          <w:szCs w:val="21"/>
          <w:lang w:val="en-US" w:eastAsia="ru-RU"/>
        </w:rPr>
        <w:t>fread(buf, 1, BUF_SIZE, f);</w:t>
      </w:r>
    </w:p>
    <w:p>
      <w:pPr>
        <w:pStyle w:val="Normal"/>
        <w:shd w:val="clear" w:color="auto" w:fill="FFFFFF" w:themeFill="background1"/>
        <w:spacing w:lineRule="atLeast" w:line="285"/>
        <w:rPr>
          <w:rFonts w:ascii="Consolas" w:hAnsi="Consolas" w:eastAsia="Times New Roman" w:cs="Times New Roman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sz w:val="21"/>
          <w:szCs w:val="21"/>
          <w:lang w:val="en-US" w:eastAsia="ru-RU"/>
        </w:rPr>
        <w:t>char *pch = strtok(buf, " ");</w:t>
      </w:r>
    </w:p>
    <w:p>
      <w:pPr>
        <w:pStyle w:val="Normal"/>
        <w:shd w:val="clear" w:color="auto" w:fill="FFFFFF" w:themeFill="background1"/>
        <w:spacing w:lineRule="atLeast" w:line="285"/>
        <w:rPr>
          <w:rFonts w:ascii="Consolas" w:hAnsi="Consolas" w:eastAsia="Times New Roman" w:cs="Times New Roman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sz w:val="21"/>
          <w:szCs w:val="21"/>
          <w:lang w:val="en-US" w:eastAsia="ru-RU"/>
        </w:rPr>
        <w:t xml:space="preserve"> </w:t>
      </w:r>
    </w:p>
    <w:p>
      <w:pPr>
        <w:pStyle w:val="Normal"/>
        <w:shd w:val="clear" w:color="auto" w:fill="FFFFFF" w:themeFill="background1"/>
        <w:spacing w:lineRule="atLeast" w:line="285"/>
        <w:rPr>
          <w:rFonts w:ascii="Consolas" w:hAnsi="Consolas" w:eastAsia="Times New Roman" w:cs="Times New Roman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sz w:val="21"/>
          <w:szCs w:val="21"/>
          <w:lang w:val="en-US" w:eastAsia="ru-RU"/>
        </w:rPr>
        <w:t>printf("stat: \n");</w:t>
      </w:r>
    </w:p>
    <w:p>
      <w:pPr>
        <w:pStyle w:val="Normal"/>
        <w:shd w:val="clear" w:color="auto" w:fill="FFFFFF" w:themeFill="background1"/>
        <w:spacing w:lineRule="atLeast" w:line="285"/>
        <w:rPr>
          <w:rFonts w:ascii="Consolas" w:hAnsi="Consolas" w:eastAsia="Times New Roman" w:cs="Times New Roman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sz w:val="21"/>
          <w:szCs w:val="21"/>
          <w:lang w:val="en-US" w:eastAsia="ru-RU"/>
        </w:rPr>
        <w:t>while(pch != NULL)</w:t>
      </w:r>
    </w:p>
    <w:p>
      <w:pPr>
        <w:pStyle w:val="Normal"/>
        <w:shd w:val="clear" w:color="auto" w:fill="FFFFFF" w:themeFill="background1"/>
        <w:spacing w:lineRule="atLeast" w:line="285"/>
        <w:rPr>
          <w:rFonts w:ascii="Consolas" w:hAnsi="Consolas" w:eastAsia="Times New Roman" w:cs="Times New Roman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 w:themeFill="background1"/>
        <w:spacing w:lineRule="atLeast" w:line="285"/>
        <w:rPr>
          <w:rFonts w:ascii="Consolas" w:hAnsi="Consolas" w:eastAsia="Times New Roman" w:cs="Times New Roman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sz w:val="21"/>
          <w:szCs w:val="21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sz w:val="21"/>
          <w:szCs w:val="21"/>
          <w:lang w:val="en-US" w:eastAsia="ru-RU"/>
        </w:rPr>
        <w:t>printf("%s\n", pch);</w:t>
      </w:r>
    </w:p>
    <w:p>
      <w:pPr>
        <w:pStyle w:val="Normal"/>
        <w:shd w:val="clear" w:color="auto" w:fill="FFFFFF" w:themeFill="background1"/>
        <w:spacing w:lineRule="atLeast" w:line="285"/>
        <w:rPr>
          <w:rFonts w:ascii="Consolas" w:hAnsi="Consolas" w:eastAsia="Times New Roman" w:cs="Times New Roman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sz w:val="21"/>
          <w:szCs w:val="21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sz w:val="21"/>
          <w:szCs w:val="21"/>
          <w:lang w:val="en-US" w:eastAsia="ru-RU"/>
        </w:rPr>
        <w:t>pch = strtok(NULL, " ");</w:t>
      </w:r>
    </w:p>
    <w:p>
      <w:pPr>
        <w:pStyle w:val="Normal"/>
        <w:shd w:val="clear" w:color="auto" w:fill="FFFFFF" w:themeFill="background1"/>
        <w:spacing w:lineRule="atLeast" w:line="285"/>
        <w:rPr>
          <w:rFonts w:ascii="Consolas" w:hAnsi="Consolas" w:eastAsia="Times New Roman" w:cs="Times New Roman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 w:themeFill="background1"/>
        <w:spacing w:lineRule="atLeast" w:line="285"/>
        <w:rPr>
          <w:rFonts w:ascii="Consolas" w:hAnsi="Consolas" w:eastAsia="Times New Roman" w:cs="Times New Roman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sz w:val="21"/>
          <w:szCs w:val="21"/>
          <w:lang w:val="en-US" w:eastAsia="ru-RU"/>
        </w:rPr>
        <w:t>fclose(f);</w:t>
      </w:r>
    </w:p>
    <w:p>
      <w:pPr>
        <w:pStyle w:val="Normal"/>
        <w:ind w:left="-851" w:firstLine="567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</w:p>
    <w:p>
      <w:pPr>
        <w:pStyle w:val="Normal"/>
        <w:spacing w:lineRule="auto" w:line="360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</w:p>
    <w:p>
      <w:pPr>
        <w:pStyle w:val="Normal"/>
        <w:spacing w:lineRule="auto" w:line="360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</w:p>
    <w:p>
      <w:pPr>
        <w:pStyle w:val="Normal"/>
        <w:spacing w:lineRule="auto" w:line="360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</w:p>
    <w:p>
      <w:pPr>
        <w:pStyle w:val="Normal"/>
        <w:spacing w:lineRule="auto" w:line="360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rFonts w:cs="Calibri" w:cstheme="minorHAnsi"/>
        </w:rPr>
      </w:pPr>
      <w:r>
        <w:rPr>
          <w:lang w:val="en-US"/>
        </w:rPr>
        <w:tab/>
      </w:r>
      <w:r>
        <w:rPr>
          <w:rFonts w:cs="Calibri" w:cstheme="minorHAnsi"/>
        </w:rPr>
        <w:t xml:space="preserve">Данный файл содержит информацию о статусе процесса, которая используется при вызове </w:t>
      </w:r>
      <w:r>
        <w:rPr>
          <w:rFonts w:cs="Calibri" w:cstheme="minorHAnsi"/>
          <w:lang w:val="en-US"/>
        </w:rPr>
        <w:t>ps</w:t>
      </w:r>
      <w:r>
        <w:rPr>
          <w:rFonts w:cs="Calibri" w:cstheme="minorHAnsi"/>
        </w:rPr>
        <w:t xml:space="preserve">. Его поля хранятся в виде одной строки и разделены пробелами.  </w:t>
      </w:r>
    </w:p>
    <w:p>
      <w:pPr>
        <w:pStyle w:val="Normal"/>
        <w:ind w:firstLine="360"/>
        <w:rPr>
          <w:rFonts w:cs="Calibri" w:cstheme="minorHAnsi"/>
        </w:rPr>
      </w:pPr>
      <w:r>
        <w:rPr>
          <w:rFonts w:cs="Calibri" w:cstheme="minorHAnsi"/>
        </w:rPr>
        <w:t>Содержимое файла /</w:t>
      </w:r>
      <w:r>
        <w:rPr>
          <w:rFonts w:cs="Calibri" w:cstheme="minorHAnsi"/>
          <w:lang w:val="en-US"/>
        </w:rPr>
        <w:t>proc</w:t>
      </w:r>
      <w:r>
        <w:rPr>
          <w:rFonts w:cs="Calibri" w:cstheme="minorHAnsi"/>
        </w:rPr>
        <w:t>/[</w:t>
      </w:r>
      <w:r>
        <w:rPr>
          <w:rFonts w:cs="Calibri" w:cstheme="minorHAnsi"/>
          <w:lang w:val="en-US"/>
        </w:rPr>
        <w:t>pid</w:t>
      </w:r>
      <w:r>
        <w:rPr>
          <w:rFonts w:cs="Calibri" w:cstheme="minorHAnsi"/>
        </w:rPr>
        <w:t>]/</w:t>
      </w:r>
      <w:r>
        <w:rPr>
          <w:rFonts w:cs="Calibri" w:cstheme="minorHAnsi"/>
          <w:lang w:val="en-US"/>
        </w:rPr>
        <w:t>stat</w:t>
      </w:r>
      <w:r>
        <w:rPr>
          <w:rFonts w:cs="Calibri" w:cstheme="minorHAnsi"/>
        </w:rPr>
        <w:t>: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pid</w:t>
      </w:r>
      <w:r>
        <w:rPr>
          <w:rFonts w:cs="Calibri" w:cstheme="minorHAnsi"/>
        </w:rPr>
        <w:t xml:space="preserve"> - уникальный идентификатор процесса.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>comm</w:t>
      </w:r>
      <w:r>
        <w:rPr>
          <w:rFonts w:cs="Calibri" w:cstheme="minorHAnsi"/>
        </w:rPr>
        <w:t xml:space="preserve"> - имя исполняемого файла в круглых скобках.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state</w:t>
      </w:r>
      <w:r>
        <w:rPr>
          <w:rFonts w:cs="Calibri" w:cstheme="minorHAnsi"/>
        </w:rPr>
        <w:t xml:space="preserve"> - состояние процесса</w:t>
      </w:r>
      <w:r>
        <w:rPr>
          <w:rFonts w:cs="Calibri" w:cstheme="minorHAnsi"/>
          <w:lang w:val="en-US"/>
        </w:rPr>
        <w:t>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>ppid</w:t>
      </w:r>
      <w:r>
        <w:rPr>
          <w:rFonts w:cs="Calibri" w:cstheme="minorHAnsi"/>
        </w:rPr>
        <w:t xml:space="preserve"> - уникальный идентификатор процесса-предка.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>pgrp</w:t>
      </w:r>
      <w:r>
        <w:rPr>
          <w:rFonts w:cs="Calibri" w:cstheme="minorHAnsi"/>
        </w:rPr>
        <w:t xml:space="preserve"> - уникальный идентификатор группы.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>session</w:t>
      </w:r>
      <w:r>
        <w:rPr>
          <w:rFonts w:cs="Calibri" w:cstheme="minorHAnsi"/>
        </w:rPr>
        <w:t xml:space="preserve"> - уникальный идентификатор сессии.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tty_nr</w:t>
      </w:r>
      <w:r>
        <w:rPr>
          <w:rFonts w:cs="Calibri" w:cstheme="minorHAnsi"/>
        </w:rPr>
        <w:t xml:space="preserve"> – управляющий терминал.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>tpgid</w:t>
      </w:r>
      <w:r>
        <w:rPr>
          <w:rFonts w:cs="Calibri" w:cstheme="minorHAnsi"/>
        </w:rPr>
        <w:t xml:space="preserve"> – уникальный идентификатор группы управляющего терминала.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 xml:space="preserve">flags – </w:t>
      </w:r>
      <w:r>
        <w:rPr>
          <w:rFonts w:cs="Calibri" w:cstheme="minorHAnsi"/>
        </w:rPr>
        <w:t>флаги.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eastAsia="Times New Roman" w:cs="Calibri" w:cstheme="minorHAnsi"/>
          <w:color w:val="000000"/>
          <w:lang w:eastAsia="ru-RU"/>
        </w:rPr>
        <w:t>minflt - Количество незначительных сбоев, которые возникли при выполнении процесса, и которые не требуют загрузки страницы памяти с диска.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eastAsia="Times New Roman" w:cs="Calibri" w:cstheme="minorHAnsi"/>
          <w:color w:val="000000"/>
          <w:lang w:eastAsia="ru-RU"/>
        </w:rPr>
        <w:t>cminflt - количество незначительных сбоев, которые возникли при ожидании окончания работы процессов-потомков.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eastAsia="Times New Roman" w:cs="Calibri" w:cstheme="minorHAnsi"/>
          <w:color w:val="000000"/>
          <w:lang w:val="en-US" w:eastAsia="ru-RU"/>
        </w:rPr>
        <w:t>m</w:t>
      </w:r>
      <w:r>
        <w:rPr>
          <w:rFonts w:eastAsia="Times New Roman" w:cs="Calibri" w:cstheme="minorHAnsi"/>
          <w:color w:val="000000"/>
          <w:lang w:eastAsia="ru-RU"/>
        </w:rPr>
        <w:t>ajflt - количество значительных сбоев, которые возникли при работе процесса, и которые потребовали загрузки страницы памяти с диска.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eastAsia="Times New Roman" w:cs="Calibri" w:cstheme="minorHAnsi"/>
          <w:color w:val="000000"/>
          <w:lang w:eastAsia="ru-RU"/>
        </w:rPr>
        <w:t>cmajflt - количество значительных сбоев, которые возникли при ожидании окончания работы процессов-потомков.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eastAsia="Times New Roman" w:cs="Calibri" w:cstheme="minorHAnsi"/>
          <w:color w:val="000000"/>
          <w:lang w:eastAsia="ru-RU"/>
        </w:rPr>
        <w:t>utime - количество тиков, которые данный процесс провел в режиме пользователя.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eastAsia="Times New Roman" w:cs="Calibri" w:cstheme="minorHAnsi"/>
          <w:color w:val="000000"/>
          <w:lang w:eastAsia="ru-RU"/>
        </w:rPr>
        <w:t>stime - количество тиков, которые данный процесс провел в режиме ядра.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eastAsia="Times New Roman" w:cs="Calibri" w:cstheme="minorHAnsi"/>
          <w:color w:val="000000"/>
          <w:lang w:eastAsia="ru-RU"/>
        </w:rPr>
        <w:t>cutime - количество тиков, которые процесс, ожидающий завершения процессов-потомков, провёл в режиме пользователя.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eastAsia="Times New Roman" w:cs="Calibri" w:cstheme="minorHAnsi"/>
          <w:color w:val="000000"/>
          <w:lang w:eastAsia="ru-RU"/>
        </w:rPr>
        <w:t>cstime - количество тиков, которые процесс, ожидающий завершения процессов-потомков, провёл в режиме ядра.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eastAsia="Times New Roman" w:cs="Calibri" w:cstheme="minorHAnsi"/>
          <w:color w:val="000000"/>
          <w:lang w:eastAsia="ru-RU"/>
        </w:rPr>
        <w:t>priority – для процессов реального времени это отрицательный приоритет планирования минус один, то есть число в диапазоне от -2 до -100, соответствующее приоритетам в реальном времени от 1 до 99. Для остальных процессов это необработанное значение nice, представленное в ядре. Ядро хранит значения nice в виде чисел в диапазоне от 0 (высокий) до 39 (низкий), соответствующих видимому пользователю диапазону от -20 до 19.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eastAsia="Times New Roman" w:cs="Calibri" w:cstheme="minorHAnsi"/>
          <w:color w:val="000000"/>
          <w:lang w:eastAsia="ru-RU"/>
        </w:rPr>
        <w:t xml:space="preserve">nice - значение для nice в диапазоне от 19 (наиболее низкий приоритет) до </w:t>
        <w:br/>
        <w:t>-20 (наивысший приоритет).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>num</w:t>
      </w:r>
      <w:r>
        <w:rPr>
          <w:rFonts w:cs="Calibri" w:cstheme="minorHAnsi"/>
        </w:rPr>
        <w:t>_</w:t>
      </w:r>
      <w:r>
        <w:rPr>
          <w:rFonts w:cs="Calibri" w:cstheme="minorHAnsi"/>
          <w:lang w:val="en-US"/>
        </w:rPr>
        <w:t>threads</w:t>
      </w:r>
      <w:r>
        <w:rPr>
          <w:rFonts w:cs="Calibri" w:cstheme="minorHAnsi"/>
        </w:rPr>
        <w:t xml:space="preserve"> – число потоков в данном процессе.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>itrealvalue</w:t>
      </w:r>
      <w:r>
        <w:rPr>
          <w:rFonts w:cs="Calibri" w:cstheme="minorHAnsi"/>
        </w:rPr>
        <w:t xml:space="preserve"> – количество мигов до того, как следующий </w:t>
      </w:r>
      <w:r>
        <w:rPr>
          <w:rFonts w:cs="Calibri" w:cstheme="minorHAnsi"/>
          <w:lang w:val="en-US"/>
        </w:rPr>
        <w:t>SIGALARM</w:t>
      </w:r>
      <w:r>
        <w:rPr>
          <w:rFonts w:cs="Calibri" w:cstheme="minorHAnsi"/>
        </w:rPr>
        <w:t xml:space="preserve"> будет послан процессу интервальным таймером. С ядра версии 2.6.17 больше не поддерживается и установлено в 0.</w:t>
      </w:r>
    </w:p>
    <w:p>
      <w:pPr>
        <w:pStyle w:val="ListParagraph"/>
        <w:numPr>
          <w:ilvl w:val="0"/>
          <w:numId w:val="2"/>
        </w:numPr>
        <w:rPr>
          <w:rFonts w:eastAsia="Times New Roman" w:cs="Calibri" w:cstheme="minorHAnsi"/>
          <w:color w:val="000000"/>
          <w:lang w:eastAsia="ru-RU"/>
        </w:rPr>
      </w:pPr>
      <w:r>
        <w:rPr>
          <w:rFonts w:eastAsia="Times New Roman" w:cs="Calibri" w:cstheme="minorHAnsi"/>
          <w:color w:val="000000"/>
          <w:lang w:eastAsia="ru-RU"/>
        </w:rPr>
        <w:t>starttime - время в тиках запуска процесса после начальной загрузки системы.</w:t>
      </w:r>
    </w:p>
    <w:p>
      <w:pPr>
        <w:pStyle w:val="ListParagraph"/>
        <w:numPr>
          <w:ilvl w:val="0"/>
          <w:numId w:val="2"/>
        </w:numPr>
        <w:rPr>
          <w:rFonts w:eastAsia="Times New Roman" w:cs="Calibri" w:cstheme="minorHAnsi"/>
          <w:color w:val="000000"/>
          <w:lang w:eastAsia="ru-RU"/>
        </w:rPr>
      </w:pPr>
      <w:r>
        <w:rPr>
          <w:rFonts w:eastAsia="Times New Roman" w:cs="Calibri" w:cstheme="minorHAnsi"/>
          <w:color w:val="000000"/>
          <w:lang w:eastAsia="ru-RU"/>
        </w:rPr>
        <w:t>vsize - размер виртуальной памяти в байтах.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eastAsia="Times New Roman" w:cs="Calibri" w:cstheme="minorHAnsi"/>
          <w:color w:val="000000"/>
          <w:lang w:eastAsia="ru-RU"/>
        </w:rPr>
        <w:t>rss - резидентный размер: количество страниц, которые занимает процесс в памяти. Это те страницы, которые заняты кодом, данными и пространством стека. Сюда не включаются страницы, которые не были загружены по требованию или которые находятся в своппинге.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eastAsia="Times New Roman" w:cs="Calibri" w:cstheme="minorHAnsi"/>
          <w:color w:val="000000"/>
          <w:lang w:val="en-US" w:eastAsia="ru-RU"/>
        </w:rPr>
        <w:t>rss</w:t>
      </w:r>
      <w:r>
        <w:rPr>
          <w:rFonts w:eastAsia="Times New Roman" w:cs="Calibri" w:cstheme="minorHAnsi"/>
          <w:color w:val="000000"/>
          <w:lang w:eastAsia="ru-RU"/>
        </w:rPr>
        <w:t>lim - текущий лимит в байтах на резидентный размер процесса.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eastAsia="Times New Roman" w:cs="Calibri" w:cstheme="minorHAnsi"/>
          <w:color w:val="000000"/>
          <w:lang w:val="en-US" w:eastAsia="ru-RU"/>
        </w:rPr>
        <w:t>s</w:t>
      </w:r>
      <w:r>
        <w:rPr>
          <w:rFonts w:eastAsia="Times New Roman" w:cs="Calibri" w:cstheme="minorHAnsi"/>
          <w:color w:val="000000"/>
          <w:lang w:eastAsia="ru-RU"/>
        </w:rPr>
        <w:t>tartcode - адрес, выше которого может выполняться код программы.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eastAsia="Times New Roman" w:cs="Calibri" w:cstheme="minorHAnsi"/>
          <w:color w:val="000000"/>
          <w:lang w:eastAsia="ru-RU"/>
        </w:rPr>
        <w:t>endcode - адрес, ниже которого может выполняться код программ.</w:t>
      </w:r>
    </w:p>
    <w:p>
      <w:pPr>
        <w:pStyle w:val="ListParagraph"/>
        <w:numPr>
          <w:ilvl w:val="0"/>
          <w:numId w:val="2"/>
        </w:numPr>
        <w:rPr>
          <w:rFonts w:eastAsia="Times New Roman" w:cs="Calibri" w:cstheme="minorHAnsi"/>
          <w:color w:val="000000"/>
          <w:lang w:eastAsia="ru-RU"/>
        </w:rPr>
      </w:pPr>
      <w:r>
        <w:rPr>
          <w:rFonts w:eastAsia="Times New Roman" w:cs="Calibri" w:cstheme="minorHAnsi"/>
          <w:color w:val="000000"/>
          <w:lang w:val="en-US" w:eastAsia="ru-RU"/>
        </w:rPr>
        <w:t>s</w:t>
      </w:r>
      <w:r>
        <w:rPr>
          <w:rFonts w:eastAsia="Times New Roman" w:cs="Calibri" w:cstheme="minorHAnsi"/>
          <w:color w:val="000000"/>
          <w:lang w:eastAsia="ru-RU"/>
        </w:rPr>
        <w:t xml:space="preserve">tartstack </w:t>
      </w:r>
      <w:r>
        <w:rPr>
          <w:rFonts w:cs="Calibri" w:cstheme="minorHAnsi"/>
        </w:rPr>
        <w:t>- а</w:t>
      </w:r>
      <w:r>
        <w:rPr>
          <w:rFonts w:eastAsia="Times New Roman" w:cs="Calibri" w:cstheme="minorHAnsi"/>
          <w:color w:val="000000"/>
          <w:lang w:eastAsia="ru-RU"/>
        </w:rPr>
        <w:t>дрес начала стека.</w:t>
      </w:r>
    </w:p>
    <w:p>
      <w:pPr>
        <w:pStyle w:val="ListParagraph"/>
        <w:numPr>
          <w:ilvl w:val="0"/>
          <w:numId w:val="2"/>
        </w:numPr>
        <w:rPr>
          <w:rFonts w:eastAsia="Times New Roman" w:cs="Calibri" w:cstheme="minorHAnsi"/>
          <w:color w:val="000000"/>
          <w:lang w:eastAsia="ru-RU"/>
        </w:rPr>
      </w:pPr>
      <w:r>
        <w:rPr>
          <w:rFonts w:eastAsia="Times New Roman" w:cs="Calibri" w:cstheme="minorHAnsi"/>
          <w:color w:val="000000"/>
          <w:lang w:eastAsia="ru-RU"/>
        </w:rPr>
        <w:t xml:space="preserve">kstkesp - текущее значение </w:t>
      </w:r>
      <w:r>
        <w:rPr>
          <w:rFonts w:eastAsia="Times New Roman" w:cs="Calibri" w:cstheme="minorHAnsi"/>
          <w:color w:val="000000"/>
          <w:lang w:val="en-US" w:eastAsia="ru-RU"/>
        </w:rPr>
        <w:t>ESP</w:t>
      </w:r>
      <w:r>
        <w:rPr>
          <w:rFonts w:eastAsia="Times New Roman" w:cs="Calibri" w:cstheme="minorHAnsi"/>
          <w:color w:val="000000"/>
          <w:lang w:eastAsia="ru-RU"/>
        </w:rPr>
        <w:t xml:space="preserve"> (указателя стека).</w:t>
      </w:r>
    </w:p>
    <w:p>
      <w:pPr>
        <w:pStyle w:val="ListParagraph"/>
        <w:numPr>
          <w:ilvl w:val="0"/>
          <w:numId w:val="2"/>
        </w:numPr>
        <w:rPr>
          <w:rFonts w:eastAsia="Times New Roman" w:cs="Calibri" w:cstheme="minorHAnsi"/>
          <w:color w:val="000000"/>
          <w:lang w:eastAsia="ru-RU"/>
        </w:rPr>
      </w:pPr>
      <w:r>
        <w:rPr>
          <w:rFonts w:eastAsia="Times New Roman" w:cs="Calibri" w:cstheme="minorHAnsi"/>
          <w:color w:val="000000"/>
          <w:lang w:eastAsia="ru-RU"/>
        </w:rPr>
        <w:t>kstkeip - текущее значение EIP (указатель команд).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>signal</w:t>
      </w:r>
      <w:r>
        <w:rPr>
          <w:rFonts w:cs="Calibri" w:cstheme="minorHAnsi"/>
        </w:rPr>
        <w:t xml:space="preserve"> - битовая карта ожидающих сигналов. Устарела, потому что не предоставляет информацию о сигналах реального времени, необходимо использовать /</w:t>
      </w:r>
      <w:r>
        <w:rPr>
          <w:rFonts w:cs="Calibri" w:cstheme="minorHAnsi"/>
          <w:lang w:val="en-US"/>
        </w:rPr>
        <w:t>proc</w:t>
      </w:r>
      <w:r>
        <w:rPr>
          <w:rFonts w:cs="Calibri" w:cstheme="minorHAnsi"/>
        </w:rPr>
        <w:t>/[</w:t>
      </w:r>
      <w:r>
        <w:rPr>
          <w:rFonts w:cs="Calibri" w:cstheme="minorHAnsi"/>
          <w:lang w:val="en-US"/>
        </w:rPr>
        <w:t>pid</w:t>
      </w:r>
      <w:r>
        <w:rPr>
          <w:rFonts w:cs="Calibri" w:cstheme="minorHAnsi"/>
        </w:rPr>
        <w:t>]/</w:t>
      </w:r>
      <w:r>
        <w:rPr>
          <w:rFonts w:cs="Calibri" w:cstheme="minorHAnsi"/>
          <w:lang w:val="en-US"/>
        </w:rPr>
        <w:t>status</w:t>
      </w:r>
      <w:r>
        <w:rPr>
          <w:rFonts w:cs="Calibri" w:cstheme="minorHAnsi"/>
        </w:rPr>
        <w:t>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>blocked</w:t>
      </w:r>
      <w:r>
        <w:rPr>
          <w:rFonts w:cs="Calibri" w:cstheme="minorHAnsi"/>
        </w:rPr>
        <w:t xml:space="preserve"> - битовая карта блокируемых сигналов. Устарела, потому что не предоставляет информацию о сигналах реального времени, необходимо использовать /</w:t>
      </w:r>
      <w:r>
        <w:rPr>
          <w:rFonts w:cs="Calibri" w:cstheme="minorHAnsi"/>
          <w:lang w:val="en-US"/>
        </w:rPr>
        <w:t>proc</w:t>
      </w:r>
      <w:r>
        <w:rPr>
          <w:rFonts w:cs="Calibri" w:cstheme="minorHAnsi"/>
        </w:rPr>
        <w:t>/[</w:t>
      </w:r>
      <w:r>
        <w:rPr>
          <w:rFonts w:cs="Calibri" w:cstheme="minorHAnsi"/>
          <w:lang w:val="en-US"/>
        </w:rPr>
        <w:t>pid</w:t>
      </w:r>
      <w:r>
        <w:rPr>
          <w:rFonts w:cs="Calibri" w:cstheme="minorHAnsi"/>
        </w:rPr>
        <w:t>]/</w:t>
      </w:r>
      <w:r>
        <w:rPr>
          <w:rFonts w:cs="Calibri" w:cstheme="minorHAnsi"/>
          <w:lang w:val="en-US"/>
        </w:rPr>
        <w:t>status</w:t>
      </w:r>
      <w:r>
        <w:rPr>
          <w:rFonts w:cs="Calibri" w:cstheme="minorHAnsi"/>
        </w:rPr>
        <w:t>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>sigignore</w:t>
      </w:r>
      <w:r>
        <w:rPr>
          <w:rFonts w:cs="Calibri" w:cstheme="minorHAnsi"/>
        </w:rPr>
        <w:t xml:space="preserve"> - битовая карта игнорируемых сигналов. Устарела, потому что не предоставляет информацию о сигналах реального времени, необходимо использовать /</w:t>
      </w:r>
      <w:r>
        <w:rPr>
          <w:rFonts w:cs="Calibri" w:cstheme="minorHAnsi"/>
          <w:lang w:val="en-US"/>
        </w:rPr>
        <w:t>proc</w:t>
      </w:r>
      <w:r>
        <w:rPr>
          <w:rFonts w:cs="Calibri" w:cstheme="minorHAnsi"/>
        </w:rPr>
        <w:t>/[</w:t>
      </w:r>
      <w:r>
        <w:rPr>
          <w:rFonts w:cs="Calibri" w:cstheme="minorHAnsi"/>
          <w:lang w:val="en-US"/>
        </w:rPr>
        <w:t>pid</w:t>
      </w:r>
      <w:r>
        <w:rPr>
          <w:rFonts w:cs="Calibri" w:cstheme="minorHAnsi"/>
        </w:rPr>
        <w:t>]/</w:t>
      </w:r>
      <w:r>
        <w:rPr>
          <w:rFonts w:cs="Calibri" w:cstheme="minorHAnsi"/>
          <w:lang w:val="en-US"/>
        </w:rPr>
        <w:t>status</w:t>
      </w:r>
      <w:r>
        <w:rPr>
          <w:rFonts w:cs="Calibri" w:cstheme="minorHAnsi"/>
        </w:rPr>
        <w:t>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>sigcatch</w:t>
      </w:r>
      <w:r>
        <w:rPr>
          <w:rFonts w:cs="Calibri" w:cstheme="minorHAnsi"/>
        </w:rPr>
        <w:t xml:space="preserve"> - битовая карта перехватываемых сигналов. Устарела, потому что не предоставляет информацию о сигналах реального времени, необходимо использовать /</w:t>
      </w:r>
      <w:r>
        <w:rPr>
          <w:rFonts w:cs="Calibri" w:cstheme="minorHAnsi"/>
          <w:lang w:val="en-US"/>
        </w:rPr>
        <w:t>proc</w:t>
      </w:r>
      <w:r>
        <w:rPr>
          <w:rFonts w:cs="Calibri" w:cstheme="minorHAnsi"/>
        </w:rPr>
        <w:t>/[</w:t>
      </w:r>
      <w:r>
        <w:rPr>
          <w:rFonts w:cs="Calibri" w:cstheme="minorHAnsi"/>
          <w:lang w:val="en-US"/>
        </w:rPr>
        <w:t>pid</w:t>
      </w:r>
      <w:r>
        <w:rPr>
          <w:rFonts w:cs="Calibri" w:cstheme="minorHAnsi"/>
        </w:rPr>
        <w:t>]/</w:t>
      </w:r>
      <w:r>
        <w:rPr>
          <w:rFonts w:cs="Calibri" w:cstheme="minorHAnsi"/>
          <w:lang w:val="en-US"/>
        </w:rPr>
        <w:t>status</w:t>
      </w:r>
      <w:r>
        <w:rPr>
          <w:rFonts w:cs="Calibri" w:cstheme="minorHAnsi"/>
        </w:rPr>
        <w:t>.</w:t>
      </w:r>
    </w:p>
    <w:p>
      <w:pPr>
        <w:pStyle w:val="ListParagraph"/>
        <w:numPr>
          <w:ilvl w:val="0"/>
          <w:numId w:val="2"/>
        </w:numPr>
        <w:rPr>
          <w:rFonts w:eastAsia="Times New Roman" w:cs="Calibri" w:cstheme="minorHAnsi"/>
          <w:color w:val="000000"/>
          <w:lang w:eastAsia="ru-RU"/>
        </w:rPr>
      </w:pPr>
      <w:r>
        <w:rPr>
          <w:rFonts w:eastAsia="Times New Roman" w:cs="Calibri" w:cstheme="minorHAnsi"/>
          <w:color w:val="000000"/>
          <w:lang w:eastAsia="ru-RU"/>
        </w:rPr>
        <w:t xml:space="preserve">wchan - "канал", в котором ожидает процесс. </w:t>
      </w:r>
    </w:p>
    <w:p>
      <w:pPr>
        <w:pStyle w:val="ListParagraph"/>
        <w:numPr>
          <w:ilvl w:val="0"/>
          <w:numId w:val="2"/>
        </w:numPr>
        <w:rPr>
          <w:rFonts w:eastAsia="Times New Roman" w:cs="Calibri" w:cstheme="minorHAnsi"/>
          <w:color w:val="000000"/>
          <w:lang w:eastAsia="ru-RU"/>
        </w:rPr>
      </w:pPr>
      <w:r>
        <w:rPr>
          <w:rFonts w:eastAsia="Times New Roman" w:cs="Calibri" w:cstheme="minorHAnsi"/>
          <w:color w:val="000000"/>
          <w:lang w:val="en-US" w:eastAsia="ru-RU"/>
        </w:rPr>
        <w:t>n</w:t>
      </w:r>
      <w:r>
        <w:rPr>
          <w:rFonts w:eastAsia="Times New Roman" w:cs="Calibri" w:cstheme="minorHAnsi"/>
          <w:color w:val="000000"/>
          <w:lang w:eastAsia="ru-RU"/>
        </w:rPr>
        <w:t>swap - количество страниц на своппинге (не обслуживается).</w:t>
      </w:r>
    </w:p>
    <w:p>
      <w:pPr>
        <w:pStyle w:val="ListParagraph"/>
        <w:numPr>
          <w:ilvl w:val="0"/>
          <w:numId w:val="2"/>
        </w:numPr>
        <w:rPr>
          <w:rFonts w:eastAsia="Times New Roman" w:cs="Calibri" w:cstheme="minorHAnsi"/>
          <w:color w:val="000000"/>
          <w:lang w:eastAsia="ru-RU"/>
        </w:rPr>
      </w:pPr>
      <w:r>
        <w:rPr>
          <w:rFonts w:eastAsia="Times New Roman" w:cs="Calibri" w:cstheme="minorHAnsi"/>
          <w:color w:val="000000"/>
          <w:lang w:eastAsia="ru-RU"/>
        </w:rPr>
        <w:t>сnswap - суммарное nswap для процессов-потомков (не обслуживается).</w:t>
      </w:r>
    </w:p>
    <w:p>
      <w:pPr>
        <w:pStyle w:val="ListParagraph"/>
        <w:numPr>
          <w:ilvl w:val="0"/>
          <w:numId w:val="2"/>
        </w:numPr>
        <w:rPr>
          <w:rFonts w:eastAsia="Times New Roman" w:cs="Calibri" w:cstheme="minorHAnsi"/>
          <w:color w:val="000000"/>
          <w:lang w:eastAsia="ru-RU"/>
        </w:rPr>
      </w:pPr>
      <w:r>
        <w:rPr>
          <w:rFonts w:eastAsia="Times New Roman" w:cs="Calibri" w:cstheme="minorHAnsi"/>
          <w:color w:val="000000"/>
          <w:lang w:eastAsia="ru-RU"/>
        </w:rPr>
        <w:t>exit_signal - сигнал, который будет послан предку, когда процесс завершится.</w:t>
      </w:r>
    </w:p>
    <w:p>
      <w:pPr>
        <w:pStyle w:val="ListParagraph"/>
        <w:numPr>
          <w:ilvl w:val="0"/>
          <w:numId w:val="2"/>
        </w:numPr>
        <w:rPr>
          <w:rFonts w:eastAsia="Times New Roman" w:cs="Calibri" w:cstheme="minorHAnsi"/>
          <w:color w:val="000000"/>
          <w:lang w:eastAsia="ru-RU"/>
        </w:rPr>
      </w:pPr>
      <w:r>
        <w:rPr>
          <w:rFonts w:eastAsia="Times New Roman" w:cs="Calibri" w:cstheme="minorHAnsi"/>
          <w:color w:val="000000"/>
          <w:lang w:val="en-US" w:eastAsia="ru-RU"/>
        </w:rPr>
        <w:t>p</w:t>
      </w:r>
      <w:r>
        <w:rPr>
          <w:rFonts w:eastAsia="Times New Roman" w:cs="Calibri" w:cstheme="minorHAnsi"/>
          <w:color w:val="000000"/>
          <w:lang w:eastAsia="ru-RU"/>
        </w:rPr>
        <w:t>rocessor - номер процессора, на котором последний раз выполнялся процесс.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>rt</w:t>
      </w:r>
      <w:r>
        <w:rPr>
          <w:rFonts w:cs="Calibri" w:cstheme="minorHAnsi"/>
        </w:rPr>
        <w:t>_</w:t>
      </w:r>
      <w:r>
        <w:rPr>
          <w:rFonts w:cs="Calibri" w:cstheme="minorHAnsi"/>
          <w:lang w:val="en-US"/>
        </w:rPr>
        <w:t>priority</w:t>
      </w:r>
      <w:r>
        <w:rPr>
          <w:rFonts w:cs="Calibri" w:cstheme="minorHAnsi"/>
        </w:rPr>
        <w:t xml:space="preserve"> - приоритет планирования реального времени, число в диапазоне от 1 до 99 для процессов реального времени, 0 для остальных.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policy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lang w:val="en-US"/>
        </w:rPr>
        <w:t>-</w:t>
      </w:r>
      <w:r>
        <w:rPr>
          <w:rFonts w:cs="Calibri" w:cstheme="minorHAnsi"/>
        </w:rPr>
        <w:t xml:space="preserve"> политика планирования.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>delayacct</w:t>
      </w:r>
      <w:r>
        <w:rPr>
          <w:rFonts w:cs="Calibri" w:cstheme="minorHAnsi"/>
        </w:rPr>
        <w:t>_</w:t>
      </w:r>
      <w:r>
        <w:rPr>
          <w:rFonts w:cs="Calibri" w:cstheme="minorHAnsi"/>
          <w:lang w:val="en-US"/>
        </w:rPr>
        <w:t>blkio</w:t>
      </w:r>
      <w:r>
        <w:rPr>
          <w:rFonts w:cs="Calibri" w:cstheme="minorHAnsi"/>
        </w:rPr>
        <w:t>_</w:t>
      </w:r>
      <w:r>
        <w:rPr>
          <w:rFonts w:cs="Calibri" w:cstheme="minorHAnsi"/>
          <w:lang w:val="en-US"/>
        </w:rPr>
        <w:t>ticks</w:t>
      </w:r>
      <w:r>
        <w:rPr>
          <w:rFonts w:cs="Calibri" w:cstheme="minorHAnsi"/>
        </w:rPr>
        <w:t xml:space="preserve"> - суммарные задержки ввода/вывода в тиках.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>guest</w:t>
      </w:r>
      <w:r>
        <w:rPr>
          <w:rFonts w:cs="Calibri" w:cstheme="minorHAnsi"/>
        </w:rPr>
        <w:t>_</w:t>
      </w:r>
      <w:r>
        <w:rPr>
          <w:rFonts w:cs="Calibri" w:cstheme="minorHAnsi"/>
          <w:lang w:val="en-US"/>
        </w:rPr>
        <w:t>time</w:t>
      </w:r>
      <w:r>
        <w:rPr>
          <w:rFonts w:cs="Calibri" w:cstheme="minorHAnsi"/>
        </w:rPr>
        <w:t xml:space="preserve"> – гостевое время процесса (время, потраченное на выполнение виртуального процессора на гостевой операционной системе) в тиках.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  <w:lang w:val="en-US"/>
        </w:rPr>
        <w:t>cguest</w:t>
      </w:r>
      <w:r>
        <w:rPr>
          <w:rFonts w:cs="Calibri" w:cstheme="minorHAnsi"/>
        </w:rPr>
        <w:t>_</w:t>
      </w:r>
      <w:r>
        <w:rPr>
          <w:rFonts w:cs="Calibri" w:cstheme="minorHAnsi"/>
          <w:lang w:val="en-US"/>
        </w:rPr>
        <w:t>time</w:t>
      </w:r>
      <w:r>
        <w:rPr>
          <w:rFonts w:cs="Calibri" w:cstheme="minorHAnsi"/>
        </w:rPr>
        <w:t xml:space="preserve"> - гостевое время для потомков процесса в тиках.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>start</w:t>
      </w:r>
      <w:r>
        <w:rPr>
          <w:rFonts w:cs="Calibri" w:cstheme="minorHAnsi"/>
        </w:rPr>
        <w:t>_</w:t>
      </w:r>
      <w:r>
        <w:rPr>
          <w:rFonts w:cs="Calibri" w:cstheme="minorHAnsi"/>
          <w:lang w:val="en-US"/>
        </w:rPr>
        <w:t>data</w:t>
      </w:r>
      <w:r>
        <w:rPr>
          <w:rFonts w:cs="Calibri" w:cstheme="minorHAnsi"/>
        </w:rPr>
        <w:t xml:space="preserve"> - адрес, выше которого размещаются инициализированные и неинициализированные (</w:t>
      </w:r>
      <w:r>
        <w:rPr>
          <w:rFonts w:cs="Calibri" w:cstheme="minorHAnsi"/>
          <w:lang w:val="en-US"/>
        </w:rPr>
        <w:t>BSS</w:t>
      </w:r>
      <w:r>
        <w:rPr>
          <w:rFonts w:cs="Calibri" w:cstheme="minorHAnsi"/>
        </w:rPr>
        <w:t>) данные программы.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>end</w:t>
      </w:r>
      <w:r>
        <w:rPr>
          <w:rFonts w:cs="Calibri" w:cstheme="minorHAnsi"/>
        </w:rPr>
        <w:t>_</w:t>
      </w:r>
      <w:r>
        <w:rPr>
          <w:rFonts w:cs="Calibri" w:cstheme="minorHAnsi"/>
          <w:lang w:val="en-US"/>
        </w:rPr>
        <w:t>data</w:t>
      </w:r>
      <w:r>
        <w:rPr>
          <w:rFonts w:cs="Calibri" w:cstheme="minorHAnsi"/>
        </w:rPr>
        <w:t xml:space="preserve"> - адрес, ниже которого размещаются инициализированные и неинициализированные (</w:t>
      </w:r>
      <w:r>
        <w:rPr>
          <w:rFonts w:cs="Calibri" w:cstheme="minorHAnsi"/>
          <w:lang w:val="en-US"/>
        </w:rPr>
        <w:t>BSS</w:t>
      </w:r>
      <w:r>
        <w:rPr>
          <w:rFonts w:cs="Calibri" w:cstheme="minorHAnsi"/>
        </w:rPr>
        <w:t>) данные программы.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>start</w:t>
      </w:r>
      <w:r>
        <w:rPr>
          <w:rFonts w:cs="Calibri" w:cstheme="minorHAnsi"/>
        </w:rPr>
        <w:t>_</w:t>
      </w:r>
      <w:r>
        <w:rPr>
          <w:rFonts w:cs="Calibri" w:cstheme="minorHAnsi"/>
          <w:lang w:val="en-US"/>
        </w:rPr>
        <w:t>brk</w:t>
      </w:r>
      <w:r>
        <w:rPr>
          <w:rFonts w:cs="Calibri" w:cstheme="minorHAnsi"/>
        </w:rPr>
        <w:t xml:space="preserve"> - адрес, выше которого куча программы может быть расширена с использованием </w:t>
      </w:r>
      <w:r>
        <w:rPr>
          <w:rFonts w:cs="Calibri" w:cstheme="minorHAnsi"/>
          <w:lang w:val="en-US"/>
        </w:rPr>
        <w:t>brk</w:t>
      </w:r>
      <w:r>
        <w:rPr>
          <w:rFonts w:cs="Calibri" w:cstheme="minorHAnsi"/>
        </w:rPr>
        <w:t>().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>arg</w:t>
      </w:r>
      <w:r>
        <w:rPr>
          <w:rFonts w:cs="Calibri" w:cstheme="minorHAnsi"/>
        </w:rPr>
        <w:t>_</w:t>
      </w:r>
      <w:r>
        <w:rPr>
          <w:rFonts w:cs="Calibri" w:cstheme="minorHAnsi"/>
          <w:lang w:val="en-US"/>
        </w:rPr>
        <w:t>start</w:t>
      </w:r>
      <w:r>
        <w:rPr>
          <w:rFonts w:cs="Calibri" w:cstheme="minorHAnsi"/>
        </w:rPr>
        <w:t xml:space="preserve"> - адрес, выше которого размещаются аргументы командной строки (</w:t>
      </w:r>
      <w:r>
        <w:rPr>
          <w:rFonts w:cs="Calibri" w:cstheme="minorHAnsi"/>
          <w:lang w:val="en-US"/>
        </w:rPr>
        <w:t>argv</w:t>
      </w:r>
      <w:r>
        <w:rPr>
          <w:rFonts w:cs="Calibri" w:cstheme="minorHAnsi"/>
        </w:rPr>
        <w:t>).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>arg</w:t>
      </w:r>
      <w:r>
        <w:rPr>
          <w:rFonts w:cs="Calibri" w:cstheme="minorHAnsi"/>
        </w:rPr>
        <w:t>_</w:t>
      </w:r>
      <w:r>
        <w:rPr>
          <w:rFonts w:cs="Calibri" w:cstheme="minorHAnsi"/>
          <w:lang w:val="en-US"/>
        </w:rPr>
        <w:t>end</w:t>
      </w:r>
      <w:r>
        <w:rPr>
          <w:rFonts w:cs="Calibri" w:cstheme="minorHAnsi"/>
        </w:rPr>
        <w:t xml:space="preserve"> - адрес, ниже которого размещаются аргументы командной строки (</w:t>
      </w:r>
      <w:r>
        <w:rPr>
          <w:rFonts w:cs="Calibri" w:cstheme="minorHAnsi"/>
          <w:lang w:val="en-US"/>
        </w:rPr>
        <w:t>argv</w:t>
      </w:r>
      <w:r>
        <w:rPr>
          <w:rFonts w:cs="Calibri" w:cstheme="minorHAnsi"/>
        </w:rPr>
        <w:t>).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>env</w:t>
      </w:r>
      <w:r>
        <w:rPr>
          <w:rFonts w:cs="Calibri" w:cstheme="minorHAnsi"/>
        </w:rPr>
        <w:t>_</w:t>
      </w:r>
      <w:r>
        <w:rPr>
          <w:rFonts w:cs="Calibri" w:cstheme="minorHAnsi"/>
          <w:lang w:val="en-US"/>
        </w:rPr>
        <w:t>start</w:t>
      </w:r>
      <w:r>
        <w:rPr>
          <w:rFonts w:cs="Calibri" w:cstheme="minorHAnsi"/>
        </w:rPr>
        <w:t xml:space="preserve"> - адрес, выше которого размещается окружение программы.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>env</w:t>
      </w:r>
      <w:r>
        <w:rPr>
          <w:rFonts w:cs="Calibri" w:cstheme="minorHAnsi"/>
        </w:rPr>
        <w:t>_</w:t>
      </w:r>
      <w:r>
        <w:rPr>
          <w:rFonts w:cs="Calibri" w:cstheme="minorHAnsi"/>
          <w:lang w:val="en-US"/>
        </w:rPr>
        <w:t>end</w:t>
      </w:r>
      <w:r>
        <w:rPr>
          <w:rFonts w:cs="Calibri" w:cstheme="minorHAnsi"/>
        </w:rPr>
        <w:t xml:space="preserve">  - адрес, ниже которого размещается окружение программы.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>exit</w:t>
      </w:r>
      <w:r>
        <w:rPr>
          <w:rFonts w:cs="Calibri" w:cstheme="minorHAnsi"/>
        </w:rPr>
        <w:t>_</w:t>
      </w:r>
      <w:r>
        <w:rPr>
          <w:rFonts w:cs="Calibri" w:cstheme="minorHAnsi"/>
          <w:lang w:val="en-US"/>
        </w:rPr>
        <w:t>code</w:t>
      </w:r>
      <w:r>
        <w:rPr>
          <w:rFonts w:cs="Calibri" w:cstheme="minorHAnsi"/>
        </w:rPr>
        <w:t xml:space="preserve"> – статус завершения потока в форме, возвращаемой </w:t>
      </w:r>
      <w:r>
        <w:rPr>
          <w:rFonts w:cs="Calibri" w:cstheme="minorHAnsi"/>
          <w:lang w:val="en-US"/>
        </w:rPr>
        <w:t>waitpid</w:t>
      </w:r>
      <w:r>
        <w:rPr>
          <w:rFonts w:cs="Calibri" w:cstheme="minorHAnsi"/>
        </w:rPr>
        <w:t>().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/proc/[pid]/fd/</w:t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/>
      </w:pPr>
      <w:r>
        <w:rPr/>
        <w:tab/>
        <w:t>Данная поддиректория содержит одну запись для каждого файла, который открыт процессом. Имя каждой такой записи соответствует номеру файлового дескриптора и является символьной ссылкой на реальный файл. Так, 0 - это стандартный ввод, 1 - стандартный вывод, 2 - стандартный вывод сообщений об ошибках и т. д.</w:t>
      </w:r>
    </w:p>
    <w:p>
      <w:pPr>
        <w:pStyle w:val="Normal"/>
        <w:rPr/>
      </w:pPr>
      <w:r>
        <w:rPr/>
        <w:tab/>
        <w:t xml:space="preserve">Для файловых дескрипторов сокетов и программных каналов записи будут являться символьными ссылками, содержащими тип файла с </w:t>
      </w:r>
      <w:r>
        <w:rPr>
          <w:lang w:val="en-US"/>
        </w:rPr>
        <w:t>inode</w:t>
      </w:r>
      <w:r>
        <w:rPr/>
        <w:t xml:space="preserve">. Вызов </w:t>
      </w:r>
      <w:r>
        <w:rPr>
          <w:lang w:val="en-US"/>
        </w:rPr>
        <w:t>readlink</w:t>
      </w:r>
      <w:r>
        <w:rPr/>
        <w:t xml:space="preserve">() для них вернет строку следующего формата: </w:t>
      </w:r>
      <w:r>
        <w:rPr>
          <w:lang w:val="en-US"/>
        </w:rPr>
        <w:t>type</w:t>
      </w:r>
      <w:r>
        <w:rPr/>
        <w:t>:[</w:t>
      </w:r>
      <w:r>
        <w:rPr>
          <w:lang w:val="en-US"/>
        </w:rPr>
        <w:t>inode</w:t>
      </w:r>
      <w:r>
        <w:rPr/>
        <w:t xml:space="preserve">]. </w:t>
      </w:r>
    </w:p>
    <w:p>
      <w:pPr>
        <w:pStyle w:val="Normal"/>
        <w:ind w:firstLine="708"/>
        <w:rPr/>
      </w:pPr>
      <w:r>
        <w:rPr/>
        <w:t xml:space="preserve">Для файловых дескрипторов, не имеющих соответствующего </w:t>
      </w:r>
      <w:r>
        <w:rPr>
          <w:lang w:val="en-US"/>
        </w:rPr>
        <w:t>inode</w:t>
      </w:r>
      <w:r>
        <w:rPr/>
        <w:t xml:space="preserve">, символьная ссылка будет иметь следующий вид: </w:t>
      </w:r>
      <w:r>
        <w:rPr>
          <w:lang w:val="en-US"/>
        </w:rPr>
        <w:t>anon</w:t>
      </w:r>
      <w:r>
        <w:rPr/>
        <w:t>_</w:t>
      </w:r>
      <w:r>
        <w:rPr>
          <w:lang w:val="en-US"/>
        </w:rPr>
        <w:t>inode</w:t>
      </w:r>
      <w:r>
        <w:rPr/>
        <w:t>:&lt;</w:t>
      </w:r>
      <w:r>
        <w:rPr>
          <w:lang w:val="en-US"/>
        </w:rPr>
        <w:t>file</w:t>
      </w:r>
      <w:r>
        <w:rPr/>
        <w:t>-</w:t>
      </w:r>
      <w:r>
        <w:rPr>
          <w:lang w:val="en-US"/>
        </w:rPr>
        <w:t>type</w:t>
      </w:r>
      <w:r>
        <w:rPr/>
        <w:t>&gt;.</w:t>
      </w:r>
    </w:p>
    <w:p>
      <w:pPr>
        <w:pStyle w:val="Normal"/>
        <w:ind w:firstLine="708"/>
        <w:rPr/>
      </w:pPr>
      <w:r>
        <w:rPr/>
        <w:t>Для мультипоточных процессов содержимое данной поддиректории может быть недоступно, если главный поток завершил свое выполнение.</w:t>
      </w:r>
    </w:p>
    <w:p>
      <w:pPr>
        <w:pStyle w:val="Normal"/>
        <w:rPr>
          <w:lang w:val="en-US"/>
        </w:rPr>
      </w:pPr>
      <w:r>
        <w:rPr/>
        <w:tab/>
        <w:t>Программы, которые принимают имя файла в качестве аргумента командной строки, но не используют стандартный ввод, и программы, которые пишут в файл, но не используют стандартный вывод, могут использовать стандартный ввод и вывод в качестве аргументов командной строки с помощью файлов из /</w:t>
      </w:r>
      <w:r>
        <w:rPr>
          <w:lang w:val="en-US"/>
        </w:rPr>
        <w:t>proc</w:t>
      </w:r>
      <w:r>
        <w:rPr/>
        <w:t>/[</w:t>
      </w:r>
      <w:r>
        <w:rPr>
          <w:lang w:val="en-US"/>
        </w:rPr>
        <w:t>pid</w:t>
      </w:r>
      <w:r>
        <w:rPr/>
        <w:t>]/</w:t>
      </w:r>
      <w:r>
        <w:rPr>
          <w:lang w:val="en-US"/>
        </w:rPr>
        <w:t>fd</w:t>
      </w:r>
      <w:r>
        <w:rPr/>
        <w:t>. Например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>$ foobar -i /proc/self/fd/0 -o /proc/self/fd/1 ...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void read_fd()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{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printf("\nfd:\n");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struct dirent *dirp;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DIR *dp;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char str[BUFF_SIZE];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char path[BUFF_SIZE];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dp = opendir("/proc/self/fd");//</w:t>
      </w:r>
      <w:r>
        <w:rPr>
          <w:rFonts w:cs="Courier New" w:ascii="Courier New" w:hAnsi="Courier New"/>
        </w:rPr>
        <w:t>открыть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директорию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while ((dirp = readdir(dp)) != NULL)//</w:t>
      </w:r>
      <w:r>
        <w:rPr>
          <w:rFonts w:cs="Courier New" w:ascii="Courier New" w:hAnsi="Courier New"/>
        </w:rPr>
        <w:t>читаем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директорию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{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if ((strcmp(dirp-&gt;d_name, ".") != 0) &amp;&amp;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(strcmp(dirp-&gt;d_name, "..") != 0))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{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sprintf(path, "%s%s", "/proc/self/fd/", dirp-&gt;d_name);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readlink(path, str, BUFF_SIZE);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printf("%s -&gt; %s\n", dirp-&gt;d_name, str);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}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}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closedir(dp);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Можно использовать команду </w:t>
      </w:r>
      <w:r>
        <w:rPr>
          <w:lang w:val="en-US"/>
        </w:rPr>
        <w:t>ls</w:t>
      </w:r>
      <w:r>
        <w:rPr/>
        <w:t xml:space="preserve">, которую надо передать системному вызову </w:t>
      </w:r>
      <w:r>
        <w:rPr>
          <w:lang w:val="en-US"/>
        </w:rPr>
        <w:t>exec</w:t>
      </w:r>
      <w:r>
        <w:rPr/>
        <w:t>().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  <w:lang w:val="en-US"/>
        </w:rPr>
        <w:t>execl("/bin/ls", "ls", "/proc/self/fd", NULL);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b/>
          <w:b/>
          <w:bCs/>
          <w:color w:val="181818"/>
          <w:sz w:val="28"/>
          <w:szCs w:val="2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</w:t>
      </w:r>
      <w:r>
        <w:rPr>
          <w:rFonts w:eastAsia="Times New Roman" w:ascii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/proc/[pid]/io</w:t>
      </w:r>
      <w:r>
        <w:rPr>
          <w:rFonts w:eastAsia="Times New Roman" w:ascii="Times New Roman" w:hAnsi="Times New Roman"/>
          <w:b/>
          <w:bCs/>
          <w:color w:val="181818"/>
          <w:sz w:val="28"/>
          <w:szCs w:val="28"/>
          <w:lang w:val="en-US" w:eastAsia="ru-RU"/>
        </w:rPr>
        <w:t xml:space="preserve"> (since kernel 2.6.20)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This file contains I/O statistics for the process, for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example: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# </w:t>
      </w:r>
      <w:r>
        <w:rPr>
          <w:rFonts w:eastAsia="Times New Roman" w:ascii="Times New Roman" w:hAnsi="Times New Roman"/>
          <w:b/>
          <w:bCs/>
          <w:color w:val="502000"/>
          <w:lang w:val="en-US" w:eastAsia="ru-RU"/>
        </w:rPr>
        <w:t>cat /proc/3828/io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rchar: 323934931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wchar: 323929600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syscr: 632687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syscw: 632675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read_bytes: 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write_bytes: 323932160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cancelled_write_bytes: 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eastAsia="ru-RU"/>
        </w:rPr>
      </w:pPr>
      <w:r>
        <w:rPr>
          <w:rFonts w:eastAsia="Times New Roman" w:ascii="Times New Roman" w:hAnsi="Times New Roman"/>
          <w:color w:val="181818"/>
          <w:lang w:eastAsia="ru-RU"/>
        </w:rPr>
        <w:t>Поля следующие: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eastAsia="ru-RU"/>
        </w:rPr>
      </w:pPr>
      <w:r>
        <w:rPr>
          <w:rFonts w:eastAsia="Times New Roman" w:ascii="Times New Roman" w:hAnsi="Times New Roman"/>
          <w:color w:val="181818"/>
          <w:lang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rchar</w:t>
      </w:r>
      <w:r>
        <w:rPr>
          <w:rFonts w:eastAsia="Times New Roman" w:ascii="Times New Roman" w:hAnsi="Times New Roman"/>
          <w:color w:val="181818"/>
          <w:lang w:eastAsia="ru-RU"/>
        </w:rPr>
        <w:t>: прочитанные символы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eastAsia="ru-RU"/>
        </w:rPr>
      </w:pPr>
      <w:r>
        <w:rPr>
          <w:rFonts w:eastAsia="Times New Roman" w:ascii="Times New Roman" w:hAnsi="Times New Roman"/>
          <w:color w:val="181818"/>
          <w:lang w:eastAsia="ru-RU"/>
        </w:rPr>
        <w:t xml:space="preserve">Количество байтов, которые эта задача вызвала для чтения из хранилища. Это просто сумма байтов, которые этот процесс передал для чтения </w:t>
      </w:r>
      <w:hyperlink r:id="rId2">
        <w:r>
          <w:rPr>
            <w:rFonts w:eastAsia="Times New Roman" w:ascii="Times New Roman" w:hAnsi="Times New Roman"/>
            <w:color w:val="1030FF"/>
            <w:u w:val="single"/>
            <w:lang w:val="en-US" w:eastAsia="ru-RU"/>
          </w:rPr>
          <w:t>read</w:t>
        </w:r>
        <w:r>
          <w:rPr>
            <w:rFonts w:eastAsia="Times New Roman" w:ascii="Times New Roman" w:hAnsi="Times New Roman"/>
            <w:color w:val="1030FF"/>
            <w:u w:val="single"/>
            <w:lang w:eastAsia="ru-RU"/>
          </w:rPr>
          <w:t>(2)</w:t>
        </w:r>
      </w:hyperlink>
      <w:r>
        <w:rPr>
          <w:rFonts w:eastAsia="Times New Roman" w:ascii="Times New Roman" w:hAnsi="Times New Roman"/>
          <w:color w:val="181818"/>
          <w:lang w:eastAsia="ru-RU"/>
        </w:rPr>
        <w:t xml:space="preserve"> и аналогичных системных вызовов. Он включает в себя такие вещи, как терминальный ввод-вывод, и не зависит от того, является он или нет фактическим вводом-выводом с физического диска (возможно считывание, было выполнено из кэша страниц (</w:t>
      </w:r>
      <w:r>
        <w:rPr>
          <w:rFonts w:eastAsia="Times New Roman" w:ascii="Times New Roman" w:hAnsi="Times New Roman"/>
          <w:color w:val="181818"/>
          <w:lang w:val="en-US" w:eastAsia="ru-RU"/>
        </w:rPr>
        <w:t>pagecache</w:t>
      </w:r>
      <w:r>
        <w:rPr>
          <w:rFonts w:eastAsia="Times New Roman" w:ascii="Times New Roman" w:hAnsi="Times New Roman"/>
          <w:color w:val="181818"/>
          <w:lang w:eastAsia="ru-RU"/>
        </w:rPr>
        <w:t>)).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eastAsia="ru-RU"/>
        </w:rPr>
      </w:pPr>
      <w:r>
        <w:rPr>
          <w:rFonts w:eastAsia="Times New Roman" w:ascii="Times New Roman" w:hAnsi="Times New Roman"/>
          <w:color w:val="181818"/>
          <w:lang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wchar</w:t>
      </w:r>
      <w:r>
        <w:rPr>
          <w:rFonts w:eastAsia="Times New Roman" w:ascii="Times New Roman" w:hAnsi="Times New Roman"/>
          <w:color w:val="181818"/>
          <w:lang w:eastAsia="ru-RU"/>
        </w:rPr>
        <w:t>: записанные символы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eastAsia="ru-RU"/>
        </w:rPr>
      </w:pPr>
      <w:r>
        <w:rPr>
          <w:rFonts w:eastAsia="Times New Roman" w:ascii="Times New Roman" w:hAnsi="Times New Roman"/>
          <w:color w:val="181818"/>
          <w:lang w:eastAsia="ru-RU"/>
        </w:rPr>
        <w:t xml:space="preserve">Количество байтов, которые эта задача вызвала или должна вызвать для записи на диск. Аналогичные предостережения применяйте здесь, как и в случае с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rchar</w:t>
      </w:r>
      <w:r>
        <w:rPr>
          <w:rFonts w:eastAsia="Times New Roman" w:ascii="Times New Roman" w:hAnsi="Times New Roman"/>
          <w:color w:val="181818"/>
          <w:lang w:eastAsia="ru-RU"/>
        </w:rPr>
        <w:t>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eastAsia="ru-RU"/>
        </w:rPr>
      </w:pPr>
      <w:r>
        <w:rPr>
          <w:rFonts w:eastAsia="Times New Roman" w:ascii="Times New Roman" w:hAnsi="Times New Roman"/>
          <w:color w:val="181818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eastAsia="ru-RU"/>
        </w:rPr>
      </w:pPr>
      <w:r>
        <w:rPr>
          <w:rFonts w:eastAsia="Times New Roman" w:ascii="Times New Roman" w:hAnsi="Times New Roman"/>
          <w:color w:val="181818"/>
          <w:lang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syscr</w:t>
      </w:r>
      <w:r>
        <w:rPr>
          <w:rFonts w:eastAsia="Times New Roman" w:ascii="Times New Roman" w:hAnsi="Times New Roman"/>
          <w:color w:val="181818"/>
          <w:lang w:eastAsia="ru-RU"/>
        </w:rPr>
        <w:t>: системные вызовы (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syscalls </w:t>
      </w:r>
      <w:r>
        <w:rPr>
          <w:rFonts w:eastAsia="Times New Roman" w:ascii="Times New Roman" w:hAnsi="Times New Roman"/>
          <w:color w:val="181818"/>
          <w:lang w:eastAsia="ru-RU"/>
        </w:rPr>
        <w:t xml:space="preserve">) </w:t>
      </w:r>
      <w:r>
        <w:rPr>
          <w:rFonts w:eastAsia="Times New Roman" w:ascii="Times New Roman" w:hAnsi="Times New Roman"/>
          <w:color w:val="181818"/>
          <w:lang w:val="en-US" w:eastAsia="ru-RU"/>
        </w:rPr>
        <w:t>read</w:t>
      </w:r>
      <w:r>
        <w:rPr>
          <w:rFonts w:eastAsia="Times New Roman" w:ascii="Times New Roman" w:hAnsi="Times New Roman"/>
          <w:color w:val="181818"/>
          <w:lang w:eastAsia="ru-RU"/>
        </w:rPr>
        <w:t xml:space="preserve">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eastAsia="ru-RU"/>
        </w:rPr>
      </w:pPr>
      <w:r>
        <w:rPr>
          <w:rFonts w:eastAsia="Times New Roman" w:ascii="Times New Roman" w:hAnsi="Times New Roman"/>
          <w:color w:val="181818"/>
          <w:lang w:eastAsia="ru-RU"/>
        </w:rPr>
        <w:t xml:space="preserve">Попытка подсчитать количество операций ввода-вывода чтения—то есть системные вызовы, такие как </w:t>
      </w:r>
      <w:r>
        <w:rPr>
          <w:rFonts w:eastAsia="Times New Roman" w:ascii="Times New Roman" w:hAnsi="Times New Roman"/>
          <w:color w:val="181818"/>
          <w:lang w:val="en-US" w:eastAsia="ru-RU"/>
        </w:rPr>
        <w:t>read</w:t>
      </w:r>
      <w:r>
        <w:rPr>
          <w:rFonts w:eastAsia="Times New Roman" w:ascii="Times New Roman" w:hAnsi="Times New Roman"/>
          <w:color w:val="181818"/>
          <w:lang w:eastAsia="ru-RU"/>
        </w:rPr>
        <w:t xml:space="preserve">(2) и </w:t>
      </w:r>
      <w:r>
        <w:rPr>
          <w:rFonts w:eastAsia="Times New Roman" w:ascii="Times New Roman" w:hAnsi="Times New Roman"/>
          <w:color w:val="181818"/>
          <w:lang w:val="en-US" w:eastAsia="ru-RU"/>
        </w:rPr>
        <w:t>pread</w:t>
      </w:r>
      <w:r>
        <w:rPr>
          <w:rFonts w:eastAsia="Times New Roman" w:ascii="Times New Roman" w:hAnsi="Times New Roman"/>
          <w:color w:val="181818"/>
          <w:lang w:eastAsia="ru-RU"/>
        </w:rPr>
        <w:t>(2).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eastAsia="ru-RU"/>
        </w:rPr>
      </w:pPr>
      <w:r>
        <w:rPr>
          <w:rFonts w:eastAsia="Times New Roman" w:ascii="Times New Roman" w:hAnsi="Times New Roman"/>
          <w:color w:val="181818"/>
          <w:lang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syscw</w:t>
      </w:r>
      <w:r>
        <w:rPr>
          <w:rFonts w:eastAsia="Times New Roman" w:ascii="Times New Roman" w:hAnsi="Times New Roman"/>
          <w:color w:val="181818"/>
          <w:lang w:eastAsia="ru-RU"/>
        </w:rPr>
        <w:t>: системные вызовы записи (</w:t>
      </w:r>
      <w:r>
        <w:rPr>
          <w:rFonts w:eastAsia="Times New Roman" w:ascii="Times New Roman" w:hAnsi="Times New Roman"/>
          <w:color w:val="181818"/>
          <w:lang w:val="en-US" w:eastAsia="ru-RU"/>
        </w:rPr>
        <w:t>write</w:t>
      </w:r>
      <w:r>
        <w:rPr>
          <w:rFonts w:eastAsia="Times New Roman" w:ascii="Times New Roman" w:hAnsi="Times New Roman"/>
          <w:color w:val="181818"/>
          <w:lang w:eastAsia="ru-RU"/>
        </w:rPr>
        <w:t xml:space="preserve"> </w:t>
      </w:r>
      <w:r>
        <w:rPr>
          <w:rFonts w:eastAsia="Times New Roman" w:ascii="Times New Roman" w:hAnsi="Times New Roman"/>
          <w:color w:val="181818"/>
          <w:lang w:val="en-US" w:eastAsia="ru-RU"/>
        </w:rPr>
        <w:t>syscalls</w:t>
      </w:r>
      <w:r>
        <w:rPr>
          <w:rFonts w:eastAsia="Times New Roman" w:ascii="Times New Roman" w:hAnsi="Times New Roman"/>
          <w:color w:val="181818"/>
          <w:lang w:eastAsia="ru-RU"/>
        </w:rPr>
        <w:t>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eastAsia="ru-RU"/>
        </w:rPr>
      </w:pPr>
      <w:r>
        <w:rPr>
          <w:rFonts w:eastAsia="Times New Roman" w:ascii="Times New Roman" w:hAnsi="Times New Roman"/>
          <w:color w:val="181818"/>
          <w:lang w:eastAsia="ru-RU"/>
        </w:rPr>
        <w:t>Попытка подсчитать количество операций ввода-вывода при записи операции — то есть системные вызовы, такие как write(2) и pwrite(2).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eastAsia="ru-RU"/>
        </w:rPr>
      </w:pPr>
      <w:r>
        <w:rPr>
          <w:rFonts w:eastAsia="Times New Roman" w:ascii="Times New Roman" w:hAnsi="Times New Roman"/>
          <w:color w:val="181818"/>
          <w:lang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read</w:t>
      </w:r>
      <w:r>
        <w:rPr>
          <w:rFonts w:eastAsia="Times New Roman" w:ascii="Times New Roman" w:hAnsi="Times New Roman"/>
          <w:i/>
          <w:iCs/>
          <w:color w:val="006000"/>
          <w:lang w:eastAsia="ru-RU"/>
        </w:rPr>
        <w:t>_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bytes</w:t>
      </w:r>
      <w:r>
        <w:rPr>
          <w:rFonts w:eastAsia="Times New Roman" w:ascii="Times New Roman" w:hAnsi="Times New Roman"/>
          <w:color w:val="181818"/>
          <w:lang w:eastAsia="ru-RU"/>
        </w:rPr>
        <w:t>: прочитанные байты (</w:t>
      </w:r>
      <w:r>
        <w:rPr>
          <w:rFonts w:eastAsia="Times New Roman" w:ascii="Times New Roman" w:hAnsi="Times New Roman"/>
          <w:color w:val="181818"/>
          <w:lang w:val="en-US" w:eastAsia="ru-RU"/>
        </w:rPr>
        <w:t>bytes</w:t>
      </w:r>
      <w:r>
        <w:rPr>
          <w:rFonts w:eastAsia="Times New Roman" w:ascii="Times New Roman" w:hAnsi="Times New Roman"/>
          <w:color w:val="181818"/>
          <w:lang w:eastAsia="ru-RU"/>
        </w:rPr>
        <w:t xml:space="preserve"> </w:t>
      </w:r>
      <w:r>
        <w:rPr>
          <w:rFonts w:eastAsia="Times New Roman" w:ascii="Times New Roman" w:hAnsi="Times New Roman"/>
          <w:color w:val="181818"/>
          <w:lang w:val="en-US" w:eastAsia="ru-RU"/>
        </w:rPr>
        <w:t>read</w:t>
      </w:r>
      <w:r>
        <w:rPr>
          <w:rFonts w:eastAsia="Times New Roman" w:ascii="Times New Roman" w:hAnsi="Times New Roman"/>
          <w:color w:val="181818"/>
          <w:lang w:eastAsia="ru-RU"/>
        </w:rPr>
        <w:t>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eastAsia="ru-RU"/>
        </w:rPr>
      </w:pPr>
      <w:r>
        <w:rPr>
          <w:rFonts w:eastAsia="Times New Roman" w:ascii="Times New Roman" w:hAnsi="Times New Roman"/>
          <w:color w:val="181818"/>
          <w:lang w:eastAsia="ru-RU"/>
        </w:rPr>
        <w:t>Подсчет количества байтов, которые этот процесс действительно было извлечено из хранилища. Это верно для блоков с поддержкой файловых систем (чтение из блок ориентированных потоков.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write_bytes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: </w:t>
      </w:r>
      <w:r>
        <w:rPr>
          <w:rFonts w:eastAsia="Times New Roman" w:ascii="Times New Roman" w:hAnsi="Times New Roman"/>
          <w:color w:val="181818"/>
          <w:lang w:eastAsia="ru-RU"/>
        </w:rPr>
        <w:t>записанные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</w:t>
      </w:r>
      <w:r>
        <w:rPr>
          <w:rFonts w:eastAsia="Times New Roman" w:ascii="Times New Roman" w:hAnsi="Times New Roman"/>
          <w:color w:val="181818"/>
          <w:lang w:eastAsia="ru-RU"/>
        </w:rPr>
        <w:t>байты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(bytes written)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eastAsia="ru-RU"/>
        </w:rPr>
      </w:pPr>
      <w:r>
        <w:rPr>
          <w:rFonts w:eastAsia="Times New Roman" w:ascii="Times New Roman" w:hAnsi="Times New Roman"/>
          <w:color w:val="181818"/>
          <w:lang w:eastAsia="ru-RU"/>
        </w:rPr>
        <w:t>Количество байтов, которые процесс отправил на устройство хранения.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cancelled_write_bytes</w:t>
      </w:r>
      <w:r>
        <w:rPr>
          <w:rFonts w:eastAsia="Times New Roman" w:ascii="Times New Roman" w:hAnsi="Times New Roman"/>
          <w:color w:val="181818"/>
          <w:lang w:val="en-US" w:eastAsia="ru-RU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The big inaccuracy here is truncate.  If a process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writes 1 MB to a file and then deletes the file, it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will in fact perform no writeout.  But it will have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been accounted as having caused 1 MB of write.  In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other words: this field represents the number of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bytes which this process caused to not happen, by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truncating pagecache.  A task can cause "negative"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I/O too.  If this task truncates some dirty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pagecache, some I/O which another task has been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accounted for (in its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write_bytes</w:t>
      </w:r>
      <w:r>
        <w:rPr>
          <w:rFonts w:eastAsia="Times New Roman" w:ascii="Times New Roman" w:hAnsi="Times New Roman"/>
          <w:color w:val="181818"/>
          <w:lang w:val="en-US" w:eastAsia="ru-RU"/>
        </w:rPr>
        <w:t>) will not be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happening.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Note</w:t>
      </w:r>
      <w:r>
        <w:rPr>
          <w:rFonts w:eastAsia="Times New Roman" w:ascii="Times New Roman" w:hAnsi="Times New Roman"/>
          <w:color w:val="181818"/>
          <w:lang w:val="en-US" w:eastAsia="ru-RU"/>
        </w:rPr>
        <w:t>: In the current implementation, things are a bit racy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on 32-bit systems: if process A reads process B's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/proc/[pid]/io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while process B is updating one of these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64-bit counters, process A could see an intermediate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result.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Permission to access this file is governed by a ptrace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access mode </w:t>
      </w:r>
      <w:r>
        <w:rPr>
          <w:rFonts w:eastAsia="Times New Roman" w:ascii="Times New Roman" w:hAnsi="Times New Roman"/>
          <w:b/>
          <w:bCs/>
          <w:color w:val="502000"/>
          <w:lang w:val="en-US" w:eastAsia="ru-RU"/>
        </w:rPr>
        <w:t xml:space="preserve">PTRACE_MODE_READ_FSCREDS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check; see </w:t>
      </w:r>
      <w:hyperlink r:id="rId3">
        <w:r>
          <w:rPr>
            <w:rFonts w:eastAsia="Times New Roman" w:ascii="Times New Roman" w:hAnsi="Times New Roman"/>
            <w:color w:val="1030FF"/>
            <w:u w:val="single"/>
            <w:lang w:val="en-US" w:eastAsia="ru-RU"/>
          </w:rPr>
          <w:t>ptrace(2)</w:t>
        </w:r>
      </w:hyperlink>
      <w:r>
        <w:rPr>
          <w:rFonts w:eastAsia="Times New Roman" w:ascii="Times New Roman" w:hAnsi="Times New Roman"/>
          <w:color w:val="181818"/>
          <w:lang w:val="en-US" w:eastAsia="ru-RU"/>
        </w:rPr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b/>
          <w:b/>
          <w:bCs/>
          <w:i/>
          <w:i/>
          <w:iCs/>
          <w:color w:val="006000"/>
          <w:lang w:val="en-US" w:eastAsia="ru-RU"/>
        </w:rPr>
      </w:pPr>
      <w:r>
        <w:rPr>
          <w:rFonts w:eastAsia="Times New Roman" w:ascii="Times New Roman" w:hAnsi="Times New Roman"/>
          <w:b/>
          <w:bCs/>
          <w:i/>
          <w:iCs/>
          <w:color w:val="00600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b/>
          <w:b/>
          <w:bCs/>
          <w:color w:val="181818"/>
          <w:sz w:val="28"/>
          <w:szCs w:val="28"/>
          <w:lang w:val="en-US" w:eastAsia="ru-RU"/>
        </w:rPr>
      </w:pPr>
      <w:r>
        <w:rPr>
          <w:rFonts w:eastAsia="Times New Roman" w:ascii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/proc/[pid]/maps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eastAsia="ru-RU"/>
        </w:rPr>
      </w:pPr>
      <w:r>
        <w:rPr>
          <w:rFonts w:eastAsia="Times New Roman" w:ascii="Times New Roman" w:hAnsi="Times New Roman"/>
          <w:color w:val="181818"/>
          <w:lang w:eastAsia="ru-RU"/>
        </w:rPr>
        <w:t xml:space="preserve">Файл, содержащий отображенные в данный момент области памяти и права доступа к ним. Смотрите </w:t>
      </w:r>
      <w:r>
        <w:rPr>
          <w:rFonts w:eastAsia="Times New Roman" w:ascii="Times New Roman" w:hAnsi="Times New Roman"/>
          <w:color w:val="181818"/>
          <w:lang w:val="en-US" w:eastAsia="ru-RU"/>
        </w:rPr>
        <w:t>mmap</w:t>
      </w:r>
      <w:r>
        <w:rPr>
          <w:rFonts w:eastAsia="Times New Roman" w:ascii="Times New Roman" w:hAnsi="Times New Roman"/>
          <w:color w:val="181818"/>
          <w:lang w:eastAsia="ru-RU"/>
        </w:rPr>
        <w:t xml:space="preserve"> (2) для получения дополнительной информации о сопоставлениях памяти.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Permission to access this file is governed by a ptrace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access mode </w:t>
      </w:r>
      <w:r>
        <w:rPr>
          <w:rFonts w:eastAsia="Times New Roman" w:ascii="Times New Roman" w:hAnsi="Times New Roman"/>
          <w:b/>
          <w:bCs/>
          <w:color w:val="502000"/>
          <w:lang w:val="en-US" w:eastAsia="ru-RU"/>
        </w:rPr>
        <w:t xml:space="preserve">PTRACE_MODE_READ_FSCREDS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check; see </w:t>
      </w:r>
      <w:hyperlink r:id="rId4">
        <w:r>
          <w:rPr>
            <w:rFonts w:eastAsia="Times New Roman" w:ascii="Times New Roman" w:hAnsi="Times New Roman"/>
            <w:color w:val="1030FF"/>
            <w:u w:val="single"/>
            <w:lang w:val="en-US" w:eastAsia="ru-RU"/>
          </w:rPr>
          <w:t>ptrace(2)</w:t>
        </w:r>
      </w:hyperlink>
      <w:r>
        <w:rPr>
          <w:rFonts w:eastAsia="Times New Roman" w:ascii="Times New Roman" w:hAnsi="Times New Roman"/>
          <w:color w:val="181818"/>
          <w:lang w:val="en-US" w:eastAsia="ru-RU"/>
        </w:rPr>
        <w:t>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The format of the file is: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address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perms    offset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dev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inode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pathname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00400000-00452000 r-xp 00000000 08:02 173521      /usr/bin/dbus-daemon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00651000-00652000 r--p 00051000 08:02 173521      /usr/bin/dbus-daemon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00652000-00655000 rw-p 00052000 08:02 173521      /usr/bin/dbus-daemon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00e03000-00e24000 rw-p 00000000 00:00 0           [heap]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00e24000-011f7000 rw-p 00000000 00:00 0           [heap]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...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35b1800000-35b1820000 r-xp 00000000 08:02 135522  /usr/lib64/ld-2.15.so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35b1a1f000-35b1a20000 r--p 0001f000 08:02 135522  /usr/lib64/ld-2.15.so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35b1a20000-35b1a21000 rw-p 00020000 08:02 135522  /usr/lib64/ld-2.15.so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35b1a21000-35b1a22000 rw-p 00000000 00:00 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35b1c00000-35b1dac000 r-xp 00000000 08:02 135870  /usr/lib64/libc-2.15.so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35b1dac000-35b1fac000 ---p 001ac000 08:02 135870  /usr/lib64/libc-2.15.so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35b1fac000-35b1fb0000 r--p 001ac000 08:02 135870  /usr/lib64/libc-2.15.so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35b1fb0000-35b1fb2000 rw-p 001b0000 08:02 135870  /usr/lib64/libc-2.15.so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...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f2c6ff8c000-7f2c7078c000 rw-p 00000000 00:00 0    [stack:986]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...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7fffb2c0d000-7fffb2c2e000 rw-p 00000000 00:00 0   [stack]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7fffb2d48000-7fffb2d49000 r-xp 00000000 00:00 0   [vdso]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The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address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field is the address space in the process that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the mapping occupies.  The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perms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field is a set of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permissions: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r = read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w = write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x = execute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s = shared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p = private (copy on write)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The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offset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field is the offset into the file/whatever;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dev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is the device (major:minor);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inode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is the inode on that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device.  0 indicates that no inode is associated with the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memory region, as would be the case with BSS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(uninitialized data).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The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pathname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field will usually be the file that is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backing the mapping.  For ELF files, you can easily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coordinate with the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offset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field by looking at the Offset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field in the ELF program headers (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readelf -l</w:t>
      </w:r>
      <w:r>
        <w:rPr>
          <w:rFonts w:eastAsia="Times New Roman" w:ascii="Times New Roman" w:hAnsi="Times New Roman"/>
          <w:color w:val="181818"/>
          <w:lang w:val="en-US" w:eastAsia="ru-RU"/>
        </w:rPr>
        <w:t>).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There are additional helpful pseudo-paths: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[stack]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The initial process's (also known as the main thread's) stack.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[stack:&lt;tid&gt;]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(from Linux 3.4 to 4.4)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A thread's stack (where the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&lt;tid&gt;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is a thread ID).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It corresponds to the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/proc/[pid]/task/[tid]/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path.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This field was removed in Linux 4.5, since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providing this information for a process with large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numbers of threads is expensive.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[vdso]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The virtual dynamically linked shared object.  See </w:t>
      </w:r>
      <w:hyperlink r:id="rId5">
        <w:r>
          <w:rPr>
            <w:rFonts w:eastAsia="Times New Roman" w:ascii="Times New Roman" w:hAnsi="Times New Roman"/>
            <w:color w:val="1030FF"/>
            <w:u w:val="single"/>
            <w:lang w:val="en-US" w:eastAsia="ru-RU"/>
          </w:rPr>
          <w:t>vdso(7)</w:t>
        </w:r>
      </w:hyperlink>
      <w:r>
        <w:rPr>
          <w:rFonts w:eastAsia="Times New Roman" w:ascii="Times New Roman" w:hAnsi="Times New Roman"/>
          <w:color w:val="181818"/>
          <w:lang w:val="en-US" w:eastAsia="ru-RU"/>
        </w:rPr>
        <w:t>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[heap]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The process's heap.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If the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pathname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field is blank, this is an anonymous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mapping as obtained via </w:t>
      </w:r>
      <w:hyperlink r:id="rId6">
        <w:r>
          <w:rPr>
            <w:rFonts w:eastAsia="Times New Roman" w:ascii="Times New Roman" w:hAnsi="Times New Roman"/>
            <w:color w:val="1030FF"/>
            <w:u w:val="single"/>
            <w:lang w:val="en-US" w:eastAsia="ru-RU"/>
          </w:rPr>
          <w:t>mmap(2)</w:t>
        </w:r>
      </w:hyperlink>
      <w:r>
        <w:rPr>
          <w:rFonts w:eastAsia="Times New Roman" w:ascii="Times New Roman" w:hAnsi="Times New Roman"/>
          <w:color w:val="181818"/>
          <w:lang w:val="en-US" w:eastAsia="ru-RU"/>
        </w:rPr>
        <w:t>.  There is no easy way to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coordinate this back to a process's source, short of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running it through </w:t>
      </w:r>
      <w:hyperlink r:id="rId7">
        <w:r>
          <w:rPr>
            <w:rFonts w:eastAsia="Times New Roman" w:ascii="Times New Roman" w:hAnsi="Times New Roman"/>
            <w:color w:val="1030FF"/>
            <w:u w:val="single"/>
            <w:lang w:val="en-US" w:eastAsia="ru-RU"/>
          </w:rPr>
          <w:t>gdb(1)</w:t>
        </w:r>
      </w:hyperlink>
      <w:r>
        <w:rPr>
          <w:rFonts w:eastAsia="Times New Roman" w:ascii="Times New Roman" w:hAnsi="Times New Roman"/>
          <w:color w:val="181818"/>
          <w:lang w:val="en-US" w:eastAsia="ru-RU"/>
        </w:rPr>
        <w:t xml:space="preserve">, </w:t>
      </w:r>
      <w:hyperlink r:id="rId8">
        <w:r>
          <w:rPr>
            <w:rFonts w:eastAsia="Times New Roman" w:ascii="Times New Roman" w:hAnsi="Times New Roman"/>
            <w:color w:val="1030FF"/>
            <w:u w:val="single"/>
            <w:lang w:val="en-US" w:eastAsia="ru-RU"/>
          </w:rPr>
          <w:t>strace(1)</w:t>
        </w:r>
      </w:hyperlink>
      <w:r>
        <w:rPr>
          <w:rFonts w:eastAsia="Times New Roman" w:ascii="Times New Roman" w:hAnsi="Times New Roman"/>
          <w:color w:val="181818"/>
          <w:lang w:val="en-US" w:eastAsia="ru-RU"/>
        </w:rPr>
        <w:t>, or similar.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pathname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is shown unescaped except for newline characters,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which are replaced with an octal escape sequence.  As a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result, it is not possible to determine whether the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original pathname contained a newline character or the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literal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\012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character sequence.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If the mapping is file-backed and the file has been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deleted, the string " (deleted)" is appended to the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pathname.  Note that this is ambiguous too.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Under Linux 2.0, there is no field giving pathname.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b/>
          <w:bCs/>
          <w:color w:val="181818"/>
          <w:sz w:val="28"/>
          <w:szCs w:val="28"/>
          <w:lang w:val="en-US" w:eastAsia="ru-RU"/>
        </w:rPr>
        <w:t xml:space="preserve">       </w:t>
      </w:r>
      <w:r>
        <w:rPr>
          <w:rFonts w:eastAsia="Times New Roman" w:ascii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/proc/[pid]/comm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(since Linux 2.6.33)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eastAsia="ru-RU"/>
        </w:rPr>
      </w:pPr>
      <w:r>
        <w:rPr>
          <w:rFonts w:eastAsia="Times New Roman" w:ascii="Times New Roman" w:hAnsi="Times New Roman"/>
          <w:color w:val="181818"/>
          <w:lang w:eastAsia="ru-RU"/>
        </w:rPr>
        <w:t xml:space="preserve">Этот файл предоставляет значение </w:t>
      </w:r>
      <w:r>
        <w:rPr>
          <w:rFonts w:eastAsia="Times New Roman" w:ascii="Times New Roman" w:hAnsi="Times New Roman"/>
          <w:b/>
          <w:bCs/>
          <w:color w:val="181818"/>
          <w:lang w:val="en-US" w:eastAsia="ru-RU"/>
        </w:rPr>
        <w:t>comm</w:t>
      </w:r>
      <w:r>
        <w:rPr>
          <w:rFonts w:eastAsia="Times New Roman" w:ascii="Times New Roman" w:hAnsi="Times New Roman"/>
          <w:b/>
          <w:bCs/>
          <w:color w:val="181818"/>
          <w:lang w:eastAsia="ru-RU"/>
        </w:rPr>
        <w:t xml:space="preserve"> </w:t>
      </w:r>
      <w:r>
        <w:rPr>
          <w:rFonts w:eastAsia="Times New Roman" w:ascii="Times New Roman" w:hAnsi="Times New Roman"/>
          <w:color w:val="181818"/>
          <w:lang w:eastAsia="ru-RU"/>
        </w:rPr>
        <w:t xml:space="preserve">процесса, т. е.   имя команды, связанное с процессом. Разные   потоки в одном и том же процессе могут иметь разные </w:t>
      </w:r>
      <w:r>
        <w:rPr>
          <w:rFonts w:eastAsia="Times New Roman" w:ascii="Times New Roman" w:hAnsi="Times New Roman"/>
          <w:b/>
          <w:bCs/>
          <w:color w:val="181818"/>
          <w:lang w:val="en-US" w:eastAsia="ru-RU"/>
        </w:rPr>
        <w:t>comm</w:t>
      </w:r>
      <w:r>
        <w:rPr>
          <w:rFonts w:eastAsia="Times New Roman" w:ascii="Times New Roman" w:hAnsi="Times New Roman"/>
          <w:color w:val="181818"/>
          <w:lang w:eastAsia="ru-RU"/>
        </w:rPr>
        <w:t xml:space="preserve">  значения, доступные через </w:t>
      </w:r>
      <w:r>
        <w:rPr>
          <w:rFonts w:eastAsia="Times New Roman" w:ascii="Times New Roman" w:hAnsi="Times New Roman"/>
          <w:b/>
          <w:bCs/>
          <w:color w:val="181818"/>
          <w:lang w:eastAsia="ru-RU"/>
        </w:rPr>
        <w:t>/</w:t>
      </w:r>
      <w:r>
        <w:rPr>
          <w:rFonts w:eastAsia="Times New Roman" w:ascii="Times New Roman" w:hAnsi="Times New Roman"/>
          <w:b/>
          <w:bCs/>
          <w:color w:val="181818"/>
          <w:lang w:val="en-US" w:eastAsia="ru-RU"/>
        </w:rPr>
        <w:t>proc</w:t>
      </w:r>
      <w:r>
        <w:rPr>
          <w:rFonts w:eastAsia="Times New Roman" w:ascii="Times New Roman" w:hAnsi="Times New Roman"/>
          <w:b/>
          <w:bCs/>
          <w:color w:val="181818"/>
          <w:lang w:eastAsia="ru-RU"/>
        </w:rPr>
        <w:t>/[</w:t>
      </w:r>
      <w:r>
        <w:rPr>
          <w:rFonts w:eastAsia="Times New Roman" w:ascii="Times New Roman" w:hAnsi="Times New Roman"/>
          <w:b/>
          <w:bCs/>
          <w:color w:val="181818"/>
          <w:lang w:val="en-US" w:eastAsia="ru-RU"/>
        </w:rPr>
        <w:t>pid</w:t>
      </w:r>
      <w:r>
        <w:rPr>
          <w:rFonts w:eastAsia="Times New Roman" w:ascii="Times New Roman" w:hAnsi="Times New Roman"/>
          <w:b/>
          <w:bCs/>
          <w:color w:val="181818"/>
          <w:lang w:eastAsia="ru-RU"/>
        </w:rPr>
        <w:t>]/</w:t>
      </w:r>
      <w:r>
        <w:rPr>
          <w:rFonts w:eastAsia="Times New Roman" w:ascii="Times New Roman" w:hAnsi="Times New Roman"/>
          <w:b/>
          <w:bCs/>
          <w:color w:val="181818"/>
          <w:sz w:val="28"/>
          <w:szCs w:val="28"/>
          <w:lang w:val="en-US" w:eastAsia="ru-RU"/>
        </w:rPr>
        <w:t>task</w:t>
      </w:r>
      <w:r>
        <w:rPr>
          <w:rFonts w:eastAsia="Times New Roman" w:ascii="Times New Roman" w:hAnsi="Times New Roman"/>
          <w:b/>
          <w:bCs/>
          <w:color w:val="181818"/>
          <w:lang w:eastAsia="ru-RU"/>
        </w:rPr>
        <w:t>/[</w:t>
      </w:r>
      <w:r>
        <w:rPr>
          <w:rFonts w:eastAsia="Times New Roman" w:ascii="Times New Roman" w:hAnsi="Times New Roman"/>
          <w:b/>
          <w:bCs/>
          <w:color w:val="181818"/>
          <w:lang w:val="en-US" w:eastAsia="ru-RU"/>
        </w:rPr>
        <w:t>tid</w:t>
      </w:r>
      <w:r>
        <w:rPr>
          <w:rFonts w:eastAsia="Times New Roman" w:ascii="Times New Roman" w:hAnsi="Times New Roman"/>
          <w:b/>
          <w:bCs/>
          <w:color w:val="181818"/>
          <w:lang w:eastAsia="ru-RU"/>
        </w:rPr>
        <w:t>]/</w:t>
      </w:r>
      <w:r>
        <w:rPr>
          <w:rFonts w:eastAsia="Times New Roman" w:ascii="Times New Roman" w:hAnsi="Times New Roman"/>
          <w:b/>
          <w:bCs/>
          <w:color w:val="181818"/>
          <w:lang w:val="en-US" w:eastAsia="ru-RU"/>
        </w:rPr>
        <w:t>comm</w:t>
      </w:r>
      <w:r>
        <w:rPr>
          <w:rFonts w:eastAsia="Times New Roman" w:ascii="Times New Roman" w:hAnsi="Times New Roman"/>
          <w:color w:val="181818"/>
          <w:lang w:eastAsia="ru-RU"/>
        </w:rPr>
        <w:t xml:space="preserve">. А  поток может изменить свое значение </w:t>
      </w:r>
      <w:r>
        <w:rPr>
          <w:rFonts w:eastAsia="Times New Roman" w:ascii="Times New Roman" w:hAnsi="Times New Roman"/>
          <w:b/>
          <w:bCs/>
          <w:color w:val="181818"/>
          <w:lang w:val="en-US" w:eastAsia="ru-RU"/>
        </w:rPr>
        <w:t>comm</w:t>
      </w:r>
      <w:r>
        <w:rPr>
          <w:rFonts w:eastAsia="Times New Roman" w:ascii="Times New Roman" w:hAnsi="Times New Roman"/>
          <w:color w:val="181818"/>
          <w:lang w:eastAsia="ru-RU"/>
        </w:rPr>
        <w:t xml:space="preserve"> или значение любого другого потока в той же группе потоков (см. обсуждение  </w:t>
      </w:r>
      <w:r>
        <w:rPr>
          <w:rFonts w:eastAsia="Times New Roman" w:ascii="Times New Roman" w:hAnsi="Times New Roman"/>
          <w:color w:val="181818"/>
          <w:lang w:val="en-US" w:eastAsia="ru-RU"/>
        </w:rPr>
        <w:t>CLONE</w:t>
      </w:r>
      <w:r>
        <w:rPr>
          <w:rFonts w:eastAsia="Times New Roman" w:ascii="Times New Roman" w:hAnsi="Times New Roman"/>
          <w:color w:val="181818"/>
          <w:lang w:eastAsia="ru-RU"/>
        </w:rPr>
        <w:t>_</w:t>
      </w:r>
      <w:r>
        <w:rPr>
          <w:rFonts w:eastAsia="Times New Roman" w:ascii="Times New Roman" w:hAnsi="Times New Roman"/>
          <w:color w:val="181818"/>
          <w:lang w:val="en-US" w:eastAsia="ru-RU"/>
        </w:rPr>
        <w:t>THREAD</w:t>
      </w:r>
      <w:r>
        <w:rPr>
          <w:rFonts w:eastAsia="Times New Roman" w:ascii="Times New Roman" w:hAnsi="Times New Roman"/>
          <w:color w:val="181818"/>
          <w:lang w:eastAsia="ru-RU"/>
        </w:rPr>
        <w:t xml:space="preserve"> в </w:t>
      </w:r>
      <w:r>
        <w:rPr>
          <w:rFonts w:eastAsia="Times New Roman" w:ascii="Times New Roman" w:hAnsi="Times New Roman"/>
          <w:color w:val="181818"/>
          <w:lang w:val="en-US" w:eastAsia="ru-RU"/>
        </w:rPr>
        <w:t>clone</w:t>
      </w:r>
      <w:r>
        <w:rPr>
          <w:rFonts w:eastAsia="Times New Roman" w:ascii="Times New Roman" w:hAnsi="Times New Roman"/>
          <w:color w:val="181818"/>
          <w:lang w:eastAsia="ru-RU"/>
        </w:rPr>
        <w:t xml:space="preserve">(2)), записав в файл   </w:t>
      </w:r>
      <w:r>
        <w:rPr>
          <w:rFonts w:eastAsia="Times New Roman" w:ascii="Times New Roman" w:hAnsi="Times New Roman"/>
          <w:b/>
          <w:bCs/>
          <w:color w:val="181818"/>
          <w:lang w:eastAsia="ru-RU"/>
        </w:rPr>
        <w:t>/</w:t>
      </w:r>
      <w:r>
        <w:rPr>
          <w:rFonts w:eastAsia="Times New Roman" w:ascii="Times New Roman" w:hAnsi="Times New Roman"/>
          <w:b/>
          <w:bCs/>
          <w:color w:val="181818"/>
          <w:lang w:val="en-US" w:eastAsia="ru-RU"/>
        </w:rPr>
        <w:t>proc</w:t>
      </w:r>
      <w:r>
        <w:rPr>
          <w:rFonts w:eastAsia="Times New Roman" w:ascii="Times New Roman" w:hAnsi="Times New Roman"/>
          <w:b/>
          <w:bCs/>
          <w:color w:val="181818"/>
          <w:lang w:eastAsia="ru-RU"/>
        </w:rPr>
        <w:t>/</w:t>
      </w:r>
      <w:r>
        <w:rPr>
          <w:rFonts w:eastAsia="Times New Roman" w:ascii="Times New Roman" w:hAnsi="Times New Roman"/>
          <w:b/>
          <w:bCs/>
          <w:color w:val="181818"/>
          <w:lang w:val="en-US" w:eastAsia="ru-RU"/>
        </w:rPr>
        <w:t>self</w:t>
      </w:r>
      <w:r>
        <w:rPr>
          <w:rFonts w:eastAsia="Times New Roman" w:ascii="Times New Roman" w:hAnsi="Times New Roman"/>
          <w:b/>
          <w:bCs/>
          <w:color w:val="181818"/>
          <w:lang w:eastAsia="ru-RU"/>
        </w:rPr>
        <w:t>/</w:t>
      </w:r>
      <w:r>
        <w:rPr>
          <w:rFonts w:eastAsia="Times New Roman" w:ascii="Times New Roman" w:hAnsi="Times New Roman"/>
          <w:b/>
          <w:bCs/>
          <w:color w:val="181818"/>
          <w:lang w:val="en-US" w:eastAsia="ru-RU"/>
        </w:rPr>
        <w:t>task</w:t>
      </w:r>
      <w:r>
        <w:rPr>
          <w:rFonts w:eastAsia="Times New Roman" w:ascii="Times New Roman" w:hAnsi="Times New Roman"/>
          <w:b/>
          <w:bCs/>
          <w:color w:val="181818"/>
          <w:lang w:eastAsia="ru-RU"/>
        </w:rPr>
        <w:t>/[</w:t>
      </w:r>
      <w:r>
        <w:rPr>
          <w:rFonts w:eastAsia="Times New Roman" w:ascii="Times New Roman" w:hAnsi="Times New Roman"/>
          <w:b/>
          <w:bCs/>
          <w:color w:val="181818"/>
          <w:lang w:val="en-US" w:eastAsia="ru-RU"/>
        </w:rPr>
        <w:t>tid</w:t>
      </w:r>
      <w:r>
        <w:rPr>
          <w:rFonts w:eastAsia="Times New Roman" w:ascii="Times New Roman" w:hAnsi="Times New Roman"/>
          <w:b/>
          <w:bCs/>
          <w:color w:val="181818"/>
          <w:lang w:eastAsia="ru-RU"/>
        </w:rPr>
        <w:t>]/</w:t>
      </w:r>
      <w:r>
        <w:rPr>
          <w:rFonts w:eastAsia="Times New Roman" w:ascii="Times New Roman" w:hAnsi="Times New Roman"/>
          <w:b/>
          <w:bCs/>
          <w:color w:val="181818"/>
          <w:lang w:val="en-US" w:eastAsia="ru-RU"/>
        </w:rPr>
        <w:t>comm</w:t>
      </w:r>
      <w:r>
        <w:rPr>
          <w:rFonts w:eastAsia="Times New Roman" w:ascii="Times New Roman" w:hAnsi="Times New Roman"/>
          <w:b/>
          <w:bCs/>
          <w:color w:val="181818"/>
          <w:lang w:eastAsia="ru-RU"/>
        </w:rPr>
        <w:t>.</w:t>
      </w:r>
      <w:r>
        <w:rPr>
          <w:rFonts w:eastAsia="Times New Roman" w:ascii="Times New Roman" w:hAnsi="Times New Roman"/>
          <w:color w:val="181818"/>
          <w:lang w:eastAsia="ru-RU"/>
        </w:rPr>
        <w:t xml:space="preserve"> Строки длиннее, чем  </w:t>
      </w:r>
      <w:r>
        <w:rPr>
          <w:rFonts w:eastAsia="Times New Roman" w:ascii="Times New Roman" w:hAnsi="Times New Roman"/>
          <w:color w:val="181818"/>
          <w:lang w:val="en-US" w:eastAsia="ru-RU"/>
        </w:rPr>
        <w:t>TASK</w:t>
      </w:r>
      <w:r>
        <w:rPr>
          <w:rFonts w:eastAsia="Times New Roman" w:ascii="Times New Roman" w:hAnsi="Times New Roman"/>
          <w:color w:val="181818"/>
          <w:lang w:eastAsia="ru-RU"/>
        </w:rPr>
        <w:t>_</w:t>
      </w:r>
      <w:r>
        <w:rPr>
          <w:rFonts w:eastAsia="Times New Roman" w:ascii="Times New Roman" w:hAnsi="Times New Roman"/>
          <w:color w:val="181818"/>
          <w:lang w:val="en-US" w:eastAsia="ru-RU"/>
        </w:rPr>
        <w:t>COMM</w:t>
      </w:r>
      <w:r>
        <w:rPr>
          <w:rFonts w:eastAsia="Times New Roman" w:ascii="Times New Roman" w:hAnsi="Times New Roman"/>
          <w:color w:val="181818"/>
          <w:lang w:eastAsia="ru-RU"/>
        </w:rPr>
        <w:t>_</w:t>
      </w:r>
      <w:r>
        <w:rPr>
          <w:rFonts w:eastAsia="Times New Roman" w:ascii="Times New Roman" w:hAnsi="Times New Roman"/>
          <w:color w:val="181818"/>
          <w:lang w:val="en-US" w:eastAsia="ru-RU"/>
        </w:rPr>
        <w:t>LEN</w:t>
      </w:r>
      <w:r>
        <w:rPr>
          <w:rFonts w:eastAsia="Times New Roman" w:ascii="Times New Roman" w:hAnsi="Times New Roman"/>
          <w:color w:val="181818"/>
          <w:lang w:eastAsia="ru-RU"/>
        </w:rPr>
        <w:t xml:space="preserve"> (16) символов (включая завершающий  нулевой байт) автоматически усекаются.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eastAsia="ru-RU"/>
        </w:rPr>
      </w:pPr>
      <w:r>
        <w:rPr>
          <w:rFonts w:eastAsia="Times New Roman" w:ascii="Times New Roman" w:hAnsi="Times New Roman"/>
          <w:color w:val="181818"/>
          <w:lang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eastAsia="ru-RU"/>
        </w:rPr>
        <w:t xml:space="preserve">Этот файл предоставляет надмножество </w:t>
      </w:r>
      <w:r>
        <w:rPr>
          <w:rFonts w:eastAsia="Times New Roman" w:ascii="Times New Roman" w:hAnsi="Times New Roman"/>
          <w:color w:val="181818"/>
          <w:lang w:val="en-US" w:eastAsia="ru-RU"/>
        </w:rPr>
        <w:t>prctl</w:t>
      </w:r>
      <w:r>
        <w:rPr>
          <w:rFonts w:eastAsia="Times New Roman" w:ascii="Times New Roman" w:hAnsi="Times New Roman"/>
          <w:color w:val="181818"/>
          <w:lang w:eastAsia="ru-RU"/>
        </w:rPr>
        <w:t xml:space="preserve">(2) </w:t>
      </w:r>
      <w:r>
        <w:rPr>
          <w:rFonts w:eastAsia="Times New Roman" w:ascii="Times New Roman" w:hAnsi="Times New Roman"/>
          <w:color w:val="181818"/>
          <w:lang w:val="en-US" w:eastAsia="ru-RU"/>
        </w:rPr>
        <w:t>PR</w:t>
      </w:r>
      <w:r>
        <w:rPr>
          <w:rFonts w:eastAsia="Times New Roman" w:ascii="Times New Roman" w:hAnsi="Times New Roman"/>
          <w:color w:val="181818"/>
          <w:lang w:eastAsia="ru-RU"/>
        </w:rPr>
        <w:t>_</w:t>
      </w:r>
      <w:r>
        <w:rPr>
          <w:rFonts w:eastAsia="Times New Roman" w:ascii="Times New Roman" w:hAnsi="Times New Roman"/>
          <w:color w:val="181818"/>
          <w:lang w:val="en-US" w:eastAsia="ru-RU"/>
        </w:rPr>
        <w:t>SET</w:t>
      </w:r>
      <w:r>
        <w:rPr>
          <w:rFonts w:eastAsia="Times New Roman" w:ascii="Times New Roman" w:hAnsi="Times New Roman"/>
          <w:color w:val="181818"/>
          <w:lang w:eastAsia="ru-RU"/>
        </w:rPr>
        <w:t>_</w:t>
      </w:r>
      <w:r>
        <w:rPr>
          <w:rFonts w:eastAsia="Times New Roman" w:ascii="Times New Roman" w:hAnsi="Times New Roman"/>
          <w:color w:val="181818"/>
          <w:lang w:val="en-US" w:eastAsia="ru-RU"/>
        </w:rPr>
        <w:t>NAME</w:t>
      </w:r>
      <w:r>
        <w:rPr>
          <w:rFonts w:eastAsia="Times New Roman" w:ascii="Times New Roman" w:hAnsi="Times New Roman"/>
          <w:color w:val="181818"/>
          <w:lang w:eastAsia="ru-RU"/>
        </w:rPr>
        <w:t xml:space="preserve">  и </w:t>
      </w:r>
      <w:r>
        <w:rPr>
          <w:rFonts w:eastAsia="Times New Roman" w:ascii="Times New Roman" w:hAnsi="Times New Roman"/>
          <w:color w:val="181818"/>
          <w:lang w:val="en-US" w:eastAsia="ru-RU"/>
        </w:rPr>
        <w:t>PR</w:t>
      </w:r>
      <w:r>
        <w:rPr>
          <w:rFonts w:eastAsia="Times New Roman" w:ascii="Times New Roman" w:hAnsi="Times New Roman"/>
          <w:color w:val="181818"/>
          <w:lang w:eastAsia="ru-RU"/>
        </w:rPr>
        <w:t>_</w:t>
      </w:r>
      <w:r>
        <w:rPr>
          <w:rFonts w:eastAsia="Times New Roman" w:ascii="Times New Roman" w:hAnsi="Times New Roman"/>
          <w:color w:val="181818"/>
          <w:lang w:val="en-US" w:eastAsia="ru-RU"/>
        </w:rPr>
        <w:t>GET</w:t>
      </w:r>
      <w:r>
        <w:rPr>
          <w:rFonts w:eastAsia="Times New Roman" w:ascii="Times New Roman" w:hAnsi="Times New Roman"/>
          <w:color w:val="181818"/>
          <w:lang w:eastAsia="ru-RU"/>
        </w:rPr>
        <w:t>_</w:t>
      </w:r>
      <w:r>
        <w:rPr>
          <w:rFonts w:eastAsia="Times New Roman" w:ascii="Times New Roman" w:hAnsi="Times New Roman"/>
          <w:color w:val="181818"/>
          <w:lang w:val="en-US" w:eastAsia="ru-RU"/>
        </w:rPr>
        <w:t>NAME</w:t>
      </w:r>
      <w:r>
        <w:rPr>
          <w:rFonts w:eastAsia="Times New Roman" w:ascii="Times New Roman" w:hAnsi="Times New Roman"/>
          <w:color w:val="181818"/>
          <w:lang w:eastAsia="ru-RU"/>
        </w:rPr>
        <w:t xml:space="preserve">, и используется   </w:t>
      </w:r>
      <w:r>
        <w:rPr>
          <w:rFonts w:eastAsia="Times New Roman" w:ascii="Times New Roman" w:hAnsi="Times New Roman"/>
          <w:color w:val="181818"/>
          <w:lang w:val="en-US" w:eastAsia="ru-RU"/>
        </w:rPr>
        <w:t>pthread</w:t>
      </w:r>
      <w:r>
        <w:rPr>
          <w:rFonts w:eastAsia="Times New Roman" w:ascii="Times New Roman" w:hAnsi="Times New Roman"/>
          <w:color w:val="181818"/>
          <w:lang w:eastAsia="ru-RU"/>
        </w:rPr>
        <w:t>_</w:t>
      </w:r>
      <w:r>
        <w:rPr>
          <w:rFonts w:eastAsia="Times New Roman" w:ascii="Times New Roman" w:hAnsi="Times New Roman"/>
          <w:color w:val="181818"/>
          <w:lang w:val="en-US" w:eastAsia="ru-RU"/>
        </w:rPr>
        <w:t>setname</w:t>
      </w:r>
      <w:r>
        <w:rPr>
          <w:rFonts w:eastAsia="Times New Roman" w:ascii="Times New Roman" w:hAnsi="Times New Roman"/>
          <w:color w:val="181818"/>
          <w:lang w:eastAsia="ru-RU"/>
        </w:rPr>
        <w:t>_</w:t>
      </w:r>
      <w:r>
        <w:rPr>
          <w:rFonts w:eastAsia="Times New Roman" w:ascii="Times New Roman" w:hAnsi="Times New Roman"/>
          <w:color w:val="181818"/>
          <w:lang w:val="en-US" w:eastAsia="ru-RU"/>
        </w:rPr>
        <w:t>np</w:t>
      </w:r>
      <w:r>
        <w:rPr>
          <w:rFonts w:eastAsia="Times New Roman" w:ascii="Times New Roman" w:hAnsi="Times New Roman"/>
          <w:color w:val="181818"/>
          <w:lang w:eastAsia="ru-RU"/>
        </w:rPr>
        <w:t>(3) при использовании для переименования потоков других   чем вызывающий. Значение в этом файле используется для %</w:t>
      </w:r>
      <w:r>
        <w:rPr>
          <w:rFonts w:eastAsia="Times New Roman" w:ascii="Times New Roman" w:hAnsi="Times New Roman"/>
          <w:color w:val="181818"/>
          <w:lang w:val="en-US" w:eastAsia="ru-RU"/>
        </w:rPr>
        <w:t>e</w:t>
      </w:r>
      <w:r>
        <w:rPr>
          <w:rFonts w:eastAsia="Times New Roman" w:ascii="Times New Roman" w:hAnsi="Times New Roman"/>
          <w:color w:val="181818"/>
          <w:lang w:eastAsia="ru-RU"/>
        </w:rPr>
        <w:t xml:space="preserve"> спецификатора в /</w:t>
      </w:r>
      <w:r>
        <w:rPr>
          <w:rFonts w:eastAsia="Times New Roman" w:ascii="Times New Roman" w:hAnsi="Times New Roman"/>
          <w:color w:val="181818"/>
          <w:lang w:val="en-US" w:eastAsia="ru-RU"/>
        </w:rPr>
        <w:t>proc</w:t>
      </w:r>
      <w:r>
        <w:rPr>
          <w:rFonts w:eastAsia="Times New Roman" w:ascii="Times New Roman" w:hAnsi="Times New Roman"/>
          <w:color w:val="181818"/>
          <w:lang w:eastAsia="ru-RU"/>
        </w:rPr>
        <w:t>/</w:t>
      </w:r>
      <w:r>
        <w:rPr>
          <w:rFonts w:eastAsia="Times New Roman" w:ascii="Times New Roman" w:hAnsi="Times New Roman"/>
          <w:color w:val="181818"/>
          <w:lang w:val="en-US" w:eastAsia="ru-RU"/>
        </w:rPr>
        <w:t>sys</w:t>
      </w:r>
      <w:r>
        <w:rPr>
          <w:rFonts w:eastAsia="Times New Roman" w:ascii="Times New Roman" w:hAnsi="Times New Roman"/>
          <w:color w:val="181818"/>
          <w:lang w:eastAsia="ru-RU"/>
        </w:rPr>
        <w:t>/</w:t>
      </w:r>
      <w:r>
        <w:rPr>
          <w:rFonts w:eastAsia="Times New Roman" w:ascii="Times New Roman" w:hAnsi="Times New Roman"/>
          <w:color w:val="181818"/>
          <w:lang w:val="en-US" w:eastAsia="ru-RU"/>
        </w:rPr>
        <w:t>kernel</w:t>
      </w:r>
      <w:r>
        <w:rPr>
          <w:rFonts w:eastAsia="Times New Roman" w:ascii="Times New Roman" w:hAnsi="Times New Roman"/>
          <w:color w:val="181818"/>
          <w:lang w:eastAsia="ru-RU"/>
        </w:rPr>
        <w:t>/</w:t>
      </w:r>
      <w:r>
        <w:rPr>
          <w:rFonts w:eastAsia="Times New Roman" w:ascii="Times New Roman" w:hAnsi="Times New Roman"/>
          <w:color w:val="181818"/>
          <w:lang w:val="en-US" w:eastAsia="ru-RU"/>
        </w:rPr>
        <w:t>core</w:t>
      </w:r>
      <w:r>
        <w:rPr>
          <w:rFonts w:eastAsia="Times New Roman" w:ascii="Times New Roman" w:hAnsi="Times New Roman"/>
          <w:color w:val="181818"/>
          <w:lang w:eastAsia="ru-RU"/>
        </w:rPr>
        <w:t>_</w:t>
      </w:r>
      <w:r>
        <w:rPr>
          <w:rFonts w:eastAsia="Times New Roman" w:ascii="Times New Roman" w:hAnsi="Times New Roman"/>
          <w:color w:val="181818"/>
          <w:lang w:val="en-US" w:eastAsia="ru-RU"/>
        </w:rPr>
        <w:t>pattern</w:t>
      </w:r>
      <w:r>
        <w:rPr>
          <w:rFonts w:eastAsia="Times New Roman" w:ascii="Times New Roman" w:hAnsi="Times New Roman"/>
          <w:color w:val="181818"/>
          <w:lang w:eastAsia="ru-RU"/>
        </w:rPr>
        <w:t xml:space="preserve">; смотрите  ядро </w:t>
      </w:r>
      <w:r>
        <w:rPr>
          <w:rFonts w:eastAsia="Times New Roman" w:ascii="Times New Roman" w:hAnsi="Times New Roman"/>
          <w:color w:val="181818"/>
          <w:lang w:val="en-US" w:eastAsia="ru-RU"/>
        </w:rPr>
        <w:t>core</w:t>
      </w:r>
      <w:r>
        <w:rPr>
          <w:rFonts w:eastAsia="Times New Roman" w:ascii="Times New Roman" w:hAnsi="Times New Roman"/>
          <w:color w:val="181818"/>
          <w:lang w:eastAsia="ru-RU"/>
        </w:rPr>
        <w:t xml:space="preserve"> (5).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b/>
          <w:b/>
          <w:bCs/>
          <w:color w:val="181818"/>
          <w:lang w:val="en-US" w:eastAsia="ru-RU"/>
        </w:rPr>
      </w:pPr>
      <w:r>
        <w:rPr>
          <w:rFonts w:eastAsia="Times New Roman" w:ascii="Times New Roman" w:hAnsi="Times New Roman"/>
          <w:b/>
          <w:bCs/>
          <w:i/>
          <w:iCs/>
          <w:color w:val="006000"/>
          <w:lang w:val="en-US" w:eastAsia="ru-RU"/>
        </w:rPr>
        <w:t>/proc/[pid]/pagemap</w:t>
      </w:r>
      <w:r>
        <w:rPr>
          <w:rFonts w:eastAsia="Times New Roman" w:ascii="Times New Roman" w:hAnsi="Times New Roman"/>
          <w:b/>
          <w:bCs/>
          <w:color w:val="181818"/>
          <w:lang w:val="en-US" w:eastAsia="ru-RU"/>
        </w:rPr>
        <w:t xml:space="preserve"> (since Linux 2.6.25)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This file shows the mapping of each of the process's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virtual pages into physical page frames or swap area.  It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contains one 64-bit value for each virtual page, with the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bits set as follows: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63     If set, the page is present in RAM.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62     If set, the page is in swap space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61 (since Linux 3.5)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The page is a file-mapped page or a shared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anonymous page.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60–57 (since Linux 3.11)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Zero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56 (since Linux 4.2)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The page is exclusively mapped.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55 (since Linux 3.11)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PTE is soft-dirty (see the kernel source file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Documentation/admin-guide/mm/soft-dirty.rst</w:t>
      </w:r>
      <w:r>
        <w:rPr>
          <w:rFonts w:eastAsia="Times New Roman" w:ascii="Times New Roman" w:hAnsi="Times New Roman"/>
          <w:color w:val="181818"/>
          <w:lang w:val="en-US" w:eastAsia="ru-RU"/>
        </w:rPr>
        <w:t>).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54–0   If the page is present in RAM (bit 63), then these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bits provide the page frame number, which can be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used to index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/proc/kpageflags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and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/proc/kpagecount</w:t>
      </w:r>
      <w:r>
        <w:rPr>
          <w:rFonts w:eastAsia="Times New Roman" w:ascii="Times New Roman" w:hAnsi="Times New Roman"/>
          <w:color w:val="181818"/>
          <w:lang w:val="en-US" w:eastAsia="ru-RU"/>
        </w:rPr>
        <w:t>.  If the page is present in swap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(bit 62), then bits 4–0 give the swap type, and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bits 54–5 encode the swap offset.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Before Linux 3.11, bits 60–55 were used to encode the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base-2 log of the page size.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To employ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/proc/[pid]/pagemap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efficiently, use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/proc/[pid]/maps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to determine which areas of memory are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actually mapped and seek to skip over unmapped regions.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The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/proc/[pid]/pagemap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file is present only if the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b/>
          <w:bCs/>
          <w:color w:val="502000"/>
          <w:lang w:val="en-US" w:eastAsia="ru-RU"/>
        </w:rPr>
        <w:t xml:space="preserve">CONFIG_PROC_PAGE_MONITOR </w:t>
      </w:r>
      <w:r>
        <w:rPr>
          <w:rFonts w:eastAsia="Times New Roman" w:ascii="Times New Roman" w:hAnsi="Times New Roman"/>
          <w:color w:val="181818"/>
          <w:lang w:val="en-US" w:eastAsia="ru-RU"/>
        </w:rPr>
        <w:t>kernel configuration option is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enabled.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Permission to access this file is governed by a ptrace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access mode </w:t>
      </w:r>
      <w:r>
        <w:rPr>
          <w:rFonts w:eastAsia="Times New Roman" w:ascii="Times New Roman" w:hAnsi="Times New Roman"/>
          <w:b/>
          <w:bCs/>
          <w:color w:val="502000"/>
          <w:lang w:val="en-US" w:eastAsia="ru-RU"/>
        </w:rPr>
        <w:t xml:space="preserve">PTRACE_MODE_READ_FSCREDS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check; see </w:t>
      </w:r>
      <w:hyperlink r:id="rId9">
        <w:r>
          <w:rPr>
            <w:rFonts w:eastAsia="Times New Roman" w:ascii="Times New Roman" w:hAnsi="Times New Roman"/>
            <w:color w:val="1030FF"/>
            <w:u w:val="single"/>
            <w:lang w:val="en-US" w:eastAsia="ru-RU"/>
          </w:rPr>
          <w:t>ptrace(2)</w:t>
        </w:r>
      </w:hyperlink>
      <w:r>
        <w:rPr>
          <w:rFonts w:eastAsia="Times New Roman" w:ascii="Times New Roman" w:hAnsi="Times New Roman"/>
          <w:color w:val="181818"/>
          <w:lang w:val="en-US" w:eastAsia="ru-RU"/>
        </w:rPr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b/>
          <w:b/>
          <w:bCs/>
          <w:color w:val="181818"/>
          <w:lang w:val="en-US" w:eastAsia="ru-RU"/>
        </w:rPr>
      </w:pPr>
      <w:r>
        <w:rPr>
          <w:rFonts w:eastAsia="Times New Roman" w:ascii="Times New Roman" w:hAnsi="Times New Roman"/>
          <w:b/>
          <w:bCs/>
          <w:i/>
          <w:iCs/>
          <w:color w:val="006000"/>
          <w:lang w:val="en-US" w:eastAsia="ru-RU"/>
        </w:rPr>
        <w:t>/proc/[pid]/root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UNIX and Linux support the idea of a per-process root of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the filesystem, set by the </w:t>
      </w:r>
      <w:hyperlink r:id="rId10">
        <w:r>
          <w:rPr>
            <w:rFonts w:eastAsia="Times New Roman" w:ascii="Times New Roman" w:hAnsi="Times New Roman"/>
            <w:color w:val="1030FF"/>
            <w:u w:val="single"/>
            <w:lang w:val="en-US" w:eastAsia="ru-RU"/>
          </w:rPr>
          <w:t>chroot(2)</w:t>
        </w:r>
      </w:hyperlink>
      <w:r>
        <w:rPr>
          <w:rFonts w:eastAsia="Times New Roman" w:ascii="Times New Roman" w:hAnsi="Times New Roman"/>
          <w:color w:val="181818"/>
          <w:lang w:val="en-US" w:eastAsia="ru-RU"/>
        </w:rPr>
        <w:t xml:space="preserve"> system call.  This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file is a symbolic link that points to the process's root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directory, and behaves in the same way as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exe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, and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fd/*</w:t>
      </w:r>
      <w:r>
        <w:rPr>
          <w:rFonts w:eastAsia="Times New Roman" w:ascii="Times New Roman" w:hAnsi="Times New Roman"/>
          <w:color w:val="181818"/>
          <w:lang w:val="en-US" w:eastAsia="ru-RU"/>
        </w:rPr>
        <w:t>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Note however that this file is not merely a symbolic link.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It provides the same view of the filesystem (including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namespaces and the set of per-process mounts) as the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process itself.  An example illustrates this point.  In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one terminal, we start a shell in new user and mount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namespaces, and in that shell we create some new mounts: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$ </w:t>
      </w:r>
      <w:r>
        <w:rPr>
          <w:rFonts w:eastAsia="Times New Roman" w:ascii="Times New Roman" w:hAnsi="Times New Roman"/>
          <w:b/>
          <w:bCs/>
          <w:color w:val="502000"/>
          <w:lang w:val="en-US" w:eastAsia="ru-RU"/>
        </w:rPr>
        <w:t>PS1='sh1# ' unshare -Urnm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sh1# </w:t>
      </w:r>
      <w:r>
        <w:rPr>
          <w:rFonts w:eastAsia="Times New Roman" w:ascii="Times New Roman" w:hAnsi="Times New Roman"/>
          <w:b/>
          <w:bCs/>
          <w:color w:val="502000"/>
          <w:lang w:val="en-US" w:eastAsia="ru-RU"/>
        </w:rPr>
        <w:t xml:space="preserve">mount -t tmpfs tmpfs /etc  </w:t>
      </w:r>
      <w:r>
        <w:rPr>
          <w:rFonts w:eastAsia="Times New Roman" w:ascii="Times New Roman" w:hAnsi="Times New Roman"/>
          <w:color w:val="181818"/>
          <w:lang w:val="en-US" w:eastAsia="ru-RU"/>
        </w:rPr>
        <w:t># Mount empty tmpfs at /etc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sh1# </w:t>
      </w:r>
      <w:r>
        <w:rPr>
          <w:rFonts w:eastAsia="Times New Roman" w:ascii="Times New Roman" w:hAnsi="Times New Roman"/>
          <w:b/>
          <w:bCs/>
          <w:color w:val="502000"/>
          <w:lang w:val="en-US" w:eastAsia="ru-RU"/>
        </w:rPr>
        <w:t xml:space="preserve">mount --bind /usr /dev     </w:t>
      </w:r>
      <w:r>
        <w:rPr>
          <w:rFonts w:eastAsia="Times New Roman" w:ascii="Times New Roman" w:hAnsi="Times New Roman"/>
          <w:color w:val="181818"/>
          <w:lang w:val="en-US" w:eastAsia="ru-RU"/>
        </w:rPr>
        <w:t># Mount /usr at /dev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sh1# </w:t>
      </w:r>
      <w:r>
        <w:rPr>
          <w:rFonts w:eastAsia="Times New Roman" w:ascii="Times New Roman" w:hAnsi="Times New Roman"/>
          <w:b/>
          <w:bCs/>
          <w:color w:val="502000"/>
          <w:lang w:val="en-US" w:eastAsia="ru-RU"/>
        </w:rPr>
        <w:t>echo $$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27123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In a second terminal window, in the initial mount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namespace, we look at the contents of the corresponding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mounts in the initial and new namespaces: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$ </w:t>
      </w:r>
      <w:r>
        <w:rPr>
          <w:rFonts w:eastAsia="Times New Roman" w:ascii="Times New Roman" w:hAnsi="Times New Roman"/>
          <w:b/>
          <w:bCs/>
          <w:color w:val="502000"/>
          <w:lang w:val="en-US" w:eastAsia="ru-RU"/>
        </w:rPr>
        <w:t>PS1='sh2# ' sudo sh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sh2# </w:t>
      </w:r>
      <w:r>
        <w:rPr>
          <w:rFonts w:eastAsia="Times New Roman" w:ascii="Times New Roman" w:hAnsi="Times New Roman"/>
          <w:b/>
          <w:bCs/>
          <w:color w:val="502000"/>
          <w:lang w:val="en-US" w:eastAsia="ru-RU"/>
        </w:rPr>
        <w:t xml:space="preserve">ls /etc | wc -l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# In initial NS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309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sh2# </w:t>
      </w:r>
      <w:r>
        <w:rPr>
          <w:rFonts w:eastAsia="Times New Roman" w:ascii="Times New Roman" w:hAnsi="Times New Roman"/>
          <w:b/>
          <w:bCs/>
          <w:color w:val="502000"/>
          <w:lang w:val="en-US" w:eastAsia="ru-RU"/>
        </w:rPr>
        <w:t xml:space="preserve">ls /proc/27123/root/etc | wc -l  </w:t>
      </w:r>
      <w:r>
        <w:rPr>
          <w:rFonts w:eastAsia="Times New Roman" w:ascii="Times New Roman" w:hAnsi="Times New Roman"/>
          <w:color w:val="181818"/>
          <w:lang w:val="en-US" w:eastAsia="ru-RU"/>
        </w:rPr>
        <w:t># /etc in other NS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0                                     # The empty tmpfs dir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sh2# </w:t>
      </w:r>
      <w:r>
        <w:rPr>
          <w:rFonts w:eastAsia="Times New Roman" w:ascii="Times New Roman" w:hAnsi="Times New Roman"/>
          <w:b/>
          <w:bCs/>
          <w:color w:val="502000"/>
          <w:lang w:val="en-US" w:eastAsia="ru-RU"/>
        </w:rPr>
        <w:t xml:space="preserve">ls /dev | wc -l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# In initial NS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205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sh2# </w:t>
      </w:r>
      <w:r>
        <w:rPr>
          <w:rFonts w:eastAsia="Times New Roman" w:ascii="Times New Roman" w:hAnsi="Times New Roman"/>
          <w:b/>
          <w:bCs/>
          <w:color w:val="502000"/>
          <w:lang w:val="en-US" w:eastAsia="ru-RU"/>
        </w:rPr>
        <w:t xml:space="preserve">ls /proc/27123/root/dev | wc -l  </w:t>
      </w:r>
      <w:r>
        <w:rPr>
          <w:rFonts w:eastAsia="Times New Roman" w:ascii="Times New Roman" w:hAnsi="Times New Roman"/>
          <w:color w:val="181818"/>
          <w:lang w:val="en-US" w:eastAsia="ru-RU"/>
        </w:rPr>
        <w:t># /dev in other NS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11                                    # Actually bind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              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# mounted to /usr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sh2# </w:t>
      </w:r>
      <w:r>
        <w:rPr>
          <w:rFonts w:eastAsia="Times New Roman" w:ascii="Times New Roman" w:hAnsi="Times New Roman"/>
          <w:b/>
          <w:bCs/>
          <w:color w:val="502000"/>
          <w:lang w:val="en-US" w:eastAsia="ru-RU"/>
        </w:rPr>
        <w:t xml:space="preserve">ls /usr | wc -l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# /usr in initial NS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11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In a multithreaded process, the contents of the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/proc/[pid]/root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symbolic link are not available if the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main thread has already terminated (typically by calling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hyperlink r:id="rId11">
        <w:r>
          <w:rPr>
            <w:rFonts w:eastAsia="Times New Roman" w:ascii="Times New Roman" w:hAnsi="Times New Roman"/>
            <w:color w:val="1030FF"/>
            <w:u w:val="single"/>
            <w:lang w:val="en-US" w:eastAsia="ru-RU"/>
          </w:rPr>
          <w:t>pthread_exit(3)</w:t>
        </w:r>
      </w:hyperlink>
      <w:r>
        <w:rPr>
          <w:rFonts w:eastAsia="Times New Roman" w:ascii="Times New Roman" w:hAnsi="Times New Roman"/>
          <w:color w:val="181818"/>
          <w:lang w:val="en-US" w:eastAsia="ru-RU"/>
        </w:rPr>
        <w:t>).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Permission to dereference or read (</w:t>
      </w:r>
      <w:hyperlink r:id="rId12">
        <w:r>
          <w:rPr>
            <w:rFonts w:eastAsia="Times New Roman" w:ascii="Times New Roman" w:hAnsi="Times New Roman"/>
            <w:color w:val="1030FF"/>
            <w:u w:val="single"/>
            <w:lang w:val="en-US" w:eastAsia="ru-RU"/>
          </w:rPr>
          <w:t>readlink(2)</w:t>
        </w:r>
      </w:hyperlink>
      <w:r>
        <w:rPr>
          <w:rFonts w:eastAsia="Times New Roman" w:ascii="Times New Roman" w:hAnsi="Times New Roman"/>
          <w:color w:val="181818"/>
          <w:lang w:val="en-US" w:eastAsia="ru-RU"/>
        </w:rPr>
        <w:t>) this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symbolic link is governed by a ptrace access mode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b/>
          <w:bCs/>
          <w:color w:val="502000"/>
          <w:lang w:val="en-US" w:eastAsia="ru-RU"/>
        </w:rPr>
        <w:t xml:space="preserve">PTRACE_MODE_READ_FSCREDS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check; see </w:t>
      </w:r>
      <w:hyperlink r:id="rId13">
        <w:r>
          <w:rPr>
            <w:rFonts w:eastAsia="Times New Roman" w:ascii="Times New Roman" w:hAnsi="Times New Roman"/>
            <w:color w:val="1030FF"/>
            <w:u w:val="single"/>
            <w:lang w:val="en-US" w:eastAsia="ru-RU"/>
          </w:rPr>
          <w:t>ptrace(2)</w:t>
        </w:r>
      </w:hyperlink>
      <w:r>
        <w:rPr>
          <w:rFonts w:eastAsia="Times New Roman" w:ascii="Times New Roman" w:hAnsi="Times New Roman"/>
          <w:color w:val="181818"/>
          <w:lang w:val="en-US" w:eastAsia="ru-RU"/>
        </w:rPr>
        <w:t>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  <w:bookmarkStart w:id="2" w:name="_Hlk97678635"/>
      <w:bookmarkStart w:id="3" w:name="_Hlk97678635"/>
      <w:bookmarkEnd w:id="3"/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b/>
          <w:b/>
          <w:bCs/>
          <w:color w:val="181818"/>
          <w:sz w:val="28"/>
          <w:lang w:val="en-US" w:eastAsia="ru-RU"/>
        </w:rPr>
      </w:pPr>
      <w:r>
        <w:rPr>
          <w:rFonts w:eastAsia="Times New Roman" w:ascii="Times New Roman" w:hAnsi="Times New Roman"/>
          <w:b/>
          <w:bCs/>
          <w:color w:val="181818"/>
          <w:sz w:val="28"/>
          <w:lang w:val="en-US" w:eastAsia="ru-RU"/>
        </w:rPr>
        <w:t xml:space="preserve">       </w:t>
      </w:r>
      <w:r>
        <w:rPr>
          <w:rFonts w:eastAsia="Times New Roman" w:ascii="Times New Roman" w:hAnsi="Times New Roman"/>
          <w:b/>
          <w:bCs/>
          <w:i/>
          <w:iCs/>
          <w:color w:val="006000"/>
          <w:sz w:val="28"/>
          <w:lang w:val="en-US" w:eastAsia="ru-RU"/>
        </w:rPr>
        <w:t>/proc/[pid]/smaps</w:t>
      </w:r>
      <w:r>
        <w:rPr>
          <w:rFonts w:eastAsia="Times New Roman" w:ascii="Times New Roman" w:hAnsi="Times New Roman"/>
          <w:b/>
          <w:bCs/>
          <w:color w:val="181818"/>
          <w:sz w:val="28"/>
          <w:lang w:val="en-US" w:eastAsia="ru-RU"/>
        </w:rPr>
        <w:t xml:space="preserve"> (since Linux 2.6.14)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This file shows memory consumption for each of the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process's mappings.  (The </w:t>
      </w:r>
      <w:hyperlink r:id="rId14">
        <w:r>
          <w:rPr>
            <w:rFonts w:eastAsia="Times New Roman" w:ascii="Times New Roman" w:hAnsi="Times New Roman"/>
            <w:color w:val="1030FF"/>
            <w:u w:val="single"/>
            <w:lang w:val="en-US" w:eastAsia="ru-RU"/>
          </w:rPr>
          <w:t>pmap(1)</w:t>
        </w:r>
      </w:hyperlink>
      <w:r>
        <w:rPr>
          <w:rFonts w:eastAsia="Times New Roman" w:ascii="Times New Roman" w:hAnsi="Times New Roman"/>
          <w:color w:val="181818"/>
          <w:lang w:val="en-US" w:eastAsia="ru-RU"/>
        </w:rPr>
        <w:t xml:space="preserve"> command displays similar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information, in a form that may be easier for parsing.)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For each mapping there is a series of lines such as the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following: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00400000-0048a000 r-xp 00000000 fd:03 960637       /bin/bash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Size:                552 kB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Rss:                 460 kB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Pss:                 100 kB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Shared_Clean:        452 kB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Shared_Dirty:          0 kB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Private_Clean:         8 kB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Private_Dirty:         0 kB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Referenced:          460 kB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Anonymous:             0 kB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AnonHugePages:         0 kB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ShmemHugePages:        0 kB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ShmemPmdMapped:        0 kB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Swap:                  0 kB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KernelPageSize:        4 kB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MMUPageSize:           4 kB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KernelPageSize:        4 kB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MMUPageSize:           4 kB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Locked:                0 kB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ProtectionKey:         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VmFlags: rd ex mr mw me dw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The first of these lines shows the same information as is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displayed for the mapping in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/proc/[pid]/maps</w:t>
      </w:r>
      <w:r>
        <w:rPr>
          <w:rFonts w:eastAsia="Times New Roman" w:ascii="Times New Roman" w:hAnsi="Times New Roman"/>
          <w:color w:val="181818"/>
          <w:lang w:val="en-US" w:eastAsia="ru-RU"/>
        </w:rPr>
        <w:t>.  The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following lines show the size of the mapping, the amount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of the mapping that is currently resident in RAM ("Rss"),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the process's proportional share of this mapping ("Pss"),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the number of clean and dirty shared pages in the mapping,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and the number of clean and dirty private pages in the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mapping.  "Referenced" indicates the amount of memory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currently marked as referenced or accessed.  "Anonymous"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shows the amount of memory that does not belong to any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file.  "Swap" shows how much would-be-anonymous memory is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also used, but out on swap.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The "KernelPageSize" line (available since Linux 2.6.29)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is the page size used by the kernel to back the virtual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memory area.  This matches the size used by the MMU in the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majority of cases.  However, one counter-example occurs on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PPC64 kernels whereby a kernel using 64 kB as a base page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size may still use 4 kB pages for the MMU on older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processors.  To distinguish the two attributes, the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"MMUPageSize" line (also available since Linux 2.6.29)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reports the page size used by the MMU.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The "Locked" indicates whether the mapping is locked in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memory or not.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The "ProtectionKey" line (available since Linux 4.9, on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x86 only) contains the memory protection key (see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hyperlink r:id="rId15">
        <w:r>
          <w:rPr>
            <w:rFonts w:eastAsia="Times New Roman" w:ascii="Times New Roman" w:hAnsi="Times New Roman"/>
            <w:color w:val="1030FF"/>
            <w:u w:val="single"/>
            <w:lang w:val="en-US" w:eastAsia="ru-RU"/>
          </w:rPr>
          <w:t>pkeys(7)</w:t>
        </w:r>
      </w:hyperlink>
      <w:r>
        <w:rPr>
          <w:rFonts w:eastAsia="Times New Roman" w:ascii="Times New Roman" w:hAnsi="Times New Roman"/>
          <w:color w:val="181818"/>
          <w:lang w:val="en-US" w:eastAsia="ru-RU"/>
        </w:rPr>
        <w:t>) associated with the virtual memory area.  This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entry is present only if the kernel was built with the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b/>
          <w:bCs/>
          <w:color w:val="502000"/>
          <w:lang w:val="en-US" w:eastAsia="ru-RU"/>
        </w:rPr>
        <w:t xml:space="preserve">CONFIG_X86_INTEL_MEMORY_PROTECTION_KEYS </w:t>
      </w:r>
      <w:r>
        <w:rPr>
          <w:rFonts w:eastAsia="Times New Roman" w:ascii="Times New Roman" w:hAnsi="Times New Roman"/>
          <w:color w:val="181818"/>
          <w:lang w:val="en-US" w:eastAsia="ru-RU"/>
        </w:rPr>
        <w:t>configuration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option (since Linux 4.6).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The "VmFlags" line (available since Linux 3.8) represents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the kernel flags associated with the virtual memory area,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encoded using the following two-letter codes: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rd  - readable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wr  - writable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ex  - executable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sh  - shared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mr  - may read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mw  - may write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me  - may execute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ms  - may share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gd  - stack segment grows down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pf  - pure PFN range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dw  - disabled write to the mapped file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lo  - pages are locked in memory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io  - memory mapped I/O area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sr  - sequential read advise provided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rr  - random read advise provided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dc  - do not copy area on fork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de  - do not expand area on remapping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ac  - area is accountable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nr  - swap space is not reserved for the area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ht  - area uses huge tlb pages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sf  - perform synchronous page faults (since Linux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4.15)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nl  - non-linear mapping (removed in Linux 4.0)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ar  - architecture specific flag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wf  - wipe on fork (since Linux 4.14)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dd  - do not include area into core dump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sd  - soft-dirty flag (since Linux 3.13)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mm  - mixed map area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hg  - huge page advise flag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nh  - no-huge page advise flag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mg  - mergeable advise flag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um  - userfaultfd missing pages tracking (since Linux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4.3)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uw  - userfaultfd wprotect pages tracking (since Linux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4.3)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The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/proc/[pid]/smaps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file is present only if the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b/>
          <w:bCs/>
          <w:color w:val="502000"/>
          <w:lang w:val="en-US" w:eastAsia="ru-RU"/>
        </w:rPr>
        <w:t xml:space="preserve">CONFIG_PROC_PAGE_MONITOR </w:t>
      </w:r>
      <w:r>
        <w:rPr>
          <w:rFonts w:eastAsia="Times New Roman" w:ascii="Times New Roman" w:hAnsi="Times New Roman"/>
          <w:color w:val="181818"/>
          <w:lang w:val="en-US" w:eastAsia="ru-RU"/>
        </w:rPr>
        <w:t>kernel configuration option is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enabled.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b/>
          <w:b/>
          <w:bCs/>
          <w:color w:val="181818"/>
          <w:lang w:val="en-US" w:eastAsia="ru-RU"/>
        </w:rPr>
      </w:pPr>
      <w:r>
        <w:rPr>
          <w:rFonts w:eastAsia="Times New Roman" w:ascii="Times New Roman" w:hAnsi="Times New Roman"/>
          <w:b/>
          <w:bCs/>
          <w:i/>
          <w:iCs/>
          <w:color w:val="006000"/>
          <w:lang w:val="en-US" w:eastAsia="ru-RU"/>
        </w:rPr>
        <w:t>/proc/[pid]/statm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Provides information about memory usage, measured in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pages</w:t>
      </w:r>
      <w:r>
        <w:rPr>
          <w:rFonts w:eastAsia="Times New Roman" w:ascii="Times New Roman" w:hAnsi="Times New Roman"/>
          <w:color w:val="181818"/>
          <w:lang w:eastAsia="ru-RU"/>
        </w:rPr>
        <w:t>.  Предоставляет информацию об использовании памяти, измеренную в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eastAsia="ru-RU"/>
        </w:rPr>
        <w:t xml:space="preserve">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страниц</w:t>
      </w:r>
      <w:r>
        <w:rPr>
          <w:rFonts w:eastAsia="Times New Roman" w:ascii="Times New Roman" w:hAnsi="Times New Roman"/>
          <w:color w:val="181818"/>
          <w:lang w:eastAsia="ru-RU"/>
        </w:rPr>
        <w:t>ах</w:t>
      </w:r>
      <w:r>
        <w:rPr>
          <w:rFonts w:eastAsia="Times New Roman" w:ascii="Times New Roman" w:hAnsi="Times New Roman"/>
          <w:color w:val="181818"/>
          <w:lang w:val="en-US" w:eastAsia="ru-RU"/>
        </w:rPr>
        <w:t>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>The columns are: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size       (1) total program size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(same as VmSize in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/proc/[pid]/status</w:t>
      </w:r>
      <w:r>
        <w:rPr>
          <w:rFonts w:eastAsia="Times New Roman" w:ascii="Times New Roman" w:hAnsi="Times New Roman"/>
          <w:color w:val="181818"/>
          <w:lang w:val="en-US" w:eastAsia="ru-RU"/>
        </w:rPr>
        <w:t>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resident   (2) resident set size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(inaccurate; same as VmRSS in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/proc/[pid]/status</w:t>
      </w:r>
      <w:r>
        <w:rPr>
          <w:rFonts w:eastAsia="Times New Roman" w:ascii="Times New Roman" w:hAnsi="Times New Roman"/>
          <w:color w:val="181818"/>
          <w:lang w:val="en-US" w:eastAsia="ru-RU"/>
        </w:rPr>
        <w:t>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shared     (3) number of resident shared pages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(i.e., backed by a file)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(inaccurate; same as RssFile+RssShmem in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/proc/[pid]/status</w:t>
      </w:r>
      <w:r>
        <w:rPr>
          <w:rFonts w:eastAsia="Times New Roman" w:ascii="Times New Roman" w:hAnsi="Times New Roman"/>
          <w:color w:val="181818"/>
          <w:lang w:val="en-US" w:eastAsia="ru-RU"/>
        </w:rPr>
        <w:t>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text       (4) text (code)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lib        (5) library (unused since Linux 2.6; always 0)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data       (6) data + stack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dt         (7) dirty pages (unused since Linux 2.6; always 0)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Some of these values are inaccurate because of a kernel-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internal scalability optimization.  If accurate values are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required, use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/proc/[pid]/smaps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or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/proc/[pid]/smaps_rollup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instead, which are much slower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but provide accurate, detailed information.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b/>
          <w:b/>
          <w:bCs/>
          <w:color w:val="181818"/>
          <w:lang w:val="en-US" w:eastAsia="ru-RU"/>
        </w:rPr>
      </w:pPr>
      <w:r>
        <w:rPr>
          <w:rFonts w:eastAsia="Times New Roman" w:ascii="Times New Roman" w:hAnsi="Times New Roman"/>
          <w:b/>
          <w:bCs/>
          <w:color w:val="181818"/>
          <w:lang w:val="en-US" w:eastAsia="ru-RU"/>
        </w:rPr>
        <w:t xml:space="preserve">       </w:t>
      </w:r>
      <w:r>
        <w:rPr>
          <w:rFonts w:eastAsia="Times New Roman" w:ascii="Times New Roman" w:hAnsi="Times New Roman"/>
          <w:b/>
          <w:bCs/>
          <w:i/>
          <w:iCs/>
          <w:color w:val="006000"/>
          <w:lang w:val="en-US" w:eastAsia="ru-RU"/>
        </w:rPr>
        <w:t>/proc/[pid]/wchan</w:t>
      </w:r>
      <w:r>
        <w:rPr>
          <w:rFonts w:eastAsia="Times New Roman" w:ascii="Times New Roman" w:hAnsi="Times New Roman"/>
          <w:b/>
          <w:bCs/>
          <w:color w:val="181818"/>
          <w:lang w:val="en-US" w:eastAsia="ru-RU"/>
        </w:rPr>
        <w:t xml:space="preserve"> (since Linux 2.6.0)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The symbolic name corresponding to the location in the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kernel where the process is sleeping.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Permission to access this file is governed by a ptrace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access mode </w:t>
      </w:r>
      <w:r>
        <w:rPr>
          <w:rFonts w:eastAsia="Times New Roman" w:ascii="Times New Roman" w:hAnsi="Times New Roman"/>
          <w:b/>
          <w:bCs/>
          <w:color w:val="502000"/>
          <w:lang w:val="en-US" w:eastAsia="ru-RU"/>
        </w:rPr>
        <w:t xml:space="preserve">PTRACE_MODE_READ_FSCREDS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check; see </w:t>
      </w:r>
      <w:hyperlink r:id="rId16">
        <w:r>
          <w:rPr>
            <w:rFonts w:eastAsia="Times New Roman" w:ascii="Times New Roman" w:hAnsi="Times New Roman"/>
            <w:color w:val="1030FF"/>
            <w:u w:val="single"/>
            <w:lang w:val="en-US" w:eastAsia="ru-RU"/>
          </w:rPr>
          <w:t>ptrace(2)</w:t>
        </w:r>
      </w:hyperlink>
      <w:r>
        <w:rPr>
          <w:rFonts w:eastAsia="Times New Roman" w:ascii="Times New Roman" w:hAnsi="Times New Roman"/>
          <w:color w:val="181818"/>
          <w:lang w:val="en-US" w:eastAsia="ru-RU"/>
        </w:rPr>
        <w:t>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eastAsia="ru-RU"/>
        </w:rPr>
      </w:pPr>
      <w:r>
        <w:rPr>
          <w:rFonts w:eastAsia="Times New Roman" w:ascii="Times New Roman" w:hAnsi="Times New Roman"/>
          <w:color w:val="181818"/>
          <w:lang w:eastAsia="ru-RU"/>
        </w:rPr>
        <w:t>Символическое имя, соответствующее местоположению в  ядре, в котором процесс спит.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eastAsia="ru-RU"/>
        </w:rPr>
      </w:pPr>
      <w:r>
        <w:rPr>
          <w:rFonts w:eastAsia="Times New Roman" w:ascii="Times New Roman" w:hAnsi="Times New Roman"/>
          <w:color w:val="181818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eastAsia="ru-RU"/>
        </w:rPr>
      </w:pPr>
      <w:r>
        <w:rPr>
          <w:rFonts w:eastAsia="Times New Roman" w:ascii="Times New Roman" w:hAnsi="Times New Roman"/>
          <w:color w:val="181818"/>
          <w:lang w:eastAsia="ru-RU"/>
        </w:rPr>
        <w:t xml:space="preserve">               </w:t>
      </w:r>
      <w:r>
        <w:rPr>
          <w:rFonts w:eastAsia="Times New Roman" w:ascii="Times New Roman" w:hAnsi="Times New Roman"/>
          <w:color w:val="181818"/>
          <w:lang w:eastAsia="ru-RU"/>
        </w:rPr>
        <w:t xml:space="preserve">Разрешение на доступ к этому файлу регулируется </w:t>
      </w:r>
      <w:r>
        <w:rPr>
          <w:rFonts w:eastAsia="Times New Roman" w:ascii="Times New Roman" w:hAnsi="Times New Roman"/>
          <w:color w:val="181818"/>
          <w:lang w:val="en-US" w:eastAsia="ru-RU"/>
        </w:rPr>
        <w:t>ptrace</w:t>
      </w:r>
      <w:r>
        <w:rPr>
          <w:rFonts w:eastAsia="Times New Roman" w:ascii="Times New Roman" w:hAnsi="Times New Roman"/>
          <w:color w:val="181818"/>
          <w:lang w:eastAsia="ru-RU"/>
        </w:rPr>
        <w:t xml:space="preserve">  проверка режима доступа </w:t>
      </w:r>
      <w:r>
        <w:rPr>
          <w:rFonts w:eastAsia="Times New Roman" w:ascii="Times New Roman" w:hAnsi="Times New Roman"/>
          <w:color w:val="181818"/>
          <w:lang w:val="en-US" w:eastAsia="ru-RU"/>
        </w:rPr>
        <w:t>PTRACE</w:t>
      </w:r>
      <w:r>
        <w:rPr>
          <w:rFonts w:eastAsia="Times New Roman" w:ascii="Times New Roman" w:hAnsi="Times New Roman"/>
          <w:color w:val="181818"/>
          <w:lang w:eastAsia="ru-RU"/>
        </w:rPr>
        <w:t>_</w:t>
      </w:r>
      <w:r>
        <w:rPr>
          <w:rFonts w:eastAsia="Times New Roman" w:ascii="Times New Roman" w:hAnsi="Times New Roman"/>
          <w:color w:val="181818"/>
          <w:lang w:val="en-US" w:eastAsia="ru-RU"/>
        </w:rPr>
        <w:t>MODE</w:t>
      </w:r>
      <w:r>
        <w:rPr>
          <w:rFonts w:eastAsia="Times New Roman" w:ascii="Times New Roman" w:hAnsi="Times New Roman"/>
          <w:color w:val="181818"/>
          <w:lang w:eastAsia="ru-RU"/>
        </w:rPr>
        <w:t>_</w:t>
      </w:r>
      <w:r>
        <w:rPr>
          <w:rFonts w:eastAsia="Times New Roman" w:ascii="Times New Roman" w:hAnsi="Times New Roman"/>
          <w:color w:val="181818"/>
          <w:lang w:val="en-US" w:eastAsia="ru-RU"/>
        </w:rPr>
        <w:t>READ</w:t>
      </w:r>
      <w:r>
        <w:rPr>
          <w:rFonts w:eastAsia="Times New Roman" w:ascii="Times New Roman" w:hAnsi="Times New Roman"/>
          <w:color w:val="181818"/>
          <w:lang w:eastAsia="ru-RU"/>
        </w:rPr>
        <w:t>_</w:t>
      </w:r>
      <w:r>
        <w:rPr>
          <w:rFonts w:eastAsia="Times New Roman" w:ascii="Times New Roman" w:hAnsi="Times New Roman"/>
          <w:color w:val="181818"/>
          <w:lang w:val="en-US" w:eastAsia="ru-RU"/>
        </w:rPr>
        <w:t>FSCREDS</w:t>
      </w:r>
      <w:r>
        <w:rPr>
          <w:rFonts w:eastAsia="Times New Roman" w:ascii="Times New Roman" w:hAnsi="Times New Roman"/>
          <w:color w:val="181818"/>
          <w:lang w:eastAsia="ru-RU"/>
        </w:rPr>
        <w:t xml:space="preserve">; см. </w:t>
      </w:r>
      <w:r>
        <w:rPr>
          <w:rFonts w:eastAsia="Times New Roman" w:ascii="Times New Roman" w:hAnsi="Times New Roman"/>
          <w:color w:val="181818"/>
          <w:lang w:val="en-US" w:eastAsia="ru-RU"/>
        </w:rPr>
        <w:t>ptrace</w:t>
      </w:r>
      <w:r>
        <w:rPr>
          <w:rFonts w:eastAsia="Times New Roman" w:ascii="Times New Roman" w:hAnsi="Times New Roman"/>
          <w:color w:val="181818"/>
          <w:lang w:eastAsia="ru-RU"/>
        </w:rPr>
        <w:t>(2).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Задание: написать программу, которая в пользовательском режиме выводит на экран:</w:t>
      </w:r>
    </w:p>
    <w:p>
      <w:pPr>
        <w:pStyle w:val="ListParagraph"/>
        <w:numPr>
          <w:ilvl w:val="0"/>
          <w:numId w:val="3"/>
        </w:numPr>
        <w:rPr/>
      </w:pPr>
      <w:r>
        <w:rPr/>
        <w:t>информацию об окружении процесса (</w:t>
      </w:r>
      <w:r>
        <w:rPr>
          <w:lang w:val="en-US"/>
        </w:rPr>
        <w:t>environ</w:t>
      </w:r>
      <w:r>
        <w:rPr/>
        <w:t>) с комментариями;</w:t>
      </w:r>
    </w:p>
    <w:p>
      <w:pPr>
        <w:pStyle w:val="ListParagraph"/>
        <w:numPr>
          <w:ilvl w:val="0"/>
          <w:numId w:val="3"/>
        </w:numPr>
        <w:rPr/>
      </w:pPr>
      <w:r>
        <w:rPr/>
        <w:t>информацию о состоянии (</w:t>
      </w:r>
      <w:r>
        <w:rPr>
          <w:lang w:val="en-US"/>
        </w:rPr>
        <w:t>state</w:t>
      </w:r>
      <w:r>
        <w:rPr/>
        <w:t>) процесса с комментариями;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вывести информацию из файла </w:t>
      </w:r>
      <w:r>
        <w:rPr>
          <w:lang w:val="en-US"/>
        </w:rPr>
        <w:t>cmdline</w:t>
      </w:r>
      <w:r>
        <w:rPr/>
        <w:t xml:space="preserve"> и директории </w:t>
      </w:r>
      <w:r>
        <w:rPr>
          <w:lang w:val="en-US"/>
        </w:rPr>
        <w:t>fd</w:t>
      </w:r>
      <w:r>
        <w:rPr/>
        <w:t xml:space="preserve"> на экран;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вывести содержание символической ссылки </w:t>
      </w:r>
      <w:r>
        <w:rPr>
          <w:lang w:val="en-US"/>
        </w:rPr>
        <w:t>cwd</w:t>
      </w:r>
      <w:r>
        <w:rPr/>
        <w:t>;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вывести содержание символической ссылки </w:t>
      </w:r>
      <w:r>
        <w:rPr>
          <w:lang w:val="en-US"/>
        </w:rPr>
        <w:t>exe</w:t>
      </w:r>
      <w:r>
        <w:rPr/>
        <w:t>;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вывести содержание символической ссылки </w:t>
      </w:r>
      <w:r>
        <w:rPr>
          <w:lang w:val="en-US"/>
        </w:rPr>
        <w:t>root</w:t>
      </w:r>
      <w:r>
        <w:rPr/>
        <w:t>;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вывести содержимое файла </w:t>
      </w:r>
      <w:r>
        <w:rPr>
          <w:lang w:val="en-US"/>
        </w:rPr>
        <w:t>maps</w:t>
      </w:r>
      <w:r>
        <w:rPr/>
        <w:t>;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вывести содержимое файла </w:t>
      </w:r>
      <w:r>
        <w:rPr>
          <w:lang w:val="en-US"/>
        </w:rPr>
        <w:t>io;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Вывести содержание файла </w:t>
      </w:r>
      <w:r>
        <w:rPr>
          <w:lang w:val="en-US"/>
        </w:rPr>
        <w:t>comm</w:t>
      </w:r>
      <w:r>
        <w:rPr/>
        <w:t xml:space="preserve"> и попытаться вывести поддиректорию </w:t>
      </w:r>
      <w:r>
        <w:rPr>
          <w:lang w:val="en-US"/>
        </w:rPr>
        <w:t>task</w:t>
      </w:r>
      <w:r>
        <w:rPr/>
        <w:t>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Файловая система </w:t>
      </w:r>
      <w:r>
        <w:rPr>
          <w:b/>
          <w:bCs/>
          <w:sz w:val="28"/>
          <w:szCs w:val="28"/>
          <w:lang w:val="en-US"/>
        </w:rPr>
        <w:t>proc</w:t>
      </w:r>
      <w:r>
        <w:rPr>
          <w:b/>
          <w:bCs/>
          <w:sz w:val="28"/>
          <w:szCs w:val="28"/>
        </w:rPr>
        <w:t xml:space="preserve"> предоставляет общую информацию о системе</w:t>
      </w:r>
    </w:p>
    <w:p>
      <w:pPr>
        <w:pStyle w:val="ListParagrap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Например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b/>
          <w:b/>
          <w:bCs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</w:t>
      </w:r>
      <w:r>
        <w:rPr>
          <w:rFonts w:eastAsia="Times New Roman" w:ascii="Times New Roman" w:hAnsi="Times New Roman"/>
          <w:b/>
          <w:bCs/>
          <w:color w:val="181818"/>
          <w:lang w:val="en-US" w:eastAsia="ru-RU"/>
        </w:rPr>
        <w:t xml:space="preserve">  </w:t>
      </w:r>
      <w:r>
        <w:rPr>
          <w:rFonts w:eastAsia="Times New Roman" w:ascii="Times New Roman" w:hAnsi="Times New Roman"/>
          <w:b/>
          <w:bCs/>
          <w:i/>
          <w:iCs/>
          <w:color w:val="006000"/>
          <w:lang w:val="en-US" w:eastAsia="ru-RU"/>
        </w:rPr>
        <w:t>/proc/filesystems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A text listing of the filesystems which are supported by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the kernel, namely filesystems which were compiled into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the kernel or whose kernel modules are currently loaded.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(See also </w:t>
      </w:r>
      <w:hyperlink r:id="rId17">
        <w:r>
          <w:rPr>
            <w:rFonts w:eastAsia="Times New Roman" w:ascii="Times New Roman" w:hAnsi="Times New Roman"/>
            <w:color w:val="1030FF"/>
            <w:u w:val="single"/>
            <w:lang w:val="en-US" w:eastAsia="ru-RU"/>
          </w:rPr>
          <w:t>filesystems(5)</w:t>
        </w:r>
      </w:hyperlink>
      <w:r>
        <w:rPr>
          <w:rFonts w:eastAsia="Times New Roman" w:ascii="Times New Roman" w:hAnsi="Times New Roman"/>
          <w:color w:val="181818"/>
          <w:lang w:val="en-US" w:eastAsia="ru-RU"/>
        </w:rPr>
        <w:t>.)  If a filesystem is marked with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"nodev", this means that it does not require a block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device to be mounted (e.g., virtual filesystem, network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filesystem).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Incidentally, this file may be used by </w:t>
      </w:r>
      <w:hyperlink r:id="rId18">
        <w:r>
          <w:rPr>
            <w:rFonts w:eastAsia="Times New Roman" w:ascii="Times New Roman" w:hAnsi="Times New Roman"/>
            <w:color w:val="1030FF"/>
            <w:u w:val="single"/>
            <w:lang w:val="en-US" w:eastAsia="ru-RU"/>
          </w:rPr>
          <w:t>mount(8)</w:t>
        </w:r>
      </w:hyperlink>
      <w:r>
        <w:rPr>
          <w:rFonts w:eastAsia="Times New Roman" w:ascii="Times New Roman" w:hAnsi="Times New Roman"/>
          <w:color w:val="181818"/>
          <w:lang w:val="en-US" w:eastAsia="ru-RU"/>
        </w:rPr>
        <w:t xml:space="preserve"> when no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filesystem is specified and it didn't manage to determine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the filesystem type.  Then filesystems contained in this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file are tried (excepted those that are marked with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"nodev").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b/>
          <w:b/>
          <w:bCs/>
          <w:color w:val="181818"/>
          <w:sz w:val="28"/>
          <w:szCs w:val="28"/>
          <w:lang w:val="en-US" w:eastAsia="ru-RU"/>
        </w:rPr>
      </w:pPr>
      <w:r>
        <w:rPr>
          <w:rFonts w:eastAsia="Times New Roman" w:ascii="Times New Roman" w:hAnsi="Times New Roman"/>
          <w:b/>
          <w:bCs/>
          <w:color w:val="181818"/>
          <w:lang w:val="en-US" w:eastAsia="ru-RU"/>
        </w:rPr>
        <w:t xml:space="preserve">       </w:t>
      </w:r>
      <w:r>
        <w:rPr>
          <w:rFonts w:eastAsia="Times New Roman" w:ascii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/proc/fs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Contains subdirectories that in turn contain files with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information about (certain) mounted filesystems.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b/>
          <w:b/>
          <w:bCs/>
          <w:color w:val="181818"/>
          <w:sz w:val="28"/>
          <w:szCs w:val="28"/>
          <w:lang w:val="en-US" w:eastAsia="ru-RU"/>
        </w:rPr>
      </w:pPr>
      <w:r>
        <w:rPr>
          <w:rFonts w:eastAsia="Times New Roman" w:ascii="Times New Roman" w:hAnsi="Times New Roman"/>
          <w:color w:val="181818"/>
          <w:sz w:val="28"/>
          <w:szCs w:val="28"/>
          <w:lang w:val="en-US" w:eastAsia="ru-RU"/>
        </w:rPr>
        <w:t xml:space="preserve">       </w:t>
      </w:r>
      <w:r>
        <w:rPr>
          <w:rFonts w:eastAsia="Times New Roman" w:ascii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/proc/interrupts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This is used to record the number of interrupts per CPU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per IO device.  Since Linux 2.6.24, for the i386 and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x86-64 architectures, at least, this also includes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interrupts internal to the system (that is, not associated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with a device as such), such as NMI (nonmaskable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interrupt), LOC (local timer interrupt), and for SMP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systems, TLB (TLB flush interrupt), RES (rescheduling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interrupt), CAL (remote function call interrupt), and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possibly others.  Very easy to read formatting, done in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ASCII.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/proc/ioports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This is a list of currently registered Input-Output port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regions that are in use.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/proc/kcore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This file represents the physical memory of the system and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is stored in the ELF core file format.  With this pseudo-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file, and an unstripped kernel (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/usr/src/linux/vmlinux</w:t>
      </w:r>
      <w:r>
        <w:rPr>
          <w:rFonts w:eastAsia="Times New Roman" w:ascii="Times New Roman" w:hAnsi="Times New Roman"/>
          <w:color w:val="181818"/>
          <w:lang w:val="en-US" w:eastAsia="ru-RU"/>
        </w:rPr>
        <w:t>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binary, GDB can be used to examine the current state of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any kernel data structures.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The total length of the file is the size of physical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memory (RAM) plus 4 KiB.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b/>
          <w:b/>
          <w:bCs/>
          <w:color w:val="181818"/>
          <w:lang w:val="en-US" w:eastAsia="ru-RU"/>
        </w:rPr>
      </w:pPr>
      <w:r>
        <w:rPr>
          <w:rFonts w:eastAsia="Times New Roman" w:ascii="Times New Roman" w:hAnsi="Times New Roman"/>
          <w:b/>
          <w:bCs/>
          <w:color w:val="181818"/>
          <w:lang w:val="en-US" w:eastAsia="ru-RU"/>
        </w:rPr>
        <w:t xml:space="preserve">       </w:t>
      </w:r>
      <w:r>
        <w:rPr>
          <w:rFonts w:eastAsia="Times New Roman" w:ascii="Times New Roman" w:hAnsi="Times New Roman"/>
          <w:b/>
          <w:bCs/>
          <w:i/>
          <w:iCs/>
          <w:color w:val="006000"/>
          <w:lang w:val="en-US" w:eastAsia="ru-RU"/>
        </w:rPr>
        <w:t>/proc/kpagecount</w:t>
      </w:r>
      <w:r>
        <w:rPr>
          <w:rFonts w:eastAsia="Times New Roman" w:ascii="Times New Roman" w:hAnsi="Times New Roman"/>
          <w:b/>
          <w:bCs/>
          <w:color w:val="181818"/>
          <w:lang w:val="en-US" w:eastAsia="ru-RU"/>
        </w:rPr>
        <w:t xml:space="preserve"> (since Linux 2.6.25)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This file contains a 64-bit count of the number of times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each physical page frame is mapped, indexed by page frame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number (see the discussion of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/proc/[pid]/pagemap</w:t>
      </w:r>
      <w:r>
        <w:rPr>
          <w:rFonts w:eastAsia="Times New Roman" w:ascii="Times New Roman" w:hAnsi="Times New Roman"/>
          <w:color w:val="181818"/>
          <w:lang w:val="en-US" w:eastAsia="ru-RU"/>
        </w:rPr>
        <w:t>).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The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/proc/kpagecount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file is present only if the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b/>
          <w:bCs/>
          <w:color w:val="502000"/>
          <w:lang w:val="en-US" w:eastAsia="ru-RU"/>
        </w:rPr>
        <w:t xml:space="preserve">CONFIG_PROC_PAGE_MONITOR </w:t>
      </w:r>
      <w:r>
        <w:rPr>
          <w:rFonts w:eastAsia="Times New Roman" w:ascii="Times New Roman" w:hAnsi="Times New Roman"/>
          <w:color w:val="181818"/>
          <w:lang w:val="en-US" w:eastAsia="ru-RU"/>
        </w:rPr>
        <w:t>kernel configuration option is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enabled.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/proc/meminfo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This file reports statistics about memory usage on the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system.  It is used by </w:t>
      </w:r>
      <w:hyperlink r:id="rId19">
        <w:r>
          <w:rPr>
            <w:rFonts w:eastAsia="Times New Roman" w:ascii="Times New Roman" w:hAnsi="Times New Roman"/>
            <w:color w:val="1030FF"/>
            <w:u w:val="single"/>
            <w:lang w:val="en-US" w:eastAsia="ru-RU"/>
          </w:rPr>
          <w:t>free(1)</w:t>
        </w:r>
      </w:hyperlink>
      <w:r>
        <w:rPr>
          <w:rFonts w:eastAsia="Times New Roman" w:ascii="Times New Roman" w:hAnsi="Times New Roman"/>
          <w:color w:val="181818"/>
          <w:lang w:val="en-US" w:eastAsia="ru-RU"/>
        </w:rPr>
        <w:t xml:space="preserve"> to report the amount of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free and used memory (both physical and swap) on the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system as well as the shared memory and buffers used by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the kernel.  Each line of the file consists of a parameter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name, followed by a colon, the value of the parameter, and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an option unit of measurement (e.g., "kB").  The list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below describes the parameter names and the format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specifier required to read the field value.  Except as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noted below, all of the fields have been present since at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least Linux 2.6.0.  Some fields are displayed only if the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kernel was configured with various options; those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dependencies are noted in the list.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MemTotal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Total usable RAM (i.e., physical RAM minus a few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reserved bits and the kernel binary code).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MemFree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The sum of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LowFree</w:t>
      </w:r>
      <w:r>
        <w:rPr>
          <w:rFonts w:eastAsia="Times New Roman" w:ascii="Times New Roman" w:hAnsi="Times New Roman"/>
          <w:color w:val="181818"/>
          <w:lang w:val="en-US" w:eastAsia="ru-RU"/>
        </w:rPr>
        <w:t>+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HighFree</w:t>
      </w:r>
      <w:r>
        <w:rPr>
          <w:rFonts w:eastAsia="Times New Roman" w:ascii="Times New Roman" w:hAnsi="Times New Roman"/>
          <w:color w:val="181818"/>
          <w:lang w:val="en-US" w:eastAsia="ru-RU"/>
        </w:rPr>
        <w:t>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MemAvailable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 (since Linux 3.14)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An estimate of how much memory is available for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starting new applications, without swapping.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Buffers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Relatively temporary storage for raw disk blocks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that shouldn't get tremendously large (20 MB or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so).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Cached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In-memory cache for files read from the disk (the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page cache).  Doesn't include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SwapCached</w:t>
      </w:r>
      <w:r>
        <w:rPr>
          <w:rFonts w:eastAsia="Times New Roman" w:ascii="Times New Roman" w:hAnsi="Times New Roman"/>
          <w:color w:val="181818"/>
          <w:lang w:val="en-US" w:eastAsia="ru-RU"/>
        </w:rPr>
        <w:t>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SwapCached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Memory that once was swapped out, is swapped back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in but still also is in the swap file.  (If memory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pressure is high, these pages don't need to be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swapped out again because they are already in the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swap file.  This saves I/O.)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Active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Memory that has been used more recently and usually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not reclaimed unless absolutely necessary.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Inactive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Memory which has been less recently used.  It is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more eligible to be reclaimed for other purposes.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Active(anon)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 (since Linux 2.6.28)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[To be documented.]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Inactive(anon)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 (since Linux 2.6.28)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[To be documented.]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Active(file)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 (since Linux 2.6.28)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[To be documented.]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Inactive(file)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 (since Linux 2.6.28)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[To be documented.]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Unevictable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 (since Linux 2.6.28)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(From Linux 2.6.28 to 2.6.30,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b/>
          <w:bCs/>
          <w:color w:val="502000"/>
          <w:lang w:val="en-US" w:eastAsia="ru-RU"/>
        </w:rPr>
        <w:t xml:space="preserve">CONFIG_UNEVICTABLE_LRU </w:t>
      </w:r>
      <w:r>
        <w:rPr>
          <w:rFonts w:eastAsia="Times New Roman" w:ascii="Times New Roman" w:hAnsi="Times New Roman"/>
          <w:color w:val="181818"/>
          <w:lang w:val="en-US" w:eastAsia="ru-RU"/>
        </w:rPr>
        <w:t>was required.)  [To be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documented.]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Mlocked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 (since Linux 2.6.28)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(From Linux 2.6.28 to 2.6.30,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b/>
          <w:bCs/>
          <w:color w:val="502000"/>
          <w:lang w:val="en-US" w:eastAsia="ru-RU"/>
        </w:rPr>
        <w:t xml:space="preserve">CONFIG_UNEVICTABLE_LRU </w:t>
      </w:r>
      <w:r>
        <w:rPr>
          <w:rFonts w:eastAsia="Times New Roman" w:ascii="Times New Roman" w:hAnsi="Times New Roman"/>
          <w:color w:val="181818"/>
          <w:lang w:val="en-US" w:eastAsia="ru-RU"/>
        </w:rPr>
        <w:t>was required.)  [To be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documented.]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HighTotal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(Starting with Linux 2.6.19, </w:t>
      </w:r>
      <w:r>
        <w:rPr>
          <w:rFonts w:eastAsia="Times New Roman" w:ascii="Times New Roman" w:hAnsi="Times New Roman"/>
          <w:b/>
          <w:bCs/>
          <w:color w:val="502000"/>
          <w:lang w:val="en-US" w:eastAsia="ru-RU"/>
        </w:rPr>
        <w:t xml:space="preserve">CONFIG_HIGHMEM </w:t>
      </w:r>
      <w:r>
        <w:rPr>
          <w:rFonts w:eastAsia="Times New Roman" w:ascii="Times New Roman" w:hAnsi="Times New Roman"/>
          <w:color w:val="181818"/>
          <w:lang w:val="en-US" w:eastAsia="ru-RU"/>
        </w:rPr>
        <w:t>is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required.)  Total amount of highmem.  Highmem is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all memory above ~860 MB of physical memory.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Highmem areas are for use by user-space programs,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or for the page cache.  The kernel must use tricks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to access this memory, making it slower to access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than lowmem.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HighFree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(Starting with Linux 2.6.19, </w:t>
      </w:r>
      <w:r>
        <w:rPr>
          <w:rFonts w:eastAsia="Times New Roman" w:ascii="Times New Roman" w:hAnsi="Times New Roman"/>
          <w:b/>
          <w:bCs/>
          <w:color w:val="502000"/>
          <w:lang w:val="en-US" w:eastAsia="ru-RU"/>
        </w:rPr>
        <w:t xml:space="preserve">CONFIG_HIGHMEM </w:t>
      </w:r>
      <w:r>
        <w:rPr>
          <w:rFonts w:eastAsia="Times New Roman" w:ascii="Times New Roman" w:hAnsi="Times New Roman"/>
          <w:color w:val="181818"/>
          <w:lang w:val="en-US" w:eastAsia="ru-RU"/>
        </w:rPr>
        <w:t>is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required.)  Amount of free highmem.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LowTotal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(Starting with Linux 2.6.19, </w:t>
      </w:r>
      <w:r>
        <w:rPr>
          <w:rFonts w:eastAsia="Times New Roman" w:ascii="Times New Roman" w:hAnsi="Times New Roman"/>
          <w:b/>
          <w:bCs/>
          <w:color w:val="502000"/>
          <w:lang w:val="en-US" w:eastAsia="ru-RU"/>
        </w:rPr>
        <w:t xml:space="preserve">CONFIG_HIGHMEM </w:t>
      </w:r>
      <w:r>
        <w:rPr>
          <w:rFonts w:eastAsia="Times New Roman" w:ascii="Times New Roman" w:hAnsi="Times New Roman"/>
          <w:color w:val="181818"/>
          <w:lang w:val="en-US" w:eastAsia="ru-RU"/>
        </w:rPr>
        <w:t>is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required.)  Total amount of lowmem.  Lowmem is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memory which can be used for everything that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highmem can be used for, but it is also available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for the kernel's use for its own data structures.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Among many other things, it is where everything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from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Slab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is allocated.  Bad things happen when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you're out of lowmem.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LowFree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(Starting with Linux 2.6.19, </w:t>
      </w:r>
      <w:r>
        <w:rPr>
          <w:rFonts w:eastAsia="Times New Roman" w:ascii="Times New Roman" w:hAnsi="Times New Roman"/>
          <w:b/>
          <w:bCs/>
          <w:color w:val="502000"/>
          <w:lang w:val="en-US" w:eastAsia="ru-RU"/>
        </w:rPr>
        <w:t xml:space="preserve">CONFIG_HIGHMEM </w:t>
      </w:r>
      <w:r>
        <w:rPr>
          <w:rFonts w:eastAsia="Times New Roman" w:ascii="Times New Roman" w:hAnsi="Times New Roman"/>
          <w:color w:val="181818"/>
          <w:lang w:val="en-US" w:eastAsia="ru-RU"/>
        </w:rPr>
        <w:t>is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required.)  Amount of free lowmem.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MmapCopy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 (since Linux 2.6.29)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(</w:t>
      </w:r>
      <w:r>
        <w:rPr>
          <w:rFonts w:eastAsia="Times New Roman" w:ascii="Times New Roman" w:hAnsi="Times New Roman"/>
          <w:b/>
          <w:bCs/>
          <w:color w:val="502000"/>
          <w:lang w:val="en-US" w:eastAsia="ru-RU"/>
        </w:rPr>
        <w:t xml:space="preserve">CONFIG_MMU </w:t>
      </w:r>
      <w:r>
        <w:rPr>
          <w:rFonts w:eastAsia="Times New Roman" w:ascii="Times New Roman" w:hAnsi="Times New Roman"/>
          <w:color w:val="181818"/>
          <w:lang w:val="en-US" w:eastAsia="ru-RU"/>
        </w:rPr>
        <w:t>is required.)  [To be documented.]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SwapTotal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Total amount of swap space available.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SwapFree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Amount of swap space that is currently unused.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Dirty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Memory which is waiting to get written back to the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disk.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Writeback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Memory which is actively being written back to the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disk.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AnonPages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 (since Linux 2.6.18)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Non-file backed pages mapped into user-space page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tables.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Mapped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Files which have been mapped into memory (with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hyperlink r:id="rId20">
        <w:r>
          <w:rPr>
            <w:rFonts w:eastAsia="Times New Roman" w:ascii="Times New Roman" w:hAnsi="Times New Roman"/>
            <w:color w:val="1030FF"/>
            <w:u w:val="single"/>
            <w:lang w:val="en-US" w:eastAsia="ru-RU"/>
          </w:rPr>
          <w:t>mmap(2)</w:t>
        </w:r>
      </w:hyperlink>
      <w:r>
        <w:rPr>
          <w:rFonts w:eastAsia="Times New Roman" w:ascii="Times New Roman" w:hAnsi="Times New Roman"/>
          <w:color w:val="181818"/>
          <w:lang w:val="en-US" w:eastAsia="ru-RU"/>
        </w:rPr>
        <w:t>), such as libraries.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Shmem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 (since Linux 2.6.32)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Amount of memory consumed in </w:t>
      </w:r>
      <w:hyperlink r:id="rId21">
        <w:r>
          <w:rPr>
            <w:rFonts w:eastAsia="Times New Roman" w:ascii="Times New Roman" w:hAnsi="Times New Roman"/>
            <w:color w:val="1030FF"/>
            <w:u w:val="single"/>
            <w:lang w:val="en-US" w:eastAsia="ru-RU"/>
          </w:rPr>
          <w:t>tmpfs(5)</w:t>
        </w:r>
      </w:hyperlink>
      <w:r>
        <w:rPr>
          <w:rFonts w:eastAsia="Times New Roman" w:ascii="Times New Roman" w:hAnsi="Times New Roman"/>
          <w:color w:val="181818"/>
          <w:lang w:val="en-US" w:eastAsia="ru-RU"/>
        </w:rPr>
        <w:t xml:space="preserve"> filesystems.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KReclaimable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 (since Linux 4.20)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Kernel allocations that the kernel will attempt to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reclaim under memory pressure.  Includes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SReclaimable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(below), and other direct allocations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with a shrinker.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Slab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In-kernel data structures cache.  (See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hyperlink r:id="rId22">
        <w:r>
          <w:rPr>
            <w:rFonts w:eastAsia="Times New Roman" w:ascii="Times New Roman" w:hAnsi="Times New Roman"/>
            <w:color w:val="1030FF"/>
            <w:u w:val="single"/>
            <w:lang w:val="en-US" w:eastAsia="ru-RU"/>
          </w:rPr>
          <w:t>slabinfo(5)</w:t>
        </w:r>
      </w:hyperlink>
      <w:r>
        <w:rPr>
          <w:rFonts w:eastAsia="Times New Roman" w:ascii="Times New Roman" w:hAnsi="Times New Roman"/>
          <w:color w:val="181818"/>
          <w:lang w:val="en-US" w:eastAsia="ru-RU"/>
        </w:rPr>
        <w:t>.)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SReclaimable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 (since Linux 2.6.19)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Part of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Slab</w:t>
      </w:r>
      <w:r>
        <w:rPr>
          <w:rFonts w:eastAsia="Times New Roman" w:ascii="Times New Roman" w:hAnsi="Times New Roman"/>
          <w:color w:val="181818"/>
          <w:lang w:val="en-US" w:eastAsia="ru-RU"/>
        </w:rPr>
        <w:t>, that might be reclaimed, such as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caches.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SUnreclaim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 (since Linux 2.6.19)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Part of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Slab</w:t>
      </w:r>
      <w:r>
        <w:rPr>
          <w:rFonts w:eastAsia="Times New Roman" w:ascii="Times New Roman" w:hAnsi="Times New Roman"/>
          <w:color w:val="181818"/>
          <w:lang w:val="en-US" w:eastAsia="ru-RU"/>
        </w:rPr>
        <w:t>, that cannot be reclaimed on memory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pressure.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KernelStack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 (since Linux 2.6.32)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Amount of memory allocated to kernel stacks.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PageTables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 (since Linux 2.6.18)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Amount of memory dedicated to the lowest level of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page tables.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Quicklists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 (since Linux 2.6.27)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(</w:t>
      </w:r>
      <w:r>
        <w:rPr>
          <w:rFonts w:eastAsia="Times New Roman" w:ascii="Times New Roman" w:hAnsi="Times New Roman"/>
          <w:b/>
          <w:bCs/>
          <w:color w:val="502000"/>
          <w:lang w:val="en-US" w:eastAsia="ru-RU"/>
        </w:rPr>
        <w:t xml:space="preserve">CONFIG_QUICKLIST </w:t>
      </w:r>
      <w:r>
        <w:rPr>
          <w:rFonts w:eastAsia="Times New Roman" w:ascii="Times New Roman" w:hAnsi="Times New Roman"/>
          <w:color w:val="181818"/>
          <w:lang w:val="en-US" w:eastAsia="ru-RU"/>
        </w:rPr>
        <w:t>is required.)  [To be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documented.]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NFS_Unstable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 (since Linux 2.6.18)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NFS pages sent to the server, but not yet committed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to stable storage.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Bounce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 (since Linux 2.6.18)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Memory used for block device "bounce buffers".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WritebackTmp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 (since Linux 2.6.26)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Memory used by FUSE for temporary writeback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buffers.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CommitLimit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 (since Linux 2.6.10)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This is the total amount of memory currently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available to be allocated on the system, expressed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in kilobytes.  This limit is adhered to only if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strict overcommit accounting is enabled (mode 2 in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/proc/sys/vm/overcommit_memory</w:t>
      </w:r>
      <w:r>
        <w:rPr>
          <w:rFonts w:eastAsia="Times New Roman" w:ascii="Times New Roman" w:hAnsi="Times New Roman"/>
          <w:color w:val="181818"/>
          <w:lang w:val="en-US" w:eastAsia="ru-RU"/>
        </w:rPr>
        <w:t>).  The limit is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calculated according to the formula described under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/proc/sys/vm/overcommit_memory</w:t>
      </w:r>
      <w:r>
        <w:rPr>
          <w:rFonts w:eastAsia="Times New Roman" w:ascii="Times New Roman" w:hAnsi="Times New Roman"/>
          <w:color w:val="181818"/>
          <w:lang w:val="en-US" w:eastAsia="ru-RU"/>
        </w:rPr>
        <w:t>.  For further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details, see the kernel source file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Documentation/vm/overcommit-accounting.rst</w:t>
      </w:r>
      <w:r>
        <w:rPr>
          <w:rFonts w:eastAsia="Times New Roman" w:ascii="Times New Roman" w:hAnsi="Times New Roman"/>
          <w:color w:val="181818"/>
          <w:lang w:val="en-US" w:eastAsia="ru-RU"/>
        </w:rPr>
        <w:t>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Committed_AS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The amount of memory presently allocated on the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system.  The committed memory is a sum of all of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the memory which has been allocated by processes,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even if it has not been "used" by them as of yet.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A process which allocates 1 GB of memory (using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hyperlink r:id="rId23">
        <w:r>
          <w:rPr>
            <w:rFonts w:eastAsia="Times New Roman" w:ascii="Times New Roman" w:hAnsi="Times New Roman"/>
            <w:color w:val="1030FF"/>
            <w:u w:val="single"/>
            <w:lang w:val="en-US" w:eastAsia="ru-RU"/>
          </w:rPr>
          <w:t>malloc(3)</w:t>
        </w:r>
      </w:hyperlink>
      <w:r>
        <w:rPr>
          <w:rFonts w:eastAsia="Times New Roman" w:ascii="Times New Roman" w:hAnsi="Times New Roman"/>
          <w:color w:val="181818"/>
          <w:lang w:val="en-US" w:eastAsia="ru-RU"/>
        </w:rPr>
        <w:t xml:space="preserve"> or similar), but touches only 300 MB of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that memory will show up as using only 300 MB of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memory even if it has the address space allocated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for the entire 1 GB.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This 1 GB is memory which has been "committed" to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by the VM and can be used at any time by the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allocating application.  With strict overcommit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enabled on the system (mode 2 in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/proc/sys/vm/overcommit_memory</w:t>
      </w:r>
      <w:r>
        <w:rPr>
          <w:rFonts w:eastAsia="Times New Roman" w:ascii="Times New Roman" w:hAnsi="Times New Roman"/>
          <w:color w:val="181818"/>
          <w:lang w:val="en-US" w:eastAsia="ru-RU"/>
        </w:rPr>
        <w:t>), allocations which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would exceed the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CommitLimit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will not be permitted.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This is useful if one needs to guarantee that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processes will not fail due to lack of memory once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that memory has been successfully allocated.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VmallocTotal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Total size of vmalloc memory area.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VmallocUsed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Amount of vmalloc area which is used.  Since Linux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4.4, this field is no longer calculated, and is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hard coded as 0.  See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/proc/vmallocinfo</w:t>
      </w:r>
      <w:r>
        <w:rPr>
          <w:rFonts w:eastAsia="Times New Roman" w:ascii="Times New Roman" w:hAnsi="Times New Roman"/>
          <w:color w:val="181818"/>
          <w:lang w:val="en-US" w:eastAsia="ru-RU"/>
        </w:rPr>
        <w:t>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VmallocChunk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Largest contiguous block of vmalloc area which is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free.  Since Linux 4.4, this field is no longer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calculated and is hard coded as 0.  See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/proc/vmallocinfo</w:t>
      </w:r>
      <w:r>
        <w:rPr>
          <w:rFonts w:eastAsia="Times New Roman" w:ascii="Times New Roman" w:hAnsi="Times New Roman"/>
          <w:color w:val="181818"/>
          <w:lang w:val="en-US" w:eastAsia="ru-RU"/>
        </w:rPr>
        <w:t>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HardwareCorrupted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 (since Linux 2.6.32)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(</w:t>
      </w:r>
      <w:r>
        <w:rPr>
          <w:rFonts w:eastAsia="Times New Roman" w:ascii="Times New Roman" w:hAnsi="Times New Roman"/>
          <w:b/>
          <w:bCs/>
          <w:color w:val="502000"/>
          <w:lang w:val="en-US" w:eastAsia="ru-RU"/>
        </w:rPr>
        <w:t xml:space="preserve">CONFIG_MEMORY_FAILURE </w:t>
      </w:r>
      <w:r>
        <w:rPr>
          <w:rFonts w:eastAsia="Times New Roman" w:ascii="Times New Roman" w:hAnsi="Times New Roman"/>
          <w:color w:val="181818"/>
          <w:lang w:val="en-US" w:eastAsia="ru-RU"/>
        </w:rPr>
        <w:t>is required.)  [To be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documented.]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LazyFree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 (since Linux 4.12)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Shows the amount of memory marked by </w:t>
      </w:r>
      <w:hyperlink r:id="rId24">
        <w:r>
          <w:rPr>
            <w:rFonts w:eastAsia="Times New Roman" w:ascii="Times New Roman" w:hAnsi="Times New Roman"/>
            <w:color w:val="1030FF"/>
            <w:u w:val="single"/>
            <w:lang w:val="en-US" w:eastAsia="ru-RU"/>
          </w:rPr>
          <w:t>madvise(2)</w:t>
        </w:r>
      </w:hyperlink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b/>
          <w:bCs/>
          <w:color w:val="502000"/>
          <w:lang w:val="en-US" w:eastAsia="ru-RU"/>
        </w:rPr>
        <w:t>MADV_FREE</w:t>
      </w:r>
      <w:r>
        <w:rPr>
          <w:rFonts w:eastAsia="Times New Roman" w:ascii="Times New Roman" w:hAnsi="Times New Roman"/>
          <w:color w:val="181818"/>
          <w:lang w:val="en-US" w:eastAsia="ru-RU"/>
        </w:rPr>
        <w:t>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AnonHugePages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 (since Linux 2.6.38)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(</w:t>
      </w:r>
      <w:r>
        <w:rPr>
          <w:rFonts w:eastAsia="Times New Roman" w:ascii="Times New Roman" w:hAnsi="Times New Roman"/>
          <w:b/>
          <w:bCs/>
          <w:color w:val="502000"/>
          <w:lang w:val="en-US" w:eastAsia="ru-RU"/>
        </w:rPr>
        <w:t xml:space="preserve">CONFIG_TRANSPARENT_HUGEPAGE </w:t>
      </w:r>
      <w:r>
        <w:rPr>
          <w:rFonts w:eastAsia="Times New Roman" w:ascii="Times New Roman" w:hAnsi="Times New Roman"/>
          <w:color w:val="181818"/>
          <w:lang w:val="en-US" w:eastAsia="ru-RU"/>
        </w:rPr>
        <w:t>is required.)  Non-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file backed huge pages mapped into user-space page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tables.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ShmemHugePages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 (since Linux 4.8)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(</w:t>
      </w:r>
      <w:r>
        <w:rPr>
          <w:rFonts w:eastAsia="Times New Roman" w:ascii="Times New Roman" w:hAnsi="Times New Roman"/>
          <w:b/>
          <w:bCs/>
          <w:color w:val="502000"/>
          <w:lang w:val="en-US" w:eastAsia="ru-RU"/>
        </w:rPr>
        <w:t xml:space="preserve">CONFIG_TRANSPARENT_HUGEPAGE </w:t>
      </w:r>
      <w:r>
        <w:rPr>
          <w:rFonts w:eastAsia="Times New Roman" w:ascii="Times New Roman" w:hAnsi="Times New Roman"/>
          <w:color w:val="181818"/>
          <w:lang w:val="en-US" w:eastAsia="ru-RU"/>
        </w:rPr>
        <w:t>is required.)  Memory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used by shared memory (shmem) and </w:t>
      </w:r>
      <w:hyperlink r:id="rId25">
        <w:r>
          <w:rPr>
            <w:rFonts w:eastAsia="Times New Roman" w:ascii="Times New Roman" w:hAnsi="Times New Roman"/>
            <w:color w:val="1030FF"/>
            <w:u w:val="single"/>
            <w:lang w:val="en-US" w:eastAsia="ru-RU"/>
          </w:rPr>
          <w:t>tmpfs(5)</w:t>
        </w:r>
      </w:hyperlink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allocated with huge pages.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ShmemPmdMapped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 (since Linux 4.8)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(</w:t>
      </w:r>
      <w:r>
        <w:rPr>
          <w:rFonts w:eastAsia="Times New Roman" w:ascii="Times New Roman" w:hAnsi="Times New Roman"/>
          <w:b/>
          <w:bCs/>
          <w:color w:val="502000"/>
          <w:lang w:val="en-US" w:eastAsia="ru-RU"/>
        </w:rPr>
        <w:t xml:space="preserve">CONFIG_TRANSPARENT_HUGEPAGE </w:t>
      </w:r>
      <w:r>
        <w:rPr>
          <w:rFonts w:eastAsia="Times New Roman" w:ascii="Times New Roman" w:hAnsi="Times New Roman"/>
          <w:color w:val="181818"/>
          <w:lang w:val="en-US" w:eastAsia="ru-RU"/>
        </w:rPr>
        <w:t>is required.)  Shared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memory mapped into user space with huge pages.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CmaTotal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 (since Linux 3.1)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Total CMA (Contiguous Memory Allocator) pages.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(</w:t>
      </w:r>
      <w:r>
        <w:rPr>
          <w:rFonts w:eastAsia="Times New Roman" w:ascii="Times New Roman" w:hAnsi="Times New Roman"/>
          <w:b/>
          <w:bCs/>
          <w:color w:val="502000"/>
          <w:lang w:val="en-US" w:eastAsia="ru-RU"/>
        </w:rPr>
        <w:t xml:space="preserve">CONFIG_CMA </w:t>
      </w:r>
      <w:r>
        <w:rPr>
          <w:rFonts w:eastAsia="Times New Roman" w:ascii="Times New Roman" w:hAnsi="Times New Roman"/>
          <w:color w:val="181818"/>
          <w:lang w:val="en-US" w:eastAsia="ru-RU"/>
        </w:rPr>
        <w:t>is required.)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CmaFree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 (since Linux 3.1)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Free CMA (Contiguous Memory Allocator) pages.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(</w:t>
      </w:r>
      <w:r>
        <w:rPr>
          <w:rFonts w:eastAsia="Times New Roman" w:ascii="Times New Roman" w:hAnsi="Times New Roman"/>
          <w:b/>
          <w:bCs/>
          <w:color w:val="502000"/>
          <w:lang w:val="en-US" w:eastAsia="ru-RU"/>
        </w:rPr>
        <w:t xml:space="preserve">CONFIG_CMA </w:t>
      </w:r>
      <w:r>
        <w:rPr>
          <w:rFonts w:eastAsia="Times New Roman" w:ascii="Times New Roman" w:hAnsi="Times New Roman"/>
          <w:color w:val="181818"/>
          <w:lang w:val="en-US" w:eastAsia="ru-RU"/>
        </w:rPr>
        <w:t>is required.)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HugePages_Total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(</w:t>
      </w:r>
      <w:r>
        <w:rPr>
          <w:rFonts w:eastAsia="Times New Roman" w:ascii="Times New Roman" w:hAnsi="Times New Roman"/>
          <w:b/>
          <w:bCs/>
          <w:color w:val="502000"/>
          <w:lang w:val="en-US" w:eastAsia="ru-RU"/>
        </w:rPr>
        <w:t xml:space="preserve">CONFIG_HUGETLB_PAGE </w:t>
      </w:r>
      <w:r>
        <w:rPr>
          <w:rFonts w:eastAsia="Times New Roman" w:ascii="Times New Roman" w:hAnsi="Times New Roman"/>
          <w:color w:val="181818"/>
          <w:lang w:val="en-US" w:eastAsia="ru-RU"/>
        </w:rPr>
        <w:t>is required.)  The size of the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pool of huge pages.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HugePages_Free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(</w:t>
      </w:r>
      <w:r>
        <w:rPr>
          <w:rFonts w:eastAsia="Times New Roman" w:ascii="Times New Roman" w:hAnsi="Times New Roman"/>
          <w:b/>
          <w:bCs/>
          <w:color w:val="502000"/>
          <w:lang w:val="en-US" w:eastAsia="ru-RU"/>
        </w:rPr>
        <w:t xml:space="preserve">CONFIG_HUGETLB_PAGE </w:t>
      </w:r>
      <w:r>
        <w:rPr>
          <w:rFonts w:eastAsia="Times New Roman" w:ascii="Times New Roman" w:hAnsi="Times New Roman"/>
          <w:color w:val="181818"/>
          <w:lang w:val="en-US" w:eastAsia="ru-RU"/>
        </w:rPr>
        <w:t>is required.)  The number of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huge pages in the pool that are not yet allocated.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HugePages_Rsvd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 (since Linux 2.6.17)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(</w:t>
      </w:r>
      <w:r>
        <w:rPr>
          <w:rFonts w:eastAsia="Times New Roman" w:ascii="Times New Roman" w:hAnsi="Times New Roman"/>
          <w:b/>
          <w:bCs/>
          <w:color w:val="502000"/>
          <w:lang w:val="en-US" w:eastAsia="ru-RU"/>
        </w:rPr>
        <w:t xml:space="preserve">CONFIG_HUGETLB_PAGE </w:t>
      </w:r>
      <w:r>
        <w:rPr>
          <w:rFonts w:eastAsia="Times New Roman" w:ascii="Times New Roman" w:hAnsi="Times New Roman"/>
          <w:color w:val="181818"/>
          <w:lang w:val="en-US" w:eastAsia="ru-RU"/>
        </w:rPr>
        <w:t>is required.)  This is the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number of huge pages for which a commitment to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allocate from the pool has been made, but no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allocation has yet been made.  These reserved huge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pages guarantee that an application will be able to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allocate a huge page from the pool of huge pages at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fault time.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HugePages_Surp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 (since Linux 2.6.24)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(</w:t>
      </w:r>
      <w:r>
        <w:rPr>
          <w:rFonts w:eastAsia="Times New Roman" w:ascii="Times New Roman" w:hAnsi="Times New Roman"/>
          <w:b/>
          <w:bCs/>
          <w:color w:val="502000"/>
          <w:lang w:val="en-US" w:eastAsia="ru-RU"/>
        </w:rPr>
        <w:t xml:space="preserve">CONFIG_HUGETLB_PAGE </w:t>
      </w:r>
      <w:r>
        <w:rPr>
          <w:rFonts w:eastAsia="Times New Roman" w:ascii="Times New Roman" w:hAnsi="Times New Roman"/>
          <w:color w:val="181818"/>
          <w:lang w:val="en-US" w:eastAsia="ru-RU"/>
        </w:rPr>
        <w:t>is required.)  This is the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number of huge pages in the pool above the value in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/proc/sys/vm/nr_hugepages</w:t>
      </w:r>
      <w:r>
        <w:rPr>
          <w:rFonts w:eastAsia="Times New Roman" w:ascii="Times New Roman" w:hAnsi="Times New Roman"/>
          <w:color w:val="181818"/>
          <w:lang w:val="en-US" w:eastAsia="ru-RU"/>
        </w:rPr>
        <w:t>.  The maximum number of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surplus huge pages is controlled by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/proc/sys/vm/nr_overcommit_hugepages</w:t>
      </w:r>
      <w:r>
        <w:rPr>
          <w:rFonts w:eastAsia="Times New Roman" w:ascii="Times New Roman" w:hAnsi="Times New Roman"/>
          <w:color w:val="181818"/>
          <w:lang w:val="en-US" w:eastAsia="ru-RU"/>
        </w:rPr>
        <w:t>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Hugepagesize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(</w:t>
      </w:r>
      <w:r>
        <w:rPr>
          <w:rFonts w:eastAsia="Times New Roman" w:ascii="Times New Roman" w:hAnsi="Times New Roman"/>
          <w:b/>
          <w:bCs/>
          <w:color w:val="502000"/>
          <w:lang w:val="en-US" w:eastAsia="ru-RU"/>
        </w:rPr>
        <w:t xml:space="preserve">CONFIG_HUGETLB_PAGE </w:t>
      </w:r>
      <w:r>
        <w:rPr>
          <w:rFonts w:eastAsia="Times New Roman" w:ascii="Times New Roman" w:hAnsi="Times New Roman"/>
          <w:color w:val="181818"/>
          <w:lang w:val="en-US" w:eastAsia="ru-RU"/>
        </w:rPr>
        <w:t>is required.)  The size of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huge pages.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DirectMap4k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 (since Linux 2.6.27)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Number of bytes of RAM linearly mapped by kernel in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4 kB pages.  (x86.)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DirectMap4M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 (since Linux 2.6.27)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Number of bytes of RAM linearly mapped by kernel in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4 MB pages.  (x86 with </w:t>
      </w:r>
      <w:r>
        <w:rPr>
          <w:rFonts w:eastAsia="Times New Roman" w:ascii="Times New Roman" w:hAnsi="Times New Roman"/>
          <w:b/>
          <w:bCs/>
          <w:color w:val="502000"/>
          <w:lang w:val="en-US" w:eastAsia="ru-RU"/>
        </w:rPr>
        <w:t xml:space="preserve">CONFIG_X86_64 </w:t>
      </w:r>
      <w:r>
        <w:rPr>
          <w:rFonts w:eastAsia="Times New Roman" w:ascii="Times New Roman" w:hAnsi="Times New Roman"/>
          <w:color w:val="181818"/>
          <w:lang w:val="en-US" w:eastAsia="ru-RU"/>
        </w:rPr>
        <w:t>or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b/>
          <w:bCs/>
          <w:color w:val="502000"/>
          <w:lang w:val="en-US" w:eastAsia="ru-RU"/>
        </w:rPr>
        <w:t xml:space="preserve">CONFIG_X86_PAE </w:t>
      </w:r>
      <w:r>
        <w:rPr>
          <w:rFonts w:eastAsia="Times New Roman" w:ascii="Times New Roman" w:hAnsi="Times New Roman"/>
          <w:color w:val="181818"/>
          <w:lang w:val="en-US" w:eastAsia="ru-RU"/>
        </w:rPr>
        <w:t>enabled.)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DirectMap2M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 (since Linux 2.6.27)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Number of bytes of RAM linearly mapped by kernel in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2 MB pages.  (x86 with neither </w:t>
      </w:r>
      <w:r>
        <w:rPr>
          <w:rFonts w:eastAsia="Times New Roman" w:ascii="Times New Roman" w:hAnsi="Times New Roman"/>
          <w:b/>
          <w:bCs/>
          <w:color w:val="502000"/>
          <w:lang w:val="en-US" w:eastAsia="ru-RU"/>
        </w:rPr>
        <w:t xml:space="preserve">CONFIG_X86_64 </w:t>
      </w:r>
      <w:r>
        <w:rPr>
          <w:rFonts w:eastAsia="Times New Roman" w:ascii="Times New Roman" w:hAnsi="Times New Roman"/>
          <w:color w:val="181818"/>
          <w:lang w:val="en-US" w:eastAsia="ru-RU"/>
        </w:rPr>
        <w:t>nor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b/>
          <w:bCs/>
          <w:color w:val="502000"/>
          <w:lang w:val="en-US" w:eastAsia="ru-RU"/>
        </w:rPr>
        <w:t xml:space="preserve">CONFIG_X86_PAE </w:t>
      </w:r>
      <w:r>
        <w:rPr>
          <w:rFonts w:eastAsia="Times New Roman" w:ascii="Times New Roman" w:hAnsi="Times New Roman"/>
          <w:color w:val="181818"/>
          <w:lang w:val="en-US" w:eastAsia="ru-RU"/>
        </w:rPr>
        <w:t>enabled.)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i/>
          <w:iCs/>
          <w:color w:val="006000"/>
          <w:lang w:val="en-US" w:eastAsia="ru-RU"/>
        </w:rPr>
        <w:t>DirectMap1G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 %lu (since Linux 2.6.27)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(x86 with </w:t>
      </w:r>
      <w:r>
        <w:rPr>
          <w:rFonts w:eastAsia="Times New Roman" w:ascii="Times New Roman" w:hAnsi="Times New Roman"/>
          <w:b/>
          <w:bCs/>
          <w:color w:val="502000"/>
          <w:lang w:val="en-US" w:eastAsia="ru-RU"/>
        </w:rPr>
        <w:t xml:space="preserve">CONFIG_X86_64 </w:t>
      </w:r>
      <w:r>
        <w:rPr>
          <w:rFonts w:eastAsia="Times New Roman" w:ascii="Times New Roman" w:hAnsi="Times New Roman"/>
          <w:color w:val="181818"/>
          <w:lang w:val="en-US" w:eastAsia="ru-RU"/>
        </w:rPr>
        <w:t>and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       </w:t>
      </w:r>
      <w:r>
        <w:rPr>
          <w:rFonts w:eastAsia="Times New Roman" w:ascii="Times New Roman" w:hAnsi="Times New Roman"/>
          <w:b/>
          <w:bCs/>
          <w:color w:val="502000"/>
          <w:lang w:val="en-US" w:eastAsia="ru-RU"/>
        </w:rPr>
        <w:t xml:space="preserve">CONFIG_X86_DIRECT_GBPAGES </w:t>
      </w:r>
      <w:r>
        <w:rPr>
          <w:rFonts w:eastAsia="Times New Roman" w:ascii="Times New Roman" w:hAnsi="Times New Roman"/>
          <w:color w:val="181818"/>
          <w:lang w:val="en-US" w:eastAsia="ru-RU"/>
        </w:rPr>
        <w:t>enabled.)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b/>
          <w:b/>
          <w:bCs/>
          <w:color w:val="181818"/>
          <w:lang w:val="en-US" w:eastAsia="ru-RU"/>
        </w:rPr>
      </w:pPr>
      <w:r>
        <w:rPr>
          <w:rFonts w:eastAsia="Times New Roman" w:ascii="Times New Roman" w:hAnsi="Times New Roman"/>
          <w:b/>
          <w:bCs/>
          <w:color w:val="181818"/>
          <w:lang w:val="en-US" w:eastAsia="ru-RU"/>
        </w:rPr>
        <w:t xml:space="preserve">       </w:t>
      </w:r>
      <w:r>
        <w:rPr>
          <w:rFonts w:eastAsia="Times New Roman" w:ascii="Times New Roman" w:hAnsi="Times New Roman"/>
          <w:b/>
          <w:bCs/>
          <w:i/>
          <w:iCs/>
          <w:color w:val="006000"/>
          <w:lang w:val="en-US" w:eastAsia="ru-RU"/>
        </w:rPr>
        <w:t>/proc/modules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>A text list of the modules that have been loaded by the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20" w:hanging="0"/>
        <w:rPr>
          <w:rFonts w:ascii="Times New Roman" w:hAnsi="Times New Roman" w:eastAsia="Times New Roman"/>
          <w:color w:val="181818"/>
          <w:lang w:val="en-US" w:eastAsia="ru-RU"/>
        </w:rPr>
      </w:pPr>
      <w:r>
        <w:rPr>
          <w:rFonts w:eastAsia="Times New Roman" w:ascii="Times New Roman" w:hAnsi="Times New Roman"/>
          <w:color w:val="181818"/>
          <w:lang w:val="en-US" w:eastAsia="ru-RU"/>
        </w:rPr>
        <w:t xml:space="preserve">              </w:t>
      </w:r>
      <w:r>
        <w:rPr>
          <w:rFonts w:eastAsia="Times New Roman" w:ascii="Times New Roman" w:hAnsi="Times New Roman"/>
          <w:color w:val="181818"/>
          <w:lang w:val="en-US" w:eastAsia="ru-RU"/>
        </w:rPr>
        <w:t xml:space="preserve">system.  See also </w:t>
      </w:r>
      <w:hyperlink r:id="rId26">
        <w:r>
          <w:rPr>
            <w:rFonts w:eastAsia="Times New Roman" w:ascii="Times New Roman" w:hAnsi="Times New Roman"/>
            <w:color w:val="1030FF"/>
            <w:u w:val="single"/>
            <w:lang w:val="en-US" w:eastAsia="ru-RU"/>
          </w:rPr>
          <w:t>lsmod(8)</w:t>
        </w:r>
      </w:hyperlink>
      <w:r>
        <w:rPr>
          <w:rFonts w:eastAsia="Times New Roman" w:ascii="Times New Roman" w:hAnsi="Times New Roman"/>
          <w:color w:val="181818"/>
          <w:lang w:val="en-US" w:eastAsia="ru-RU"/>
        </w:rPr>
        <w:t>.</w:t>
      </w:r>
      <w:bookmarkStart w:id="4" w:name="_Hlk97678835"/>
      <w:bookmarkEnd w:id="4"/>
    </w:p>
    <w:p>
      <w:pPr>
        <w:pStyle w:val="ListParagraph"/>
        <w:rPr>
          <w:lang w:val="en-US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9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6069a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6069a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6069a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yle12" w:customStyle="1">
    <w:name w:val="Заголовок Знак"/>
    <w:basedOn w:val="DefaultParagraphFont"/>
    <w:link w:val="a3"/>
    <w:uiPriority w:val="10"/>
    <w:qFormat/>
    <w:rsid w:val="006069a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6069a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Appleconvertedspace" w:customStyle="1">
    <w:name w:val="apple-converted-space"/>
    <w:basedOn w:val="DefaultParagraphFont"/>
    <w:qFormat/>
    <w:rsid w:val="00366c36"/>
    <w:rPr/>
  </w:style>
  <w:style w:type="character" w:styleId="Style13">
    <w:name w:val="Интернет-ссылка"/>
    <w:basedOn w:val="DefaultParagraphFont"/>
    <w:uiPriority w:val="99"/>
    <w:semiHidden/>
    <w:unhideWhenUsed/>
    <w:rsid w:val="00234100"/>
    <w:rPr>
      <w:color w:val="0000FF"/>
      <w:u w:val="single"/>
    </w:rPr>
  </w:style>
  <w:style w:type="character" w:styleId="Style14" w:customStyle="1">
    <w:name w:val="Текст Знак"/>
    <w:basedOn w:val="DefaultParagraphFont"/>
    <w:link w:val="a9"/>
    <w:uiPriority w:val="99"/>
    <w:qFormat/>
    <w:rsid w:val="00d37ea6"/>
    <w:rPr>
      <w:rFonts w:ascii="Consolas" w:hAnsi="Consolas"/>
      <w:sz w:val="21"/>
      <w:szCs w:val="21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Style20">
    <w:name w:val="Title"/>
    <w:basedOn w:val="Normal"/>
    <w:next w:val="Normal"/>
    <w:link w:val="a4"/>
    <w:uiPriority w:val="10"/>
    <w:qFormat/>
    <w:rsid w:val="006069a5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e902c4"/>
    <w:pPr>
      <w:spacing w:before="0" w:after="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1e6cea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PlainText">
    <w:name w:val="Plain Text"/>
    <w:basedOn w:val="Normal"/>
    <w:link w:val="aa"/>
    <w:uiPriority w:val="99"/>
    <w:unhideWhenUsed/>
    <w:qFormat/>
    <w:rsid w:val="00d37ea6"/>
    <w:pPr/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1e6cea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n7.org/linux/man-pages/man2/read.2.html" TargetMode="External"/><Relationship Id="rId3" Type="http://schemas.openxmlformats.org/officeDocument/2006/relationships/hyperlink" Target="https://man7.org/linux/man-pages/man2/ptrace.2.html" TargetMode="External"/><Relationship Id="rId4" Type="http://schemas.openxmlformats.org/officeDocument/2006/relationships/hyperlink" Target="https://man7.org/linux/man-pages/man2/ptrace.2.html" TargetMode="External"/><Relationship Id="rId5" Type="http://schemas.openxmlformats.org/officeDocument/2006/relationships/hyperlink" Target="https://man7.org/linux/man-pages/man7/vdso.7.html" TargetMode="External"/><Relationship Id="rId6" Type="http://schemas.openxmlformats.org/officeDocument/2006/relationships/hyperlink" Target="https://man7.org/linux/man-pages/man2/mmap.2.html" TargetMode="External"/><Relationship Id="rId7" Type="http://schemas.openxmlformats.org/officeDocument/2006/relationships/hyperlink" Target="https://man7.org/linux/man-pages/man1/gdb.1.html" TargetMode="External"/><Relationship Id="rId8" Type="http://schemas.openxmlformats.org/officeDocument/2006/relationships/hyperlink" Target="https://man7.org/linux/man-pages/man1/strace.1.html" TargetMode="External"/><Relationship Id="rId9" Type="http://schemas.openxmlformats.org/officeDocument/2006/relationships/hyperlink" Target="https://man7.org/linux/man-pages/man2/ptrace.2.html" TargetMode="External"/><Relationship Id="rId10" Type="http://schemas.openxmlformats.org/officeDocument/2006/relationships/hyperlink" Target="https://man7.org/linux/man-pages/man2/chroot.2.html" TargetMode="External"/><Relationship Id="rId11" Type="http://schemas.openxmlformats.org/officeDocument/2006/relationships/hyperlink" Target="https://man7.org/linux/man-pages/man3/pthread_exit.3.html" TargetMode="External"/><Relationship Id="rId12" Type="http://schemas.openxmlformats.org/officeDocument/2006/relationships/hyperlink" Target="https://man7.org/linux/man-pages/man2/readlink.2.html" TargetMode="External"/><Relationship Id="rId13" Type="http://schemas.openxmlformats.org/officeDocument/2006/relationships/hyperlink" Target="https://man7.org/linux/man-pages/man2/ptrace.2.html" TargetMode="External"/><Relationship Id="rId14" Type="http://schemas.openxmlformats.org/officeDocument/2006/relationships/hyperlink" Target="https://man7.org/linux/man-pages/man1/pmap.1.html" TargetMode="External"/><Relationship Id="rId15" Type="http://schemas.openxmlformats.org/officeDocument/2006/relationships/hyperlink" Target="https://man7.org/linux/man-pages/man7/pkeys.7.html" TargetMode="External"/><Relationship Id="rId16" Type="http://schemas.openxmlformats.org/officeDocument/2006/relationships/hyperlink" Target="https://man7.org/linux/man-pages/man2/ptrace.2.html" TargetMode="External"/><Relationship Id="rId17" Type="http://schemas.openxmlformats.org/officeDocument/2006/relationships/hyperlink" Target="https://man7.org/linux/man-pages/man5/filesystems.5.html" TargetMode="External"/><Relationship Id="rId18" Type="http://schemas.openxmlformats.org/officeDocument/2006/relationships/hyperlink" Target="https://man7.org/linux/man-pages/man8/mount.8.html" TargetMode="External"/><Relationship Id="rId19" Type="http://schemas.openxmlformats.org/officeDocument/2006/relationships/hyperlink" Target="https://man7.org/linux/man-pages/man1/free.1.html" TargetMode="External"/><Relationship Id="rId20" Type="http://schemas.openxmlformats.org/officeDocument/2006/relationships/hyperlink" Target="https://man7.org/linux/man-pages/man2/mmap.2.html" TargetMode="External"/><Relationship Id="rId21" Type="http://schemas.openxmlformats.org/officeDocument/2006/relationships/hyperlink" Target="https://man7.org/linux/man-pages/man5/tmpfs.5.html" TargetMode="External"/><Relationship Id="rId22" Type="http://schemas.openxmlformats.org/officeDocument/2006/relationships/hyperlink" Target="https://man7.org/linux/man-pages/man5/slabinfo.5.html" TargetMode="External"/><Relationship Id="rId23" Type="http://schemas.openxmlformats.org/officeDocument/2006/relationships/hyperlink" Target="https://man7.org/linux/man-pages/man3/malloc.3.html" TargetMode="External"/><Relationship Id="rId24" Type="http://schemas.openxmlformats.org/officeDocument/2006/relationships/hyperlink" Target="https://man7.org/linux/man-pages/man2/madvise.2.html" TargetMode="External"/><Relationship Id="rId25" Type="http://schemas.openxmlformats.org/officeDocument/2006/relationships/hyperlink" Target="https://man7.org/linux/man-pages/man5/tmpfs.5.html" TargetMode="External"/><Relationship Id="rId26" Type="http://schemas.openxmlformats.org/officeDocument/2006/relationships/hyperlink" Target="https://man7.org/linux/man-pages/man8/lsmod.8.html" TargetMode="Externa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LibreOffice/7.1.3.2$Windows_X86_64 LibreOffice_project/47f78053abe362b9384784d31a6e56f8511eb1c1</Application>
  <AppVersion>15.0000</AppVersion>
  <Pages>21</Pages>
  <Words>5568</Words>
  <Characters>32342</Characters>
  <CharactersWithSpaces>47922</CharactersWithSpaces>
  <Paragraphs>789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2022-03-22T15:16:00Z</dcterms:created>
  <dc:creator>Dmitriy Lugovoy</dc:creator>
  <dc:description/>
  <dc:language>ru-RU</dc:language>
  <cp:lastModifiedBy/>
  <dcterms:modified xsi:type="dcterms:W3CDTF">2022-04-09T16:34:45Z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