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media/image1.gif" ContentType="image/gif"/>
  <Override PartName="/word/media/image2.gif" ContentType="image/gif"/>
  <Override PartName="/word/media/image3.gif" ContentType="image/gif"/>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footer2.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24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before="0" w:after="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36"/>
          <w:szCs w:val="36"/>
        </w:rPr>
      </w:pPr>
      <w:r>
        <w:rPr>
          <w:rFonts w:cs="Times New Roman"/>
          <w:b/>
          <w:color w:val="000000" w:themeColor="text1"/>
          <w:sz w:val="36"/>
          <w:szCs w:val="36"/>
        </w:rPr>
        <w:t>ANĐELA DUJMOV</w:t>
      </w:r>
    </w:p>
    <w:p>
      <w:pPr>
        <w:pStyle w:val="Normal"/>
        <w:spacing w:lineRule="auto" w:line="240" w:before="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720"/>
        <w:ind w:hanging="0"/>
        <w:jc w:val="center"/>
        <w:rPr>
          <w:rFonts w:cs="Times New Roman"/>
          <w:b/>
          <w:b/>
          <w:color w:val="000000" w:themeColor="text1"/>
          <w:sz w:val="36"/>
          <w:szCs w:val="36"/>
        </w:rPr>
      </w:pPr>
      <w:r>
        <w:rPr>
          <w:rFonts w:cs="Times New Roman"/>
          <w:b/>
          <w:color w:val="000000" w:themeColor="text1"/>
          <w:sz w:val="36"/>
          <w:szCs w:val="36"/>
        </w:rPr>
        <w:t>PRIMJENA MODELA ZERO TRUST SECURITY U SIGURNOSTI WEB APLIKACIJA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ind w:hanging="0"/>
        <w:jc w:val="center"/>
        <w:rPr/>
      </w:pPr>
      <w:r>
        <w:rPr>
          <w:rFonts w:cs="Times New Roman"/>
          <w:sz w:val="28"/>
          <w:szCs w:val="28"/>
        </w:rPr>
        <w:t xml:space="preserve">Split, </w:t>
      </w:r>
      <w:r>
        <w:rPr>
          <w:rFonts w:cs="Times New Roman"/>
          <w:sz w:val="28"/>
          <w:szCs w:val="28"/>
        </w:rPr>
        <w:t>lipanj</w:t>
      </w:r>
      <w:r>
        <w:rPr>
          <w:rFonts w:cs="Times New Roman"/>
          <w:sz w:val="28"/>
          <w:szCs w:val="28"/>
        </w:rPr>
        <w:t xml:space="preserve"> </w:t>
      </w:r>
      <w:r>
        <w:rPr>
          <w:rFonts w:cs="Times New Roman"/>
          <w:sz w:val="28"/>
          <w:szCs w:val="28"/>
        </w:rPr>
        <w:t>2026</w:t>
      </w:r>
      <w:r>
        <w:rPr>
          <w:rFonts w:cs="Times New Roman"/>
          <w:sz w:val="28"/>
          <w:szCs w:val="28"/>
        </w:rPr>
        <w:t>.</w:t>
      </w:r>
      <w:r>
        <w:rPr/>
        <w:t xml:space="preserve"> </w:t>
      </w:r>
    </w:p>
    <w:p>
      <w:pPr>
        <w:pStyle w:val="Normal"/>
        <w:spacing w:lineRule="auto" w:line="240" w:before="240" w:after="120"/>
        <w:ind w:hanging="0"/>
        <w:jc w:val="center"/>
        <w:rPr>
          <w:rFonts w:cs="Times New Roman"/>
          <w:b/>
          <w:b/>
          <w:color w:val="000000" w:themeColor="text1"/>
          <w:sz w:val="36"/>
          <w:szCs w:val="36"/>
        </w:rPr>
      </w:pPr>
      <w:r>
        <w:rPr>
          <w:rFonts w:cs="Times New Roman"/>
          <w:b/>
          <w:color w:val="000000" w:themeColor="text1"/>
          <w:sz w:val="36"/>
          <w:szCs w:val="36"/>
        </w:rPr>
        <w:t>SVEUČILIŠTE U SPLITU</w:t>
      </w:r>
    </w:p>
    <w:p>
      <w:pPr>
        <w:pStyle w:val="Normal"/>
        <w:spacing w:lineRule="auto" w:line="240" w:before="240" w:after="240"/>
        <w:ind w:hanging="0"/>
        <w:jc w:val="center"/>
        <w:rPr>
          <w:rFonts w:cs="Times New Roman"/>
          <w:b/>
          <w:b/>
          <w:color w:val="000000" w:themeColor="text1"/>
          <w:sz w:val="32"/>
          <w:szCs w:val="32"/>
        </w:rPr>
      </w:pPr>
      <w:r>
        <w:rPr>
          <w:rFonts w:cs="Times New Roman"/>
          <w:b/>
          <w:color w:val="000000" w:themeColor="text1"/>
          <w:sz w:val="32"/>
          <w:szCs w:val="32"/>
        </w:rPr>
        <w:t>SVEUČILIŠNI ODJEL ZA STRUČNE STUDIJE</w:t>
      </w:r>
    </w:p>
    <w:p>
      <w:pPr>
        <w:pStyle w:val="Normal"/>
        <w:spacing w:lineRule="auto" w:line="240"/>
        <w:ind w:hanging="0"/>
        <w:jc w:val="center"/>
        <w:rPr>
          <w:rFonts w:cs="Times New Roman"/>
          <w:color w:val="000000" w:themeColor="text1"/>
          <w:sz w:val="28"/>
          <w:szCs w:val="28"/>
        </w:rPr>
      </w:pPr>
      <w:r>
        <w:rPr>
          <w:rFonts w:cs="Times New Roman"/>
          <w:color w:val="000000" w:themeColor="text1"/>
          <w:sz w:val="28"/>
          <w:szCs w:val="28"/>
        </w:rPr>
        <w:t>Stručni diplomski studij Primijenjeno računarstvo</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120"/>
        <w:ind w:hanging="0"/>
        <w:rPr>
          <w:rFonts w:cs="Times New Roman"/>
          <w:b/>
          <w:b/>
          <w:color w:val="000000" w:themeColor="text1"/>
          <w:sz w:val="28"/>
          <w:szCs w:val="28"/>
        </w:rPr>
      </w:pPr>
      <w:r>
        <w:rPr>
          <w:rFonts w:cs="Times New Roman"/>
          <w:b/>
          <w:color w:val="000000" w:themeColor="text1"/>
          <w:sz w:val="32"/>
          <w:szCs w:val="32"/>
        </w:rPr>
        <w:tab/>
        <w:t>Predmet:</w:t>
      </w:r>
      <w:r>
        <w:rPr>
          <w:rFonts w:cs="Times New Roman"/>
          <w:b/>
          <w:color w:val="FF0000"/>
          <w:sz w:val="32"/>
          <w:szCs w:val="32"/>
          <w:vertAlign w:val="superscript"/>
        </w:rPr>
        <w:tab/>
      </w:r>
      <w:r>
        <w:rPr>
          <w:rFonts w:cs="Times New Roman"/>
          <w:color w:val="000000" w:themeColor="text1"/>
          <w:sz w:val="32"/>
          <w:szCs w:val="32"/>
        </w:rPr>
        <w:t>Na</w:t>
      </w:r>
      <w:r>
        <w:rPr>
          <w:rFonts w:cs="Times New Roman"/>
          <w:color w:val="000000" w:themeColor="text1"/>
          <w:sz w:val="32"/>
          <w:szCs w:val="32"/>
        </w:rPr>
        <w:t>predno prospajanje u računalnim mrežama</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240" w:after="720"/>
        <w:ind w:hanging="0"/>
        <w:jc w:val="center"/>
        <w:rPr>
          <w:rFonts w:cs="Times New Roman"/>
          <w:b/>
          <w:b/>
          <w:color w:val="000000" w:themeColor="text1"/>
          <w:sz w:val="44"/>
          <w:szCs w:val="44"/>
        </w:rPr>
      </w:pPr>
      <w:r>
        <w:rPr>
          <w:rFonts w:cs="Times New Roman"/>
          <w:b/>
          <w:color w:val="000000" w:themeColor="text1"/>
          <w:sz w:val="44"/>
          <w:szCs w:val="44"/>
        </w:rPr>
        <w:t>D I P L O M S K I   R A D</w:t>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Kandidat:</w:t>
      </w:r>
      <w:r>
        <w:rPr>
          <w:rFonts w:cs="Times New Roman"/>
          <w:color w:val="000000" w:themeColor="text1"/>
          <w:sz w:val="28"/>
          <w:szCs w:val="28"/>
        </w:rPr>
        <w:tab/>
      </w:r>
      <w:r>
        <w:rPr>
          <w:rFonts w:cs="Times New Roman"/>
          <w:color w:val="000000" w:themeColor="text1"/>
          <w:sz w:val="28"/>
          <w:szCs w:val="28"/>
        </w:rPr>
        <w:t>Anđela Dujmov</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Naslov rada:</w:t>
      </w:r>
      <w:r>
        <w:rPr>
          <w:rFonts w:cs="Times New Roman"/>
          <w:b/>
          <w:color w:val="FF0000"/>
          <w:sz w:val="28"/>
          <w:szCs w:val="28"/>
          <w:vertAlign w:val="superscript"/>
        </w:rPr>
        <w:tab/>
      </w:r>
      <w:r>
        <w:rPr>
          <w:rFonts w:cs="Times New Roman"/>
          <w:color w:val="000000" w:themeColor="text1"/>
          <w:sz w:val="28"/>
          <w:szCs w:val="28"/>
        </w:rPr>
        <w:t>Primjena modela Zero Trust Security u sigurnosti web aplikacija</w:t>
      </w:r>
    </w:p>
    <w:p>
      <w:pPr>
        <w:pStyle w:val="Normal"/>
        <w:tabs>
          <w:tab w:val="clear" w:pos="708"/>
          <w:tab w:val="right" w:pos="2268" w:leader="none"/>
          <w:tab w:val="left" w:pos="2410" w:leader="none"/>
        </w:tabs>
        <w:spacing w:lineRule="auto" w:line="240" w:before="240" w:after="240"/>
        <w:ind w:hanging="0"/>
        <w:rPr>
          <w:rFonts w:cs="Times New Roman"/>
          <w:color w:val="FF0000"/>
          <w:sz w:val="28"/>
          <w:szCs w:val="28"/>
          <w:vertAlign w:val="superscript"/>
        </w:rPr>
      </w:pPr>
      <w:r>
        <w:rPr>
          <w:rFonts w:cs="Times New Roman"/>
          <w:b/>
          <w:color w:val="000000" w:themeColor="text1"/>
          <w:sz w:val="28"/>
          <w:szCs w:val="28"/>
        </w:rPr>
        <w:tab/>
        <w:t>Mentor:</w:t>
      </w:r>
      <w:r>
        <w:rPr>
          <w:rFonts w:cs="Times New Roman"/>
          <w:b/>
          <w:color w:val="FF0000"/>
          <w:sz w:val="28"/>
          <w:szCs w:val="28"/>
          <w:vertAlign w:val="superscript"/>
        </w:rPr>
        <w:tab/>
      </w:r>
      <w:r>
        <w:rPr>
          <w:rFonts w:cs="Times New Roman"/>
          <w:color w:val="000000" w:themeColor="text1"/>
          <w:sz w:val="28"/>
          <w:szCs w:val="28"/>
        </w:rPr>
        <w:t>dr. sc. Darko Parić, predavač</w:t>
      </w:r>
    </w:p>
    <w:p>
      <w:pPr>
        <w:pStyle w:val="Normal"/>
        <w:tabs>
          <w:tab w:val="clear" w:pos="708"/>
          <w:tab w:val="right" w:pos="2268" w:leader="none"/>
          <w:tab w:val="left" w:pos="2410" w:leader="none"/>
        </w:tabs>
        <w:spacing w:lineRule="auto" w:line="240" w:before="240" w:after="240"/>
        <w:ind w:hanging="0"/>
        <w:rPr>
          <w:rFonts w:cs="Times New Roman"/>
          <w:b/>
          <w:b/>
          <w:color w:val="000000" w:themeColor="text1"/>
          <w:sz w:val="28"/>
          <w:szCs w:val="28"/>
        </w:rPr>
      </w:pPr>
      <w:r>
        <w:rPr>
          <w:rFonts w:cs="Times New Roman"/>
          <w:b/>
          <w:color w:val="000000" w:themeColor="text1"/>
          <w:sz w:val="28"/>
          <w:szCs w:val="28"/>
        </w:rPr>
        <w:tab/>
      </w:r>
    </w:p>
    <w:p>
      <w:pPr>
        <w:pStyle w:val="Normal"/>
        <w:tabs>
          <w:tab w:val="clear" w:pos="708"/>
          <w:tab w:val="right" w:pos="2268" w:leader="none"/>
          <w:tab w:val="left" w:pos="2410" w:leader="none"/>
        </w:tabs>
        <w:spacing w:lineRule="auto" w:line="240" w:before="240" w:after="240"/>
        <w:ind w:hanging="0"/>
        <w:rPr>
          <w:rFonts w:cs="Times New Roman"/>
        </w:rPr>
      </w:pPr>
      <w:r>
        <w:rPr>
          <w:rFonts w:cs="Times New Roman"/>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pStyle w:val="Normal"/>
        <w:spacing w:lineRule="auto" w:line="240" w:before="0" w:after="120"/>
        <w:ind w:hanging="0"/>
        <w:jc w:val="left"/>
        <w:rPr>
          <w:rFonts w:cs="Times New Roman"/>
          <w:szCs w:val="24"/>
          <w14:ligatures w14:val="none"/>
        </w:rPr>
      </w:pPr>
      <w:r>
        <w:rPr>
          <w:rFonts w:cs="Times New Roman"/>
          <w:szCs w:val="24"/>
          <w14:ligatures w14:val="none"/>
        </w:rPr>
      </w:r>
    </w:p>
    <w:p>
      <w:pPr>
        <w:sectPr>
          <w:headerReference w:type="default" r:id="rId2"/>
          <w:type w:val="nextPage"/>
          <w:pgSz w:w="11906" w:h="16838"/>
          <w:pgMar w:left="1701" w:right="1418" w:header="720" w:top="1418" w:footer="0" w:bottom="1701" w:gutter="0"/>
          <w:pgNumType w:start="1" w:fmt="upperRoman"/>
          <w:formProt w:val="false"/>
          <w:textDirection w:val="lrTb"/>
          <w:docGrid w:type="default" w:linePitch="360" w:charSpace="0"/>
        </w:sectPr>
        <w:pStyle w:val="Normal"/>
        <w:spacing w:lineRule="auto" w:line="240"/>
        <w:ind w:hanging="0"/>
        <w:jc w:val="center"/>
        <w:rPr>
          <w:rFonts w:cs="Times New Roman"/>
          <w:sz w:val="28"/>
          <w:szCs w:val="28"/>
        </w:rPr>
      </w:pPr>
      <w:r>
        <w:rPr>
          <w:rFonts w:cs="Times New Roman"/>
          <w:sz w:val="28"/>
          <w:szCs w:val="28"/>
        </w:rPr>
        <w:t xml:space="preserve">Split, </w:t>
      </w:r>
      <w:r>
        <w:rPr>
          <w:rFonts w:cs="Times New Roman"/>
          <w:sz w:val="28"/>
          <w:szCs w:val="28"/>
        </w:rPr>
        <w:t>lipanj</w:t>
      </w:r>
      <w:r>
        <w:rPr>
          <w:rFonts w:cs="Times New Roman"/>
          <w:sz w:val="28"/>
          <w:szCs w:val="28"/>
        </w:rPr>
        <w:t xml:space="preserve"> </w:t>
      </w:r>
      <w:r>
        <w:rPr>
          <w:rFonts w:cs="Times New Roman"/>
          <w:sz w:val="28"/>
          <w:szCs w:val="28"/>
        </w:rPr>
        <w:t>2026</w:t>
      </w:r>
      <w:r>
        <w:rPr>
          <w:rFonts w:cs="Times New Roman"/>
          <w:sz w:val="28"/>
          <w:szCs w:val="28"/>
        </w:rPr>
        <w:t>.</w:t>
      </w:r>
    </w:p>
    <w:p>
      <w:pPr>
        <w:pStyle w:val="Normal"/>
        <w:ind w:hanging="0"/>
        <w:rPr>
          <w:rFonts w:ascii="Arial" w:hAnsi="Arial" w:cs="Arial"/>
          <w:b/>
          <w:b/>
          <w:bCs/>
          <w:sz w:val="36"/>
          <w:szCs w:val="36"/>
        </w:rPr>
      </w:pPr>
      <w:r>
        <w:rPr>
          <w:rFonts w:cs="Arial" w:ascii="Arial" w:hAnsi="Arial"/>
          <w:b/>
          <w:bCs/>
          <w:sz w:val="36"/>
          <w:szCs w:val="36"/>
        </w:rPr>
        <w:t>Sadržaj</w:t>
      </w:r>
    </w:p>
    <w:sdt>
      <w:sdtPr>
        <w:docPartObj>
          <w:docPartGallery w:val="Table of Contents"/>
          <w:docPartUnique w:val="true"/>
        </w:docPartObj>
      </w:sdtPr>
      <w:sdtContent>
        <w:p>
          <w:pPr>
            <w:pStyle w:val="Contents1"/>
            <w:rPr>
              <w:rFonts w:ascii="Aptos" w:hAnsi="Aptos" w:eastAsia="等线" w:cs="Arial" w:asciiTheme="minorHAnsi" w:cstheme="minorBidi" w:eastAsiaTheme="minorEastAsia" w:hAnsiTheme="minorHAnsi"/>
              <w:b w:val="false"/>
              <w:b w:val="false"/>
              <w:kern w:val="2"/>
              <w:szCs w:val="24"/>
              <w:lang w:eastAsia="zh-CN"/>
            </w:rPr>
          </w:pPr>
          <w:r>
            <w:fldChar w:fldCharType="begin"/>
          </w:r>
          <w:r>
            <w:rPr>
              <w:webHidden/>
              <w:rStyle w:val="IndexLink"/>
            </w:rPr>
            <w:instrText> TOC \z \o "1-3" \u \h</w:instrText>
          </w:r>
          <w:r>
            <w:rPr>
              <w:webHidden/>
              <w:rStyle w:val="IndexLink"/>
            </w:rPr>
            <w:fldChar w:fldCharType="separate"/>
          </w:r>
          <w:hyperlink w:anchor="_Toc213706369">
            <w:r>
              <w:rPr>
                <w:webHidden/>
                <w:rStyle w:val="IndexLink"/>
              </w:rPr>
              <w:t>Sažetak</w:t>
            </w:r>
            <w:r>
              <w:rPr>
                <w:webHidden/>
              </w:rPr>
              <w:fldChar w:fldCharType="begin"/>
            </w:r>
            <w:r>
              <w:rPr>
                <w:webHidden/>
              </w:rPr>
              <w:instrText>PAGEREF _Toc213706369 \h</w:instrText>
            </w:r>
            <w:r>
              <w:rPr>
                <w:webHidden/>
              </w:rPr>
              <w:fldChar w:fldCharType="separate"/>
            </w:r>
            <w:r>
              <w:rPr>
                <w:rStyle w:val="IndexLink"/>
                <w:vanish w:val="false"/>
              </w:rPr>
              <w:tab/>
              <w:t>1</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0">
            <w:r>
              <w:rPr>
                <w:webHidden/>
                <w:rStyle w:val="IndexLink"/>
              </w:rPr>
              <w:t>1.</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Uvod</w:t>
            </w:r>
            <w:r>
              <w:rPr>
                <w:webHidden/>
              </w:rPr>
              <w:fldChar w:fldCharType="begin"/>
            </w:r>
            <w:r>
              <w:rPr>
                <w:webHidden/>
              </w:rPr>
              <w:instrText>PAGEREF _Toc213706370 \h</w:instrText>
            </w:r>
            <w:r>
              <w:rPr>
                <w:webHidden/>
              </w:rPr>
              <w:fldChar w:fldCharType="separate"/>
            </w:r>
            <w:r>
              <w:rPr>
                <w:rStyle w:val="IndexLink"/>
                <w:vanish w:val="false"/>
              </w:rPr>
              <w:tab/>
              <w:t>2</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1">
            <w:r>
              <w:rPr>
                <w:webHidden/>
                <w:rStyle w:val="IndexLink"/>
              </w:rPr>
              <w:t>2.</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Tehnologije/Teoretska podloga</w:t>
            </w:r>
            <w:r>
              <w:rPr>
                <w:webHidden/>
              </w:rPr>
              <w:fldChar w:fldCharType="begin"/>
            </w:r>
            <w:r>
              <w:rPr>
                <w:webHidden/>
              </w:rPr>
              <w:instrText>PAGEREF _Toc213706371 \h</w:instrText>
            </w:r>
            <w:r>
              <w:rPr>
                <w:webHidden/>
              </w:rPr>
              <w:fldChar w:fldCharType="separate"/>
            </w:r>
            <w:r>
              <w:rPr>
                <w:rStyle w:val="IndexLink"/>
                <w:vanish w:val="false"/>
              </w:rPr>
              <w:tab/>
              <w:t>3</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2">
            <w:r>
              <w:rPr>
                <w:webHidden/>
                <w:rStyle w:val="IndexLink"/>
              </w:rPr>
              <w:t>2.1.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_Toc213706372 \h</w:instrText>
            </w:r>
            <w:r>
              <w:rPr>
                <w:webHidden/>
              </w:rPr>
              <w:fldChar w:fldCharType="separate"/>
            </w:r>
            <w:r>
              <w:rPr>
                <w:rStyle w:val="IndexLink"/>
                <w:vanish w:val="false"/>
              </w:rPr>
              <w:tab/>
              <w:t>3</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3">
            <w:r>
              <w:rPr>
                <w:webHidden/>
                <w:rStyle w:val="IndexLink"/>
              </w:rPr>
              <w:t>2.1.1.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_Toc213706373 \h</w:instrText>
            </w:r>
            <w:r>
              <w:rPr>
                <w:webHidden/>
              </w:rPr>
              <w:fldChar w:fldCharType="separate"/>
            </w:r>
            <w:r>
              <w:rPr>
                <w:rStyle w:val="IndexLink"/>
                <w:vanish w:val="false"/>
              </w:rPr>
              <w:tab/>
              <w:t>4</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74">
            <w:r>
              <w:rPr>
                <w:webHidden/>
                <w:rStyle w:val="IndexLink"/>
              </w:rPr>
              <w:t>2.1.2.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_Toc213706374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5">
            <w:r>
              <w:rPr>
                <w:webHidden/>
                <w:rStyle w:val="IndexLink"/>
              </w:rPr>
              <w:t>2.2.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_Toc213706375 \h</w:instrText>
            </w:r>
            <w:r>
              <w:rPr>
                <w:webHidden/>
              </w:rPr>
              <w:fldChar w:fldCharType="separate"/>
            </w:r>
            <w:r>
              <w:rPr>
                <w:rStyle w:val="IndexLink"/>
                <w:vanish w:val="false"/>
              </w:rPr>
              <w:tab/>
              <w:t>4</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6">
            <w:r>
              <w:rPr>
                <w:webHidden/>
                <w:rStyle w:val="IndexLink"/>
              </w:rPr>
              <w:t>2.3.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_Toc213706376 \h</w:instrText>
            </w:r>
            <w:r>
              <w:rPr>
                <w:webHidden/>
              </w:rPr>
              <w:fldChar w:fldCharType="separate"/>
            </w:r>
            <w:r>
              <w:rPr>
                <w:rStyle w:val="IndexLink"/>
                <w:vanish w:val="false"/>
              </w:rPr>
              <w:tab/>
              <w:t>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77">
            <w:r>
              <w:rPr>
                <w:webHidden/>
                <w:rStyle w:val="IndexLink"/>
              </w:rPr>
              <w:t>3.</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Prikaz praktičnog dijela</w:t>
            </w:r>
            <w:r>
              <w:rPr>
                <w:webHidden/>
              </w:rPr>
              <w:fldChar w:fldCharType="begin"/>
            </w:r>
            <w:r>
              <w:rPr>
                <w:webHidden/>
              </w:rPr>
              <w:instrText>PAGEREF _Toc213706377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8">
            <w:r>
              <w:rPr>
                <w:webHidden/>
                <w:rStyle w:val="IndexLink"/>
              </w:rPr>
              <w:t>3.1.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_Toc213706378 \h</w:instrText>
            </w:r>
            <w:r>
              <w:rPr>
                <w:webHidden/>
              </w:rPr>
              <w:fldChar w:fldCharType="separate"/>
            </w:r>
            <w:r>
              <w:rPr>
                <w:rStyle w:val="IndexLink"/>
                <w:vanish w:val="false"/>
              </w:rPr>
              <w:tab/>
              <w:t>6</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79">
            <w:r>
              <w:rPr>
                <w:webHidden/>
                <w:rStyle w:val="IndexLink"/>
              </w:rPr>
              <w:t>3.2.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_Toc213706379 \h</w:instrText>
            </w:r>
            <w:r>
              <w:rPr>
                <w:webHidden/>
              </w:rPr>
              <w:fldChar w:fldCharType="separate"/>
            </w:r>
            <w:r>
              <w:rPr>
                <w:rStyle w:val="IndexLink"/>
                <w:vanish w:val="false"/>
              </w:rPr>
              <w:tab/>
              <w:t>7</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0">
            <w:r>
              <w:rPr>
                <w:webHidden/>
                <w:rStyle w:val="IndexLink"/>
              </w:rPr>
              <w:t>3.2.1.</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_Toc213706380 \h</w:instrText>
            </w:r>
            <w:r>
              <w:rPr>
                <w:webHidden/>
              </w:rPr>
              <w:fldChar w:fldCharType="separate"/>
            </w:r>
            <w:r>
              <w:rPr>
                <w:rStyle w:val="IndexLink"/>
                <w:vanish w:val="false"/>
              </w:rPr>
              <w:tab/>
              <w:t>8</w:t>
            </w:r>
            <w:r>
              <w:rPr>
                <w:webHidden/>
              </w:rPr>
              <w:fldChar w:fldCharType="end"/>
            </w:r>
          </w:hyperlink>
        </w:p>
        <w:p>
          <w:pPr>
            <w:pStyle w:val="Contents3"/>
            <w:tabs>
              <w:tab w:val="left" w:pos="1440" w:leader="none"/>
              <w:tab w:val="right" w:pos="8789" w:leader="dot"/>
            </w:tabs>
            <w:rPr>
              <w:rFonts w:ascii="Aptos" w:hAnsi="Aptos" w:eastAsia="等线" w:asciiTheme="minorHAnsi" w:eastAsiaTheme="minorEastAsia" w:hAnsiTheme="minorHAnsi"/>
              <w:kern w:val="2"/>
              <w:sz w:val="24"/>
              <w:szCs w:val="24"/>
              <w:lang w:eastAsia="zh-CN"/>
            </w:rPr>
          </w:pPr>
          <w:hyperlink w:anchor="_Toc213706381">
            <w:r>
              <w:rPr>
                <w:webHidden/>
                <w:rStyle w:val="IndexLink"/>
              </w:rPr>
              <w:t>3.2.2.</w:t>
            </w:r>
            <w:r>
              <w:rPr>
                <w:rStyle w:val="IndexLink"/>
                <w:rFonts w:eastAsia="等线" w:ascii="Aptos" w:hAnsi="Aptos" w:asciiTheme="minorHAnsi" w:eastAsiaTheme="minorEastAsia" w:hAnsiTheme="minorHAnsi"/>
                <w:kern w:val="2"/>
                <w:sz w:val="24"/>
                <w:szCs w:val="24"/>
                <w:lang w:eastAsia="zh-CN"/>
              </w:rPr>
              <w:tab/>
            </w:r>
            <w:r>
              <w:rPr>
                <w:rStyle w:val="IndexLink"/>
              </w:rPr>
              <w:t>Podpoglavlje</w:t>
            </w:r>
            <w:r>
              <w:rPr>
                <w:webHidden/>
              </w:rPr>
              <w:fldChar w:fldCharType="begin"/>
            </w:r>
            <w:r>
              <w:rPr>
                <w:webHidden/>
              </w:rPr>
              <w:instrText>PAGEREF _Toc213706381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2">
            <w:r>
              <w:rPr>
                <w:webHidden/>
                <w:rStyle w:val="IndexLink"/>
              </w:rPr>
              <w:t>3.3.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_Toc213706382 \h</w:instrText>
            </w:r>
            <w:r>
              <w:rPr>
                <w:webHidden/>
              </w:rPr>
              <w:fldChar w:fldCharType="separate"/>
            </w:r>
            <w:r>
              <w:rPr>
                <w:rStyle w:val="IndexLink"/>
                <w:vanish w:val="false"/>
              </w:rPr>
              <w:tab/>
              <w:t>8</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3">
            <w:r>
              <w:rPr>
                <w:webHidden/>
                <w:rStyle w:val="IndexLink"/>
              </w:rPr>
              <w:t>3.4.</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_Toc213706383 \h</w:instrText>
            </w:r>
            <w:r>
              <w:rPr>
                <w:webHidden/>
              </w:rPr>
              <w:fldChar w:fldCharType="separate"/>
            </w:r>
            <w:r>
              <w:rPr>
                <w:rStyle w:val="IndexLink"/>
                <w:vanish w:val="false"/>
              </w:rPr>
              <w:tab/>
              <w:t>9</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4">
            <w:r>
              <w:rPr>
                <w:webHidden/>
                <w:rStyle w:val="IndexLink"/>
              </w:rPr>
              <w:t>3.5.</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_Toc213706384 \h</w:instrText>
            </w:r>
            <w:r>
              <w:rPr>
                <w:webHidden/>
              </w:rPr>
              <w:fldChar w:fldCharType="separate"/>
            </w:r>
            <w:r>
              <w:rPr>
                <w:rStyle w:val="IndexLink"/>
                <w:vanish w:val="false"/>
              </w:rPr>
              <w:tab/>
              <w:t>10</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5">
            <w:r>
              <w:rPr>
                <w:webHidden/>
                <w:rStyle w:val="IndexLink"/>
              </w:rPr>
              <w:t>4.</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Još jedan dio o praktičnom radu</w:t>
            </w:r>
            <w:r>
              <w:rPr>
                <w:webHidden/>
              </w:rPr>
              <w:fldChar w:fldCharType="begin"/>
            </w:r>
            <w:r>
              <w:rPr>
                <w:webHidden/>
              </w:rPr>
              <w:instrText>PAGEREF _Toc213706385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6">
            <w:r>
              <w:rPr>
                <w:webHidden/>
                <w:rStyle w:val="IndexLink"/>
              </w:rPr>
              <w:t>4.1.</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_Toc213706386 \h</w:instrText>
            </w:r>
            <w:r>
              <w:rPr>
                <w:webHidden/>
              </w:rPr>
              <w:fldChar w:fldCharType="separate"/>
            </w:r>
            <w:r>
              <w:rPr>
                <w:rStyle w:val="IndexLink"/>
                <w:vanish w:val="false"/>
              </w:rPr>
              <w:tab/>
              <w:t>11</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7">
            <w:r>
              <w:rPr>
                <w:webHidden/>
                <w:rStyle w:val="IndexLink"/>
              </w:rPr>
              <w:t>4.2.</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_Toc213706387 \h</w:instrText>
            </w:r>
            <w:r>
              <w:rPr>
                <w:webHidden/>
              </w:rPr>
              <w:fldChar w:fldCharType="separate"/>
            </w:r>
            <w:r>
              <w:rPr>
                <w:rStyle w:val="IndexLink"/>
                <w:vanish w:val="false"/>
              </w:rPr>
              <w:tab/>
              <w:t>12</w:t>
            </w:r>
            <w:r>
              <w:rPr>
                <w:webHidden/>
              </w:rPr>
              <w:fldChar w:fldCharType="end"/>
            </w:r>
          </w:hyperlink>
        </w:p>
        <w:p>
          <w:pPr>
            <w:pStyle w:val="Contents2"/>
            <w:tabs>
              <w:tab w:val="left" w:pos="960" w:leader="none"/>
              <w:tab w:val="right" w:pos="8789" w:leader="dot"/>
            </w:tabs>
            <w:rPr>
              <w:rFonts w:ascii="Aptos" w:hAnsi="Aptos" w:eastAsia="等线" w:asciiTheme="minorHAnsi" w:eastAsiaTheme="minorEastAsia" w:hAnsiTheme="minorHAnsi"/>
              <w:kern w:val="2"/>
              <w:szCs w:val="24"/>
              <w:lang w:eastAsia="zh-CN"/>
            </w:rPr>
          </w:pPr>
          <w:hyperlink w:anchor="_Toc213706388">
            <w:r>
              <w:rPr>
                <w:webHidden/>
                <w:rStyle w:val="IndexLink"/>
              </w:rPr>
              <w:t>4.3.</w:t>
            </w:r>
            <w:r>
              <w:rPr>
                <w:rStyle w:val="IndexLink"/>
                <w:rFonts w:eastAsia="等线" w:ascii="Aptos" w:hAnsi="Aptos" w:asciiTheme="minorHAnsi" w:eastAsiaTheme="minorEastAsia" w:hAnsiTheme="minorHAnsi"/>
                <w:kern w:val="2"/>
                <w:szCs w:val="24"/>
                <w:lang w:eastAsia="zh-CN"/>
              </w:rPr>
              <w:tab/>
            </w:r>
            <w:r>
              <w:rPr>
                <w:rStyle w:val="IndexLink"/>
              </w:rPr>
              <w:t>Podpoglavlje</w:t>
            </w:r>
            <w:r>
              <w:rPr>
                <w:webHidden/>
              </w:rPr>
              <w:fldChar w:fldCharType="begin"/>
            </w:r>
            <w:r>
              <w:rPr>
                <w:webHidden/>
              </w:rPr>
              <w:instrText>PAGEREF _Toc213706388 \h</w:instrText>
            </w:r>
            <w:r>
              <w:rPr>
                <w:webHidden/>
              </w:rPr>
              <w:fldChar w:fldCharType="separate"/>
            </w:r>
            <w:r>
              <w:rPr>
                <w:rStyle w:val="IndexLink"/>
                <w:vanish w:val="false"/>
              </w:rPr>
              <w:tab/>
              <w:t>13</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89">
            <w:r>
              <w:rPr>
                <w:webHidden/>
                <w:rStyle w:val="IndexLink"/>
              </w:rPr>
              <w:t>5.</w:t>
            </w:r>
            <w:r>
              <w:rPr>
                <w:rStyle w:val="IndexLink"/>
                <w:rFonts w:eastAsia="等线" w:cs="Arial" w:ascii="Aptos" w:hAnsi="Aptos" w:asciiTheme="minorHAnsi" w:cstheme="minorBidi" w:eastAsiaTheme="minorEastAsia" w:hAnsiTheme="minorHAnsi"/>
                <w:b w:val="false"/>
                <w:kern w:val="2"/>
                <w:szCs w:val="24"/>
                <w:lang w:eastAsia="zh-CN"/>
              </w:rPr>
              <w:tab/>
            </w:r>
            <w:r>
              <w:rPr>
                <w:rStyle w:val="IndexLink"/>
              </w:rPr>
              <w:t>Zaključak</w:t>
            </w:r>
            <w:r>
              <w:rPr>
                <w:webHidden/>
              </w:rPr>
              <w:fldChar w:fldCharType="begin"/>
            </w:r>
            <w:r>
              <w:rPr>
                <w:webHidden/>
              </w:rPr>
              <w:instrText>PAGEREF _Toc213706389 \h</w:instrText>
            </w:r>
            <w:r>
              <w:rPr>
                <w:webHidden/>
              </w:rPr>
              <w:fldChar w:fldCharType="separate"/>
            </w:r>
            <w:r>
              <w:rPr>
                <w:rStyle w:val="IndexLink"/>
                <w:vanish w:val="false"/>
              </w:rPr>
              <w:tab/>
              <w:t>14</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0">
            <w:r>
              <w:rPr>
                <w:webHidden/>
                <w:rStyle w:val="IndexLink"/>
              </w:rPr>
              <w:t>Literatura</w:t>
            </w:r>
            <w:r>
              <w:rPr>
                <w:webHidden/>
              </w:rPr>
              <w:fldChar w:fldCharType="begin"/>
            </w:r>
            <w:r>
              <w:rPr>
                <w:webHidden/>
              </w:rPr>
              <w:instrText>PAGEREF _Toc213706390 \h</w:instrText>
            </w:r>
            <w:r>
              <w:rPr>
                <w:webHidden/>
              </w:rPr>
              <w:fldChar w:fldCharType="separate"/>
            </w:r>
            <w:r>
              <w:rPr>
                <w:rStyle w:val="IndexLink"/>
                <w:vanish w:val="false"/>
              </w:rPr>
              <w:tab/>
              <w:t>15</w:t>
            </w:r>
            <w:r>
              <w:rPr>
                <w:webHidden/>
              </w:rPr>
              <w:fldChar w:fldCharType="end"/>
            </w:r>
          </w:hyperlink>
        </w:p>
        <w:p>
          <w:pPr>
            <w:pStyle w:val="Contents1"/>
            <w:rPr>
              <w:rFonts w:ascii="Aptos" w:hAnsi="Aptos" w:eastAsia="等线" w:cs="Arial" w:asciiTheme="minorHAnsi" w:cstheme="minorBidi" w:eastAsiaTheme="minorEastAsia" w:hAnsiTheme="minorHAnsi"/>
              <w:b w:val="false"/>
              <w:b w:val="false"/>
              <w:kern w:val="2"/>
              <w:szCs w:val="24"/>
              <w:lang w:eastAsia="zh-CN"/>
            </w:rPr>
          </w:pPr>
          <w:hyperlink w:anchor="_Toc213706391">
            <w:r>
              <w:rPr>
                <w:webHidden/>
                <w:rStyle w:val="IndexLink"/>
              </w:rPr>
              <w:t>Dodatak</w:t>
            </w:r>
            <w:r>
              <w:rPr>
                <w:webHidden/>
              </w:rPr>
              <w:fldChar w:fldCharType="begin"/>
            </w:r>
            <w:r>
              <w:rPr>
                <w:webHidden/>
              </w:rPr>
              <w:instrText>PAGEREF _Toc213706391 \h</w:instrText>
            </w:r>
            <w:r>
              <w:rPr>
                <w:webHidden/>
              </w:rPr>
              <w:fldChar w:fldCharType="separate"/>
            </w:r>
            <w:r>
              <w:rPr>
                <w:rStyle w:val="IndexLink"/>
                <w:vanish w:val="false"/>
              </w:rPr>
              <w:tab/>
              <w:t>16</w:t>
            </w:r>
            <w:r>
              <w:rPr>
                <w:webHidden/>
              </w:rPr>
              <w:fldChar w:fldCharType="end"/>
            </w:r>
          </w:hyperlink>
          <w:r>
            <w:rPr>
              <w:rStyle w:val="IndexLink"/>
              <w:vanish w:val="false"/>
            </w:rPr>
            <w:fldChar w:fldCharType="end"/>
          </w:r>
        </w:p>
        <w:p>
          <w:pPr>
            <w:sectPr>
              <w:headerReference w:type="default" r:id="rId3"/>
              <w:footerReference w:type="default" r:id="rId4"/>
              <w:type w:val="nextPage"/>
              <w:pgSz w:w="11906" w:h="16838"/>
              <w:pgMar w:left="1701" w:right="1418" w:header="720" w:top="1418" w:footer="720" w:bottom="1701" w:gutter="0"/>
              <w:pgNumType w:start="1" w:fmt="decimal"/>
              <w:formProt w:val="false"/>
              <w:textDirection w:val="lrTb"/>
              <w:docGrid w:type="default" w:linePitch="360" w:charSpace="0"/>
            </w:sectPr>
          </w:pPr>
        </w:p>
      </w:sdtContent>
    </w:sdt>
    <w:p>
      <w:pPr>
        <w:pStyle w:val="Heading1"/>
        <w:numPr>
          <w:ilvl w:val="0"/>
          <w:numId w:val="0"/>
        </w:numPr>
        <w:spacing w:before="480" w:after="280"/>
        <w:ind w:left="0" w:hanging="0"/>
        <w:rPr/>
      </w:pPr>
      <w:bookmarkStart w:id="0" w:name="_Toc213706369"/>
      <w:r>
        <w:rPr/>
        <w:t>Sažetak</w:t>
      </w:r>
      <w:bookmarkEnd w:id="0"/>
      <w:r>
        <w:rPr/>
        <w:t xml:space="preserve"> </w:t>
      </w:r>
    </w:p>
    <w:p>
      <w:pPr>
        <w:pStyle w:val="TextBody"/>
        <w:rPr/>
      </w:pPr>
      <w:r>
        <w:rPr/>
        <w:t>Rad obrađuje koncept Zero Trust Network Security kao suvremeni pristup zaštiti informacijskih sustava. Tradicionalni sigurnosni modeli, temeljeni na mrežnom perimetru i implicitnom povjerenju, sve teže odgovaraju na izazove modernih kibernetičkih prijetnji. Zero Trust pristup polazi od pretpostavke da se nijednom korisniku ili sustavu ne može vjerovati bez prethodne provjere, neovisno o njegovoj lokaciji unutar ili izvan mreže.</w:t>
      </w:r>
    </w:p>
    <w:p>
      <w:pPr>
        <w:pStyle w:val="TextBody"/>
        <w:rPr/>
      </w:pPr>
      <w:r>
        <w:rPr/>
        <w:t>Analiziraju se temeljna načela navedenog modela, njegove prednosti i izazovi te mogućnosti primjene u suvremenim organizacijama. Poseban naglasak stavlja se na kontinuiranu autentifikaciju, autorizaciju i nadzor pristupa kao ključne elemente sigurnosti.</w:t>
      </w:r>
    </w:p>
    <w:p>
      <w:pPr>
        <w:pStyle w:val="Normal"/>
        <w:ind w:firstLine="708"/>
        <w:rPr/>
      </w:pPr>
      <w:r>
        <w:rPr/>
      </w:r>
    </w:p>
    <w:p>
      <w:pPr>
        <w:pStyle w:val="Normal"/>
        <w:spacing w:lineRule="auto" w:line="240"/>
        <w:ind w:hanging="0"/>
        <w:rPr>
          <w:i/>
          <w:i/>
          <w:iCs/>
        </w:rPr>
      </w:pPr>
      <w:r>
        <w:rPr>
          <w:b/>
          <w:bCs/>
        </w:rPr>
        <w:t>Ključne riječi:</w:t>
      </w:r>
      <w:r>
        <w:rPr/>
        <w:t xml:space="preserve"> </w:t>
      </w:r>
      <w:r>
        <w:rPr>
          <w:i/>
          <w:iCs/>
        </w:rPr>
        <w:t>riječ 1, riječ 2….</w:t>
      </w:r>
    </w:p>
    <w:p>
      <w:pPr>
        <w:pStyle w:val="Normal"/>
        <w:ind w:firstLine="708"/>
        <w:rPr/>
      </w:pPr>
      <w:r>
        <w:rPr/>
      </w:r>
    </w:p>
    <w:p>
      <w:pPr>
        <w:pStyle w:val="Normal"/>
        <w:spacing w:lineRule="auto" w:line="240"/>
        <w:ind w:hanging="0"/>
        <w:rPr>
          <w:rFonts w:ascii="Arial" w:hAnsi="Arial" w:cs="Arial"/>
          <w:b/>
          <w:b/>
          <w:bCs/>
          <w:sz w:val="36"/>
          <w:szCs w:val="36"/>
        </w:rPr>
      </w:pPr>
      <w:r>
        <w:rPr>
          <w:rFonts w:cs="Arial" w:ascii="Arial" w:hAnsi="Arial"/>
          <w:b/>
          <w:bCs/>
          <w:sz w:val="36"/>
          <w:szCs w:val="36"/>
        </w:rPr>
        <w:t>Summary</w:t>
      </w:r>
    </w:p>
    <w:p>
      <w:pPr>
        <w:pStyle w:val="Normal"/>
        <w:spacing w:lineRule="auto" w:line="240" w:before="360" w:after="0"/>
        <w:ind w:hanging="0"/>
        <w:rPr>
          <w:rFonts w:ascii="Arial" w:hAnsi="Arial" w:cs="Arial"/>
          <w:b/>
          <w:b/>
          <w:bCs/>
          <w:sz w:val="28"/>
          <w:szCs w:val="28"/>
          <w:lang w:val="en-US"/>
        </w:rPr>
      </w:pPr>
      <w:r>
        <w:rPr>
          <w:rFonts w:cs="Arial" w:ascii="Arial" w:hAnsi="Arial"/>
          <w:b/>
          <w:bCs/>
          <w:sz w:val="28"/>
          <w:szCs w:val="28"/>
          <w:lang w:val="en-US"/>
        </w:rPr>
        <w:t>English Title</w:t>
      </w:r>
    </w:p>
    <w:p>
      <w:pPr>
        <w:pStyle w:val="TextBody"/>
        <w:spacing w:before="360" w:after="0"/>
        <w:ind w:firstLine="708"/>
        <w:rPr>
          <w:lang w:val="en-US"/>
        </w:rPr>
      </w:pPr>
      <w:r>
        <w:rPr>
          <w:lang w:val="en-US"/>
        </w:rPr>
        <w:t>The concept of Zero Trust Network Security is examined as a contemporary approach to protecting information systems. Traditional security models, based on network perimeters and implicit trust, are increasingly inadequate in addressing modern cyber threats. The Zero Trust approach assumes that no user or system can be trusted without prior verification, regardless of its location within or outside the network.</w:t>
      </w:r>
    </w:p>
    <w:p>
      <w:pPr>
        <w:pStyle w:val="TextBody"/>
        <w:rPr>
          <w:lang w:val="en-US"/>
        </w:rPr>
      </w:pPr>
      <w:r>
        <w:rPr/>
        <w:t>Core principles of the model, along with its advantages, challenges, and potential applications in modern organizations, are analyzed. Particular emphasis is placed on continuous authentication, authorization, and access monitoring as key elements of security.</w:t>
      </w:r>
    </w:p>
    <w:p>
      <w:pPr>
        <w:pStyle w:val="Normal"/>
        <w:spacing w:before="360" w:after="0"/>
        <w:ind w:firstLine="708"/>
        <w:rPr>
          <w:lang w:val="en-US"/>
        </w:rPr>
      </w:pPr>
      <w:r>
        <w:rPr/>
      </w:r>
    </w:p>
    <w:p>
      <w:pPr>
        <w:pStyle w:val="Normal"/>
        <w:ind w:hanging="0"/>
        <w:rPr>
          <w:lang w:val="en-US"/>
        </w:rPr>
      </w:pPr>
      <w:r>
        <w:rPr>
          <w:b/>
          <w:bCs/>
          <w:lang w:val="en-US"/>
        </w:rPr>
        <w:t xml:space="preserve">Keywords: </w:t>
      </w:r>
      <w:r>
        <w:rPr>
          <w:i/>
          <w:iCs/>
          <w:lang w:val="en-US"/>
        </w:rPr>
        <w:t>word 1, word 2, ….</w:t>
      </w:r>
      <w:r>
        <w:rPr>
          <w:lang w:val="en-US"/>
        </w:rPr>
        <w:t xml:space="preserve"> </w:t>
      </w:r>
    </w:p>
    <w:p>
      <w:pPr>
        <w:pStyle w:val="Normal"/>
        <w:spacing w:lineRule="auto" w:line="259" w:before="0" w:after="160"/>
        <w:ind w:hanging="0"/>
        <w:jc w:val="left"/>
        <w:rPr>
          <w:rFonts w:ascii="Arial" w:hAnsi="Arial" w:eastAsia="等线 Light" w:cs="Times New Roman" w:cstheme="majorBidi" w:eastAsiaTheme="majorEastAsia"/>
          <w:b/>
          <w:b/>
          <w:sz w:val="36"/>
          <w:szCs w:val="40"/>
        </w:rPr>
      </w:pPr>
      <w:r>
        <w:rPr>
          <w:rFonts w:eastAsia="等线 Light" w:cs="Times New Roman" w:cstheme="majorBidi" w:eastAsiaTheme="majorEastAsia" w:ascii="Arial" w:hAnsi="Arial"/>
          <w:b/>
          <w:sz w:val="36"/>
          <w:szCs w:val="40"/>
        </w:rPr>
      </w:r>
      <w:r>
        <w:br w:type="page"/>
      </w:r>
    </w:p>
    <w:p>
      <w:pPr>
        <w:pStyle w:val="Heading1"/>
        <w:numPr>
          <w:ilvl w:val="0"/>
          <w:numId w:val="2"/>
        </w:numPr>
        <w:spacing w:before="480" w:after="280"/>
        <w:rPr/>
      </w:pPr>
      <w:bookmarkStart w:id="1" w:name="_Toc213706370"/>
      <w:r>
        <w:rPr/>
        <w:t>Uvod</w:t>
      </w:r>
      <w:bookmarkEnd w:id="1"/>
    </w:p>
    <w:p>
      <w:pPr>
        <w:pStyle w:val="TextBody"/>
        <w:rPr/>
      </w:pPr>
      <w:r>
        <w:rPr/>
        <w:t>Ubrzani razvoj informacijskih i komunikacijskih tehnologija, praćen intenzivnom digitalizacijom poslovnih procesa, značajno je promijenio način funkcioniranja suvremenih organizacija. Sve veća zastupljenost cloud usluga, mobilnih uređaja i rada na daljinu dovela je do postupnog nestajanja tradicionalno jasno definiranih mrežnih granica. Posljedično, sigurnosni izazovi postaju složeniji, a postojeći modeli zaštite sve manje učinkoviti u suočavanju s dinamičnim i sofisticiranim kibernetičkim prijetnjama.</w:t>
      </w:r>
    </w:p>
    <w:p>
      <w:pPr>
        <w:pStyle w:val="TextBody"/>
        <w:rPr/>
      </w:pPr>
      <w:r>
        <w:rPr/>
        <w:t>Tradicionalni pristupi sigurnosti informacijskih sustava uvelike se oslanjaju na koncept mrežnog perimetra te pretpostavku povjerenja prema korisnicima i uređajima unutar tog okruženja. Međutim, takav model sve teže odgovara na zahtjeve suvremenog digitalnog okruženja, u kojem pristup resursima često nadilazi fizičke i logičke granice organizacije. U tom kontekstu razvija se koncept Zero Trust Network Security, koji predstavlja temeljni zaokret u razumijevanju i implementaciji sigurnosnih mehanizama.</w:t>
      </w:r>
    </w:p>
    <w:p>
      <w:pPr>
        <w:pStyle w:val="TextBody"/>
        <w:rPr/>
      </w:pPr>
      <w:r>
        <w:rPr/>
        <w:t>Zero Trust pristup polazi od pretpostavke da se nijednom korisniku, uređaju ili sustavu ne može vjerovati bez prethodne i kontinuirane provjere, neovisno o njihovoj lokaciji. Naglasak se pritom stavlja na strogu kontrolu pristupa, višeslojnu autentifikaciju, načelo najmanjih privilegija te stalni nadzor i analizu aktivnosti unutar sustava. Takav pristup omogućuje smanjenje rizika od neovlaštenog pristupa i potencijalnih sigurnosnih incidenata.</w:t>
      </w:r>
    </w:p>
    <w:p>
      <w:pPr>
        <w:pStyle w:val="TextBody"/>
        <w:rPr/>
      </w:pPr>
      <w:r>
        <w:rPr/>
        <w:t>Svrha ovog rada je sustavno prikazati temeljna obilježja i načela Zero Trust modela te analizirati njegovu primjenjivost u suvremenim informacijskim sustavima. Posebna pozornost posvetit će se prednostima i izazovima implementacije ovog pristupa, kao i njegovoj ulozi u unapređenju ukupne razine sigurnosti organizacija u uvjetima sve izraženije digitalne transformacije.</w:t>
      </w:r>
    </w:p>
    <w:p>
      <w:pPr>
        <w:pStyle w:val="Normal"/>
        <w:rPr/>
      </w:pPr>
      <w:r>
        <w:rPr/>
      </w:r>
    </w:p>
    <w:p>
      <w:pPr>
        <w:pStyle w:val="Normal"/>
        <w:spacing w:lineRule="auto" w:line="259" w:before="0" w:after="160"/>
        <w:ind w:hanging="0"/>
        <w:jc w:val="left"/>
        <w:rPr/>
      </w:pPr>
      <w:r>
        <w:rPr/>
      </w:r>
      <w:r>
        <w:br w:type="page"/>
      </w:r>
    </w:p>
    <w:p>
      <w:pPr>
        <w:pStyle w:val="Heading1"/>
        <w:numPr>
          <w:ilvl w:val="0"/>
          <w:numId w:val="2"/>
        </w:numPr>
        <w:spacing w:before="480" w:after="280"/>
        <w:rPr/>
      </w:pPr>
      <w:bookmarkStart w:id="2" w:name="_Toc213706371"/>
      <w:r>
        <w:rPr/>
        <w:t>Tehnologije/Teoretska podloga</w:t>
      </w:r>
      <w:bookmarkEnd w:id="2"/>
    </w:p>
    <w:p>
      <w:pPr>
        <w:pStyle w:val="Normal"/>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link </w:t>
      </w:r>
      <w:r>
        <w:rPr>
          <w:rStyle w:val="LinkoviChar"/>
        </w:rPr>
        <w:t>https://www.oss.unist.hr</w:t>
      </w:r>
      <w:r>
        <w:rPr/>
        <w:t>. Ut hendrerit semper vel class aptent taciti sociosqu. Ad litora torquent per conubia nostra inceptos himenaeos.</w:t>
      </w:r>
    </w:p>
    <w:p>
      <w:pPr>
        <w:pStyle w:val="Heading2"/>
        <w:numPr>
          <w:ilvl w:val="1"/>
          <w:numId w:val="2"/>
        </w:numPr>
        <w:rPr/>
      </w:pPr>
      <w:bookmarkStart w:id="3" w:name="_Toc213706372"/>
      <w:r>
        <w:rPr/>
        <w:t>Podpoglavlje</w:t>
      </w:r>
      <w:bookmarkEnd w:id="3"/>
    </w:p>
    <w:p>
      <w:pPr>
        <w:pStyle w:val="Normal"/>
        <w:rPr/>
      </w:pPr>
      <w:r>
        <w:rPr/>
        <w:t xml:space="preserve">Lorem ipsum dolor sit amet consectetur adipiscing elit. Quisque faucibus ex sapien vitae pellentesque sem placerat. In id cursus mi pretium tellus duis convallis staza </w:t>
      </w:r>
      <w:r>
        <w:rPr>
          <w:rStyle w:val="VarijableChar"/>
        </w:rPr>
        <w:t>C:\Users\User</w:t>
      </w:r>
      <w:r>
        <w:rPr/>
        <w:t>. Tempus leo eu aenean sed diam urna tempor. Pulvinar vivamus fringilla lacus nec metus bibendum egestas. Iaculis massa nisl malesuada lacinia integer nunc posuere. Ut hendrerit semper vel class aptent taciti sociosqu (slika 1). Ad litora torquent per conubia nostra inceptos himenaeos.</w:t>
      </w:r>
    </w:p>
    <w:p>
      <w:pPr>
        <w:pStyle w:val="Slika"/>
        <w:rPr/>
      </w:pPr>
      <w:r>
        <w:rPr/>
        <w:drawing>
          <wp:inline distT="0" distB="0" distL="0" distR="0">
            <wp:extent cx="3200400" cy="2667000"/>
            <wp:effectExtent l="0" t="0" r="0" b="0"/>
            <wp:docPr id="1" name="Picture 1" descr="A grey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ey text with black text&#10;&#10;AI-generated content may be incorrect."/>
                    <pic:cNvPicPr>
                      <a:picLocks noChangeAspect="1" noChangeArrowheads="1"/>
                    </pic:cNvPicPr>
                  </pic:nvPicPr>
                  <pic:blipFill>
                    <a:blip r:embed="rId5"/>
                    <a:stretch>
                      <a:fillRect/>
                    </a:stretch>
                  </pic:blipFill>
                  <pic:spPr bwMode="auto">
                    <a:xfrm>
                      <a:off x="0" y="0"/>
                      <a:ext cx="3200400" cy="2667000"/>
                    </a:xfrm>
                    <a:prstGeom prst="rect">
                      <a:avLst/>
                    </a:prstGeom>
                  </pic:spPr>
                </pic:pic>
              </a:graphicData>
            </a:graphic>
          </wp:inline>
        </w:drawing>
      </w:r>
    </w:p>
    <w:p>
      <w:pPr>
        <w:pStyle w:val="Slika"/>
        <w:rPr/>
      </w:pPr>
      <w:r>
        <w:rPr>
          <w:b/>
          <w:bCs/>
        </w:rPr>
        <w:t>Slika 1</w:t>
      </w:r>
      <w:r>
        <w:rPr/>
        <w:t>: Naziv slike</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3"/>
        <w:numPr>
          <w:ilvl w:val="2"/>
          <w:numId w:val="2"/>
        </w:numPr>
        <w:rPr/>
      </w:pPr>
      <w:bookmarkStart w:id="4" w:name="_Toc213706373"/>
      <w:r>
        <w:rPr/>
        <w:t>Podpoglavlje</w:t>
      </w:r>
      <w:bookmarkEnd w:id="4"/>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3"/>
        <w:numPr>
          <w:ilvl w:val="2"/>
          <w:numId w:val="2"/>
        </w:numPr>
        <w:rPr/>
      </w:pPr>
      <w:bookmarkStart w:id="5" w:name="_Toc213706374"/>
      <w:r>
        <w:rPr/>
        <w:t>Podpoglavlje</w:t>
      </w:r>
      <w:bookmarkEnd w:id="5"/>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r>
    </w:p>
    <w:p>
      <w:pPr>
        <w:pStyle w:val="Heading2"/>
        <w:numPr>
          <w:ilvl w:val="1"/>
          <w:numId w:val="2"/>
        </w:numPr>
        <w:rPr/>
      </w:pPr>
      <w:bookmarkStart w:id="6" w:name="_Toc213706375"/>
      <w:r>
        <w:rPr/>
        <w:t>Podpoglavlje</w:t>
      </w:r>
      <w:bookmarkEnd w:id="6"/>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7" w:name="_Toc213706376"/>
      <w:r>
        <w:rPr/>
        <w:t>Podpoglavlje</w:t>
      </w:r>
      <w:bookmarkEnd w:id="7"/>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spacing w:lineRule="auto" w:line="259" w:before="0" w:after="160"/>
        <w:ind w:hanging="0"/>
        <w:jc w:val="left"/>
        <w:rPr>
          <w:rFonts w:ascii="Arial" w:hAnsi="Arial" w:eastAsia="等线 Light" w:cs="Times New Roman" w:cstheme="majorBidi" w:eastAsiaTheme="majorEastAsia"/>
          <w:b/>
          <w:b/>
          <w:sz w:val="36"/>
          <w:szCs w:val="40"/>
        </w:rPr>
      </w:pPr>
      <w:r>
        <w:rPr>
          <w:rFonts w:eastAsia="等线 Light" w:cs="Times New Roman" w:cstheme="majorBidi" w:eastAsiaTheme="majorEastAsia" w:ascii="Arial" w:hAnsi="Arial"/>
          <w:b/>
          <w:sz w:val="36"/>
          <w:szCs w:val="40"/>
        </w:rPr>
      </w:r>
      <w:r>
        <w:br w:type="page"/>
      </w:r>
    </w:p>
    <w:p>
      <w:pPr>
        <w:pStyle w:val="Heading1"/>
        <w:numPr>
          <w:ilvl w:val="0"/>
          <w:numId w:val="2"/>
        </w:numPr>
        <w:spacing w:before="480" w:after="280"/>
        <w:rPr/>
      </w:pPr>
      <w:bookmarkStart w:id="8" w:name="_Toc213706377"/>
      <w:r>
        <w:rPr/>
        <w:t>Prikaz praktičnog dijela</w:t>
      </w:r>
      <w:bookmarkEnd w:id="8"/>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9" w:name="_Toc213706378"/>
      <w:r>
        <w:rPr/>
        <w:t>Podpoglavlje</w:t>
      </w:r>
      <w:bookmarkEnd w:id="9"/>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(slika 2).</w:t>
      </w:r>
    </w:p>
    <w:p>
      <w:pPr>
        <w:pStyle w:val="Slika"/>
        <w:rPr/>
      </w:pPr>
      <w:r>
        <w:rPr/>
        <w:drawing>
          <wp:inline distT="0" distB="0" distL="0" distR="0">
            <wp:extent cx="3200400" cy="2667000"/>
            <wp:effectExtent l="0" t="0" r="0" b="0"/>
            <wp:docPr id="2" name="Image1" descr="A grey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A grey text with black text&#10;&#10;AI-generated content may be incorrect."/>
                    <pic:cNvPicPr>
                      <a:picLocks noChangeAspect="1" noChangeArrowheads="1"/>
                    </pic:cNvPicPr>
                  </pic:nvPicPr>
                  <pic:blipFill>
                    <a:blip r:embed="rId6"/>
                    <a:stretch>
                      <a:fillRect/>
                    </a:stretch>
                  </pic:blipFill>
                  <pic:spPr bwMode="auto">
                    <a:xfrm>
                      <a:off x="0" y="0"/>
                      <a:ext cx="3200400" cy="2667000"/>
                    </a:xfrm>
                    <a:prstGeom prst="rect">
                      <a:avLst/>
                    </a:prstGeom>
                  </pic:spPr>
                </pic:pic>
              </a:graphicData>
            </a:graphic>
          </wp:inline>
        </w:drawing>
      </w:r>
    </w:p>
    <w:p>
      <w:pPr>
        <w:pStyle w:val="Slika"/>
        <w:rPr/>
      </w:pPr>
      <w:r>
        <w:rPr>
          <w:b/>
          <w:bCs/>
        </w:rPr>
        <w:t>Slika 2</w:t>
      </w:r>
      <w:r>
        <w:rPr/>
        <w:t>: Naziv slike</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0" w:name="_Toc213706379"/>
      <w:r>
        <w:rPr/>
        <w:t>Podpoglavlje</w:t>
      </w:r>
      <w:bookmarkEnd w:id="10"/>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(slika 3). Pulvinar vivamus fringilla lacus nec metus bibendum egestas. Iaculis massa nisl malesuada lacinia integer nunc posuere. Ut hendrerit semper vel class aptent taciti sociosqu. Ad litora torquent per conubia nostra inceptos himenaeos.</w:t>
      </w:r>
    </w:p>
    <w:p>
      <w:pPr>
        <w:pStyle w:val="Slika"/>
        <w:rPr/>
      </w:pPr>
      <w:r>
        <w:rPr/>
        <w:drawing>
          <wp:inline distT="0" distB="0" distL="0" distR="0">
            <wp:extent cx="3200400" cy="2667000"/>
            <wp:effectExtent l="0" t="0" r="0" b="0"/>
            <wp:docPr id="3" name="Image2" descr="A grey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grey text with black text&#10;&#10;AI-generated content may be incorrect."/>
                    <pic:cNvPicPr>
                      <a:picLocks noChangeAspect="1" noChangeArrowheads="1"/>
                    </pic:cNvPicPr>
                  </pic:nvPicPr>
                  <pic:blipFill>
                    <a:blip r:embed="rId7"/>
                    <a:stretch>
                      <a:fillRect/>
                    </a:stretch>
                  </pic:blipFill>
                  <pic:spPr bwMode="auto">
                    <a:xfrm>
                      <a:off x="0" y="0"/>
                      <a:ext cx="3200400" cy="2667000"/>
                    </a:xfrm>
                    <a:prstGeom prst="rect">
                      <a:avLst/>
                    </a:prstGeom>
                  </pic:spPr>
                </pic:pic>
              </a:graphicData>
            </a:graphic>
          </wp:inline>
        </w:drawing>
      </w:r>
    </w:p>
    <w:p>
      <w:pPr>
        <w:pStyle w:val="Slika"/>
        <w:rPr/>
      </w:pPr>
      <w:r>
        <w:rPr>
          <w:b/>
          <w:bCs/>
        </w:rPr>
        <w:t>Slika 3</w:t>
      </w:r>
      <w:r>
        <w:rPr/>
        <w:t>: Naziv slike</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3"/>
        <w:numPr>
          <w:ilvl w:val="2"/>
          <w:numId w:val="2"/>
        </w:numPr>
        <w:rPr/>
      </w:pPr>
      <w:bookmarkStart w:id="11" w:name="_Toc213706380"/>
      <w:r>
        <w:rPr/>
        <w:t>Podpoglavlje</w:t>
      </w:r>
      <w:bookmarkEnd w:id="11"/>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3"/>
        <w:numPr>
          <w:ilvl w:val="2"/>
          <w:numId w:val="2"/>
        </w:numPr>
        <w:rPr/>
      </w:pPr>
      <w:bookmarkStart w:id="12" w:name="_Toc213706381"/>
      <w:r>
        <w:rPr/>
        <w:t>Podpoglavlje</w:t>
      </w:r>
      <w:bookmarkEnd w:id="12"/>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r>
    </w:p>
    <w:p>
      <w:pPr>
        <w:pStyle w:val="Heading2"/>
        <w:numPr>
          <w:ilvl w:val="1"/>
          <w:numId w:val="2"/>
        </w:numPr>
        <w:rPr/>
      </w:pPr>
      <w:bookmarkStart w:id="13" w:name="_Toc213706382"/>
      <w:r>
        <w:rPr/>
        <w:t>Podpoglavlje</w:t>
      </w:r>
      <w:bookmarkEnd w:id="13"/>
    </w:p>
    <w:p>
      <w:pPr>
        <w:pStyle w:val="Normal"/>
        <w:rPr/>
      </w:pPr>
      <w:r>
        <w:rPr/>
        <w:t xml:space="preserve">Lorem ipsum dolor sit amet consectetur adipiscing elit. Quisque faucibus ex sapien vitae pellentesque sem placerat. In id cursus mi pretium tellus duis convallis. Tempus leo eu aenean sed diam urna tempor. Pulvinar </w:t>
      </w:r>
      <w:r>
        <w:rPr>
          <w:rStyle w:val="VarijableChar"/>
        </w:rPr>
        <w:t>vivamus</w:t>
      </w:r>
      <w:r>
        <w:rPr/>
        <w:t xml:space="preserve"> fringilla lacus nec metus bibendum egestas. Iaculis massa nisl malesuada lacinia integer nunc posuere. Ut </w:t>
      </w:r>
      <w:r>
        <w:rPr>
          <w:rStyle w:val="VarijableChar"/>
        </w:rPr>
        <w:t>hendrerit</w:t>
      </w:r>
      <w:r>
        <w:rPr/>
        <w:t xml:space="preserve"> semper vel class aptent taciti sociosqu. Ad litora torquent per conubia nostra inceptos himenaeos, ispis 1.</w:t>
      </w:r>
    </w:p>
    <w:p>
      <w:pPr>
        <w:pStyle w:val="Ispiskoda"/>
        <w:rPr/>
      </w:pPr>
      <w:r>
        <w:rPr/>
        <w:t>main( ) {</w:t>
      </w:r>
    </w:p>
    <w:p>
      <w:pPr>
        <w:pStyle w:val="Ispiskoda"/>
        <w:rPr/>
      </w:pPr>
      <w:r>
        <w:rPr/>
        <w:t xml:space="preserve">        </w:t>
      </w:r>
      <w:r>
        <w:rPr/>
        <w:t>printf("hello, world");</w:t>
      </w:r>
    </w:p>
    <w:p>
      <w:pPr>
        <w:pStyle w:val="Ispiskoda"/>
        <w:rPr/>
      </w:pPr>
      <w:r>
        <w:rPr/>
        <w:t>}</w:t>
      </w:r>
    </w:p>
    <w:p>
      <w:pPr>
        <w:pStyle w:val="Ispiscaption"/>
        <w:rPr>
          <w:b w:val="false"/>
          <w:b w:val="false"/>
          <w:bCs/>
        </w:rPr>
      </w:pPr>
      <w:r>
        <w:rPr/>
        <w:t>Ispis 1</w:t>
      </w:r>
      <w:r>
        <w:rPr>
          <w:b w:val="false"/>
          <w:bCs/>
        </w:rPr>
        <w:t>: Naziv koda</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4" w:name="_Toc213706383"/>
      <w:r>
        <w:rPr/>
        <w:t>Podpoglavlje</w:t>
      </w:r>
      <w:bookmarkEnd w:id="14"/>
    </w:p>
    <w:p>
      <w:pPr>
        <w:pStyle w:val="Normal"/>
        <w:rPr/>
      </w:pPr>
      <w:r>
        <w:rPr/>
        <w:t>Lorem ipsum dolor sit amet consectetur adipiscing elit. Quisque faucibus ex sapien vitae pellentesque sem placerat. In id cursus mi pretium tellus duis convallis. Tempus leo eu aenean sed diam urna tempor, ispis 2.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main( ) {</w:t>
      </w:r>
    </w:p>
    <w:p>
      <w:pPr>
        <w:pStyle w:val="Ispiskoda"/>
        <w:rPr/>
      </w:pPr>
      <w:r>
        <w:rPr/>
        <w:t xml:space="preserve">        </w:t>
      </w:r>
      <w:r>
        <w:rPr/>
        <w:t>printf("hello, world");</w:t>
      </w:r>
    </w:p>
    <w:p>
      <w:pPr>
        <w:pStyle w:val="Ispiskoda"/>
        <w:rPr/>
      </w:pPr>
      <w:r>
        <w:rPr/>
        <w:t>}</w:t>
      </w:r>
    </w:p>
    <w:p>
      <w:pPr>
        <w:pStyle w:val="Ispiscaption"/>
        <w:rPr>
          <w:b w:val="false"/>
          <w:b w:val="false"/>
          <w:bCs/>
        </w:rPr>
      </w:pPr>
      <w:r>
        <w:rPr/>
        <w:t>Ispis 2</w:t>
      </w:r>
      <w:r>
        <w:rPr>
          <w:b w:val="false"/>
          <w:bCs/>
        </w:rPr>
        <w:t>: Naziv koda</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(tablica 1). Ut hendrerit semper vel class aptent taciti sociosqu. Ad litora torquent per conubia nostra inceptos himenaeos.</w:t>
      </w:r>
    </w:p>
    <w:p>
      <w:pPr>
        <w:pStyle w:val="Normal"/>
        <w:jc w:val="center"/>
        <w:rPr/>
      </w:pPr>
      <w:r>
        <w:rPr>
          <w:b/>
          <w:bCs/>
        </w:rPr>
        <w:t>Tablica 1</w:t>
      </w:r>
      <w:r>
        <w:rPr/>
        <w:t>: Naziv tablice</w:t>
      </w:r>
    </w:p>
    <w:tbl>
      <w:tblPr>
        <w:tblStyle w:val="TableGrid"/>
        <w:tblW w:w="8778" w:type="dxa"/>
        <w:jc w:val="left"/>
        <w:tblInd w:w="0" w:type="dxa"/>
        <w:tblCellMar>
          <w:top w:w="0" w:type="dxa"/>
          <w:left w:w="108" w:type="dxa"/>
          <w:bottom w:w="0" w:type="dxa"/>
          <w:right w:w="108" w:type="dxa"/>
        </w:tblCellMar>
        <w:tblLook w:val="04a0" w:noHBand="0" w:noVBand="1" w:firstColumn="1" w:lastRow="0" w:lastColumn="0" w:firstRow="1"/>
      </w:tblPr>
      <w:tblGrid>
        <w:gridCol w:w="2926"/>
        <w:gridCol w:w="2926"/>
        <w:gridCol w:w="2926"/>
      </w:tblGrid>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r>
        <w:trPr/>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c>
          <w:tcPr>
            <w:tcW w:w="2926" w:type="dxa"/>
            <w:tcBorders/>
          </w:tcPr>
          <w:p>
            <w:pPr>
              <w:pStyle w:val="Normal"/>
              <w:spacing w:before="240" w:after="0"/>
              <w:ind w:hanging="0"/>
              <w:rPr/>
            </w:pPr>
            <w:r>
              <w:rPr/>
            </w:r>
          </w:p>
        </w:tc>
      </w:tr>
    </w:tbl>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5" w:name="_Toc213706384"/>
      <w:r>
        <w:rPr/>
        <w:t>Podpoglavlje</w:t>
      </w:r>
      <w:bookmarkEnd w:id="15"/>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spacing w:lineRule="auto" w:line="259" w:before="0" w:after="160"/>
        <w:ind w:hanging="0"/>
        <w:jc w:val="left"/>
        <w:rPr>
          <w:rFonts w:ascii="Arial" w:hAnsi="Arial" w:eastAsia="等线 Light" w:cs="Times New Roman" w:cstheme="majorBidi" w:eastAsiaTheme="majorEastAsia"/>
          <w:b/>
          <w:b/>
          <w:sz w:val="36"/>
          <w:szCs w:val="40"/>
        </w:rPr>
      </w:pPr>
      <w:r>
        <w:rPr>
          <w:rFonts w:eastAsia="等线 Light" w:cs="Times New Roman" w:cstheme="majorBidi" w:eastAsiaTheme="majorEastAsia" w:ascii="Arial" w:hAnsi="Arial"/>
          <w:b/>
          <w:sz w:val="36"/>
          <w:szCs w:val="40"/>
        </w:rPr>
      </w:r>
      <w:r>
        <w:br w:type="page"/>
      </w:r>
    </w:p>
    <w:p>
      <w:pPr>
        <w:pStyle w:val="Heading1"/>
        <w:numPr>
          <w:ilvl w:val="0"/>
          <w:numId w:val="2"/>
        </w:numPr>
        <w:spacing w:before="480" w:after="280"/>
        <w:rPr/>
      </w:pPr>
      <w:bookmarkStart w:id="16" w:name="_Toc213706385"/>
      <w:r>
        <w:rPr/>
        <w:t>Još jedan dio o praktičnom radu</w:t>
      </w:r>
      <w:bookmarkEnd w:id="16"/>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7" w:name="_Toc213706386"/>
      <w:r>
        <w:rPr/>
        <w:t>Podpoglavlje</w:t>
      </w:r>
      <w:bookmarkEnd w:id="17"/>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8" w:name="_Toc213706387"/>
      <w:r>
        <w:rPr/>
        <w:t>Podpoglavlje</w:t>
      </w:r>
      <w:bookmarkEnd w:id="18"/>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Heading2"/>
        <w:numPr>
          <w:ilvl w:val="1"/>
          <w:numId w:val="2"/>
        </w:numPr>
        <w:rPr/>
      </w:pPr>
      <w:bookmarkStart w:id="19" w:name="_Toc213706388"/>
      <w:r>
        <w:rPr/>
        <w:t>Podpoglavlje</w:t>
      </w:r>
      <w:bookmarkEnd w:id="19"/>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spacing w:lineRule="auto" w:line="259" w:before="0" w:after="160"/>
        <w:ind w:hanging="0"/>
        <w:jc w:val="left"/>
        <w:rPr/>
      </w:pPr>
      <w:r>
        <w:rPr/>
      </w:r>
      <w:r>
        <w:br w:type="page"/>
      </w:r>
    </w:p>
    <w:p>
      <w:pPr>
        <w:pStyle w:val="Heading1"/>
        <w:numPr>
          <w:ilvl w:val="0"/>
          <w:numId w:val="2"/>
        </w:numPr>
        <w:spacing w:before="480" w:after="280"/>
        <w:rPr/>
      </w:pPr>
      <w:bookmarkStart w:id="20" w:name="_Toc213706389"/>
      <w:r>
        <w:rPr/>
        <w:t>Zaključak</w:t>
      </w:r>
      <w:bookmarkEnd w:id="20"/>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spacing w:lineRule="auto" w:line="259" w:before="0" w:after="160"/>
        <w:ind w:hanging="0"/>
        <w:jc w:val="left"/>
        <w:rPr/>
      </w:pPr>
      <w:r>
        <w:rPr/>
      </w:r>
      <w:r>
        <w:br w:type="page"/>
      </w:r>
    </w:p>
    <w:p>
      <w:pPr>
        <w:pStyle w:val="Heading1"/>
        <w:numPr>
          <w:ilvl w:val="0"/>
          <w:numId w:val="0"/>
        </w:numPr>
        <w:spacing w:before="480" w:after="280"/>
        <w:ind w:left="0" w:hanging="0"/>
        <w:rPr/>
      </w:pPr>
      <w:bookmarkStart w:id="21" w:name="_Toc213706390"/>
      <w:r>
        <w:rPr/>
        <w:t>Literatura</w:t>
      </w:r>
      <w:bookmarkEnd w:id="21"/>
    </w:p>
    <w:p>
      <w:pPr>
        <w:pStyle w:val="ListParagraph"/>
        <w:numPr>
          <w:ilvl w:val="0"/>
          <w:numId w:val="3"/>
        </w:numPr>
        <w:spacing w:lineRule="auto" w:line="259" w:before="0" w:after="160"/>
        <w:contextualSpacing/>
        <w:jc w:val="left"/>
        <w:rPr/>
      </w:pPr>
      <w:r>
        <w:rPr/>
        <w:t>Prezime, Ime: „Naziv knjige“, izdavač, godina</w:t>
      </w:r>
    </w:p>
    <w:p>
      <w:pPr>
        <w:pStyle w:val="Normal"/>
        <w:spacing w:lineRule="auto" w:line="259" w:before="0" w:after="160"/>
        <w:ind w:left="360" w:hanging="0"/>
        <w:jc w:val="left"/>
        <w:rPr/>
      </w:pPr>
      <w:r>
        <w:rPr/>
      </w:r>
    </w:p>
    <w:p>
      <w:pPr>
        <w:pStyle w:val="ListParagraph"/>
        <w:numPr>
          <w:ilvl w:val="0"/>
          <w:numId w:val="3"/>
        </w:numPr>
        <w:spacing w:lineRule="auto" w:line="259" w:before="0" w:after="160"/>
        <w:contextualSpacing/>
        <w:jc w:val="left"/>
        <w:rPr/>
      </w:pPr>
      <w:r>
        <w:rPr/>
        <w:t xml:space="preserve">Web stranica, </w:t>
      </w:r>
      <w:hyperlink r:id="rId8">
        <w:r>
          <w:rPr>
            <w:rStyle w:val="LinkoviChar"/>
          </w:rPr>
          <w:t>https://link.do.stranice/staza</w:t>
        </w:r>
      </w:hyperlink>
      <w:r>
        <w:rPr>
          <w:rStyle w:val="LinkoviChar"/>
        </w:rPr>
        <w:t>,</w:t>
      </w:r>
      <w:r>
        <w:rPr/>
        <w:t xml:space="preserve"> posjećeno 1.1.2026.</w:t>
      </w:r>
    </w:p>
    <w:p>
      <w:pPr>
        <w:pStyle w:val="Normal"/>
        <w:spacing w:lineRule="auto" w:line="259" w:before="0" w:after="160"/>
        <w:ind w:hanging="0"/>
        <w:jc w:val="left"/>
        <w:rPr>
          <w:rFonts w:ascii="Arial" w:hAnsi="Arial" w:eastAsia="等线 Light" w:cs="Times New Roman" w:cstheme="majorBidi" w:eastAsiaTheme="majorEastAsia"/>
          <w:b/>
          <w:b/>
          <w:sz w:val="36"/>
          <w:szCs w:val="40"/>
        </w:rPr>
      </w:pPr>
      <w:r>
        <w:rPr>
          <w:rFonts w:eastAsia="等线 Light" w:cs="Times New Roman" w:cstheme="majorBidi" w:eastAsiaTheme="majorEastAsia" w:ascii="Arial" w:hAnsi="Arial"/>
          <w:b/>
          <w:sz w:val="36"/>
          <w:szCs w:val="40"/>
        </w:rPr>
      </w:r>
      <w:r>
        <w:br w:type="page"/>
      </w:r>
    </w:p>
    <w:p>
      <w:pPr>
        <w:pStyle w:val="Heading1"/>
        <w:numPr>
          <w:ilvl w:val="0"/>
          <w:numId w:val="0"/>
        </w:numPr>
        <w:spacing w:before="480" w:after="280"/>
        <w:ind w:left="0" w:hanging="0"/>
        <w:rPr/>
      </w:pPr>
      <w:bookmarkStart w:id="22" w:name="_Toc213706391"/>
      <w:r>
        <w:rPr/>
        <w:t>Dodatak</w:t>
      </w:r>
      <w:bookmarkEnd w:id="22"/>
    </w:p>
    <w:p>
      <w:pPr>
        <w:pStyle w:val="Normal"/>
        <w:ind w:hanging="0"/>
        <w:jc w:val="left"/>
        <w:rPr/>
      </w:pPr>
      <w:r>
        <w:rPr>
          <w:b/>
          <w:bCs/>
        </w:rPr>
        <w:t>Prilog 1:</w:t>
      </w:r>
      <w:r>
        <w:rPr/>
        <w:t>Prikaz datoteke</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 xml:space="preserve">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 </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ind w:hanging="0"/>
        <w:rPr/>
      </w:pPr>
      <w:r>
        <w:rPr/>
      </w:r>
    </w:p>
    <w:p>
      <w:pPr>
        <w:pStyle w:val="Normal"/>
        <w:ind w:hanging="0"/>
        <w:rPr/>
      </w:pPr>
      <w:r>
        <w:rPr/>
      </w:r>
    </w:p>
    <w:p>
      <w:pPr>
        <w:pStyle w:val="Normal"/>
        <w:ind w:hanging="0"/>
        <w:jc w:val="left"/>
        <w:rPr/>
      </w:pPr>
      <w:r>
        <w:rPr>
          <w:b/>
          <w:bCs/>
        </w:rPr>
        <w:t>Prilog 2:</w:t>
      </w:r>
      <w:r>
        <w:rPr/>
        <w:t xml:space="preserve"> Prikaz datoteke</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Ispiskoda"/>
        <w:rPr/>
      </w:pPr>
      <w:r>
        <w:rPr/>
        <w:t>Lorem ipsum dolor sit amet consectetur adipiscing elit. Quisque faucibus ex sapien vitae pellentesque sem placerat. In id cursus mi pretium tellus duis convallis. Tempus leo eu aenean sed diam urna tempor. Pulvinar vivamus fringilla lacus nec metus bibendum egestas. Iaculis massa nisl malesuada lacinia integer nunc posuere. Ut hendrerit semper vel class aptent taciti sociosqu. Ad litora torquent per conubia nostra inceptos himenaeos.</w:t>
      </w:r>
    </w:p>
    <w:p>
      <w:pPr>
        <w:pStyle w:val="Normal"/>
        <w:jc w:val="left"/>
        <w:rPr>
          <w:b/>
          <w:b/>
          <w:bCs/>
        </w:rPr>
      </w:pPr>
      <w:r>
        <w:rPr/>
      </w:r>
    </w:p>
    <w:sectPr>
      <w:headerReference w:type="default" r:id="rId9"/>
      <w:footerReference w:type="default" r:id="rId10"/>
      <w:type w:val="nextPage"/>
      <w:pgSz w:w="11906" w:h="16838"/>
      <w:pgMar w:left="1701" w:right="1418" w:header="720" w:top="1418" w:footer="720" w:bottom="1701" w:gutter="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rial">
    <w:charset w:val="01"/>
    <w:family w:val="roman"/>
    <w:pitch w:val="variable"/>
  </w:font>
  <w:font w:name="Aptos Display">
    <w:charset w:val="01"/>
    <w:family w:val="roman"/>
    <w:pitch w:val="variable"/>
  </w:font>
  <w:font w:name="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705587467"/>
    </w:sdtPr>
    <w:sdtContent>
      <w:p>
        <w:pPr>
          <w:pStyle w:val="Footer"/>
          <w:jc w:val="center"/>
          <w:rPr/>
        </w:pPr>
        <w:r>
          <w:rPr/>
        </w:r>
      </w:p>
      <w:p>
        <w:pPr>
          <w:pStyle w:val="Footer"/>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014112279"/>
    </w:sdtPr>
    <w:sdtContent>
      <w:p>
        <w:pPr>
          <w:pStyle w:val="Footer"/>
          <w:jc w:val="center"/>
          <w:rPr/>
        </w:pPr>
        <w:r>
          <w:rPr/>
          <w:fldChar w:fldCharType="begin"/>
        </w:r>
        <w:r>
          <w:rPr/>
          <w:instrText> PAGE </w:instrText>
        </w:r>
        <w:r>
          <w:rPr/>
          <w:fldChar w:fldCharType="separate"/>
        </w:r>
        <w:r>
          <w:rPr/>
          <w:t>19</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tabs>
          <w:tab w:val="num" w:pos="0"/>
        </w:tabs>
        <w:ind w:left="360" w:hanging="360"/>
      </w:pPr>
    </w:lvl>
    <w:lvl w:ilvl="1">
      <w:start w:val="1"/>
      <w:pStyle w:val="Heading2"/>
      <w:numFmt w:val="decimal"/>
      <w:lvlText w:val="%1.%2."/>
      <w:lvlJc w:val="left"/>
      <w:pPr>
        <w:tabs>
          <w:tab w:val="num" w:pos="0"/>
        </w:tabs>
        <w:ind w:left="397" w:hanging="397"/>
      </w:pPr>
    </w:lvl>
    <w:lvl w:ilvl="2">
      <w:start w:val="1"/>
      <w:pStyle w:val="Heading3"/>
      <w:numFmt w:val="decimal"/>
      <w:lvlText w:val="%1.%2.%3."/>
      <w:lvlJc w:val="left"/>
      <w:pPr>
        <w:tabs>
          <w:tab w:val="num" w:pos="0"/>
        </w:tabs>
        <w:ind w:left="907" w:hanging="907"/>
      </w:pPr>
    </w:lvl>
    <w:lvl w:ilvl="3">
      <w:start w:val="1"/>
      <w:pStyle w:val="Heading4"/>
      <w:numFmt w:val="decimal"/>
      <w:lvlText w:val="%1.%2.%3.%4"/>
      <w:lvlJc w:val="left"/>
      <w:pPr>
        <w:tabs>
          <w:tab w:val="num" w:pos="0"/>
        </w:tabs>
        <w:ind w:left="1440" w:hanging="360"/>
      </w:pPr>
    </w:lvl>
    <w:lvl w:ilvl="4">
      <w:start w:val="1"/>
      <w:pStyle w:val="Heading5"/>
      <w:numFmt w:val="decimal"/>
      <w:lvlText w:val="%1.%2.%3.%4.%5."/>
      <w:lvlJc w:val="left"/>
      <w:pPr>
        <w:tabs>
          <w:tab w:val="num" w:pos="0"/>
        </w:tabs>
        <w:ind w:left="1800" w:hanging="360"/>
      </w:pPr>
    </w:lvl>
    <w:lvl w:ilvl="5">
      <w:start w:val="1"/>
      <w:pStyle w:val="Heading6"/>
      <w:numFmt w:val="decimal"/>
      <w:lvlText w:val="%1.%2.%3.%4.%5.%6."/>
      <w:lvlJc w:val="left"/>
      <w:pPr>
        <w:tabs>
          <w:tab w:val="num" w:pos="0"/>
        </w:tabs>
        <w:ind w:left="2160" w:hanging="360"/>
      </w:pPr>
    </w:lvl>
    <w:lvl w:ilvl="6">
      <w:start w:val="1"/>
      <w:pStyle w:val="Heading7"/>
      <w:numFmt w:val="decimal"/>
      <w:lvlText w:val="%1.%2.%3.%4.%5.%6.%7."/>
      <w:lvlJc w:val="left"/>
      <w:pPr>
        <w:tabs>
          <w:tab w:val="num" w:pos="0"/>
        </w:tabs>
        <w:ind w:left="2520" w:hanging="360"/>
      </w:pPr>
    </w:lvl>
    <w:lvl w:ilvl="7">
      <w:start w:val="1"/>
      <w:pStyle w:val="Heading8"/>
      <w:numFmt w:val="decimal"/>
      <w:lvlText w:val="%1.%2.%3.%4.%5.%6.%7.%8."/>
      <w:lvlJc w:val="left"/>
      <w:pPr>
        <w:tabs>
          <w:tab w:val="num" w:pos="0"/>
        </w:tabs>
        <w:ind w:left="2880" w:hanging="360"/>
      </w:pPr>
    </w:lvl>
    <w:lvl w:ilvl="8">
      <w:start w:val="1"/>
      <w:pStyle w:val="Heading9"/>
      <w:numFmt w:val="decimal"/>
      <w:lvlText w:val="%1.%2.%3.%4.%5.%6.%7.%8.%9."/>
      <w:lvlJc w:val="left"/>
      <w:pPr>
        <w:tabs>
          <w:tab w:val="num" w:pos="0"/>
        </w:tabs>
        <w:ind w:left="3240" w:hanging="360"/>
      </w:p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397" w:hanging="397"/>
      </w:pPr>
    </w:lvl>
    <w:lvl w:ilvl="2">
      <w:start w:val="1"/>
      <w:numFmt w:val="decimal"/>
      <w:lvlText w:val="%1.%2.%3."/>
      <w:lvlJc w:val="left"/>
      <w:pPr>
        <w:tabs>
          <w:tab w:val="num" w:pos="0"/>
        </w:tabs>
        <w:ind w:left="907" w:hanging="907"/>
      </w:pPr>
    </w:lvl>
    <w:lvl w:ilvl="3">
      <w:start w:val="1"/>
      <w:numFmt w:val="decimal"/>
      <w:lvlText w:val="%1.%2.%3.%4"/>
      <w:lvlJc w:val="left"/>
      <w:pPr>
        <w:tabs>
          <w:tab w:val="num" w:pos="0"/>
        </w:tabs>
        <w:ind w:left="1440" w:hanging="360"/>
      </w:pPr>
    </w:lvl>
    <w:lvl w:ilvl="4">
      <w:start w:val="1"/>
      <w:numFmt w:val="decimal"/>
      <w:lvlText w:val="%1.%2.%3.%4.%5."/>
      <w:lvlJc w:val="left"/>
      <w:pPr>
        <w:tabs>
          <w:tab w:val="num" w:pos="0"/>
        </w:tabs>
        <w:ind w:left="1800" w:hanging="360"/>
      </w:pPr>
    </w:lvl>
    <w:lvl w:ilvl="5">
      <w:start w:val="1"/>
      <w:numFmt w:val="decimal"/>
      <w:lvlText w:val="%1.%2.%3.%4.%5.%6."/>
      <w:lvlJc w:val="left"/>
      <w:pPr>
        <w:tabs>
          <w:tab w:val="num" w:pos="0"/>
        </w:tabs>
        <w:ind w:left="2160" w:hanging="360"/>
      </w:pPr>
    </w:lvl>
    <w:lvl w:ilvl="6">
      <w:start w:val="1"/>
      <w:numFmt w:val="decimal"/>
      <w:lvlText w:val="%1.%2.%3.%4.%5.%6.%7."/>
      <w:lvlJc w:val="left"/>
      <w:pPr>
        <w:tabs>
          <w:tab w:val="num" w:pos="0"/>
        </w:tabs>
        <w:ind w:left="2520" w:hanging="360"/>
      </w:pPr>
    </w:lvl>
    <w:lvl w:ilvl="7">
      <w:start w:val="1"/>
      <w:numFmt w:val="decimal"/>
      <w:lvlText w:val="%1.%2.%3.%4.%5.%6.%7.%8."/>
      <w:lvlJc w:val="left"/>
      <w:pPr>
        <w:tabs>
          <w:tab w:val="num" w:pos="0"/>
        </w:tabs>
        <w:ind w:left="2880" w:hanging="360"/>
      </w:pPr>
    </w:lvl>
    <w:lvl w:ilvl="8">
      <w:start w:val="1"/>
      <w:numFmt w:val="decimal"/>
      <w:lvlText w:val="%1.%2.%3.%4.%5.%6.%7.%8.%9."/>
      <w:lvlJc w:val="left"/>
      <w:pPr>
        <w:tabs>
          <w:tab w:val="num" w:pos="0"/>
        </w:tabs>
        <w:ind w:left="3240" w:hanging="360"/>
      </w:p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Cs w:val="22"/>
        <w:lang w:val="hr-H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81aba"/>
    <w:pPr>
      <w:widowControl/>
      <w:bidi w:val="0"/>
      <w:spacing w:lineRule="auto" w:line="360" w:before="240" w:after="0"/>
      <w:ind w:firstLine="567"/>
      <w:jc w:val="both"/>
    </w:pPr>
    <w:rPr>
      <w:rFonts w:ascii="Times New Roman" w:hAnsi="Times New Roman" w:eastAsia="Aptos" w:cs="Arial" w:cstheme="minorBidi" w:eastAsiaTheme="minorHAnsi"/>
      <w:color w:val="auto"/>
      <w:kern w:val="0"/>
      <w:sz w:val="24"/>
      <w:szCs w:val="22"/>
      <w:lang w:val="hr-HR" w:eastAsia="en-US" w:bidi="ar-SA"/>
      <w14:ligatures w14:val="standardContextual"/>
    </w:rPr>
  </w:style>
  <w:style w:type="paragraph" w:styleId="Heading1">
    <w:name w:val="Heading 1"/>
    <w:basedOn w:val="Normal"/>
    <w:next w:val="Normal"/>
    <w:link w:val="Heading1Char"/>
    <w:uiPriority w:val="9"/>
    <w:qFormat/>
    <w:rsid w:val="0017317b"/>
    <w:pPr>
      <w:keepNext w:val="true"/>
      <w:keepLines/>
      <w:numPr>
        <w:ilvl w:val="0"/>
        <w:numId w:val="1"/>
      </w:numPr>
      <w:spacing w:before="480" w:afterAutospacing="1"/>
      <w:outlineLvl w:val="0"/>
    </w:pPr>
    <w:rPr>
      <w:rFonts w:ascii="Arial" w:hAnsi="Arial" w:eastAsia="等线 Light" w:cs="Times New Roman" w:cstheme="majorBidi" w:eastAsiaTheme="majorEastAsia"/>
      <w:b/>
      <w:sz w:val="36"/>
      <w:szCs w:val="40"/>
    </w:rPr>
  </w:style>
  <w:style w:type="paragraph" w:styleId="Heading2">
    <w:name w:val="Heading 2"/>
    <w:basedOn w:val="Normal"/>
    <w:next w:val="Normal"/>
    <w:link w:val="Heading2Char"/>
    <w:uiPriority w:val="9"/>
    <w:unhideWhenUsed/>
    <w:qFormat/>
    <w:rsid w:val="0017317b"/>
    <w:pPr>
      <w:keepNext w:val="true"/>
      <w:keepLines/>
      <w:numPr>
        <w:ilvl w:val="1"/>
        <w:numId w:val="1"/>
      </w:numPr>
      <w:spacing w:before="360" w:after="0"/>
      <w:outlineLvl w:val="1"/>
    </w:pPr>
    <w:rPr>
      <w:rFonts w:ascii="Arial" w:hAnsi="Arial" w:eastAsia="等线 Light" w:cs="Times New Roman" w:cstheme="majorBidi" w:eastAsiaTheme="majorEastAsia"/>
      <w:b/>
      <w:sz w:val="28"/>
      <w:szCs w:val="32"/>
    </w:rPr>
  </w:style>
  <w:style w:type="paragraph" w:styleId="Heading3">
    <w:name w:val="Heading 3"/>
    <w:basedOn w:val="Normal"/>
    <w:next w:val="Normal"/>
    <w:link w:val="Heading3Char"/>
    <w:uiPriority w:val="9"/>
    <w:unhideWhenUsed/>
    <w:qFormat/>
    <w:rsid w:val="0017317b"/>
    <w:pPr>
      <w:keepNext w:val="true"/>
      <w:keepLines/>
      <w:numPr>
        <w:ilvl w:val="2"/>
        <w:numId w:val="1"/>
      </w:numPr>
      <w:outlineLvl w:val="2"/>
    </w:pPr>
    <w:rPr>
      <w:rFonts w:ascii="Arial" w:hAnsi="Arial" w:eastAsia="等线 Light" w:cs="Times New Roman" w:cstheme="majorBidi" w:eastAsiaTheme="majorEastAsia"/>
      <w:b/>
      <w:szCs w:val="28"/>
    </w:rPr>
  </w:style>
  <w:style w:type="paragraph" w:styleId="Heading4">
    <w:name w:val="Heading 4"/>
    <w:basedOn w:val="Normal"/>
    <w:next w:val="Normal"/>
    <w:link w:val="Heading4Char"/>
    <w:uiPriority w:val="9"/>
    <w:semiHidden/>
    <w:unhideWhenUsed/>
    <w:qFormat/>
    <w:rsid w:val="0046751e"/>
    <w:pPr>
      <w:keepNext w:val="true"/>
      <w:keepLines/>
      <w:numPr>
        <w:ilvl w:val="3"/>
        <w:numId w:val="1"/>
      </w:numPr>
      <w:spacing w:before="80" w:after="40"/>
      <w:outlineLvl w:val="3"/>
    </w:pPr>
    <w:rPr>
      <w:rFonts w:eastAsia="等线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46751e"/>
    <w:pPr>
      <w:keepNext w:val="true"/>
      <w:keepLines/>
      <w:numPr>
        <w:ilvl w:val="4"/>
        <w:numId w:val="1"/>
      </w:numPr>
      <w:spacing w:before="80" w:after="40"/>
      <w:outlineLvl w:val="4"/>
    </w:pPr>
    <w:rPr>
      <w:rFonts w:eastAsia="等线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46751e"/>
    <w:pPr>
      <w:keepNext w:val="true"/>
      <w:keepLines/>
      <w:numPr>
        <w:ilvl w:val="5"/>
        <w:numId w:val="1"/>
      </w:numPr>
      <w:spacing w:before="40" w:after="0"/>
      <w:outlineLvl w:val="5"/>
    </w:pPr>
    <w:rPr>
      <w:rFonts w:eastAsia="等线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46751e"/>
    <w:pPr>
      <w:keepNext w:val="true"/>
      <w:keepLines/>
      <w:numPr>
        <w:ilvl w:val="6"/>
        <w:numId w:val="1"/>
      </w:numPr>
      <w:spacing w:before="40" w:after="0"/>
      <w:outlineLvl w:val="6"/>
    </w:pPr>
    <w:rPr>
      <w:rFonts w:eastAsia="等线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46751e"/>
    <w:pPr>
      <w:keepNext w:val="true"/>
      <w:keepLines/>
      <w:numPr>
        <w:ilvl w:val="7"/>
        <w:numId w:val="1"/>
      </w:numPr>
      <w:outlineLvl w:val="7"/>
    </w:pPr>
    <w:rPr>
      <w:rFonts w:eastAsia="等线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46751e"/>
    <w:pPr>
      <w:keepNext w:val="true"/>
      <w:keepLines/>
      <w:numPr>
        <w:ilvl w:val="8"/>
        <w:numId w:val="1"/>
      </w:numPr>
      <w:outlineLvl w:val="8"/>
    </w:pPr>
    <w:rPr>
      <w:rFonts w:eastAsia="等线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7317b"/>
    <w:rPr>
      <w:rFonts w:ascii="Arial" w:hAnsi="Arial" w:eastAsia="等线 Light" w:cs="Times New Roman" w:cstheme="majorBidi" w:eastAsiaTheme="majorEastAsia"/>
      <w:b/>
      <w:sz w:val="36"/>
      <w:szCs w:val="40"/>
    </w:rPr>
  </w:style>
  <w:style w:type="character" w:styleId="Heading2Char" w:customStyle="1">
    <w:name w:val="Heading 2 Char"/>
    <w:basedOn w:val="DefaultParagraphFont"/>
    <w:link w:val="Heading2"/>
    <w:uiPriority w:val="9"/>
    <w:qFormat/>
    <w:rsid w:val="0017317b"/>
    <w:rPr>
      <w:rFonts w:ascii="Arial" w:hAnsi="Arial" w:eastAsia="等线 Light" w:cs="Times New Roman" w:cstheme="majorBidi" w:eastAsiaTheme="majorEastAsia"/>
      <w:b/>
      <w:sz w:val="28"/>
      <w:szCs w:val="32"/>
    </w:rPr>
  </w:style>
  <w:style w:type="character" w:styleId="Heading3Char" w:customStyle="1">
    <w:name w:val="Heading 3 Char"/>
    <w:basedOn w:val="DefaultParagraphFont"/>
    <w:link w:val="Heading3"/>
    <w:uiPriority w:val="9"/>
    <w:qFormat/>
    <w:rsid w:val="0017317b"/>
    <w:rPr>
      <w:rFonts w:ascii="Arial" w:hAnsi="Arial" w:eastAsia="等线 Light" w:cs="Times New Roman" w:cstheme="majorBidi" w:eastAsiaTheme="majorEastAsia"/>
      <w:b/>
      <w:sz w:val="24"/>
      <w:szCs w:val="28"/>
    </w:rPr>
  </w:style>
  <w:style w:type="character" w:styleId="Heading4Char" w:customStyle="1">
    <w:name w:val="Heading 4 Char"/>
    <w:basedOn w:val="DefaultParagraphFont"/>
    <w:link w:val="Heading4"/>
    <w:uiPriority w:val="9"/>
    <w:semiHidden/>
    <w:qFormat/>
    <w:rsid w:val="0046751e"/>
    <w:rPr>
      <w:rFonts w:eastAsia="等线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46751e"/>
    <w:rPr>
      <w:rFonts w:eastAsia="等线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46751e"/>
    <w:rPr>
      <w:rFonts w:eastAsia="等线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46751e"/>
    <w:rPr>
      <w:rFonts w:eastAsia="等线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46751e"/>
    <w:rPr>
      <w:rFonts w:eastAsia="等线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46751e"/>
    <w:rPr>
      <w:rFonts w:eastAsia="等线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46751e"/>
    <w:rPr>
      <w:rFonts w:ascii="Aptos Display" w:hAnsi="Aptos Display" w:eastAsia="等线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751e"/>
    <w:rPr>
      <w:rFonts w:eastAsia="等线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46751e"/>
    <w:rPr>
      <w:i/>
      <w:iCs/>
      <w:color w:val="404040" w:themeColor="text1" w:themeTint="bf"/>
    </w:rPr>
  </w:style>
  <w:style w:type="character" w:styleId="IntenseEmphasis">
    <w:name w:val="Intense Emphasis"/>
    <w:basedOn w:val="DefaultParagraphFont"/>
    <w:uiPriority w:val="21"/>
    <w:qFormat/>
    <w:rsid w:val="0046751e"/>
    <w:rPr>
      <w:i/>
      <w:iCs/>
      <w:color w:val="0F4761" w:themeColor="accent1" w:themeShade="bf"/>
    </w:rPr>
  </w:style>
  <w:style w:type="character" w:styleId="IntenseQuoteChar" w:customStyle="1">
    <w:name w:val="Intense Quote Char"/>
    <w:basedOn w:val="DefaultParagraphFont"/>
    <w:link w:val="IntenseQuote"/>
    <w:uiPriority w:val="30"/>
    <w:qFormat/>
    <w:rsid w:val="0046751e"/>
    <w:rPr>
      <w:i/>
      <w:iCs/>
      <w:color w:val="0F4761" w:themeColor="accent1" w:themeShade="bf"/>
    </w:rPr>
  </w:style>
  <w:style w:type="character" w:styleId="IntenseReference">
    <w:name w:val="Intense Reference"/>
    <w:basedOn w:val="DefaultParagraphFont"/>
    <w:uiPriority w:val="32"/>
    <w:qFormat/>
    <w:rsid w:val="0046751e"/>
    <w:rPr>
      <w:b/>
      <w:bCs/>
      <w:smallCaps/>
      <w:color w:val="0F4761" w:themeColor="accent1" w:themeShade="bf"/>
      <w:spacing w:val="5"/>
    </w:rPr>
  </w:style>
  <w:style w:type="character" w:styleId="HeaderChar" w:customStyle="1">
    <w:name w:val="Header Char"/>
    <w:basedOn w:val="DefaultParagraphFont"/>
    <w:link w:val="Header"/>
    <w:uiPriority w:val="99"/>
    <w:qFormat/>
    <w:rsid w:val="00172569"/>
    <w:rPr>
      <w:rFonts w:ascii="Times New Roman" w:hAnsi="Times New Roman"/>
      <w:sz w:val="24"/>
    </w:rPr>
  </w:style>
  <w:style w:type="character" w:styleId="FooterChar" w:customStyle="1">
    <w:name w:val="Footer Char"/>
    <w:basedOn w:val="DefaultParagraphFont"/>
    <w:link w:val="Footer"/>
    <w:uiPriority w:val="99"/>
    <w:qFormat/>
    <w:rsid w:val="00172569"/>
    <w:rPr>
      <w:rFonts w:ascii="Times New Roman" w:hAnsi="Times New Roman"/>
      <w:sz w:val="24"/>
    </w:rPr>
  </w:style>
  <w:style w:type="character" w:styleId="VarijableChar" w:customStyle="1">
    <w:name w:val="varijable Char"/>
    <w:basedOn w:val="DefaultParagraphFont"/>
    <w:link w:val="varijable"/>
    <w:qFormat/>
    <w:rsid w:val="00f719d5"/>
    <w:rPr>
      <w:rFonts w:ascii="Courier New" w:hAnsi="Courier New"/>
    </w:rPr>
  </w:style>
  <w:style w:type="character" w:styleId="EngleskinaziviChar" w:customStyle="1">
    <w:name w:val="engleski nazivi Char"/>
    <w:basedOn w:val="DefaultParagraphFont"/>
    <w:link w:val="engleskinazivi"/>
    <w:qFormat/>
    <w:rsid w:val="00356c8b"/>
    <w:rPr>
      <w:rFonts w:ascii="Times New Roman" w:hAnsi="Times New Roman"/>
      <w:i/>
      <w:sz w:val="24"/>
      <w:lang w:val="en-GB"/>
    </w:rPr>
  </w:style>
  <w:style w:type="character" w:styleId="Annotationreference">
    <w:name w:val="annotation reference"/>
    <w:basedOn w:val="DefaultParagraphFont"/>
    <w:uiPriority w:val="99"/>
    <w:semiHidden/>
    <w:unhideWhenUsed/>
    <w:qFormat/>
    <w:rsid w:val="00356c8b"/>
    <w:rPr>
      <w:sz w:val="16"/>
      <w:szCs w:val="16"/>
    </w:rPr>
  </w:style>
  <w:style w:type="character" w:styleId="CommentTextChar" w:customStyle="1">
    <w:name w:val="Comment Text Char"/>
    <w:basedOn w:val="DefaultParagraphFont"/>
    <w:link w:val="CommentText"/>
    <w:uiPriority w:val="99"/>
    <w:qFormat/>
    <w:rsid w:val="00356c8b"/>
    <w:rPr>
      <w:rFonts w:ascii="Times New Roman" w:hAnsi="Times New Roman"/>
      <w:sz w:val="20"/>
      <w:szCs w:val="20"/>
    </w:rPr>
  </w:style>
  <w:style w:type="character" w:styleId="CommentSubjectChar" w:customStyle="1">
    <w:name w:val="Comment Subject Char"/>
    <w:basedOn w:val="CommentTextChar"/>
    <w:link w:val="CommentSubject"/>
    <w:uiPriority w:val="99"/>
    <w:semiHidden/>
    <w:qFormat/>
    <w:rsid w:val="00356c8b"/>
    <w:rPr>
      <w:rFonts w:ascii="Times New Roman" w:hAnsi="Times New Roman"/>
      <w:b/>
      <w:bCs/>
      <w:sz w:val="20"/>
      <w:szCs w:val="20"/>
    </w:rPr>
  </w:style>
  <w:style w:type="character" w:styleId="SlikaChar" w:customStyle="1">
    <w:name w:val="Slika Char"/>
    <w:basedOn w:val="DefaultParagraphFont"/>
    <w:link w:val="Slika"/>
    <w:qFormat/>
    <w:rsid w:val="00b43701"/>
    <w:rPr>
      <w:rFonts w:ascii="Times New Roman" w:hAnsi="Times New Roman"/>
      <w:sz w:val="24"/>
    </w:rPr>
  </w:style>
  <w:style w:type="character" w:styleId="IspiskodaChar" w:customStyle="1">
    <w:name w:val="Ispis koda Char"/>
    <w:basedOn w:val="DefaultParagraphFont"/>
    <w:link w:val="Ispiskoda"/>
    <w:qFormat/>
    <w:rsid w:val="00905700"/>
    <w:rPr>
      <w:rFonts w:ascii="Courier New" w:hAnsi="Courier New"/>
    </w:rPr>
  </w:style>
  <w:style w:type="character" w:styleId="CaptionChar" w:customStyle="1">
    <w:name w:val="Caption Char"/>
    <w:basedOn w:val="DefaultParagraphFont"/>
    <w:link w:val="Caption"/>
    <w:uiPriority w:val="35"/>
    <w:qFormat/>
    <w:rsid w:val="00d75db3"/>
    <w:rPr>
      <w:rFonts w:ascii="Times New Roman" w:hAnsi="Times New Roman"/>
      <w:b/>
      <w:iCs/>
      <w:sz w:val="24"/>
      <w:szCs w:val="18"/>
    </w:rPr>
  </w:style>
  <w:style w:type="character" w:styleId="IspiscaptionChar" w:customStyle="1">
    <w:name w:val="Ispis caption Char"/>
    <w:basedOn w:val="CaptionChar"/>
    <w:link w:val="Ispiscaption"/>
    <w:qFormat/>
    <w:rsid w:val="00061fef"/>
    <w:rPr>
      <w:rFonts w:ascii="Times New Roman" w:hAnsi="Times New Roman"/>
      <w:b/>
      <w:iCs/>
      <w:sz w:val="24"/>
      <w:szCs w:val="18"/>
    </w:rPr>
  </w:style>
  <w:style w:type="character" w:styleId="InternetLink">
    <w:name w:val="Hyperlink"/>
    <w:basedOn w:val="DefaultParagraphFont"/>
    <w:uiPriority w:val="99"/>
    <w:unhideWhenUsed/>
    <w:rsid w:val="00b25364"/>
    <w:rPr>
      <w:color w:val="467886" w:themeColor="hyperlink"/>
      <w:u w:val="single"/>
    </w:rPr>
  </w:style>
  <w:style w:type="character" w:styleId="UnresolvedMention">
    <w:name w:val="Unresolved Mention"/>
    <w:basedOn w:val="DefaultParagraphFont"/>
    <w:uiPriority w:val="99"/>
    <w:semiHidden/>
    <w:unhideWhenUsed/>
    <w:qFormat/>
    <w:rsid w:val="00b25364"/>
    <w:rPr>
      <w:color w:val="605E5C"/>
      <w:shd w:fill="E1DFDD" w:val="clear"/>
    </w:rPr>
  </w:style>
  <w:style w:type="character" w:styleId="LinkoviChar" w:customStyle="1">
    <w:name w:val="Linkovi Char"/>
    <w:basedOn w:val="DefaultParagraphFont"/>
    <w:link w:val="Linkovi"/>
    <w:qFormat/>
    <w:rsid w:val="00b25364"/>
    <w:rPr>
      <w:rFonts w:ascii="Times New Roman" w:hAnsi="Times New Roman"/>
      <w:sz w:val="24"/>
    </w:rPr>
  </w:style>
  <w:style w:type="character" w:styleId="VisitedInternetLink">
    <w:name w:val="FollowedHyperlink"/>
    <w:basedOn w:val="DefaultParagraphFont"/>
    <w:uiPriority w:val="99"/>
    <w:semiHidden/>
    <w:unhideWhenUsed/>
    <w:rsid w:val="006f42fb"/>
    <w:rPr>
      <w:color w:val="96607D" w:themeColor="followedHyperlink"/>
      <w:u w:val="single"/>
    </w:rPr>
  </w:style>
  <w:style w:type="character" w:styleId="Strong">
    <w:name w:val="Strong"/>
    <w:basedOn w:val="DefaultParagraphFont"/>
    <w:uiPriority w:val="22"/>
    <w:qFormat/>
    <w:rsid w:val="00f21c71"/>
    <w:rPr>
      <w:b/>
      <w:bCs/>
    </w:rPr>
  </w:style>
  <w:style w:type="character" w:styleId="Emphasis">
    <w:name w:val="Emphasis"/>
    <w:basedOn w:val="DefaultParagraphFont"/>
    <w:uiPriority w:val="20"/>
    <w:qFormat/>
    <w:rsid w:val="008e6b3d"/>
    <w:rPr>
      <w:i/>
      <w:iCs/>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46751e"/>
    <w:pPr>
      <w:spacing w:lineRule="auto" w:line="240" w:before="240" w:after="80"/>
      <w:contextualSpacing/>
    </w:pPr>
    <w:rPr>
      <w:rFonts w:ascii="Aptos Display" w:hAnsi="Aptos Display" w:eastAsia="等线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6751e"/>
    <w:pPr>
      <w:ind w:firstLine="567"/>
    </w:pPr>
    <w:rPr>
      <w:rFonts w:eastAsia="等线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46751e"/>
    <w:pPr>
      <w:spacing w:before="160" w:after="0"/>
      <w:jc w:val="center"/>
    </w:pPr>
    <w:rPr>
      <w:i/>
      <w:iCs/>
      <w:color w:val="404040" w:themeColor="text1" w:themeTint="bf"/>
    </w:rPr>
  </w:style>
  <w:style w:type="paragraph" w:styleId="ListParagraph">
    <w:name w:val="List Paragraph"/>
    <w:basedOn w:val="Normal"/>
    <w:uiPriority w:val="34"/>
    <w:qFormat/>
    <w:rsid w:val="0046751e"/>
    <w:pPr>
      <w:spacing w:before="240" w:after="0"/>
      <w:ind w:left="720" w:firstLine="567"/>
      <w:contextualSpacing/>
    </w:pPr>
    <w:rPr/>
  </w:style>
  <w:style w:type="paragraph" w:styleId="IntenseQuote">
    <w:name w:val="Intense Quote"/>
    <w:basedOn w:val="Normal"/>
    <w:next w:val="Normal"/>
    <w:link w:val="IntenseQuoteChar"/>
    <w:uiPriority w:val="30"/>
    <w:qFormat/>
    <w:rsid w:val="0046751e"/>
    <w:pPr>
      <w:pBdr>
        <w:top w:val="single" w:sz="4" w:space="10" w:color="0F4761"/>
        <w:bottom w:val="single" w:sz="4" w:space="10" w:color="0F4761"/>
      </w:pBdr>
      <w:spacing w:before="360" w:after="360"/>
      <w:ind w:left="864" w:right="864" w:firstLine="567"/>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172569"/>
    <w:pPr>
      <w:tabs>
        <w:tab w:val="clear" w:pos="708"/>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72569"/>
    <w:pPr>
      <w:tabs>
        <w:tab w:val="clear" w:pos="708"/>
        <w:tab w:val="center" w:pos="4513" w:leader="none"/>
        <w:tab w:val="right" w:pos="9026" w:leader="none"/>
      </w:tabs>
      <w:spacing w:lineRule="auto" w:line="240" w:before="0" w:after="0"/>
    </w:pPr>
    <w:rPr/>
  </w:style>
  <w:style w:type="paragraph" w:styleId="Varijable" w:customStyle="1">
    <w:name w:val="varijable"/>
    <w:basedOn w:val="Normal"/>
    <w:link w:val="varijableChar"/>
    <w:qFormat/>
    <w:rsid w:val="00f719d5"/>
    <w:pPr/>
    <w:rPr>
      <w:rFonts w:ascii="Courier New" w:hAnsi="Courier New"/>
      <w:sz w:val="22"/>
    </w:rPr>
  </w:style>
  <w:style w:type="paragraph" w:styleId="Engleskinazivi" w:customStyle="1">
    <w:name w:val="engleski nazivi"/>
    <w:basedOn w:val="Normal"/>
    <w:link w:val="engleskinaziviChar"/>
    <w:qFormat/>
    <w:rsid w:val="00356c8b"/>
    <w:pPr/>
    <w:rPr>
      <w:i/>
      <w:lang w:val="en-GB"/>
    </w:rPr>
  </w:style>
  <w:style w:type="paragraph" w:styleId="Annotationtext">
    <w:name w:val="annotation text"/>
    <w:basedOn w:val="Normal"/>
    <w:link w:val="CommentTextChar"/>
    <w:uiPriority w:val="99"/>
    <w:unhideWhenUsed/>
    <w:qFormat/>
    <w:rsid w:val="00356c8b"/>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356c8b"/>
    <w:pPr/>
    <w:rPr>
      <w:b/>
      <w:bCs/>
    </w:rPr>
  </w:style>
  <w:style w:type="paragraph" w:styleId="Slika" w:customStyle="1">
    <w:name w:val="Slika"/>
    <w:basedOn w:val="Normal"/>
    <w:link w:val="SlikaChar"/>
    <w:qFormat/>
    <w:rsid w:val="00b43701"/>
    <w:pPr>
      <w:ind w:hanging="0"/>
      <w:jc w:val="center"/>
    </w:pPr>
    <w:rPr/>
  </w:style>
  <w:style w:type="paragraph" w:styleId="Caption1">
    <w:name w:val="caption"/>
    <w:basedOn w:val="Normal"/>
    <w:next w:val="Normal"/>
    <w:link w:val="CaptionChar"/>
    <w:uiPriority w:val="35"/>
    <w:unhideWhenUsed/>
    <w:qFormat/>
    <w:rsid w:val="00ef5dbb"/>
    <w:pPr>
      <w:ind w:hanging="0"/>
      <w:jc w:val="center"/>
    </w:pPr>
    <w:rPr>
      <w:b/>
      <w:iCs/>
      <w:szCs w:val="18"/>
    </w:rPr>
  </w:style>
  <w:style w:type="paragraph" w:styleId="Ispiskoda" w:customStyle="1">
    <w:name w:val="Ispis koda"/>
    <w:basedOn w:val="Normal"/>
    <w:link w:val="IspiskodaChar"/>
    <w:qFormat/>
    <w:rsid w:val="00905700"/>
    <w:pPr>
      <w:pBdr>
        <w:top w:val="single" w:sz="4" w:space="6" w:color="000000"/>
        <w:left w:val="single" w:sz="4" w:space="4" w:color="000000"/>
        <w:bottom w:val="single" w:sz="4" w:space="6" w:color="000000"/>
        <w:right w:val="single" w:sz="4" w:space="4" w:color="000000"/>
      </w:pBdr>
      <w:spacing w:lineRule="atLeast" w:line="300" w:before="120" w:after="0"/>
    </w:pPr>
    <w:rPr>
      <w:rFonts w:ascii="Courier New" w:hAnsi="Courier New"/>
      <w:sz w:val="22"/>
    </w:rPr>
  </w:style>
  <w:style w:type="paragraph" w:styleId="Ispiscaption" w:customStyle="1">
    <w:name w:val="Ispis caption"/>
    <w:basedOn w:val="Caption1"/>
    <w:link w:val="IspiscaptionChar"/>
    <w:qFormat/>
    <w:rsid w:val="00061fef"/>
    <w:pPr/>
    <w:rPr/>
  </w:style>
  <w:style w:type="paragraph" w:styleId="Linkovi" w:customStyle="1">
    <w:name w:val="Linkovi"/>
    <w:basedOn w:val="Normal"/>
    <w:link w:val="LinkoviChar"/>
    <w:qFormat/>
    <w:rsid w:val="00b25364"/>
    <w:pPr/>
    <w:rPr/>
  </w:style>
  <w:style w:type="paragraph" w:styleId="Contents1">
    <w:name w:val="TOC 1"/>
    <w:basedOn w:val="Normal"/>
    <w:next w:val="Normal"/>
    <w:autoRedefine/>
    <w:uiPriority w:val="39"/>
    <w:unhideWhenUsed/>
    <w:rsid w:val="00b27396"/>
    <w:pPr>
      <w:tabs>
        <w:tab w:val="clear" w:pos="708"/>
        <w:tab w:val="left" w:pos="567" w:leader="none"/>
        <w:tab w:val="right" w:pos="8789" w:leader="none"/>
      </w:tabs>
      <w:spacing w:before="200" w:after="0"/>
      <w:ind w:hanging="0"/>
      <w:jc w:val="left"/>
    </w:pPr>
    <w:rPr>
      <w:rFonts w:cs="Arial"/>
      <w:b/>
    </w:rPr>
  </w:style>
  <w:style w:type="paragraph" w:styleId="Contents3">
    <w:name w:val="TOC 3"/>
    <w:basedOn w:val="Normal"/>
    <w:next w:val="Normal"/>
    <w:autoRedefine/>
    <w:uiPriority w:val="39"/>
    <w:unhideWhenUsed/>
    <w:rsid w:val="000e040d"/>
    <w:pPr>
      <w:tabs>
        <w:tab w:val="clear" w:pos="708"/>
        <w:tab w:val="right" w:pos="8789" w:leader="dot"/>
      </w:tabs>
      <w:spacing w:before="120" w:after="0"/>
      <w:ind w:left="567" w:hanging="0"/>
    </w:pPr>
    <w:rPr>
      <w:sz w:val="20"/>
    </w:rPr>
  </w:style>
  <w:style w:type="paragraph" w:styleId="Contents2">
    <w:name w:val="TOC 2"/>
    <w:basedOn w:val="Normal"/>
    <w:next w:val="Normal"/>
    <w:autoRedefine/>
    <w:uiPriority w:val="39"/>
    <w:unhideWhenUsed/>
    <w:rsid w:val="00587a26"/>
    <w:pPr>
      <w:tabs>
        <w:tab w:val="clear" w:pos="708"/>
        <w:tab w:val="right" w:pos="8789" w:leader="dot"/>
      </w:tabs>
      <w:spacing w:before="100" w:after="0"/>
      <w:ind w:left="284" w:hanging="0"/>
      <w:jc w:val="left"/>
    </w:pPr>
    <w:rPr/>
  </w:style>
  <w:style w:type="paragraph" w:styleId="Bibliography">
    <w:name w:val="Bibliography"/>
    <w:basedOn w:val="Normal"/>
    <w:next w:val="Normal"/>
    <w:uiPriority w:val="37"/>
    <w:unhideWhenUsed/>
    <w:qFormat/>
    <w:rsid w:val="00ae75ee"/>
    <w:pPr/>
    <w:rPr/>
  </w:style>
  <w:style w:type="paragraph" w:styleId="NormalWeb">
    <w:name w:val="Normal (Web)"/>
    <w:basedOn w:val="Normal"/>
    <w:uiPriority w:val="99"/>
    <w:semiHidden/>
    <w:unhideWhenUsed/>
    <w:qFormat/>
    <w:rsid w:val="000a48d4"/>
    <w:pPr/>
    <w:rPr>
      <w:rFonts w:cs="Times New Roman"/>
      <w:szCs w:val="24"/>
    </w:rPr>
  </w:style>
  <w:style w:type="paragraph" w:styleId="HorizontalLine">
    <w:name w:val="Horizontal Line"/>
    <w:basedOn w:val="Normal"/>
    <w:next w:val="TextBody"/>
    <w:qFormat/>
    <w:pPr>
      <w:suppressLineNumbers/>
      <w:pBdr>
        <w:bottom w:val="double" w:sz="2" w:space="0" w:color="808080"/>
      </w:pBdr>
      <w:spacing w:before="240" w:after="283"/>
    </w:pPr>
    <w:rPr>
      <w:sz w:val="12"/>
      <w:szCs w:val="12"/>
    </w:rPr>
  </w:style>
  <w:style w:type="numbering" w:styleId="NoList" w:default="1">
    <w:name w:val="No List"/>
    <w:uiPriority w:val="99"/>
    <w:semiHidden/>
    <w:unhideWhenUsed/>
    <w:qFormat/>
  </w:style>
  <w:style w:type="numbering" w:styleId="Headings" w:customStyle="1">
    <w:name w:val="Headings"/>
    <w:uiPriority w:val="99"/>
    <w:qFormat/>
    <w:rsid w:val="00fc74b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383e6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image" Target="media/image1.gif"/><Relationship Id="rId6" Type="http://schemas.openxmlformats.org/officeDocument/2006/relationships/image" Target="media/image2.gif"/><Relationship Id="rId7" Type="http://schemas.openxmlformats.org/officeDocument/2006/relationships/image" Target="media/image3.gif"/><Relationship Id="rId8" Type="http://schemas.openxmlformats.org/officeDocument/2006/relationships/hyperlink" Target="https://link.do.stranice/staza" TargetMode="External"/><Relationship Id="rId9" Type="http://schemas.openxmlformats.org/officeDocument/2006/relationships/header" Target="header3.xml"/><Relationship Id="rId10" Type="http://schemas.openxmlformats.org/officeDocument/2006/relationships/footer" Target="footer2.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Cow</b:Tag>
    <b:SourceType>InternetSite</b:SourceType>
    <b:Guid>{A20372DA-C12A-4EF4-ACE6-AF7E5C0579DE}</b:Guid>
    <b:Title>Cowrie Honeypot - službena dokumentacija</b:Title>
    <b:Author>
      <b:Author>
        <b:Corporate>Cowrie Project</b:Corporate>
      </b:Author>
    </b:Author>
    <b:ProductionCompany>GitHub</b:ProductionCompany>
    <b:URL>https://github.com/cowrie/cowrie</b:URL>
    <b:YearAccessed>2025</b:YearAccessed>
    <b:MonthAccessed>August</b:MonthAccessed>
    <b:DayAccessed>26</b:DayAccessed>
    <b:RefOrder>1</b:RefOrder>
  </b:Source>
  <b:Source>
    <b:Tag>Din</b:Tag>
    <b:SourceType>InternetSite</b:SourceType>
    <b:Guid>{4A168117-B94B-4E6E-9CB7-F7F5AAA120BA}</b:Guid>
    <b:Author>
      <b:Author>
        <b:Corporate>DinoTools Project</b:Corporate>
      </b:Author>
    </b:Author>
    <b:Title>Dionaea Honeypot - službena dokumentacija</b:Title>
    <b:ProductionCompany>GitHub</b:ProductionCompany>
    <b:URL>https://github.com/DinoTools/dionaea</b:URL>
    <b:YearAccessed>2025</b:YearAccessed>
    <b:MonthAccessed>August</b:MonthAccessed>
    <b:DayAccessed>25</b:DayAccessed>
    <b:RefOrder>2</b:RefOrder>
  </b:Source>
  <b:Source>
    <b:Tag>Doc</b:Tag>
    <b:SourceType>InternetSite</b:SourceType>
    <b:Guid>{E8DBC1E3-8F3B-4CB0-9D8F-8B93018F6F06}</b:Guid>
    <b:Author>
      <b:Author>
        <b:Corporate>Docker Inc.</b:Corporate>
      </b:Author>
    </b:Author>
    <b:Title>Docker Documentation – Docker Overview</b:Title>
    <b:ProductionCompany>Docker</b:ProductionCompany>
    <b:URL>https://docs.docker.com/</b:URL>
    <b:YearAccessed>2025</b:YearAccessed>
    <b:MonthAccessed>August</b:MonthAccessed>
    <b:DayAccessed>25</b:DayAccessed>
    <b:RefOrder>3</b:RefOrder>
  </b:Source>
  <b:Source>
    <b:Tag>Ela</b:Tag>
    <b:SourceType>InternetSite</b:SourceType>
    <b:Guid>{6CCDFA65-0C69-4A8C-A419-A9BE5B042349}</b:Guid>
    <b:Author>
      <b:Author>
        <b:Corporate>Elastic</b:Corporate>
      </b:Author>
    </b:Author>
    <b:Title>Elasticsearch Reference</b:Title>
    <b:ProductionCompany>Elastic</b:ProductionCompany>
    <b:URL>https://www.elastic.co/guide/en/elasticsearch/reference/index.html</b:URL>
    <b:YearAccessed>2025</b:YearAccessed>
    <b:MonthAccessed>August</b:MonthAccessed>
    <b:DayAccessed>25</b:DayAccessed>
    <b:RefOrder>4</b:RefOrder>
  </b:Source>
  <b:Source>
    <b:Tag>Ela1</b:Tag>
    <b:SourceType>InternetSite</b:SourceType>
    <b:Guid>{626C8CFF-9C62-44C2-AC68-E361335B344C}</b:Guid>
    <b:Author>
      <b:Author>
        <b:Corporate>Elastic</b:Corporate>
      </b:Author>
    </b:Author>
    <b:Title>KIbana Documentation</b:Title>
    <b:ProductionCompany>Elastic</b:ProductionCompany>
    <b:URL>https://www.elastic.co/guide/en/kibana/index.html</b:URL>
    <b:YearAccessed>2025</b:YearAccessed>
    <b:MonthAccessed>August</b:MonthAccessed>
    <b:DayAccessed>25</b:DayAccessed>
    <b:RefOrder>6</b:RefOrder>
  </b:Source>
  <b:Source>
    <b:Tag>leon</b:Tag>
    <b:SourceType>InternetSite</b:SourceType>
    <b:Guid>{20960087-D96C-4EBD-B319-072373B2CC92}</b:Guid>
    <b:Author>
      <b:Author>
        <b:Corporate>Elastic</b:Corporate>
      </b:Author>
    </b:Author>
    <b:Title>Logstash Reference</b:Title>
    <b:ProductionCompany>Elastic</b:ProductionCompany>
    <b:URL>https://www.elastic.co/guide/en/logstash/index.html</b:URL>
    <b:YearAccessed>2025</b:YearAccessed>
    <b:MonthAccessed>August</b:MonthAccessed>
    <b:DayAccessed>25</b:DayAccessed>
    <b:RefOrder>5</b:RefOrder>
  </b:Source>
  <b:Source>
    <b:Tag>Rap</b:Tag>
    <b:SourceType>InternetSite</b:SourceType>
    <b:Guid>{9AE5EE97-083D-4A06-8D7D-D72D94991F4D}</b:Guid>
    <b:Author>
      <b:Author>
        <b:Corporate>Rapid7</b:Corporate>
      </b:Author>
    </b:Author>
    <b:Title>Metasploit Framework Documentation</b:Title>
    <b:ProductionCompany>Rapid7</b:ProductionCompany>
    <b:URL>https://docs.metasploit.com/</b:URL>
    <b:YearAccessed>2025</b:YearAccessed>
    <b:MonthAccessed>August</b:MonthAccessed>
    <b:DayAccessed>25</b:DayAccessed>
    <b:RefOrder>8</b:RefOrder>
  </b:Source>
  <b:Source>
    <b:Tag>Nma</b:Tag>
    <b:SourceType>InternetSite</b:SourceType>
    <b:Guid>{0C8D7740-FB6F-42F1-B9A3-B35481A2FF12}</b:Guid>
    <b:Author>
      <b:Author>
        <b:Corporate>Nmap Project</b:Corporate>
      </b:Author>
    </b:Author>
    <b:Title>Nmap – Official Documentation</b:Title>
    <b:ProductionCompany>Nmap</b:ProductionCompany>
    <b:URL>https://nmap.org/book/man.html</b:URL>
    <b:YearAccessed>2025</b:YearAccessed>
    <b:MonthAccessed>August</b:MonthAccessed>
    <b:DayAccessed>25</b:DayAccessed>
    <b:RefOrder>9</b:RefOrder>
  </b:Source>
  <b:Source>
    <b:Tag>Pyt</b:Tag>
    <b:SourceType>InternetSite</b:SourceType>
    <b:Guid>{A9FB5205-FC38-4D8B-B805-A647D3221FEB}</b:Guid>
    <b:Author>
      <b:Author>
        <b:Corporate>Python Software Foundation</b:Corporate>
      </b:Author>
    </b:Author>
    <b:Title>Python 3 Documentation</b:Title>
    <b:ProductionCompany>Python Software Foundation</b:ProductionCompany>
    <b:URL>https://docs.python.org/3/</b:URL>
    <b:YearAccessed>2025</b:YearAccessed>
    <b:MonthAccessed>August</b:MonthAccessed>
    <b:DayAccessed>25</b:DayAccessed>
    <b:RefOrder>11</b:RefOrder>
  </b:Source>
  <b:Source>
    <b:Tag>THC</b:Tag>
    <b:SourceType>InternetSite</b:SourceType>
    <b:Guid>{B727EFE5-DA39-4CD5-90FD-F9A18088A55B}</b:Guid>
    <b:Author>
      <b:Author>
        <b:Corporate>THC (The Hacker’s Choice)</b:Corporate>
      </b:Author>
    </b:Author>
    <b:Title>THC-Hydra Official Repository</b:Title>
    <b:ProductionCompany>GitHub</b:ProductionCompany>
    <b:URL>https://github.com/vanhauser-thc/thc-hydra</b:URL>
    <b:YearAccessed>2025</b:YearAccessed>
    <b:MonthAccessed>August</b:MonthAccessed>
    <b:DayAccessed>25</b:DayAccessed>
    <b:RefOrder>7</b:RefOrder>
  </b:Source>
  <b:Source>
    <b:Tag>Wir</b:Tag>
    <b:SourceType>InternetSite</b:SourceType>
    <b:Guid>{5214634A-3E7D-47B2-9327-8384479E1BD6}</b:Guid>
    <b:Author>
      <b:Author>
        <b:Corporate>Wireshark</b:Corporate>
      </b:Author>
    </b:Author>
    <b:Title>Wireshark Documentation</b:Title>
    <b:ProductionCompany>Wireshark</b:ProductionCompany>
    <b:URL>https://www.wireshark.org/docs/</b:URL>
    <b:YearAccessed>2025</b:YearAccessed>
    <b:MonthAccessed>August</b:MonthAccessed>
    <b:DayAccessed>25</b:DayAccessed>
    <b:RefOrder>10</b:RefOrder>
  </b:Source>
</b:Sources>
</file>

<file path=customXml/itemProps1.xml><?xml version="1.0" encoding="utf-8"?>
<ds:datastoreItem xmlns:ds="http://schemas.openxmlformats.org/officeDocument/2006/customXml" ds:itemID="{203DF19B-5C4D-4D6E-BD2E-32FA9FE0F8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Application>LibreOffice/6.4.7.2$Linux_X86_64 LibreOffice_project/40$Build-2</Application>
  <Pages>23</Pages>
  <Words>4814</Words>
  <Characters>28459</Characters>
  <CharactersWithSpaces>33131</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2025-11-10T21:36:00Z</dcterms:created>
  <dc:creator/>
  <dc:description/>
  <dc:language>en-US</dc:language>
  <cp:lastModifiedBy/>
  <dcterms:modified xsi:type="dcterms:W3CDTF">2026-04-20T19:28:39Z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