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AF97F" w14:textId="77777777" w:rsidR="00600D9A" w:rsidRDefault="00600D9A" w:rsidP="00600D9A">
      <w:pPr>
        <w:pStyle w:val="Nzev"/>
      </w:pPr>
    </w:p>
    <w:tbl>
      <w:tblPr>
        <w:tblStyle w:val="Mkatabulky"/>
        <w:tblW w:w="0" w:type="auto"/>
        <w:tblInd w:w="100" w:type="dxa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2241"/>
        <w:gridCol w:w="2241"/>
        <w:gridCol w:w="2240"/>
        <w:gridCol w:w="2240"/>
      </w:tblGrid>
      <w:tr w:rsidR="00600D9A" w:rsidRPr="00103042" w14:paraId="7F046AB6" w14:textId="77777777" w:rsidTr="00F61900">
        <w:trPr>
          <w:trHeight w:val="561"/>
        </w:trPr>
        <w:tc>
          <w:tcPr>
            <w:tcW w:w="2345" w:type="dxa"/>
            <w:shd w:val="clear" w:color="auto" w:fill="BDD6EE" w:themeFill="accent5" w:themeFillTint="66"/>
          </w:tcPr>
          <w:p w14:paraId="581F460B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42CEF182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1813D614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4C088C8A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</w:tr>
      <w:tr w:rsidR="00600D9A" w:rsidRPr="00103042" w14:paraId="4E08E42E" w14:textId="77777777" w:rsidTr="00F61900">
        <w:tc>
          <w:tcPr>
            <w:tcW w:w="2345" w:type="dxa"/>
            <w:shd w:val="clear" w:color="auto" w:fill="BDD6EE" w:themeFill="accent5" w:themeFillTint="66"/>
          </w:tcPr>
          <w:p w14:paraId="677ECD7D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103042">
              <w:rPr>
                <w:rFonts w:ascii="Arial MT" w:eastAsia="Arial MT" w:hAnsi="Arial MT" w:cs="Arial MT"/>
                <w:lang w:val="cs-CZ"/>
              </w:rPr>
              <w:t>PreCleanse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069E1A8B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647B6E">
              <w:rPr>
                <w:rFonts w:ascii="Arial MT" w:eastAsia="Arial MT" w:hAnsi="Arial MT" w:cs="Arial MT"/>
                <w:lang w:val="cs-CZ"/>
              </w:rPr>
              <w:t>AgeSmart</w:t>
            </w:r>
            <w:proofErr w:type="spellEnd"/>
            <w:r w:rsidRPr="00647B6E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647B6E">
              <w:rPr>
                <w:rFonts w:ascii="Arial MT" w:eastAsia="Arial MT" w:hAnsi="Arial MT" w:cs="Arial MT"/>
                <w:lang w:val="cs-CZ"/>
              </w:rPr>
              <w:t>Dynamic</w:t>
            </w:r>
            <w:proofErr w:type="spellEnd"/>
            <w:r w:rsidRPr="00647B6E">
              <w:rPr>
                <w:rFonts w:ascii="Arial MT" w:eastAsia="Arial MT" w:hAnsi="Arial MT" w:cs="Arial MT"/>
                <w:lang w:val="cs-CZ"/>
              </w:rPr>
              <w:t xml:space="preserve"> Skin </w:t>
            </w:r>
            <w:proofErr w:type="spellStart"/>
            <w:r w:rsidRPr="00647B6E">
              <w:rPr>
                <w:rFonts w:ascii="Arial MT" w:eastAsia="Arial MT" w:hAnsi="Arial MT" w:cs="Arial MT"/>
                <w:lang w:val="cs-CZ"/>
              </w:rPr>
              <w:t>Recovery</w:t>
            </w:r>
            <w:proofErr w:type="spellEnd"/>
            <w:r w:rsidRPr="00647B6E">
              <w:rPr>
                <w:rFonts w:ascii="Arial MT" w:eastAsia="Arial MT" w:hAnsi="Arial MT" w:cs="Arial MT"/>
                <w:lang w:val="cs-CZ"/>
              </w:rPr>
              <w:t xml:space="preserve"> SPF50</w:t>
            </w:r>
          </w:p>
        </w:tc>
        <w:tc>
          <w:tcPr>
            <w:tcW w:w="2345" w:type="dxa"/>
            <w:shd w:val="clear" w:color="auto" w:fill="BDD6EE" w:themeFill="accent5" w:themeFillTint="66"/>
          </w:tcPr>
          <w:p w14:paraId="7A6CE9B6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103042">
              <w:rPr>
                <w:rFonts w:ascii="Arial MT" w:eastAsia="Arial MT" w:hAnsi="Arial MT" w:cs="Arial MT"/>
                <w:lang w:val="cs-CZ"/>
              </w:rPr>
              <w:t>Daily</w:t>
            </w:r>
            <w:proofErr w:type="spellEnd"/>
            <w:r w:rsidRPr="00103042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103042">
              <w:rPr>
                <w:rFonts w:ascii="Arial MT" w:eastAsia="Arial MT" w:hAnsi="Arial MT" w:cs="Arial MT"/>
                <w:lang w:val="cs-CZ"/>
              </w:rPr>
              <w:t>Microfoliant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3F4ED331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103042">
              <w:rPr>
                <w:rFonts w:ascii="Arial MT" w:eastAsia="Arial MT" w:hAnsi="Arial MT" w:cs="Arial MT"/>
                <w:lang w:val="cs-CZ"/>
              </w:rPr>
              <w:t>Biolumin</w:t>
            </w:r>
            <w:proofErr w:type="spellEnd"/>
            <w:r w:rsidRPr="00103042">
              <w:rPr>
                <w:rFonts w:ascii="Arial MT" w:eastAsia="Arial MT" w:hAnsi="Arial MT" w:cs="Arial MT"/>
                <w:lang w:val="cs-CZ"/>
              </w:rPr>
              <w:t xml:space="preserve">-C </w:t>
            </w:r>
            <w:proofErr w:type="spellStart"/>
            <w:r w:rsidRPr="00103042">
              <w:rPr>
                <w:rFonts w:ascii="Arial MT" w:eastAsia="Arial MT" w:hAnsi="Arial MT" w:cs="Arial MT"/>
                <w:lang w:val="cs-CZ"/>
              </w:rPr>
              <w:t>Serum</w:t>
            </w:r>
            <w:proofErr w:type="spellEnd"/>
          </w:p>
        </w:tc>
      </w:tr>
    </w:tbl>
    <w:p w14:paraId="03A12544" w14:textId="77777777" w:rsidR="00600D9A" w:rsidRPr="00600D9A" w:rsidRDefault="00600D9A" w:rsidP="00600D9A"/>
    <w:p w14:paraId="43CEB983" w14:textId="63DF4946" w:rsidR="00E73F5F" w:rsidRDefault="00E73F5F" w:rsidP="00E73F5F">
      <w:pPr>
        <w:pStyle w:val="Nzev"/>
        <w:jc w:val="center"/>
      </w:pPr>
      <w:r>
        <w:t>Náš příběh</w:t>
      </w:r>
    </w:p>
    <w:p w14:paraId="01DA455D" w14:textId="77777777" w:rsidR="005507AC" w:rsidRPr="005507AC" w:rsidRDefault="005507AC" w:rsidP="005507AC"/>
    <w:p w14:paraId="6CAFA38A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</w:p>
    <w:p w14:paraId="2921D3E1" w14:textId="77777777" w:rsidR="00E73F5F" w:rsidRDefault="00E73F5F" w:rsidP="00E73F5F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Zjistěte i vy, proč je </w:t>
      </w:r>
      <w:proofErr w:type="spellStart"/>
      <w:r>
        <w:rPr>
          <w:rFonts w:ascii="Calibri" w:eastAsia="Calibri" w:hAnsi="Calibri" w:cs="Calibri"/>
          <w:b/>
        </w:rPr>
        <w:t>Dermalogica</w:t>
      </w:r>
      <w:proofErr w:type="spellEnd"/>
      <w:r>
        <w:rPr>
          <w:rFonts w:ascii="Calibri" w:eastAsia="Calibri" w:hAnsi="Calibri" w:cs="Calibri"/>
          <w:b/>
        </w:rPr>
        <w:t xml:space="preserve"> číslem jedna v profesionální péči o pleť!</w:t>
      </w:r>
    </w:p>
    <w:p w14:paraId="11CA2433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</w:p>
    <w:p w14:paraId="38C56177" w14:textId="6D2A9369" w:rsidR="00E73F5F" w:rsidRDefault="00E73F5F" w:rsidP="00E73F5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Péče o pleť, která funguje nejen dnes, ale po celý život – to je kosmetika </w:t>
      </w:r>
      <w:proofErr w:type="spellStart"/>
      <w:r>
        <w:rPr>
          <w:rFonts w:ascii="Calibri" w:eastAsia="Calibri" w:hAnsi="Calibri" w:cs="Calibri"/>
        </w:rPr>
        <w:t>Dermalogica</w:t>
      </w:r>
      <w:proofErr w:type="spellEnd"/>
      <w:r>
        <w:rPr>
          <w:rFonts w:ascii="Calibri" w:eastAsia="Calibri" w:hAnsi="Calibri" w:cs="Calibri"/>
        </w:rPr>
        <w:t xml:space="preserve">. Za značkou stojí uznávaná pleťová terapeutka Jane </w:t>
      </w:r>
      <w:proofErr w:type="spellStart"/>
      <w:r>
        <w:rPr>
          <w:rFonts w:ascii="Calibri" w:eastAsia="Calibri" w:hAnsi="Calibri" w:cs="Calibri"/>
        </w:rPr>
        <w:t>Wurwand</w:t>
      </w:r>
      <w:proofErr w:type="spellEnd"/>
      <w:r>
        <w:rPr>
          <w:rFonts w:ascii="Calibri" w:eastAsia="Calibri" w:hAnsi="Calibri" w:cs="Calibri"/>
        </w:rPr>
        <w:t xml:space="preserve">, která díky své profesi přesně ví, jak takovou péči o pleť vytvořit. Vedle inovativních produktů a profesionálních služeb je cílem značky také zajišťovat odborníkům vzdělání a klientům péči přizpůsobenou na míru jejich pleti. </w:t>
      </w:r>
    </w:p>
    <w:p w14:paraId="7A5036A5" w14:textId="77777777" w:rsidR="005507AC" w:rsidRPr="00E73F5F" w:rsidRDefault="005507AC" w:rsidP="00E73F5F">
      <w:pPr>
        <w:spacing w:line="259" w:lineRule="auto"/>
        <w:rPr>
          <w:rFonts w:ascii="Calibri" w:eastAsia="Calibri" w:hAnsi="Calibri" w:cs="Calibri"/>
        </w:rPr>
      </w:pPr>
    </w:p>
    <w:p w14:paraId="450101FA" w14:textId="61955406" w:rsidR="00E73F5F" w:rsidRDefault="00E73F5F" w:rsidP="00E73F5F">
      <w:pPr>
        <w:pStyle w:val="Nadpis2"/>
      </w:pPr>
      <w:r>
        <w:t xml:space="preserve">V čem je </w:t>
      </w:r>
      <w:proofErr w:type="spellStart"/>
      <w:r>
        <w:t>Dermalogica</w:t>
      </w:r>
      <w:proofErr w:type="spellEnd"/>
      <w:r>
        <w:t xml:space="preserve"> jiná?</w:t>
      </w:r>
    </w:p>
    <w:p w14:paraId="52B5AD95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Dermalogica</w:t>
      </w:r>
      <w:proofErr w:type="spellEnd"/>
      <w:r>
        <w:rPr>
          <w:rFonts w:ascii="Calibri" w:eastAsia="Calibri" w:hAnsi="Calibri" w:cs="Calibri"/>
        </w:rPr>
        <w:t xml:space="preserve"> se řadí mezi přední značky profesionální péče o pleť a používá ji přes 100 000 pleťových terapeutů ve více než 100 zemích světa. A existuje pro to spousta důvodů. </w:t>
      </w:r>
    </w:p>
    <w:p w14:paraId="1ED11E33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Dermalogica</w:t>
      </w:r>
      <w:proofErr w:type="spellEnd"/>
      <w:r>
        <w:rPr>
          <w:rFonts w:ascii="Calibri" w:eastAsia="Calibri" w:hAnsi="Calibri" w:cs="Calibri"/>
        </w:rPr>
        <w:t xml:space="preserve"> se nebojí inovací a vnesla do kosmetického odvětví něco nového. Kombinací vědeckých poznatků a přírody </w:t>
      </w:r>
      <w:proofErr w:type="gramStart"/>
      <w:r>
        <w:rPr>
          <w:rFonts w:ascii="Calibri" w:eastAsia="Calibri" w:hAnsi="Calibri" w:cs="Calibri"/>
        </w:rPr>
        <w:t>vytváří</w:t>
      </w:r>
      <w:proofErr w:type="gramEnd"/>
      <w:r>
        <w:rPr>
          <w:rFonts w:ascii="Calibri" w:eastAsia="Calibri" w:hAnsi="Calibri" w:cs="Calibri"/>
        </w:rPr>
        <w:t xml:space="preserve"> takové řady produktů, které aktivně zlepšují zdraví pleti. Její odlišnost se ale promítá i do dalších aspektů.</w:t>
      </w:r>
    </w:p>
    <w:p w14:paraId="578041AC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</w:p>
    <w:p w14:paraId="6E6457B2" w14:textId="77777777" w:rsidR="00E73F5F" w:rsidRDefault="00E73F5F" w:rsidP="00E73F5F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Láska ke vzdělávání</w:t>
      </w:r>
    </w:p>
    <w:p w14:paraId="1A853D4E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Pleťovým terapeutům nabízí </w:t>
      </w:r>
      <w:proofErr w:type="spellStart"/>
      <w:r>
        <w:rPr>
          <w:rFonts w:ascii="Calibri" w:eastAsia="Calibri" w:hAnsi="Calibri" w:cs="Calibri"/>
        </w:rPr>
        <w:t>Dermalogica</w:t>
      </w:r>
      <w:proofErr w:type="spellEnd"/>
      <w:r>
        <w:rPr>
          <w:rFonts w:ascii="Calibri" w:eastAsia="Calibri" w:hAnsi="Calibri" w:cs="Calibri"/>
        </w:rPr>
        <w:t xml:space="preserve"> nejen prvotřídní produkty pro práci, ale také vzdělávání a pravidelná školení. A cíl je jasný: zajistit zdravou pokožku pro všechny. </w:t>
      </w:r>
    </w:p>
    <w:p w14:paraId="048D93B6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</w:p>
    <w:p w14:paraId="46684D56" w14:textId="77777777" w:rsidR="00E73F5F" w:rsidRDefault="00E73F5F" w:rsidP="00E73F5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Péče o pleť na míru</w:t>
      </w:r>
    </w:p>
    <w:p w14:paraId="2A6BBA21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Každá pleť má svá specifika. Ať už je ale váš typ pokožky, životní styl nebo prostředí, v němž se pohybujete, jakýkoliv, produktové řady </w:t>
      </w:r>
      <w:proofErr w:type="spellStart"/>
      <w:r>
        <w:rPr>
          <w:rFonts w:ascii="Calibri" w:eastAsia="Calibri" w:hAnsi="Calibri" w:cs="Calibri"/>
        </w:rPr>
        <w:t>Dermalogica</w:t>
      </w:r>
      <w:proofErr w:type="spellEnd"/>
      <w:r>
        <w:rPr>
          <w:rFonts w:ascii="Calibri" w:eastAsia="Calibri" w:hAnsi="Calibri" w:cs="Calibri"/>
        </w:rPr>
        <w:t xml:space="preserve"> jsou vytvářené tak, aby se vám přizpůsobily. S výběrem ideální péče právě pro vaše potřeby vám nejlépe pomůže profesionální pleťový terapeut.</w:t>
      </w:r>
    </w:p>
    <w:p w14:paraId="01D04E52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</w:p>
    <w:p w14:paraId="2F595A76" w14:textId="77777777" w:rsidR="00E73F5F" w:rsidRDefault="00E73F5F" w:rsidP="00E73F5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Síla lidského doteku</w:t>
      </w:r>
    </w:p>
    <w:p w14:paraId="11F01CF7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Profesionální ošetření v salonu pomáhá nejen vyřešit nejrůznější problémy na pleti a zajistit co nejzdravější pokožku. Důležitý je už samotný lidský dotek, hlas a přítomnost pleťového terapeuta. Díky tomu si vytváříme s našimi zákazníky speciální a dlouhotrvající pouto. </w:t>
      </w:r>
    </w:p>
    <w:p w14:paraId="4393EDC5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</w:p>
    <w:p w14:paraId="1D1587B1" w14:textId="77777777" w:rsidR="00E73F5F" w:rsidRDefault="00E73F5F" w:rsidP="00E73F5F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Důraz na čisté složení</w:t>
      </w:r>
    </w:p>
    <w:p w14:paraId="5E036512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Produkty </w:t>
      </w:r>
      <w:proofErr w:type="spellStart"/>
      <w:r>
        <w:rPr>
          <w:rFonts w:ascii="Calibri" w:eastAsia="Calibri" w:hAnsi="Calibri" w:cs="Calibri"/>
        </w:rPr>
        <w:t>Dermalogica</w:t>
      </w:r>
      <w:proofErr w:type="spellEnd"/>
      <w:r>
        <w:rPr>
          <w:rFonts w:ascii="Calibri" w:eastAsia="Calibri" w:hAnsi="Calibri" w:cs="Calibri"/>
        </w:rPr>
        <w:t xml:space="preserve"> jsou vyráběny v Kalifornii, která má jedny z nejpřísnějších podmínek, co se týče ochrany životního prostředí i zákazníků. Už od začátků dbáme na čisté složení produktů, které jsou navíc:</w:t>
      </w:r>
    </w:p>
    <w:p w14:paraId="4349403A" w14:textId="77777777" w:rsidR="00E73F5F" w:rsidRDefault="00E73F5F" w:rsidP="00E73F5F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veganské</w:t>
      </w:r>
    </w:p>
    <w:p w14:paraId="6C31BEFE" w14:textId="77777777" w:rsidR="00E73F5F" w:rsidRDefault="00E73F5F" w:rsidP="00E73F5F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cruelty</w:t>
      </w:r>
      <w:proofErr w:type="spellEnd"/>
      <w:r>
        <w:rPr>
          <w:rFonts w:ascii="Calibri" w:eastAsia="Calibri" w:hAnsi="Calibri" w:cs="Calibri"/>
        </w:rPr>
        <w:t xml:space="preserve">-free s certifikáty </w:t>
      </w:r>
      <w:proofErr w:type="spellStart"/>
      <w:r>
        <w:rPr>
          <w:rFonts w:ascii="Calibri" w:eastAsia="Calibri" w:hAnsi="Calibri" w:cs="Calibri"/>
        </w:rPr>
        <w:t>Leaping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Bunny</w:t>
      </w:r>
      <w:proofErr w:type="spellEnd"/>
      <w:r>
        <w:rPr>
          <w:rFonts w:ascii="Calibri" w:eastAsia="Calibri" w:hAnsi="Calibri" w:cs="Calibri"/>
        </w:rPr>
        <w:t xml:space="preserve"> a PETA</w:t>
      </w:r>
    </w:p>
    <w:p w14:paraId="4B7912E1" w14:textId="77777777" w:rsidR="00E73F5F" w:rsidRDefault="00E73F5F" w:rsidP="00E73F5F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bez umělých </w:t>
      </w:r>
      <w:proofErr w:type="spellStart"/>
      <w:r>
        <w:rPr>
          <w:rFonts w:ascii="Calibri" w:eastAsia="Calibri" w:hAnsi="Calibri" w:cs="Calibri"/>
        </w:rPr>
        <w:t>parfemací</w:t>
      </w:r>
      <w:proofErr w:type="spellEnd"/>
      <w:r>
        <w:rPr>
          <w:rFonts w:ascii="Calibri" w:eastAsia="Calibri" w:hAnsi="Calibri" w:cs="Calibri"/>
        </w:rPr>
        <w:t xml:space="preserve"> a barviv</w:t>
      </w:r>
    </w:p>
    <w:p w14:paraId="7ED61E45" w14:textId="77777777" w:rsidR="00E73F5F" w:rsidRDefault="00E73F5F" w:rsidP="00E73F5F">
      <w:pPr>
        <w:numPr>
          <w:ilvl w:val="0"/>
          <w:numId w:val="5"/>
        </w:numPr>
        <w:spacing w:line="259" w:lineRule="auto"/>
      </w:pPr>
      <w:r>
        <w:rPr>
          <w:rFonts w:ascii="Calibri" w:eastAsia="Calibri" w:hAnsi="Calibri" w:cs="Calibri"/>
        </w:rPr>
        <w:t xml:space="preserve">bez parabenů, alkoholu, lanolinu, minerálních olejů a lepku  </w:t>
      </w:r>
    </w:p>
    <w:p w14:paraId="775449C7" w14:textId="77777777" w:rsidR="00E73F5F" w:rsidRDefault="00E73F5F" w:rsidP="00E73F5F">
      <w:pPr>
        <w:spacing w:line="259" w:lineRule="auto"/>
        <w:rPr>
          <w:rFonts w:ascii="Calibri" w:eastAsia="Calibri" w:hAnsi="Calibri" w:cs="Calibri"/>
        </w:rPr>
      </w:pPr>
    </w:p>
    <w:p w14:paraId="18B4BDCD" w14:textId="77777777" w:rsidR="005507AC" w:rsidRDefault="005507AC" w:rsidP="00E73F5F">
      <w:pPr>
        <w:spacing w:line="259" w:lineRule="auto"/>
        <w:rPr>
          <w:rFonts w:ascii="Calibri" w:eastAsia="Calibri" w:hAnsi="Calibri" w:cs="Calibri"/>
        </w:rPr>
      </w:pPr>
    </w:p>
    <w:p w14:paraId="43BAC66A" w14:textId="77777777" w:rsidR="005507AC" w:rsidRDefault="005507AC" w:rsidP="00E73F5F">
      <w:pPr>
        <w:spacing w:line="259" w:lineRule="auto"/>
        <w:rPr>
          <w:rFonts w:ascii="Calibri" w:eastAsia="Calibri" w:hAnsi="Calibri" w:cs="Calibri"/>
        </w:rPr>
      </w:pPr>
    </w:p>
    <w:p w14:paraId="0656D236" w14:textId="77777777" w:rsidR="005507AC" w:rsidRDefault="005507AC" w:rsidP="00E73F5F">
      <w:pPr>
        <w:spacing w:line="259" w:lineRule="auto"/>
        <w:rPr>
          <w:rFonts w:ascii="Calibri" w:eastAsia="Calibri" w:hAnsi="Calibri" w:cs="Calibri"/>
        </w:rPr>
      </w:pPr>
    </w:p>
    <w:p w14:paraId="4A427C63" w14:textId="77777777" w:rsidR="005507AC" w:rsidRDefault="005507AC" w:rsidP="00E73F5F">
      <w:pPr>
        <w:spacing w:line="259" w:lineRule="auto"/>
        <w:rPr>
          <w:rFonts w:ascii="Calibri" w:eastAsia="Calibri" w:hAnsi="Calibri" w:cs="Calibri"/>
        </w:rPr>
      </w:pPr>
    </w:p>
    <w:p w14:paraId="779F5C4A" w14:textId="77777777" w:rsidR="00E73F5F" w:rsidRDefault="00E73F5F" w:rsidP="00E73F5F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Objevte účinky produktů </w:t>
      </w:r>
      <w:proofErr w:type="spellStart"/>
      <w:r>
        <w:rPr>
          <w:rFonts w:ascii="Calibri" w:eastAsia="Calibri" w:hAnsi="Calibri" w:cs="Calibri"/>
          <w:b/>
        </w:rPr>
        <w:t>Dermalogica</w:t>
      </w:r>
      <w:proofErr w:type="spellEnd"/>
      <w:r>
        <w:rPr>
          <w:rFonts w:ascii="Calibri" w:eastAsia="Calibri" w:hAnsi="Calibri" w:cs="Calibri"/>
          <w:b/>
        </w:rPr>
        <w:t xml:space="preserve"> i vy a zajistěte si tu nejzdravější pleť!</w:t>
      </w:r>
    </w:p>
    <w:p w14:paraId="48ED8837" w14:textId="77777777" w:rsidR="00600D9A" w:rsidRDefault="00600D9A" w:rsidP="00E73F5F">
      <w:pPr>
        <w:spacing w:line="259" w:lineRule="auto"/>
        <w:rPr>
          <w:rFonts w:ascii="Calibri" w:eastAsia="Calibri" w:hAnsi="Calibri" w:cs="Calibri"/>
          <w:b/>
        </w:rPr>
      </w:pPr>
    </w:p>
    <w:tbl>
      <w:tblPr>
        <w:tblStyle w:val="Mkatabulky"/>
        <w:tblW w:w="0" w:type="auto"/>
        <w:tblInd w:w="100" w:type="dxa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2241"/>
        <w:gridCol w:w="2241"/>
        <w:gridCol w:w="2240"/>
        <w:gridCol w:w="2240"/>
      </w:tblGrid>
      <w:tr w:rsidR="00600D9A" w:rsidRPr="00103042" w14:paraId="59948A51" w14:textId="77777777" w:rsidTr="00F61900">
        <w:trPr>
          <w:trHeight w:val="561"/>
        </w:trPr>
        <w:tc>
          <w:tcPr>
            <w:tcW w:w="2345" w:type="dxa"/>
            <w:shd w:val="clear" w:color="auto" w:fill="BDD6EE" w:themeFill="accent5" w:themeFillTint="66"/>
          </w:tcPr>
          <w:p w14:paraId="49330677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458BDC18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21876EE5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63B6096D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b/>
                <w:bCs/>
                <w:lang w:val="cs-CZ"/>
              </w:rPr>
            </w:pPr>
            <w:proofErr w:type="spellStart"/>
            <w:r>
              <w:rPr>
                <w:rFonts w:ascii="Arial MT" w:eastAsia="Arial MT" w:hAnsi="Arial MT" w:cs="Arial MT"/>
                <w:b/>
                <w:bCs/>
                <w:lang w:val="cs-CZ"/>
              </w:rPr>
              <w:t>Dermalogica</w:t>
            </w:r>
            <w:proofErr w:type="spellEnd"/>
          </w:p>
        </w:tc>
      </w:tr>
      <w:tr w:rsidR="00600D9A" w:rsidRPr="00103042" w14:paraId="7A12515F" w14:textId="77777777" w:rsidTr="00F61900">
        <w:tc>
          <w:tcPr>
            <w:tcW w:w="2345" w:type="dxa"/>
            <w:shd w:val="clear" w:color="auto" w:fill="BDD6EE" w:themeFill="accent5" w:themeFillTint="66"/>
          </w:tcPr>
          <w:p w14:paraId="328B1899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r w:rsidRPr="00600D9A">
              <w:rPr>
                <w:rFonts w:ascii="Arial MT" w:eastAsia="Arial MT" w:hAnsi="Arial MT" w:cs="Arial MT"/>
                <w:lang w:val="cs-CZ"/>
              </w:rPr>
              <w:t xml:space="preserve">skin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smoothing</w:t>
            </w:r>
            <w:proofErr w:type="spellEnd"/>
            <w:r w:rsidRPr="00600D9A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cream</w:t>
            </w:r>
            <w:proofErr w:type="spellEnd"/>
            <w:r w:rsidRPr="00600D9A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moisturizer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1D3B70E3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daily</w:t>
            </w:r>
            <w:proofErr w:type="spellEnd"/>
            <w:r w:rsidRPr="00600D9A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milkfoliant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0C667D00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circular</w:t>
            </w:r>
            <w:proofErr w:type="spellEnd"/>
            <w:r w:rsidRPr="00600D9A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hydration</w:t>
            </w:r>
            <w:proofErr w:type="spellEnd"/>
            <w:r w:rsidRPr="00600D9A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serum</w:t>
            </w:r>
            <w:proofErr w:type="spellEnd"/>
          </w:p>
        </w:tc>
        <w:tc>
          <w:tcPr>
            <w:tcW w:w="2345" w:type="dxa"/>
            <w:shd w:val="clear" w:color="auto" w:fill="BDD6EE" w:themeFill="accent5" w:themeFillTint="66"/>
          </w:tcPr>
          <w:p w14:paraId="52D615E2" w14:textId="77777777" w:rsidR="00600D9A" w:rsidRPr="00103042" w:rsidRDefault="00600D9A" w:rsidP="00F61900">
            <w:pPr>
              <w:jc w:val="center"/>
              <w:rPr>
                <w:rFonts w:ascii="Arial MT" w:eastAsia="Arial MT" w:hAnsi="Arial MT" w:cs="Arial MT"/>
                <w:lang w:val="cs-CZ"/>
              </w:rPr>
            </w:pP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discover</w:t>
            </w:r>
            <w:proofErr w:type="spellEnd"/>
            <w:r w:rsidRPr="00600D9A">
              <w:rPr>
                <w:rFonts w:ascii="Arial MT" w:eastAsia="Arial MT" w:hAnsi="Arial MT" w:cs="Arial MT"/>
                <w:lang w:val="cs-CZ"/>
              </w:rPr>
              <w:t xml:space="preserve">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healthy</w:t>
            </w:r>
            <w:proofErr w:type="spellEnd"/>
            <w:r w:rsidRPr="00600D9A">
              <w:rPr>
                <w:rFonts w:ascii="Arial MT" w:eastAsia="Arial MT" w:hAnsi="Arial MT" w:cs="Arial MT"/>
                <w:lang w:val="cs-CZ"/>
              </w:rPr>
              <w:t xml:space="preserve"> skin </w:t>
            </w:r>
            <w:proofErr w:type="spellStart"/>
            <w:r w:rsidRPr="00600D9A">
              <w:rPr>
                <w:rFonts w:ascii="Arial MT" w:eastAsia="Arial MT" w:hAnsi="Arial MT" w:cs="Arial MT"/>
                <w:lang w:val="cs-CZ"/>
              </w:rPr>
              <w:t>kit</w:t>
            </w:r>
            <w:proofErr w:type="spellEnd"/>
          </w:p>
        </w:tc>
      </w:tr>
    </w:tbl>
    <w:p w14:paraId="3124D46C" w14:textId="77777777" w:rsidR="005507AC" w:rsidRDefault="005507AC" w:rsidP="00E73F5F">
      <w:pPr>
        <w:spacing w:line="259" w:lineRule="auto"/>
        <w:rPr>
          <w:rFonts w:ascii="Calibri" w:eastAsia="Calibri" w:hAnsi="Calibri" w:cs="Calibri"/>
          <w:b/>
        </w:rPr>
      </w:pPr>
    </w:p>
    <w:p w14:paraId="47341D13" w14:textId="4212A0E2" w:rsidR="005507AC" w:rsidRPr="00103042" w:rsidRDefault="005507AC" w:rsidP="005507AC">
      <w:pPr>
        <w:widowControl w:val="0"/>
        <w:autoSpaceDE w:val="0"/>
        <w:autoSpaceDN w:val="0"/>
        <w:spacing w:before="93" w:line="360" w:lineRule="auto"/>
        <w:ind w:right="117"/>
        <w:jc w:val="center"/>
        <w:rPr>
          <w:rFonts w:ascii="Calibri" w:eastAsia="Arial MT" w:hAnsi="Calibri" w:cs="Calibri"/>
          <w:b/>
          <w:bCs/>
          <w:lang w:val="cs-CZ" w:eastAsia="en-US"/>
        </w:rPr>
      </w:pPr>
      <w:r w:rsidRPr="00103042">
        <w:rPr>
          <w:rFonts w:ascii="Calibri" w:eastAsia="Arial MT" w:hAnsi="Calibri" w:cs="Calibri"/>
          <w:b/>
          <w:bCs/>
          <w:lang w:val="cs-CZ" w:eastAsia="en-US"/>
        </w:rPr>
        <w:t xml:space="preserve">Tlačítko: ZOBRAZIT </w:t>
      </w:r>
      <w:r>
        <w:rPr>
          <w:rFonts w:ascii="Calibri" w:eastAsia="Arial MT" w:hAnsi="Calibri" w:cs="Calibri"/>
          <w:b/>
          <w:bCs/>
          <w:lang w:val="cs-CZ" w:eastAsia="en-US"/>
        </w:rPr>
        <w:t xml:space="preserve">DALŠÍ </w:t>
      </w:r>
      <w:r w:rsidRPr="00103042">
        <w:rPr>
          <w:rFonts w:ascii="Calibri" w:eastAsia="Arial MT" w:hAnsi="Calibri" w:cs="Calibri"/>
          <w:b/>
          <w:bCs/>
          <w:lang w:val="cs-CZ" w:eastAsia="en-US"/>
        </w:rPr>
        <w:t xml:space="preserve">( </w:t>
      </w:r>
      <w:hyperlink r:id="rId8" w:history="1">
        <w:r w:rsidRPr="00CA113C">
          <w:rPr>
            <w:rStyle w:val="Hypertextovodkaz"/>
          </w:rPr>
          <w:t>https://obchod.dermalogica.cz/produkty/</w:t>
        </w:r>
      </w:hyperlink>
      <w:r>
        <w:t xml:space="preserve"> </w:t>
      </w:r>
      <w:r w:rsidRPr="00103042">
        <w:rPr>
          <w:rFonts w:ascii="Calibri" w:eastAsia="Arial MT" w:hAnsi="Calibri" w:cs="Calibri"/>
          <w:b/>
          <w:bCs/>
          <w:lang w:val="cs-CZ" w:eastAsia="en-US"/>
        </w:rPr>
        <w:t>)</w:t>
      </w:r>
    </w:p>
    <w:p w14:paraId="351E720F" w14:textId="77777777" w:rsidR="005507AC" w:rsidRDefault="005507AC" w:rsidP="00E73F5F">
      <w:pPr>
        <w:spacing w:line="259" w:lineRule="auto"/>
        <w:rPr>
          <w:rFonts w:ascii="Calibri" w:eastAsia="Calibri" w:hAnsi="Calibri" w:cs="Calibri"/>
          <w:highlight w:val="yellow"/>
        </w:rPr>
      </w:pPr>
    </w:p>
    <w:p w14:paraId="5254A994" w14:textId="77777777" w:rsidR="00E73F5F" w:rsidRDefault="00E73F5F"/>
    <w:sectPr w:rsidR="00E73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DA53"/>
    <w:multiLevelType w:val="multilevel"/>
    <w:tmpl w:val="BA6C48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B6BCAA"/>
    <w:multiLevelType w:val="multilevel"/>
    <w:tmpl w:val="62C8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524B4"/>
    <w:multiLevelType w:val="multilevel"/>
    <w:tmpl w:val="F324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AEB4C0"/>
    <w:multiLevelType w:val="multilevel"/>
    <w:tmpl w:val="A1FCD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7A08A7"/>
    <w:multiLevelType w:val="multilevel"/>
    <w:tmpl w:val="C5EA5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AF18D1"/>
    <w:multiLevelType w:val="multilevel"/>
    <w:tmpl w:val="741E1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444070">
    <w:abstractNumId w:val="2"/>
  </w:num>
  <w:num w:numId="2" w16cid:durableId="2075006663">
    <w:abstractNumId w:val="3"/>
  </w:num>
  <w:num w:numId="3" w16cid:durableId="2062552750">
    <w:abstractNumId w:val="4"/>
  </w:num>
  <w:num w:numId="4" w16cid:durableId="1647200228">
    <w:abstractNumId w:val="5"/>
  </w:num>
  <w:num w:numId="5" w16cid:durableId="1016347368">
    <w:abstractNumId w:val="1"/>
  </w:num>
  <w:num w:numId="6" w16cid:durableId="129559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5F"/>
    <w:rsid w:val="005507AC"/>
    <w:rsid w:val="00600D9A"/>
    <w:rsid w:val="00E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577F"/>
  <w15:chartTrackingRefBased/>
  <w15:docId w15:val="{5942A452-6AF2-43B5-9B24-46964708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73F5F"/>
    <w:pPr>
      <w:spacing w:after="0" w:line="276" w:lineRule="auto"/>
    </w:pPr>
    <w:rPr>
      <w:rFonts w:ascii="Arial" w:eastAsia="Arial" w:hAnsi="Arial" w:cs="Arial"/>
      <w:lang w:val="cs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00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73F5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73F5F"/>
    <w:rPr>
      <w:rFonts w:ascii="Arial" w:eastAsia="Arial" w:hAnsi="Arial" w:cs="Arial"/>
      <w:sz w:val="32"/>
      <w:szCs w:val="32"/>
      <w:lang w:val="cs"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E73F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3F5F"/>
    <w:rPr>
      <w:rFonts w:asciiTheme="majorHAnsi" w:eastAsiaTheme="majorEastAsia" w:hAnsiTheme="majorHAnsi" w:cstheme="majorBidi"/>
      <w:spacing w:val="-10"/>
      <w:kern w:val="28"/>
      <w:sz w:val="56"/>
      <w:szCs w:val="56"/>
      <w:lang w:val="cs" w:eastAsia="cs-CZ"/>
    </w:rPr>
  </w:style>
  <w:style w:type="table" w:styleId="Mkatabulky">
    <w:name w:val="Table Grid"/>
    <w:basedOn w:val="Normlntabulka"/>
    <w:uiPriority w:val="39"/>
    <w:rsid w:val="005507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5507A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507AC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600D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chod.dermalogica.cz/produkt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1A1DC713462428E9D939BF18245D4" ma:contentTypeVersion="4" ma:contentTypeDescription="Create a new document." ma:contentTypeScope="" ma:versionID="6b4c5319e7345e859642c1276ef5ae29">
  <xsd:schema xmlns:xsd="http://www.w3.org/2001/XMLSchema" xmlns:xs="http://www.w3.org/2001/XMLSchema" xmlns:p="http://schemas.microsoft.com/office/2006/metadata/properties" xmlns:ns2="2a9d06ac-0a16-4026-9c9e-5d128026bb64" targetNamespace="http://schemas.microsoft.com/office/2006/metadata/properties" ma:root="true" ma:fieldsID="21af84ecfc18c82f38bf05a5625b05d5" ns2:_="">
    <xsd:import namespace="2a9d06ac-0a16-4026-9c9e-5d128026bb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d06ac-0a16-4026-9c9e-5d128026b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8FBA44-CCB3-471B-8765-8DE0BD789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d06ac-0a16-4026-9c9e-5d128026b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02355-710D-48F2-86CA-D0A991CE4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15A46-87C6-4DAD-B0D0-B88A6CEB27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Hrázská</dc:creator>
  <cp:keywords/>
  <dc:description/>
  <cp:lastModifiedBy>Hana Hrázská</cp:lastModifiedBy>
  <cp:revision>4</cp:revision>
  <dcterms:created xsi:type="dcterms:W3CDTF">2023-01-20T20:29:00Z</dcterms:created>
  <dcterms:modified xsi:type="dcterms:W3CDTF">2024-04-05T09:02:00Z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0x010100ADD1A1DC713462428E9D939BF18245D4</vt:lpwstr>
  </property>
</Properties>
</file>